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7F" w:rsidRPr="003F369C" w:rsidRDefault="00DA417F" w:rsidP="00E5159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369C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</w:p>
    <w:p w:rsidR="003F369C" w:rsidRPr="003F369C" w:rsidRDefault="00DA417F" w:rsidP="00E51590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r w:rsidRPr="003F369C">
        <w:rPr>
          <w:rFonts w:ascii="Times New Roman" w:hAnsi="Times New Roman" w:cs="Times New Roman"/>
          <w:color w:val="000000"/>
          <w:sz w:val="28"/>
          <w:szCs w:val="28"/>
        </w:rPr>
        <w:t xml:space="preserve">В своём исследовании я собираюсь изучить керамику Средневекового </w:t>
      </w:r>
      <w:bookmarkEnd w:id="0"/>
      <w:r w:rsidRPr="003F369C">
        <w:rPr>
          <w:rFonts w:ascii="Times New Roman" w:hAnsi="Times New Roman" w:cs="Times New Roman"/>
          <w:color w:val="000000"/>
          <w:sz w:val="28"/>
          <w:szCs w:val="28"/>
        </w:rPr>
        <w:t>Хорезма, на примере имеющихся частей с археологической стоянки Шемаха-кала, попытаться восстановить форму и орнамент сосуда, после чего сделать справку о нём.</w:t>
      </w:r>
      <w:r w:rsidRPr="003F36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369C" w:rsidRPr="00E51590" w:rsidRDefault="003F369C" w:rsidP="00E51590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89623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Проблема:</w:t>
      </w:r>
      <w:r w:rsidR="00DA417F" w:rsidRPr="003F36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1590" w:rsidRPr="00E515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51590" w:rsidRPr="00E51590">
        <w:rPr>
          <w:rFonts w:ascii="Times New Roman" w:hAnsi="Times New Roman" w:cs="Times New Roman"/>
          <w:color w:val="000000"/>
          <w:sz w:val="28"/>
          <w:szCs w:val="28"/>
        </w:rPr>
        <w:t>аличие</w:t>
      </w:r>
      <w:proofErr w:type="gramEnd"/>
      <w:r w:rsidR="00E51590" w:rsidRPr="00E51590">
        <w:rPr>
          <w:rFonts w:ascii="Times New Roman" w:hAnsi="Times New Roman" w:cs="Times New Roman"/>
          <w:color w:val="000000"/>
          <w:sz w:val="28"/>
          <w:szCs w:val="28"/>
        </w:rPr>
        <w:t xml:space="preserve"> в археологическом музее гимназии множества неизученных материалов</w:t>
      </w:r>
      <w:r w:rsidR="00896230">
        <w:rPr>
          <w:rFonts w:ascii="Times New Roman" w:hAnsi="Times New Roman" w:cs="Times New Roman"/>
          <w:color w:val="000000"/>
          <w:sz w:val="28"/>
          <w:szCs w:val="28"/>
        </w:rPr>
        <w:t>, а также н</w:t>
      </w:r>
      <w:r w:rsidR="00E51590" w:rsidRPr="00E51590">
        <w:rPr>
          <w:rFonts w:ascii="Times New Roman" w:hAnsi="Times New Roman" w:cs="Times New Roman"/>
          <w:color w:val="000000"/>
          <w:sz w:val="28"/>
          <w:szCs w:val="28"/>
        </w:rPr>
        <w:t>аличие большого количества нереставрированной керамики, представляющей очевидный интерес для изучения материальной культуры Средневекового Хорезма.</w:t>
      </w:r>
    </w:p>
    <w:p w:rsidR="003F369C" w:rsidRPr="003F369C" w:rsidRDefault="003F369C" w:rsidP="00E5159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7F" w:rsidRDefault="00DA417F" w:rsidP="0089623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369C">
        <w:rPr>
          <w:rFonts w:ascii="Times New Roman" w:hAnsi="Times New Roman" w:cs="Times New Roman"/>
          <w:b/>
          <w:i/>
          <w:color w:val="000000"/>
          <w:sz w:val="28"/>
          <w:szCs w:val="28"/>
        </w:rPr>
        <w:t>Актуальность:</w:t>
      </w:r>
      <w:r w:rsidRPr="003F369C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3F369C">
        <w:rPr>
          <w:rFonts w:ascii="Times New Roman" w:hAnsi="Times New Roman" w:cs="Times New Roman"/>
          <w:color w:val="000000"/>
          <w:sz w:val="28"/>
          <w:szCs w:val="28"/>
        </w:rPr>
        <w:t xml:space="preserve"> Археологическом музее нашей гимназии имеется очень много разных частей сосудов. Их необходимо изучить для того, чтобы иметь представление о целом сосуде, что даст нам возможность изучить его историю и предназначение.</w:t>
      </w:r>
      <w:r w:rsidR="00E51590">
        <w:rPr>
          <w:rFonts w:ascii="Times New Roman" w:hAnsi="Times New Roman" w:cs="Times New Roman"/>
          <w:color w:val="000000"/>
          <w:sz w:val="28"/>
          <w:szCs w:val="28"/>
        </w:rPr>
        <w:t xml:space="preserve"> Это поможет нам подробнее изучить историю Средневекового Хорезма, живших там людей, их обычаи и культуру.</w:t>
      </w:r>
      <w:r w:rsidRPr="003F36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6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159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  <w:r w:rsidRPr="003F369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E51590">
        <w:rPr>
          <w:rFonts w:ascii="Times New Roman" w:hAnsi="Times New Roman" w:cs="Times New Roman"/>
          <w:color w:val="000000"/>
          <w:sz w:val="28"/>
          <w:szCs w:val="28"/>
        </w:rPr>
        <w:t>1) Изучение литературы по теме</w:t>
      </w:r>
      <w:r w:rsidR="00E515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69C">
        <w:rPr>
          <w:rFonts w:ascii="Times New Roman" w:hAnsi="Times New Roman" w:cs="Times New Roman"/>
          <w:color w:val="000000"/>
          <w:sz w:val="28"/>
          <w:szCs w:val="28"/>
        </w:rPr>
        <w:t xml:space="preserve">2) Сопоставление имеющихся археологических </w:t>
      </w:r>
      <w:r w:rsidR="00E51590">
        <w:rPr>
          <w:rFonts w:ascii="Times New Roman" w:hAnsi="Times New Roman" w:cs="Times New Roman"/>
          <w:color w:val="000000"/>
          <w:sz w:val="28"/>
          <w:szCs w:val="28"/>
        </w:rPr>
        <w:t>материалов с разных стоянок</w:t>
      </w:r>
      <w:r w:rsidR="00E515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69C">
        <w:rPr>
          <w:rFonts w:ascii="Times New Roman" w:hAnsi="Times New Roman" w:cs="Times New Roman"/>
          <w:color w:val="000000"/>
          <w:sz w:val="28"/>
          <w:szCs w:val="28"/>
        </w:rPr>
        <w:t>3) Попытка реставрации сосуда</w:t>
      </w:r>
      <w:r w:rsidRPr="003F36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623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3F369C">
        <w:rPr>
          <w:rFonts w:ascii="Times New Roman" w:hAnsi="Times New Roman" w:cs="Times New Roman"/>
          <w:color w:val="000000"/>
          <w:sz w:val="28"/>
          <w:szCs w:val="28"/>
        </w:rPr>
        <w:t>Попытка реконструкции формы орнамента при</w:t>
      </w:r>
      <w:r w:rsidR="00896230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невозможности реставрации.</w:t>
      </w:r>
    </w:p>
    <w:p w:rsidR="00896230" w:rsidRDefault="00896230" w:rsidP="00E51590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96230" w:rsidRDefault="00896230" w:rsidP="00E51590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96230" w:rsidRDefault="00896230" w:rsidP="00E51590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96230" w:rsidRDefault="00896230" w:rsidP="00E51590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F369C" w:rsidRDefault="003F369C" w:rsidP="00E51590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F369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E51590" w:rsidRPr="00E51590" w:rsidRDefault="003F369C" w:rsidP="00E515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369C">
        <w:rPr>
          <w:rFonts w:ascii="Times New Roman" w:hAnsi="Times New Roman" w:cs="Times New Roman"/>
          <w:sz w:val="28"/>
          <w:szCs w:val="28"/>
        </w:rPr>
        <w:t>Кер</w:t>
      </w:r>
      <w:r w:rsidR="00827F3C">
        <w:rPr>
          <w:rFonts w:ascii="Times New Roman" w:hAnsi="Times New Roman" w:cs="Times New Roman"/>
          <w:sz w:val="28"/>
          <w:szCs w:val="28"/>
        </w:rPr>
        <w:t>амика как исторический источник.</w:t>
      </w:r>
    </w:p>
    <w:p w:rsidR="003F369C" w:rsidRPr="003F369C" w:rsidRDefault="003F369C" w:rsidP="00E51590">
      <w:pPr>
        <w:pStyle w:val="a4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3F369C">
        <w:rPr>
          <w:rFonts w:ascii="Times New Roman" w:hAnsi="Times New Roman" w:cs="Times New Roman"/>
          <w:sz w:val="28"/>
          <w:szCs w:val="28"/>
        </w:rPr>
        <w:t xml:space="preserve">Год: 1989 Автор: </w:t>
      </w:r>
      <w:proofErr w:type="spellStart"/>
      <w:r w:rsidRPr="003F369C">
        <w:rPr>
          <w:rFonts w:ascii="Times New Roman" w:hAnsi="Times New Roman" w:cs="Times New Roman"/>
          <w:sz w:val="28"/>
          <w:szCs w:val="28"/>
        </w:rPr>
        <w:t>Молодин</w:t>
      </w:r>
      <w:proofErr w:type="spellEnd"/>
      <w:r w:rsidRPr="003F369C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E51590" w:rsidRPr="00E51590" w:rsidRDefault="003F369C" w:rsidP="00E515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369C">
        <w:rPr>
          <w:rFonts w:ascii="Times New Roman" w:hAnsi="Times New Roman" w:cs="Times New Roman"/>
          <w:sz w:val="28"/>
          <w:szCs w:val="28"/>
        </w:rPr>
        <w:t xml:space="preserve">Культура и искусство Древнего Хорезма </w:t>
      </w:r>
      <w:r w:rsidR="00E51590">
        <w:rPr>
          <w:rFonts w:ascii="Times New Roman" w:hAnsi="Times New Roman" w:cs="Times New Roman"/>
          <w:sz w:val="28"/>
          <w:szCs w:val="28"/>
        </w:rPr>
        <w:t>Издательство.</w:t>
      </w:r>
    </w:p>
    <w:p w:rsidR="003F369C" w:rsidRPr="003F369C" w:rsidRDefault="003F369C" w:rsidP="00E51590">
      <w:pPr>
        <w:pStyle w:val="a4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3F369C">
        <w:rPr>
          <w:rFonts w:ascii="Times New Roman" w:hAnsi="Times New Roman" w:cs="Times New Roman"/>
          <w:sz w:val="28"/>
          <w:szCs w:val="28"/>
        </w:rPr>
        <w:t xml:space="preserve"> Москва, «Наука» Год: 1981</w:t>
      </w:r>
    </w:p>
    <w:p w:rsidR="00E51590" w:rsidRPr="00E51590" w:rsidRDefault="00E51590" w:rsidP="00E515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1590">
        <w:rPr>
          <w:rFonts w:ascii="Times New Roman" w:hAnsi="Times New Roman" w:cs="Times New Roman"/>
          <w:sz w:val="28"/>
          <w:szCs w:val="28"/>
        </w:rPr>
        <w:t xml:space="preserve">Блаватский </w:t>
      </w:r>
      <w:r>
        <w:rPr>
          <w:rFonts w:ascii="Times New Roman" w:hAnsi="Times New Roman" w:cs="Times New Roman"/>
          <w:sz w:val="28"/>
          <w:szCs w:val="28"/>
        </w:rPr>
        <w:t>В.Д. История античной расписной керамики.</w:t>
      </w:r>
    </w:p>
    <w:p w:rsidR="00E51590" w:rsidRDefault="00E51590" w:rsidP="00E51590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1590">
        <w:rPr>
          <w:rFonts w:ascii="Times New Roman" w:hAnsi="Times New Roman" w:cs="Times New Roman"/>
          <w:sz w:val="28"/>
          <w:szCs w:val="28"/>
        </w:rPr>
        <w:t>М., Издательство МГУ, 1953.</w:t>
      </w:r>
    </w:p>
    <w:p w:rsidR="00E51590" w:rsidRDefault="00E51590" w:rsidP="00E5159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Керамика Хорезма</w:t>
      </w:r>
      <w:r w:rsidR="00827F3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51590" w:rsidRPr="00E51590" w:rsidRDefault="00E51590" w:rsidP="00E51590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1590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Pr="00E51590">
        <w:rPr>
          <w:rFonts w:ascii="Times New Roman" w:hAnsi="Times New Roman" w:cs="Times New Roman"/>
          <w:sz w:val="28"/>
          <w:szCs w:val="28"/>
        </w:rPr>
        <w:t>С.П.Толстова</w:t>
      </w:r>
      <w:proofErr w:type="spellEnd"/>
      <w:r w:rsidRPr="00E515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1590">
        <w:rPr>
          <w:rFonts w:ascii="Times New Roman" w:hAnsi="Times New Roman" w:cs="Times New Roman"/>
          <w:sz w:val="28"/>
          <w:szCs w:val="28"/>
        </w:rPr>
        <w:t>М.Г.Воробьевой</w:t>
      </w:r>
      <w:proofErr w:type="spellEnd"/>
    </w:p>
    <w:p w:rsidR="00E51590" w:rsidRPr="00E51590" w:rsidRDefault="00E51590" w:rsidP="00E51590">
      <w:pPr>
        <w:pStyle w:val="a4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51590" w:rsidRPr="00E5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F5150"/>
    <w:multiLevelType w:val="hybridMultilevel"/>
    <w:tmpl w:val="149CFDC8"/>
    <w:lvl w:ilvl="0" w:tplc="9DAC556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B3"/>
    <w:rsid w:val="00134F5A"/>
    <w:rsid w:val="003F369C"/>
    <w:rsid w:val="004712B3"/>
    <w:rsid w:val="00827F3C"/>
    <w:rsid w:val="00896230"/>
    <w:rsid w:val="008D1A14"/>
    <w:rsid w:val="00D0362A"/>
    <w:rsid w:val="00DA417F"/>
    <w:rsid w:val="00E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70A2A-6711-4848-8B2F-5356C6DD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69C"/>
    <w:rPr>
      <w:color w:val="0099FF"/>
      <w:u w:val="single"/>
    </w:rPr>
  </w:style>
  <w:style w:type="paragraph" w:styleId="a4">
    <w:name w:val="List Paragraph"/>
    <w:basedOn w:val="a"/>
    <w:uiPriority w:val="34"/>
    <w:qFormat/>
    <w:rsid w:val="003F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Matevosyan</dc:creator>
  <cp:keywords/>
  <dc:description/>
  <cp:lastModifiedBy>Maria Matevosyan</cp:lastModifiedBy>
  <cp:revision>2</cp:revision>
  <dcterms:created xsi:type="dcterms:W3CDTF">2016-11-09T20:00:00Z</dcterms:created>
  <dcterms:modified xsi:type="dcterms:W3CDTF">2016-11-09T20:00:00Z</dcterms:modified>
</cp:coreProperties>
</file>