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A" w:rsidRDefault="00143A0A" w:rsidP="00143A0A">
      <w:pPr>
        <w:pStyle w:val="1"/>
        <w:contextualSpacing w:val="0"/>
        <w:jc w:val="center"/>
      </w:pPr>
      <w:r>
        <w:t>Заключени</w:t>
      </w:r>
      <w:bookmarkStart w:id="0" w:name="_GoBack"/>
      <w:bookmarkEnd w:id="0"/>
      <w:r>
        <w:t>е</w:t>
      </w:r>
    </w:p>
    <w:p w:rsidR="00143A0A" w:rsidRDefault="00143A0A" w:rsidP="00143A0A">
      <w:r>
        <w:tab/>
        <w:t>Вращательное движение является довольно простым в понимании материалом (особенно при наличии каких-либо иных знаний в области механики). И если в теории данная тема ограничивается лишь несколькими основными формулами, то на практике, не имея никаких знаний в области кинематики и динамики вращательного движения, вы оказываетесь сильно ограниченным в своих возможностях. В мире существующие виды механического движения по отдельности встречаются крайне редко, и чаще всего наблюдаемое нами движение является их совмещением. Поэтому вращательное движение, несмотря на свою абсолютную схожесть с поступательным в теоретическом плане, никак нельзя назвать вторичным</w:t>
      </w:r>
    </w:p>
    <w:p w:rsidR="001043E1" w:rsidRDefault="001043E1"/>
    <w:sectPr w:rsidR="0010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A"/>
    <w:rsid w:val="001043E1"/>
    <w:rsid w:val="00143A0A"/>
    <w:rsid w:val="003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CC5B7-6345-42B6-9840-789D09E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143A0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143A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A0A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Fomichev</dc:creator>
  <cp:keywords/>
  <dc:description/>
  <cp:lastModifiedBy>Artem Fomichev</cp:lastModifiedBy>
  <cp:revision>1</cp:revision>
  <dcterms:created xsi:type="dcterms:W3CDTF">2017-04-02T15:01:00Z</dcterms:created>
  <dcterms:modified xsi:type="dcterms:W3CDTF">2017-04-02T15:02:00Z</dcterms:modified>
</cp:coreProperties>
</file>