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36" w:rsidRPr="00735336" w:rsidRDefault="00735336" w:rsidP="00735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36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7353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35336">
        <w:rPr>
          <w:rFonts w:ascii="Times New Roman" w:eastAsia="Calibri" w:hAnsi="Times New Roman" w:cs="Times New Roman"/>
          <w:b/>
          <w:sz w:val="28"/>
          <w:szCs w:val="28"/>
        </w:rPr>
        <w:t>. Физико-географическая характеристика Соловецкого архипелага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Общие сведения</w:t>
      </w:r>
    </w:p>
    <w:p w:rsidR="00735336" w:rsidRPr="00735336" w:rsidRDefault="00735336" w:rsidP="0073533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Формирование архипелага Соловецкие острова началось 9000 лет назад на одном из этапов образования Белого моря, когда после таяния крупного ледника произошло резкое поднятие грунта. По строению острова относятся к плитам древних платформ (участкам древних платформ, перекрытых осадочным чехлом). Соловецкий архипелаг расположен в юго-западной части Белого моря при входе в Онежский залив (см. Приложение 1 №2). Он состоит из множества островов.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Наибольшие по площади: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Большой Соловецкий,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Анзер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, Большая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Муксалма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, Малая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Муксалма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Заяцкий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>риложение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1 №3). Площадь архипелага 347 км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Геологическое строение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Все острова архипелага по тектоническому строению – плиты древних платформ (участки древних платформ, перекрытые осадочным чехлом).</w:t>
      </w:r>
      <w:r w:rsidRPr="0073533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35336">
        <w:rPr>
          <w:rFonts w:ascii="Times New Roman" w:eastAsia="Calibri" w:hAnsi="Times New Roman" w:cs="Times New Roman"/>
          <w:sz w:val="28"/>
          <w:szCs w:val="28"/>
        </w:rPr>
        <w:t>Плиты древних платформ -  платформы с фундаментом докембрийского возраста (более 500 лет назад), перекрытые осадочным чехлом (см. Приложение 1 №7). Достигает мощности 35—45 км</w:t>
      </w:r>
      <w:r w:rsidRPr="0073533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Рельеф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Рельеф Соловецких островов основан на ледниковых отложениях, которые были на Земле 20 тысяч лет назад, и на последующих процессах. Например, эрозия - разрушение горных пород и почв путем вымывания поверхностными водами (реки и пр.) и действием ветра; выветривание – изменение поверхности земли, почвы и отдельных видов минералов через химическое (действие воды и химикатов) и физическое (колебания температур, замерзание воды) воздействий. Наивысшая точка Соловецкого комплекса 86 метров - гора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Вербокольская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(см. Приложение 1 №4), которая расположена на острове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Анзер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. Далее по убыванию идет гора Поднебесная (см. Приложение 1 №5) - 80.3 метров (она же самая высокая точка Большого Соловецкого озера) и гора Секирная (см. Приложение 1 №6) - высота 73 </w:t>
      </w:r>
      <w:r w:rsidRPr="007353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метра (остров Большой Соловецкий). Благодаря исследованию Александра Александровича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Иностранцева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(1843-1919) известно, что гора Голгофа и Секирная гора основаны на ледниковых наносах, которые остались после Ледникового периода (палеозойская эра). Сам рельеф на островах неровный, преимущественно холмистый, а на западной и южной территории поверхность гористая. На Большом Соловецком острове можно выделить три главные зоны: первая - холмистый возвышенный пейзаж и озерная сеть; вторая (она же южная) – окруженная холмами, озерами и торфяными болотами впадина. Помимо двух главных вершин, которые были указаны ранее, на Большом Соловецком острове есть несколько хребтов и возвышенностей высотой от 25 метров до 60 метров.  Например, Хлебные горы (на Восток от Кремля), Валдайские горы (на северо-запад от Кремля) и связь Сетных, Волчьих и Гремячьих гор (территории Красного озера). Направленность каждой возвышенности и котловины Большого Соловецкого озера одинаковая. Она зависит от направленности движения глетчера (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. ледник). Дело в том, что ледник при таянии смещался с северо-запада на юго-восток, оставляя продольные гряды щебня и протягивая оси озер. Но далее (на центральной территории острова) ледник сначала поменял курс собственного движения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меридиональный. А на южной территории он снова сместился с северо-востока на юго-запад.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Разные острова Соловецкого комплекса имеют разный рельеф. Например, на островах Большой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Заяцкий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и Малый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Заяцкий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можно наблюдать равнинную местность без ярко выраженных холмов, низменностей озер и болот.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Климат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самого формирования Соловецкие острова имели 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свой макроклимат. Отсутствие холодных и теплых течений говорит о том, что он не похож ни на погодные условия города Архангельска, ни на города Мурманска. На Соловецкий климат значительное влияние оказывают ветры. Количество </w:t>
      </w:r>
      <w:r w:rsidRPr="007353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ветреных дней в году в среднем равно 163, причем среднегодовая скорость ветра не ниже 6,8 м/сек. С марта по июль преобладают северо-восточные ветры, идущие через открытое пространство Белого моря между Мурманской и Архангельской областями.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С августа по февраль на острова влияют теплые ветра с южного, западного и юго-западного направлений.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Восточных ветров на Соловках никогда не бывает. Особо ветреные зоны находятся на берегу, середина острова защищена лесом. Но, как и в каждом регионе России и мира в целом, на Соловецких островах можно наблюдать природные катастрофы. Известны единичные случаи, когда на Соловецкие острова неожиданно обрушивались нетипичные для этого региона ураганы. В ночь на 1 июня 1962 года такой ураган достиг огромной силы. Жестокие порывы ветра сменились на мощный снеговой буран. Следы этой большой катастрофа до сих пор заметны даже в самых укромных уголках Большого Соловецкого острова (см. Приложение 2 №1). Близкое расположение к континенту и влияние на острова ветров западного переноса создают мягкий климат, близкий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континентальному, но и прямое воздействие северных потоков играет немаловажную роль в формировании климата.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Климатический пояс: умеренный умеренно континентальный. Снежный покров около 60 см, количество снежных дней в годы не превышает 200.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Испарение составляет менее 200 миллиметров за год, а испаряемость (максимальное возможное испарение на данной территории при данных метеорологических условиях) – 400 миллиметров. Коэффициент увлажнения больше одного.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На Соловецких островах присутствует островное распространение многолетней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криолитозоны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(верхний слой земной коры (почва) с сохранением подземного льда и температурой ниже или равной нулю не менее двух лет подряд) (см. Приложение 1 №9). Замерзание рек происходит только в ноябре, а их вскрытие и ледоход только в мае. На территории </w:t>
      </w:r>
      <w:r w:rsidRPr="007353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Соловецкого комплекса распространены болотные (по причине ледника) и арктические и тундровые (по причине природной зоны) почвы. Природная зона – тундровая. 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Температурные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определяются главным образом циркуляционными факторами. На неустойчивость погоды влияют атлантические и арктические воздушные массы.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Среднегодовая температура </w:t>
      </w: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равна 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1,1°С. Среднесуточная </w:t>
      </w: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зимняя составляет -10</w:t>
      </w:r>
      <w:r w:rsidRPr="00735336">
        <w:rPr>
          <w:rFonts w:ascii="Times New Roman" w:eastAsia="Calibri" w:hAnsi="Times New Roman" w:cs="Times New Roman"/>
          <w:sz w:val="28"/>
          <w:szCs w:val="28"/>
        </w:rPr>
        <w:t>°</w:t>
      </w: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С, летняя +17</w:t>
      </w:r>
      <w:r w:rsidRPr="00735336">
        <w:rPr>
          <w:rFonts w:ascii="Times New Roman" w:eastAsia="Calibri" w:hAnsi="Times New Roman" w:cs="Times New Roman"/>
          <w:sz w:val="28"/>
          <w:szCs w:val="28"/>
        </w:rPr>
        <w:t>°</w:t>
      </w: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С. Зимняя продолжительность светового дня составляет коло 4 часов, а летнего до 20 часов (это связано с тем, что Соловецкие острова находятся рядом с полярным кругом, и на этой территории можно наблюдать такое явление, как полярные ночи и полярные дни).</w:t>
      </w:r>
      <w:proofErr w:type="gramEnd"/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Самый холодный месяц – февраль, самый жаркий – июль. Зимой на Соловках большие колебания температур 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(в 2015 года они составляли от +1° до -20°С) Но самая холодная зима была в 1893 году. Абсолютный минимум был зафиксирован в феврале. Самая низкая зафиксированная температура составила -36,5°С. Среднесуточная летняя температура - 12,9°С. В июле 2016 года была зафиксирована аномальная жара, рекорд составил 23°С. 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Атмосферное давление для июля примерно равно 755-760 мм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., для января – 765-770 мм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>. Среднегодовое количество осадков 300 мм.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На Соловецких островах существует свой признанный индикатор определения начала весны. Смена времени года считается с того дня, когда температура воздуха в 13 часов дня переходит через 0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, наступает радиационная оттепель, начинается разрушение снежного покрова. Наступление весны и сам сезон делят на две фазы. Первая (март-апрель) характеризуется медленным таянием снежного покрова, сильным промерзанием почвы (обычно до конца марта). Эти процессы обычно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происходит до перехода среднесуточных температур через 0°С. Водоемы находятся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подо льдом до конца апреля. Биофенологическим индикатором прихода весны является волна прилёта птиц (зябликов, пеночек и скворцом). Далее, с апреля по март, наступает второй и заключительный период. На </w:t>
      </w:r>
      <w:r w:rsidRPr="007353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Соловецких островах полный переход температур выше 0С наступает только в конце марта. Также, вторая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подфаза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отмерзанием почвы, редкими осадками (суммарно до 11 мм) и вскрытием рек. После полного схода снежного покрова наступает период просыхания и прогревания. Появляются признаки жизнедеятельности растение (в том числе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сокодвижение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у березы). Цветущих растений еще нет. Наступает заключительный этап прилета и пролета птиц (утка-кряква, белая трясогузка) и пробуждение от спячки таких животных, как бурундук, барсук. У зайцев и лисиц появляется потомство. Полный переход в лето осуществляется с озеленением территории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Внутренние воды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Помимо того, что Соловецкие острова омываются Белым морем, на них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находятся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Таким образом, на архипелаге насчитывается около 562 озер. Большая часть из них находится на Большом Соловецком острове – 503 водоема (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>риложение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1 №3). Из-за большого количества озер, у некоторых из них нет названий. Но даже и у тех, что получили имена, они неоднократно менялись. Например, озеро Питьевое прежде называлось Даниловым, затем Сплавным, озеро Белое переименовали в Красное,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Крестоватое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- в Комсомольское, Игуменское - в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Биосадское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>, Чудотворное - в Пригубное, озеро Святое стало Кремлевским.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Не менее важную роль на Соловецких островах (главным образом на острове Большом Соловецком) играет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озёрно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-канальная система (см. Приложение 1 №10). Она создавалась в </w:t>
      </w:r>
      <w:r w:rsidRPr="00735336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веке под руководством игумена Филиппа. Жители островов – крестьяне и монахи – сами выкапывали каналы и соединяли озера в единую систему. Основная цель этой системы была проста – близость питьевой проточной воды к поселению и к монастырю. В итоге каналами объединили 78 озёр с ближайшим к поселению – Святым. Из него по подземному каналу вода подавалась на территорию монастыря.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Поступившую воду использовали как в бытовых целях, так в технических - </w:t>
      </w:r>
      <w:r w:rsidRPr="00735336">
        <w:rPr>
          <w:rFonts w:ascii="Times New Roman" w:eastAsia="Calibri" w:hAnsi="Times New Roman" w:cs="Times New Roman"/>
          <w:sz w:val="28"/>
          <w:szCs w:val="28"/>
        </w:rPr>
        <w:lastRenderedPageBreak/>
        <w:t>для водоснабжения, она приводила в движение мельничные жернова, а затем выводилась в море через шлюз.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Шлюз и озерно-канальная система в целом до сих пор используется монахами монастыря.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Помимо этой "питьевой системы" в конце XIX — начале XX веков была сооружена еще одна озерно-канальная система (действующее название - "судоходная"). Причиной создание данной системы стала необходимость увеличения притока воды в Святое озеро для увеличения производительности водяной мельницы и строительства гидроэлектростанции. Сейчас на острове можно насчитать около 20 локальных озерно-канальных систем, главная из которых – система Святого озера.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Растительный и животный мир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Флора Соловецких островов насчитывает около 548 видов растений (см. Приложение 2 №3). Среди них в прибрежной полосе наблюдаются богатые плантации водорослей, среди них ламинария, фукус, анфельция, которые имеют промышленное значение.</w:t>
      </w: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На островах (в большей степени в лесной зоне Большого Соловецкого острова) можно встретить таких птиц, как: чайка, кулик, атлантический чистик, крачка, кряква, гагара, турухтан, белая куропатка, гоголь, дрозд, юрок, синица, дятел, овсянка, глухарь, клёст, рябчик, ястребиная сова.</w:t>
      </w:r>
      <w:proofErr w:type="gramEnd"/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Островная фауна не так разнообразна: белки, зайцы, лисы, северные олени. Очень большой популярностью, особенно среди туристов, пользуется Беломорская белуха (эндемик Белого и Баренцева морей) (см. Приложение 1 №11). Морская фауна относительно разнообразна. В озёрах водится окунь, плотва, щука, налим. В Белом море и Онежской губе обитают нерпа, морской заяц, гренландский тюлень, сельдь. На островах не так много растений, преимущественно елово-сосновые виды, но на отдельных островах можно увидеть карликовые березы. Сложно не заметить таежные травы и ягоды: морошка, брусника и клюква.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Также большая часть, привезенных с материка и других стран, находятся в Ботаническом саду на Большом Соловецком острове.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Особенности территории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Соловецкие острова находятся всего в 165 километрах 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от северного полярного круга, по этой причине в весенне-летнее время (март-август) там можно наблюдать полярные дни (ночью солнце всегда видно за горизонтом, и появляются только сумерки), а с сентября по февраль – полярные ночи, круглые сутки не видно солнца. По этой же причине в осенне-зимнее время нередко можно увидеть присущее только северному </w:t>
      </w:r>
      <w:r w:rsidRPr="00735336">
        <w:rPr>
          <w:rFonts w:ascii="Times New Roman" w:eastAsia="Calibri" w:hAnsi="Times New Roman" w:cs="Times New Roman"/>
          <w:color w:val="000000"/>
          <w:sz w:val="28"/>
          <w:szCs w:val="28"/>
        </w:rPr>
        <w:t>полярному кругу явление – полярное сияние.</w:t>
      </w:r>
    </w:p>
    <w:p w:rsidR="00735336" w:rsidRPr="00735336" w:rsidRDefault="00735336" w:rsidP="007353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Освоение человеком</w:t>
      </w:r>
    </w:p>
    <w:p w:rsidR="00735336" w:rsidRPr="00735336" w:rsidRDefault="00735336" w:rsidP="00735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336">
        <w:rPr>
          <w:rFonts w:ascii="Times New Roman" w:eastAsia="Calibri" w:hAnsi="Times New Roman" w:cs="Times New Roman"/>
          <w:sz w:val="28"/>
          <w:szCs w:val="28"/>
        </w:rPr>
        <w:t>На островах до середины ХХ века не было коренного населения, не сложились и топонимические традиции.</w:t>
      </w:r>
      <w:r w:rsidRPr="0073533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Первое освоение Архипелага человеком произошло в эпоху позднего мезолита. В III тысячелетии до н.э. моряки, которые занимались промысловым выловом рыбы, наткнулись на Соловецкие острова и начали их освоение, продолжавшееся вплоть до Средневековья. История освоения островов человеком делится на два периода: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домонастырский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монастырский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. Были найдены неолитические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артефакты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обработанные сверленным каменным топором и керамическими предметами, напрямую связанными с берегами Северной Двины, которые относятся ко II и I тысячелетию до н. э. Существуют свидетельства пребывания саамов и карелов на острове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Анзер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домонастрыском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периоде. В  XIII веке острова были захвачены славянскими колонистами, а в XV веке Люди стали жить под руководством карельского рода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Ховры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Тойвутовой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. Датой основания монашеского поселения считают 1436 год, когда на остров приехали монах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Совватий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5336">
        <w:rPr>
          <w:rFonts w:ascii="Times New Roman" w:eastAsia="Calibri" w:hAnsi="Times New Roman" w:cs="Times New Roman"/>
          <w:sz w:val="28"/>
          <w:szCs w:val="28"/>
        </w:rPr>
        <w:t>приподобный</w:t>
      </w:r>
      <w:proofErr w:type="spell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Герман и преподобный Зосима. Через 30 лет на острове отстроили 3 первых церкви: Преображенскую, никольскую и Успенскую. В </w:t>
      </w:r>
      <w:r w:rsidRPr="00735336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был возведен Соловецкий монастырь. 1923 год – год образования одно из первых советских концлагерей – С.Л.О.Н </w:t>
      </w:r>
      <w:r w:rsidRPr="007353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(Соловецкий Лагерь Особого Назначения), который в 1937 году был реорганизован в тюрьму, а в 1939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ликвидирована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35336">
        <w:rPr>
          <w:rFonts w:ascii="Times New Roman" w:eastAsia="Calibri" w:hAnsi="Times New Roman" w:cs="Times New Roman"/>
          <w:sz w:val="28"/>
          <w:szCs w:val="28"/>
        </w:rPr>
        <w:t>В 1992 году ЮНЕСКО включило Соловецкий историко-культурного комплекс в список Всемирного наследия.</w:t>
      </w:r>
      <w:proofErr w:type="gramEnd"/>
      <w:r w:rsidRPr="00735336">
        <w:rPr>
          <w:rFonts w:ascii="Times New Roman" w:eastAsia="Calibri" w:hAnsi="Times New Roman" w:cs="Times New Roman"/>
          <w:sz w:val="28"/>
          <w:szCs w:val="28"/>
        </w:rPr>
        <w:t xml:space="preserve"> В 1995 году комплекс попал в Государственный свод особо ценных объектов культурного наследия народов Российской Федерации.</w:t>
      </w:r>
    </w:p>
    <w:p w:rsidR="000A72D2" w:rsidRDefault="000A72D2">
      <w:bookmarkStart w:id="0" w:name="_GoBack"/>
      <w:bookmarkEnd w:id="0"/>
    </w:p>
    <w:sectPr w:rsidR="000A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72E"/>
    <w:multiLevelType w:val="hybridMultilevel"/>
    <w:tmpl w:val="5EF0ABB0"/>
    <w:lvl w:ilvl="0" w:tplc="8200D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6"/>
    <w:rsid w:val="000A72D2"/>
    <w:rsid w:val="0073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2017-03-31T12:50:00Z</dcterms:created>
  <dcterms:modified xsi:type="dcterms:W3CDTF">2017-03-31T12:55:00Z</dcterms:modified>
</cp:coreProperties>
</file>