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25" w:rsidRDefault="0096423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Департамент образования города Москвы</w:t>
      </w:r>
    </w:p>
    <w:p w:rsidR="006C5725" w:rsidRDefault="0096423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6C5725" w:rsidRDefault="0096423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Гимназия №1505</w:t>
      </w:r>
    </w:p>
    <w:p w:rsidR="006C5725" w:rsidRDefault="00964236">
      <w:pPr>
        <w:spacing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«Московская городская педагогическая гимназия-лаборатория»</w:t>
      </w:r>
    </w:p>
    <w:p w:rsidR="006C5725" w:rsidRDefault="006C5725">
      <w:pPr>
        <w:ind w:firstLine="720"/>
      </w:pPr>
    </w:p>
    <w:p w:rsidR="006C5725" w:rsidRDefault="006C5725">
      <w:pPr>
        <w:spacing w:line="360" w:lineRule="auto"/>
        <w:jc w:val="center"/>
      </w:pPr>
    </w:p>
    <w:p w:rsidR="006C5725" w:rsidRDefault="006C5725">
      <w:pPr>
        <w:spacing w:line="360" w:lineRule="auto"/>
      </w:pPr>
    </w:p>
    <w:p w:rsidR="006C5725" w:rsidRDefault="006C5725">
      <w:pPr>
        <w:spacing w:line="360" w:lineRule="auto"/>
        <w:jc w:val="center"/>
      </w:pPr>
    </w:p>
    <w:p w:rsidR="006C5725" w:rsidRDefault="009642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РЕФЕРАТ</w:t>
      </w:r>
    </w:p>
    <w:p w:rsidR="006C5725" w:rsidRDefault="006C572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5725" w:rsidRDefault="0096423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Экранный эффект на примере устройства экраноплана</w:t>
      </w:r>
    </w:p>
    <w:p w:rsidR="006C5725" w:rsidRDefault="006C5725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5725" w:rsidRDefault="006C5725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Бондаренко Полина Николаевна</w:t>
      </w:r>
    </w:p>
    <w:p w:rsidR="006C5725" w:rsidRDefault="006C572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Руководитель:</w:t>
      </w: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Наумов Алексей Леонидович</w:t>
      </w:r>
    </w:p>
    <w:p w:rsidR="006C5725" w:rsidRDefault="006C5725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Рецензент:</w:t>
      </w:r>
    </w:p>
    <w:p w:rsidR="006C5725" w:rsidRDefault="00964236">
      <w:pPr>
        <w:spacing w:line="36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Ветюков Дмитрий Алексеевич</w:t>
      </w:r>
    </w:p>
    <w:p w:rsidR="006C5725" w:rsidRDefault="006C57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725" w:rsidRDefault="006C572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5725" w:rsidRDefault="00964236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Москва</w:t>
      </w:r>
    </w:p>
    <w:p w:rsidR="006C5725" w:rsidRDefault="00964236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2016/2017 уч.г.</w:t>
      </w:r>
    </w:p>
    <w:p w:rsidR="006C5725" w:rsidRDefault="006C5725">
      <w:pPr>
        <w:pStyle w:val="a0"/>
        <w:rPr>
          <w:rStyle w:val="ListLabel1"/>
          <w:color w:val="000000" w:themeColor="text1"/>
        </w:rPr>
      </w:pPr>
    </w:p>
    <w:p w:rsidR="006C5725" w:rsidRDefault="006C5725"/>
    <w:sdt>
      <w:sdtPr>
        <w:rPr>
          <w:rFonts w:ascii="Arial" w:eastAsia="Arial" w:hAnsi="Arial" w:cs="Arial"/>
          <w:b w:val="0"/>
          <w:bCs w:val="0"/>
          <w:color w:val="000000"/>
          <w:sz w:val="22"/>
          <w:szCs w:val="22"/>
          <w:lang w:eastAsia="zh-CN" w:bidi="hi-IN"/>
        </w:rPr>
        <w:id w:val="1509257474"/>
        <w:docPartObj>
          <w:docPartGallery w:val="Table of Contents"/>
          <w:docPartUnique/>
        </w:docPartObj>
      </w:sdtPr>
      <w:sdtEndPr/>
      <w:sdtContent>
        <w:p w:rsidR="006C5725" w:rsidRDefault="00964236">
          <w:pPr>
            <w:pStyle w:val="af4"/>
            <w:jc w:val="center"/>
          </w:pPr>
          <w:r>
            <w:rPr>
              <w:rFonts w:ascii="Times New Roman" w:hAnsi="Times New Roman" w:cs="Times New Roman"/>
              <w:color w:val="00000A"/>
              <w:sz w:val="36"/>
              <w:szCs w:val="36"/>
            </w:rPr>
            <w:t>Оглавление</w:t>
          </w:r>
        </w:p>
        <w:p w:rsidR="006C5725" w:rsidRDefault="00964236">
          <w:pPr>
            <w:pStyle w:val="11"/>
          </w:pPr>
          <w:r>
            <w:fldChar w:fldCharType="begin"/>
          </w:r>
          <w:r>
            <w:instrText>TOC \z \o "1-3" \u \h</w:instrText>
          </w:r>
          <w:r>
            <w:fldChar w:fldCharType="separate"/>
          </w:r>
          <w:hyperlink w:anchor="_Toc479070262"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_Toc479070262 \h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Введение</w:t>
            </w:r>
            <w:r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 w:rsidR="006C5725" w:rsidRDefault="00382827">
          <w:pPr>
            <w:pStyle w:val="11"/>
          </w:pPr>
          <w:hyperlink w:anchor="_Toc479070263">
            <w:r w:rsidR="00964236">
              <w:rPr>
                <w:webHidden/>
              </w:rPr>
              <w:fldChar w:fldCharType="begin"/>
            </w:r>
            <w:r w:rsidR="00964236">
              <w:rPr>
                <w:webHidden/>
              </w:rPr>
              <w:instrText>PAGEREF _Toc479070263 \h</w:instrText>
            </w:r>
            <w:r w:rsidR="00964236">
              <w:rPr>
                <w:webHidden/>
              </w:rPr>
            </w:r>
            <w:r w:rsidR="00964236">
              <w:rPr>
                <w:webHidden/>
              </w:rPr>
              <w:fldChar w:fldCharType="separate"/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Глава 1.  Уравнение Бернулли</w:t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4</w:t>
            </w:r>
            <w:r w:rsidR="00964236">
              <w:rPr>
                <w:webHidden/>
              </w:rPr>
              <w:fldChar w:fldCharType="end"/>
            </w:r>
          </w:hyperlink>
        </w:p>
        <w:p w:rsidR="006C5725" w:rsidRDefault="00382827">
          <w:pPr>
            <w:pStyle w:val="11"/>
          </w:pPr>
          <w:hyperlink w:anchor="_Toc479070264">
            <w:r w:rsidR="00964236">
              <w:rPr>
                <w:webHidden/>
              </w:rPr>
              <w:fldChar w:fldCharType="begin"/>
            </w:r>
            <w:r w:rsidR="00964236">
              <w:rPr>
                <w:webHidden/>
              </w:rPr>
              <w:instrText>PAGEREF _Toc479070264 \h</w:instrText>
            </w:r>
            <w:r w:rsidR="00964236">
              <w:rPr>
                <w:webHidden/>
              </w:rPr>
            </w:r>
            <w:r w:rsidR="00964236">
              <w:rPr>
                <w:webHidden/>
              </w:rPr>
              <w:fldChar w:fldCharType="separate"/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Глава 2. Возникновение подъемной силы крыла</w:t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6</w:t>
            </w:r>
            <w:r w:rsidR="00964236">
              <w:rPr>
                <w:webHidden/>
              </w:rPr>
              <w:fldChar w:fldCharType="end"/>
            </w:r>
          </w:hyperlink>
        </w:p>
        <w:p w:rsidR="006C5725" w:rsidRDefault="00382827">
          <w:pPr>
            <w:pStyle w:val="11"/>
          </w:pPr>
          <w:hyperlink w:anchor="_Toc479070265">
            <w:r w:rsidR="00964236">
              <w:rPr>
                <w:webHidden/>
              </w:rPr>
              <w:fldChar w:fldCharType="begin"/>
            </w:r>
            <w:r w:rsidR="00964236">
              <w:rPr>
                <w:webHidden/>
              </w:rPr>
              <w:instrText>PAGEREF _Toc479070265 \h</w:instrText>
            </w:r>
            <w:r w:rsidR="00964236">
              <w:rPr>
                <w:webHidden/>
              </w:rPr>
            </w:r>
            <w:r w:rsidR="00964236">
              <w:rPr>
                <w:webHidden/>
              </w:rPr>
              <w:fldChar w:fldCharType="separate"/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Глава 3. Экранопланы и экранный эффект</w:t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9</w:t>
            </w:r>
            <w:r w:rsidR="00964236">
              <w:rPr>
                <w:webHidden/>
              </w:rPr>
              <w:fldChar w:fldCharType="end"/>
            </w:r>
          </w:hyperlink>
        </w:p>
        <w:p w:rsidR="006C5725" w:rsidRDefault="00382827">
          <w:pPr>
            <w:pStyle w:val="11"/>
          </w:pPr>
          <w:hyperlink w:anchor="_Toc479070266">
            <w:r w:rsidR="00964236">
              <w:rPr>
                <w:webHidden/>
              </w:rPr>
              <w:fldChar w:fldCharType="begin"/>
            </w:r>
            <w:r w:rsidR="00964236">
              <w:rPr>
                <w:webHidden/>
              </w:rPr>
              <w:instrText>PAGEREF _Toc479070266 \h</w:instrText>
            </w:r>
            <w:r w:rsidR="00964236">
              <w:rPr>
                <w:webHidden/>
              </w:rPr>
            </w:r>
            <w:r w:rsidR="00964236">
              <w:rPr>
                <w:webHidden/>
              </w:rPr>
              <w:fldChar w:fldCharType="separate"/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Заключение</w:t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13</w:t>
            </w:r>
            <w:r w:rsidR="00964236">
              <w:rPr>
                <w:webHidden/>
              </w:rPr>
              <w:fldChar w:fldCharType="end"/>
            </w:r>
          </w:hyperlink>
        </w:p>
        <w:p w:rsidR="006C5725" w:rsidRDefault="00382827">
          <w:pPr>
            <w:pStyle w:val="11"/>
          </w:pPr>
          <w:hyperlink w:anchor="_Toc479070267">
            <w:r w:rsidR="00964236">
              <w:rPr>
                <w:webHidden/>
              </w:rPr>
              <w:fldChar w:fldCharType="begin"/>
            </w:r>
            <w:r w:rsidR="00964236">
              <w:rPr>
                <w:webHidden/>
              </w:rPr>
              <w:instrText>PAGEREF _Toc479070267 \h</w:instrText>
            </w:r>
            <w:r w:rsidR="00964236">
              <w:rPr>
                <w:webHidden/>
              </w:rPr>
            </w:r>
            <w:r w:rsidR="00964236">
              <w:rPr>
                <w:webHidden/>
              </w:rPr>
              <w:fldChar w:fldCharType="separate"/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>Источники информации:</w:t>
            </w:r>
            <w:r w:rsidR="00964236">
              <w:rPr>
                <w:rStyle w:val="a9"/>
                <w:rFonts w:cs="Times New Roman"/>
                <w:b w:val="0"/>
                <w:bCs w:val="0"/>
                <w:webHidden/>
                <w:sz w:val="28"/>
                <w:szCs w:val="28"/>
              </w:rPr>
              <w:tab/>
              <w:t>14</w:t>
            </w:r>
            <w:r w:rsidR="00964236">
              <w:rPr>
                <w:webHidden/>
              </w:rPr>
              <w:fldChar w:fldCharType="end"/>
            </w:r>
          </w:hyperlink>
        </w:p>
        <w:p w:rsidR="006C5725" w:rsidRDefault="00964236">
          <w:pPr>
            <w:rPr>
              <w:sz w:val="28"/>
              <w:szCs w:val="28"/>
            </w:rPr>
          </w:pPr>
          <w:r>
            <w:fldChar w:fldCharType="end"/>
          </w:r>
        </w:p>
        <w:p w:rsidR="00EA6385" w:rsidRDefault="00EA6385">
          <w:pPr>
            <w:keepNext w:val="0"/>
            <w:rPr>
              <w:rStyle w:val="ListLabel2"/>
              <w:rFonts w:eastAsiaTheme="majorEastAsia" w:cs="Mangal"/>
              <w:b/>
              <w:bCs/>
              <w:color w:val="00000A"/>
              <w:sz w:val="32"/>
              <w:szCs w:val="32"/>
              <w:u w:val="single"/>
            </w:rPr>
          </w:pPr>
          <w:r>
            <w:rPr>
              <w:rStyle w:val="ListLabel2"/>
              <w:color w:val="00000A"/>
              <w:sz w:val="32"/>
              <w:szCs w:val="32"/>
              <w:u w:val="single"/>
            </w:rPr>
            <w:br w:type="page"/>
          </w:r>
        </w:p>
        <w:p w:rsidR="006C5725" w:rsidRDefault="00964236">
          <w:pPr>
            <w:pStyle w:val="1"/>
            <w:jc w:val="center"/>
          </w:pPr>
          <w:r>
            <w:rPr>
              <w:rStyle w:val="ListLabel2"/>
              <w:color w:val="00000A"/>
              <w:sz w:val="32"/>
              <w:szCs w:val="32"/>
              <w:u w:val="single"/>
            </w:rPr>
            <w:lastRenderedPageBreak/>
            <w:t>Введение</w:t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0"/>
              <w:szCs w:val="30"/>
            </w:rPr>
          </w:pPr>
        </w:p>
        <w:p w:rsidR="006C5725" w:rsidRDefault="00964236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Экраноплан — специально спроектированный аппарат для движения над поверхностью воды или земли, использующий при этом эффект экрана. Экранный эффект меняет аэродинамические характеристики низколетящего крыла, то есть чем ближе крыло к земле, тем больше его подъемная сила. Увеличение подъемной силы крыла при одновременном снижении лобового сопротивления – это увеличение его аэродинамического качества, то есть повышение его транспортной эффективности. Как показали эксперименты, экраноплан способен перевезти как минимум в 1.5 раза больше груза, чем самолет с крыльями таких же размеров и летящий с той же скоростью.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В современном мире приходится переправлять крупногабаритные грузы не только в соседние страны, но и через океаны. Сухогрузы и танкеры справляются с этой задачей за сравнительно долгий срок, в то время как экранопланы могли бы ускорить этот процесс в разы. При этом, они могут свободно эксплуатироваться на самых разных маршрутах, так как кроме водной поверхности они способны передвигаться и над землей и снегом, а также базироваться на суше. По тем же причинам экранопланам можно найти применение в военно-морском флоте.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Мой интерес к этой теме возник, когда я прочла о непонятных устройствах, которые объединяют в себе качества самолета и корабля, но при этом рассматриваются не как самолеты, которые могут плавать, а как суда, которые способны летать. Информация поразила меня и я решила заняться более подробным изучением данных летательных аппаратов.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Реферат разделен на три части. В первой главе формулируется закон Бернулли, который используется в дальнейшем. Во второй главе представлена теоретическ</w:t>
          </w:r>
          <w:r w:rsidR="00F342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ая информация по подъемной силе.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В третьей главе </w:t>
          </w:r>
          <w:r w:rsidR="00F34220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представлена теоретическая информация по экранному эффекту, его влиянию на подъемную силу крыла,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рассматриваются экранопланы, варианты их применения в современном мире, а также их плюсы и минусы.</w:t>
          </w:r>
        </w:p>
        <w:p w:rsidR="006C5725" w:rsidRDefault="00964236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Информация, представленная в реферате, рассчитана на широкий круг читателей, то есть непонятные научные термины и формулы по возможности исключены.</w:t>
          </w:r>
        </w:p>
        <w:p w:rsidR="00EA6385" w:rsidRDefault="00EA6385">
          <w:pPr>
            <w:keepNext w:val="0"/>
            <w:rPr>
              <w:rStyle w:val="ListLabel1"/>
              <w:rFonts w:eastAsiaTheme="majorEastAsia" w:cs="Mangal"/>
              <w:b/>
              <w:bCs/>
              <w:color w:val="00000A"/>
              <w:sz w:val="32"/>
              <w:szCs w:val="32"/>
              <w:u w:val="single"/>
            </w:rPr>
          </w:pPr>
          <w:bookmarkStart w:id="0" w:name="_Toc479070263"/>
          <w:bookmarkEnd w:id="0"/>
          <w:r>
            <w:rPr>
              <w:rStyle w:val="ListLabel1"/>
              <w:color w:val="00000A"/>
              <w:sz w:val="32"/>
              <w:szCs w:val="32"/>
              <w:u w:val="single"/>
            </w:rPr>
            <w:br w:type="page"/>
          </w:r>
        </w:p>
        <w:p w:rsidR="006C5725" w:rsidRDefault="00964236">
          <w:pPr>
            <w:pStyle w:val="1"/>
            <w:jc w:val="center"/>
          </w:pPr>
          <w:r>
            <w:rPr>
              <w:rStyle w:val="ListLabel1"/>
              <w:color w:val="00000A"/>
              <w:sz w:val="32"/>
              <w:szCs w:val="32"/>
              <w:u w:val="single"/>
            </w:rPr>
            <w:lastRenderedPageBreak/>
            <w:t>Глава 1.  Уравнение Бернулли</w:t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6"/>
              <w:szCs w:val="36"/>
              <w:u w:val="single"/>
            </w:rPr>
          </w:pP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Прежде чем мы перейдем непосредственно к разбору природы полетов, следует рассказать об основных соотношениях, описывающих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стационарное течение идеальной несжимаемой жидкости</w:t>
          </w:r>
          <w:r>
            <w:rPr>
              <w:rStyle w:val="a4"/>
              <w:rFonts w:ascii="Times New Roman" w:eastAsia="Times New Roman" w:hAnsi="Times New Roman" w:cs="Times New Roman"/>
              <w:sz w:val="28"/>
              <w:szCs w:val="28"/>
            </w:rPr>
            <w:footnoteReference w:id="1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, на которые ссылаются авторы учебников или книг при описании причины появления подъемной силы крыла.</w:t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Рассмотрим трубу тока идеальной жидкости (сила трения отсутствует) и выделим два произвольных сечения, находящиеся на </w:t>
          </w:r>
          <w:r>
            <w:rPr>
              <w:noProof/>
              <w:lang w:eastAsia="ru-RU" w:bidi="ar-SA"/>
            </w:rPr>
            <w:drawing>
              <wp:anchor distT="114300" distB="114300" distL="114300" distR="114300" simplePos="0" relativeHeight="251698176" behindDoc="0" locked="0" layoutInCell="1" allowOverlap="1" wp14:anchorId="759D55F6" wp14:editId="2FF7A6E5">
                <wp:simplePos x="0" y="0"/>
                <wp:positionH relativeFrom="column">
                  <wp:posOffset>1362075</wp:posOffset>
                </wp:positionH>
                <wp:positionV relativeFrom="paragraph">
                  <wp:posOffset>870585</wp:posOffset>
                </wp:positionV>
                <wp:extent cx="3070860" cy="2004695"/>
                <wp:effectExtent l="0" t="0" r="0" b="0"/>
                <wp:wrapTopAndBottom/>
                <wp:docPr id="1" name="image21.jpg" descr="уравнение бернулли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1.jpg" descr="уравнение бернулли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/>
                        <a:srcRect l="5382" r="163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70860" cy="2004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разных высотах (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h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h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>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) и имеющие разные площади(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S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S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>2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). </w:t>
          </w:r>
        </w:p>
        <w:p w:rsidR="006C5725" w:rsidRDefault="00964236">
          <w:pPr>
            <w:spacing w:line="240" w:lineRule="auto"/>
            <w:ind w:firstLine="720"/>
            <w:jc w:val="center"/>
            <w:rPr>
              <w:rFonts w:ascii="Times New Roman" w:eastAsia="Times New Roman" w:hAnsi="Times New Roman" w:cs="Times New Roman"/>
              <w:i/>
              <w:iCs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i/>
              <w:iCs/>
              <w:sz w:val="30"/>
              <w:szCs w:val="30"/>
            </w:rPr>
            <w:t>Рис.1. Пояснение к закону Бернулли</w:t>
          </w:r>
        </w:p>
        <w:p w:rsidR="006C5725" w:rsidRDefault="006C5725">
          <w:pPr>
            <w:spacing w:line="240" w:lineRule="auto"/>
            <w:ind w:firstLine="720"/>
            <w:jc w:val="center"/>
            <w:rPr>
              <w:rFonts w:ascii="Times New Roman" w:eastAsia="Times New Roman" w:hAnsi="Times New Roman" w:cs="Times New Roman"/>
              <w:i/>
              <w:iCs/>
              <w:sz w:val="30"/>
              <w:szCs w:val="30"/>
            </w:rPr>
          </w:pP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Уравнение неразрывности потока гласит: если жидкость движется по трубе переменного сечения, то скорость ее движения обратно пропорциональна площади сечения трубок.</w:t>
          </w:r>
          <w:r>
            <w:rPr>
              <w:rStyle w:val="a4"/>
              <w:rFonts w:ascii="Times New Roman" w:eastAsia="Times New Roman" w:hAnsi="Times New Roman" w:cs="Times New Roman"/>
              <w:sz w:val="28"/>
              <w:szCs w:val="28"/>
            </w:rPr>
            <w:footnoteReference w:id="2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6C5725" w:rsidRDefault="00382827">
          <w:pPr>
            <w:spacing w:line="240" w:lineRule="auto"/>
            <w:jc w:val="center"/>
          </w:pPr>
          <m:oMathPara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ρ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+ρg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ρ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+ρg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</m:oMath>
          </m:oMathPara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Таким образом, принцип, впервые высказанный Даниилом Бернулли в 1726 году, гласит: в струе воды или воздуха давление велико, если скорость мала, и давление мало, если скорость велика. При стационарном течении идеальной несжимаемой жидкости полное давление, равное сумме статического, динамического и гидросатического давлений, одинаково во всех поперечных сечениях трубки тока.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ab/>
            <w:t xml:space="preserve">В данном случае ρ – плотность жидкости;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скорость течения. Слагаемое </w:t>
          </w:r>
          <m:oMath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ρ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oMath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динамическое давление, обусловленное движением жидкости; </w:t>
          </w:r>
          <w:bookmarkStart w:id="1" w:name="__DdeLink__282_1511385937"/>
          <w:r>
            <w:rPr>
              <w:rFonts w:ascii="Times New Roman" w:eastAsia="Times New Roman" w:hAnsi="Times New Roman" w:cs="Times New Roman"/>
              <w:sz w:val="28"/>
              <w:szCs w:val="28"/>
            </w:rPr>
            <w:t>ρ</w:t>
          </w:r>
          <w:bookmarkEnd w:id="1"/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gh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– так называемое, гидростатическое давление, h — координата, отсчитываемая вдоль оси, направленной вертикально вверх; p – давление жидкости/газа на поверхность обтекаемого ею/им тела, статическое давление.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Так как аэродинамический профиль крыла самолета несимметричен, чтобы пройти большее расстояние по верхней поверхности крыла, чем по нижней, поток должен двигаться с большей скоростью. Разница между давлениями приводит к созданию подъемной силы крыла.</w:t>
          </w:r>
          <w:r>
            <w:rPr>
              <w:rFonts w:ascii="Times New Roman" w:eastAsia="Times New Roman" w:hAnsi="Times New Roman" w:cs="Times New Roman"/>
              <w:sz w:val="30"/>
              <w:szCs w:val="30"/>
            </w:rPr>
            <w:tab/>
            <w:t>Действительно, у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равнение Бернулли, в данном случае, приводит к следствию:</w:t>
          </w:r>
        </w:p>
        <w:p w:rsidR="006C5725" w:rsidRDefault="00964236">
          <w:pPr>
            <w:spacing w:line="240" w:lineRule="auto"/>
            <w:jc w:val="center"/>
          </w:pPr>
          <m:oMathPara>
            <m:oMath>
              <m:r>
                <w:rPr>
                  <w:rFonts w:ascii="Cambria Math" w:hAnsi="Cambria Math"/>
                </w:rPr>
                <m:t>P=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ρ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1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  <m:r>
                    <w:rPr>
                      <w:rFonts w:ascii="Cambria Math" w:hAnsi="Cambria Math"/>
                    </w:rPr>
                    <m:t>-</m:t>
                  </m:r>
                  <m:sSubSup>
                    <m:sSubSupPr>
                      <m:ctrlPr>
                        <w:rPr>
                          <w:rFonts w:ascii="Cambria Math" w:hAnsi="Cambria Math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2</m:t>
                      </m:r>
                    </m:sub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bSup>
                </m:e>
              </m:d>
            </m:oMath>
          </m:oMathPara>
        </w:p>
        <w:p w:rsidR="006C5725" w:rsidRDefault="00964236">
          <w:pPr>
            <w:spacing w:line="240" w:lineRule="auto"/>
            <w:jc w:val="center"/>
            <w:rPr>
              <w:rStyle w:val="ListLabel1"/>
              <w:b/>
              <w:szCs w:val="36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где ρ - плотность воздуха,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>1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и </w:t>
          </w:r>
          <w: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w:t>V</w:t>
          </w:r>
          <w:r>
            <w:rPr>
              <w:rFonts w:ascii="Times New Roman" w:eastAsia="Times New Roman" w:hAnsi="Times New Roman" w:cs="Times New Roman"/>
              <w:sz w:val="28"/>
              <w:szCs w:val="28"/>
              <w:vertAlign w:val="subscript"/>
            </w:rPr>
            <w:t xml:space="preserve">2 </w:t>
          </w:r>
          <w:r>
            <w:rPr>
              <w:noProof/>
              <w:lang w:eastAsia="ru-RU" w:bidi="ar-SA"/>
            </w:rPr>
            <w:drawing>
              <wp:anchor distT="0" distB="0" distL="18415" distR="9525" simplePos="0" relativeHeight="251687936" behindDoc="0" locked="0" layoutInCell="1" allowOverlap="1" wp14:anchorId="4ACA61A7" wp14:editId="511121ED">
                <wp:simplePos x="0" y="0"/>
                <wp:positionH relativeFrom="column">
                  <wp:posOffset>200025</wp:posOffset>
                </wp:positionH>
                <wp:positionV relativeFrom="paragraph">
                  <wp:posOffset>551815</wp:posOffset>
                </wp:positionV>
                <wp:extent cx="5781675" cy="3095625"/>
                <wp:effectExtent l="0" t="0" r="0" b="0"/>
                <wp:wrapTopAndBottom/>
                <wp:docPr id="2" name="image16.jpg" descr="крыл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6.jpg" descr="крыл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81675" cy="3095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— скорость движения потока воздуха по верхней и нижней поверхности крыла соответственно.</w:t>
          </w:r>
        </w:p>
        <w:p w:rsidR="006C5725" w:rsidRDefault="006C5725">
          <w:pPr>
            <w:pStyle w:val="1"/>
            <w:jc w:val="center"/>
            <w:rPr>
              <w:rStyle w:val="ListLabel1"/>
              <w:color w:val="00000A"/>
              <w:sz w:val="32"/>
              <w:szCs w:val="32"/>
              <w:u w:val="single"/>
            </w:rPr>
          </w:pPr>
        </w:p>
        <w:p w:rsidR="00EA6385" w:rsidRDefault="00EA6385">
          <w:pPr>
            <w:keepNext w:val="0"/>
            <w:rPr>
              <w:rStyle w:val="ListLabel1"/>
              <w:rFonts w:eastAsiaTheme="majorEastAsia" w:cs="Mangal"/>
              <w:b/>
              <w:bCs/>
              <w:color w:val="00000A"/>
              <w:sz w:val="32"/>
              <w:szCs w:val="32"/>
              <w:u w:val="single"/>
            </w:rPr>
          </w:pPr>
          <w:r>
            <w:rPr>
              <w:rStyle w:val="ListLabel1"/>
              <w:color w:val="00000A"/>
              <w:sz w:val="32"/>
              <w:szCs w:val="32"/>
              <w:u w:val="single"/>
            </w:rPr>
            <w:br w:type="page"/>
          </w:r>
        </w:p>
        <w:p w:rsidR="006C5725" w:rsidRDefault="00964236">
          <w:pPr>
            <w:pStyle w:val="1"/>
            <w:jc w:val="center"/>
          </w:pPr>
          <w:bookmarkStart w:id="2" w:name="_Toc479070264"/>
          <w:bookmarkEnd w:id="2"/>
          <w:r>
            <w:rPr>
              <w:rStyle w:val="ListLabel1"/>
              <w:color w:val="00000A"/>
              <w:sz w:val="32"/>
              <w:szCs w:val="32"/>
              <w:u w:val="single"/>
            </w:rPr>
            <w:lastRenderedPageBreak/>
            <w:t>Глава 2. Возникновение подъемной силы крыла</w:t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30"/>
              <w:szCs w:val="30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>Самолет держится в воздухе потому, что сумма действующих на них сил равна нулю. При этом условии неподвижные объекты остаются на месте, а подвижные продолжают равномерное прямолинейное движение. На самолет действует как сила тяжести, так и молекулы воздуха, сталкивающиеся с его корпусом. Если все силы скомпенсированы, особенно, если молекулы толкают самолет вверх с силой, превышающей силу тяжести, самолету удается оставаться в воздухе.</w:t>
          </w: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:rsidR="006C5725" w:rsidRDefault="0096423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30"/>
              <w:szCs w:val="30"/>
            </w:rPr>
          </w:pPr>
          <w:r>
            <w:rPr>
              <w:noProof/>
              <w:lang w:eastAsia="ru-RU" w:bidi="ar-SA"/>
            </w:rPr>
            <w:drawing>
              <wp:inline distT="0" distB="0" distL="0" distR="0" wp14:anchorId="194F6E45" wp14:editId="1746197F">
                <wp:extent cx="5506720" cy="2010410"/>
                <wp:effectExtent l="0" t="0" r="0" b="0"/>
                <wp:docPr id="3" name="image1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1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06720" cy="2010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  <w:p w:rsidR="006C5725" w:rsidRDefault="0096423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Все силы, действующие на самолет, скомпенсированы.</w:t>
          </w: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sz w:val="30"/>
              <w:szCs w:val="30"/>
            </w:rPr>
            <w:tab/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30"/>
              <w:szCs w:val="30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Осталось разобраться, как же возникает подъемная сила? Если рассмотреть первый пункт, то можно увидеть неверность утверждения о разной скорости потоков воздуха, протекающих по поверхностям, ведь на самом деле они не сходятся у конца крыла. Скорость верхнего потока действительно больше, что доказано экспериментально, но это не причина возникновения подъемной силы, а следствие разницы давлений по обеим сторонам крыла: сверху давление ниже, снизу - выше. Поток, попадающий из нормальной в более разреженную область, разгоняется, за счет перепада давлений; другой, соответственно, затормаживается. 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Рассмотрим другой вариант объяснения, который тоже неверный, но в обобщенной формулировке он более приближен к истине. Модель Исаака Ньютона иллюстрирует взаимодействие молекул воздуха с профилем крыла: если объект (в нашем случае крыло) наклонен относительно набегающего потока, то частицы воздуха будут отражаться вниз, что, в силу закона сохранения импульса, будет придавать крылу импульс вверх. Помимо этого, взаимодействуют и потоки: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отраженные молекулы воздуха встречаются с только набегающими, образуя область высокого давления: здесь поток загибается вниз до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>соприкосновения с крылом; частицы, оказавшиеся над крылом, “выталкивают” нижние, оставляя их за крылом, образуя область низкого давления: в данном случае поток загибается вниз, не соприкасаясь с поверхностью вовсе. Чем сильнее отклоняется поток (при увеличении угла атаки, например), тем больше оказывается подъемная сила.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 xml:space="preserve">На основе вышеперечисленных аргументов сделаем вывод, что 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крыло создает подъемную силу, изгибая линии тока воздуха вокруг крыла. Поскольку линии тока воздуха как бы «прилипают» к поверхности крыла (эффект Коанда) и друг к другу, то, изменяя профиль крыла, мы заставляем воздух двигаться вокруг него по кривой и формировать в силу этого нужный нам градиент давлений. Имеется в виду, что, например, для обеспечения полета самолета “вверх ногами” достаточно создать нужный угол атаки (см рисунок ниже).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  <w:highlight w:val="white"/>
            </w:rPr>
          </w:pPr>
          <w:r>
            <w:rPr>
              <w:rFonts w:ascii="Times New Roman" w:eastAsia="Times New Roman" w:hAnsi="Times New Roman" w:cs="Times New Roman"/>
              <w:noProof/>
              <w:sz w:val="30"/>
              <w:szCs w:val="30"/>
              <w:highlight w:val="white"/>
              <w:lang w:eastAsia="ru-RU" w:bidi="ar-SA"/>
            </w:rPr>
            <w:drawing>
              <wp:anchor distT="114300" distB="114300" distL="114300" distR="114300" simplePos="0" relativeHeight="251677696" behindDoc="0" locked="0" layoutInCell="1" allowOverlap="1" wp14:anchorId="774CDB19" wp14:editId="5A7E569A">
                <wp:simplePos x="0" y="0"/>
                <wp:positionH relativeFrom="column">
                  <wp:posOffset>257175</wp:posOffset>
                </wp:positionH>
                <wp:positionV relativeFrom="page">
                  <wp:posOffset>3876675</wp:posOffset>
                </wp:positionV>
                <wp:extent cx="4986655" cy="3414395"/>
                <wp:effectExtent l="0" t="0" r="4445" b="0"/>
                <wp:wrapTopAndBottom/>
                <wp:docPr id="4" name="image1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86655" cy="3414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C5725" w:rsidRDefault="00964236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Подытожим: разница давлений формирует подъемную силу крыла, заставляет воздух двигаться быстрее над верхней кромкой крыла и замедляет воздух под нижней. Крыло отражает поток воздуха и направляет его вниз. Опираясь на этот поток, самолет и летит вверх. Выходит, что принцип Бернулли тут ни при чем, и на самом деле важны лишь угол атаки, площадь соприкосновения с поверхностью крыла, плотность воздуха и скорость самолета. Формула подъемной силы крыла выглядит следующим образом</w:t>
          </w:r>
          <w:r>
            <w:rPr>
              <w:rStyle w:val="a4"/>
              <w:rFonts w:ascii="Times New Roman" w:eastAsia="Times New Roman" w:hAnsi="Times New Roman" w:cs="Times New Roman"/>
              <w:sz w:val="28"/>
              <w:szCs w:val="28"/>
              <w:highlight w:val="white"/>
            </w:rPr>
            <w:footnoteReference w:id="3"/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>:</w:t>
          </w:r>
        </w:p>
        <w:p w:rsidR="006C5725" w:rsidRDefault="00964236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36"/>
              <w:szCs w:val="36"/>
            </w:rPr>
          </w:pPr>
          <m:oMathPara>
            <m:oMath>
              <m:r>
                <w:rPr>
                  <w:rFonts w:ascii="Cambria Math" w:hAnsi="Cambria Math"/>
                </w:rPr>
                <w:lastRenderedPageBreak/>
                <m:t>L=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ρ</m:t>
                  </m:r>
                  <m:sSup>
                    <m:sSupPr>
                      <m:ctrlPr>
                        <w:rPr>
                          <w:rFonts w:ascii="Cambria Math" w:hAnsi="Cambria Math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×A×Cl</m:t>
              </m:r>
            </m:oMath>
          </m:oMathPara>
        </w:p>
        <w:p w:rsidR="006C5725" w:rsidRDefault="00964236">
          <w:pPr>
            <w:spacing w:line="240" w:lineRule="auto"/>
            <w:jc w:val="center"/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val="en-US"/>
            </w:rPr>
            <w:t>A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- площадь поверхности крыла,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lang w:val="en-US"/>
            </w:rPr>
            <w:t>Cl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 - коэффициент подъемной силы, состоящий из угла атаки и формы крыла</w:t>
          </w:r>
          <w:r>
            <w:rPr>
              <w:rStyle w:val="a4"/>
              <w:rFonts w:ascii="Times New Roman" w:eastAsia="Times New Roman" w:hAnsi="Times New Roman" w:cs="Times New Roman"/>
              <w:i/>
              <w:sz w:val="28"/>
              <w:szCs w:val="28"/>
            </w:rPr>
            <w:footnoteReference w:id="4"/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 xml:space="preserve">. </w:t>
          </w:r>
          <w:r>
            <w:rPr>
              <w:rFonts w:ascii="Times New Roman" w:eastAsia="Times New Roman" w:hAnsi="Times New Roman" w:cs="Times New Roman"/>
              <w:i/>
              <w:sz w:val="28"/>
              <w:szCs w:val="28"/>
              <w:highlight w:val="white"/>
            </w:rPr>
            <w:t xml:space="preserve"> При увеличении тех или иных параметров возрастает лобовое сопротивление, что приводит к увеличению вероятности авиакатастроф, но эти случаи мы не рассматриваем.</w:t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sz w:val="30"/>
              <w:szCs w:val="30"/>
            </w:rPr>
            <w:tab/>
          </w:r>
        </w:p>
        <w:p w:rsidR="006C5725" w:rsidRDefault="00964236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Подъемная сила и лобовое сопротивление, возникающее при движении летательного аппарата, являются составляющими аэродинамической силы. Точку приложения аэродинамической силы называют центром давления крыла.</w:t>
          </w:r>
        </w:p>
        <w:p w:rsidR="006C5725" w:rsidRDefault="00964236">
          <w:pPr>
            <w:spacing w:line="240" w:lineRule="auto"/>
            <w:jc w:val="both"/>
            <w:rPr>
              <w:rFonts w:ascii="Times New Roman" w:eastAsia="Times New Roman" w:hAnsi="Times New Roman" w:cs="Times New Roman"/>
              <w:color w:val="222222"/>
              <w:sz w:val="30"/>
              <w:szCs w:val="30"/>
            </w:rPr>
          </w:pPr>
          <w:r>
            <w:rPr>
              <w:rFonts w:ascii="Times New Roman" w:eastAsia="Times New Roman" w:hAnsi="Times New Roman" w:cs="Times New Roman"/>
              <w:noProof/>
              <w:color w:val="222222"/>
              <w:sz w:val="30"/>
              <w:szCs w:val="30"/>
              <w:lang w:eastAsia="ru-RU" w:bidi="ar-SA"/>
            </w:rPr>
            <w:drawing>
              <wp:anchor distT="114300" distB="114300" distL="114300" distR="114300" simplePos="0" relativeHeight="251667456" behindDoc="0" locked="0" layoutInCell="1" allowOverlap="1" wp14:anchorId="3BCD29FD" wp14:editId="48D092CC">
                <wp:simplePos x="0" y="0"/>
                <wp:positionH relativeFrom="column">
                  <wp:posOffset>400050</wp:posOffset>
                </wp:positionH>
                <wp:positionV relativeFrom="paragraph">
                  <wp:posOffset>152400</wp:posOffset>
                </wp:positionV>
                <wp:extent cx="5175885" cy="2840355"/>
                <wp:effectExtent l="0" t="0" r="0" b="0"/>
                <wp:wrapSquare wrapText="bothSides"/>
                <wp:docPr id="5" name="image1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1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rcRect r="14153" b="30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75885" cy="284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i/>
              <w:color w:val="222222"/>
              <w:sz w:val="30"/>
              <w:szCs w:val="30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color w:val="222222"/>
              <w:sz w:val="30"/>
              <w:szCs w:val="30"/>
            </w:rPr>
          </w:pP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30"/>
              <w:szCs w:val="30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EA6385" w:rsidRDefault="00EA6385">
          <w:pPr>
            <w:keepNext w:val="0"/>
            <w:rPr>
              <w:rStyle w:val="ListLabel1"/>
              <w:rFonts w:eastAsiaTheme="majorEastAsia" w:cs="Mangal"/>
              <w:b/>
              <w:bCs/>
              <w:color w:val="00000A"/>
              <w:sz w:val="32"/>
              <w:szCs w:val="32"/>
              <w:u w:val="single"/>
            </w:rPr>
          </w:pPr>
          <w:bookmarkStart w:id="3" w:name="_Toc479070265"/>
          <w:bookmarkEnd w:id="3"/>
          <w:r>
            <w:rPr>
              <w:rStyle w:val="ListLabel1"/>
              <w:color w:val="00000A"/>
              <w:sz w:val="32"/>
              <w:szCs w:val="32"/>
              <w:u w:val="single"/>
            </w:rPr>
            <w:br w:type="page"/>
          </w:r>
        </w:p>
        <w:p w:rsidR="006C5725" w:rsidRDefault="00964236">
          <w:pPr>
            <w:pStyle w:val="1"/>
            <w:jc w:val="center"/>
          </w:pPr>
          <w:r>
            <w:rPr>
              <w:rStyle w:val="ListLabel1"/>
              <w:color w:val="00000A"/>
              <w:sz w:val="32"/>
              <w:szCs w:val="32"/>
              <w:u w:val="single"/>
            </w:rPr>
            <w:lastRenderedPageBreak/>
            <w:t>Глава 3. Экранопланы и экранный эффект</w:t>
          </w:r>
        </w:p>
        <w:p w:rsidR="006C5725" w:rsidRDefault="006C5725">
          <w:pPr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  <w:szCs w:val="32"/>
              <w:u w:val="single"/>
            </w:rPr>
          </w:pP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Перед описанием сути экранного эффекта, следует объяснить, что из себя представляет экраноплан. Экранопланом называют вид самолета, который летает на малых высотах (1-25 метров), используя для этого экранный эффект. Он</w:t>
          </w:r>
          <w:r>
            <w:rPr>
              <w:rFonts w:ascii="Times New Roman" w:eastAsia="Times New Roman" w:hAnsi="Times New Roman" w:cs="Times New Roman"/>
              <w:sz w:val="28"/>
              <w:szCs w:val="28"/>
              <w:highlight w:val="white"/>
            </w:rPr>
            <w:t xml:space="preserve"> образуется при полёте самолёта на малой высоте вблизи экранирующей (гладкой) поверхности, например: снег, лед, пустыня, водные объекты.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С точки зрения проектирования экранопланы делятся на три типа:</w:t>
          </w:r>
        </w:p>
        <w:p w:rsidR="006C5725" w:rsidRDefault="00964236">
          <w:pPr>
            <w:numPr>
              <w:ilvl w:val="0"/>
              <w:numId w:val="1"/>
            </w:num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Тип “A”  способен передвигаться лишь в пределах действия эффекта экрана;</w:t>
          </w:r>
        </w:p>
        <w:p w:rsidR="006C5725" w:rsidRDefault="00964236">
          <w:pPr>
            <w:numPr>
              <w:ilvl w:val="0"/>
              <w:numId w:val="1"/>
            </w:num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Тип “B” может удаляться от экранного воздействия, например, с целью преодоления препятствий;</w:t>
          </w:r>
        </w:p>
        <w:p w:rsidR="006C5725" w:rsidRDefault="00EF2CCC">
          <w:pPr>
            <w:numPr>
              <w:ilvl w:val="0"/>
              <w:numId w:val="1"/>
            </w:num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 w:bidi="ar-SA"/>
            </w:rPr>
            <w:drawing>
              <wp:anchor distT="114300" distB="114300" distL="114300" distR="114300" simplePos="0" relativeHeight="251646976" behindDoc="0" locked="0" layoutInCell="1" allowOverlap="1" wp14:anchorId="0B0A0D38" wp14:editId="1BA9D0D3">
                <wp:simplePos x="0" y="0"/>
                <wp:positionH relativeFrom="column">
                  <wp:posOffset>3133725</wp:posOffset>
                </wp:positionH>
                <wp:positionV relativeFrom="paragraph">
                  <wp:posOffset>829310</wp:posOffset>
                </wp:positionV>
                <wp:extent cx="2466975" cy="1704975"/>
                <wp:effectExtent l="0" t="0" r="9525" b="9525"/>
                <wp:wrapTopAndBottom/>
                <wp:docPr id="6" name="image15.jpg" descr="лет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15.jpg" descr="лет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66975" cy="1704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 w:bidi="ar-SA"/>
            </w:rPr>
            <w:drawing>
              <wp:anchor distT="114300" distB="114300" distL="114300" distR="114300" simplePos="0" relativeHeight="251657216" behindDoc="0" locked="0" layoutInCell="1" allowOverlap="1" wp14:anchorId="66B683B5" wp14:editId="02E7A0A2">
                <wp:simplePos x="0" y="0"/>
                <wp:positionH relativeFrom="column">
                  <wp:posOffset>215265</wp:posOffset>
                </wp:positionH>
                <wp:positionV relativeFrom="paragraph">
                  <wp:posOffset>829945</wp:posOffset>
                </wp:positionV>
                <wp:extent cx="2693670" cy="1695450"/>
                <wp:effectExtent l="0" t="0" r="0" b="0"/>
                <wp:wrapTopAndBottom/>
                <wp:docPr id="7" name="image12.jpg" descr="пл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12.jpg" descr="пл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3670" cy="1695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4236">
            <w:rPr>
              <w:rFonts w:ascii="Times New Roman" w:eastAsia="Times New Roman" w:hAnsi="Times New Roman" w:cs="Times New Roman"/>
              <w:sz w:val="28"/>
              <w:szCs w:val="28"/>
            </w:rPr>
            <w:t>Тип “C” включает в себя летательные аппараты, которые могут передвигаться как свободно, так и с помощью экранного воздействия.</w:t>
          </w:r>
        </w:p>
        <w:p w:rsidR="006C5725" w:rsidRDefault="006C5725">
          <w:pPr>
            <w:spacing w:line="240" w:lineRule="auto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Почему же экранопланы не вошли в оборот? Причиной этому, помимо политических разногласий, послужили трудности с устойчивостью к волнам и ветру, дополнительным расходом топлива при взлете, а так же стабильностью и маневренностью. Несмотря на это, у экранопланов могло быть множество преимуществ. Например, отсутствие необходимости в аэродроме для взлета и посадки, способность передвигаться без наземной инфраструктуры (дороги, рельсы и так далее), высокая скорость и, при этом, экономичность. </w:t>
          </w:r>
          <w:r>
            <w:rPr>
              <w:rStyle w:val="a4"/>
              <w:rFonts w:ascii="Times New Roman" w:eastAsia="Times New Roman" w:hAnsi="Times New Roman" w:cs="Times New Roman"/>
              <w:sz w:val="28"/>
              <w:szCs w:val="28"/>
            </w:rPr>
            <w:footnoteReference w:id="5"/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Эффект экрана заключается в том, что потоки воздуха, отраженные нижней частью крыла вниз, отталкиваются от экранирующей  поверхности и успевают “врезаться” в крыло, тем самым увеличивая его подъемную силу. Между экранирующей поверхностью и крылом возникает зона 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lastRenderedPageBreak/>
            <w:t xml:space="preserve">избыточного давления, что-то вроде воздушной подушки, поддерживающей аппарат в воздухе. </w:t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На низких высотах развитие завихрений у крыльев  значительно ослабляется, что приводит к уменьшению сопротивления.</w:t>
          </w:r>
          <w:r>
            <w:rPr>
              <w:rStyle w:val="a4"/>
              <w:rFonts w:ascii="Times New Roman" w:eastAsia="Times New Roman" w:hAnsi="Times New Roman" w:cs="Times New Roman"/>
              <w:sz w:val="28"/>
              <w:szCs w:val="28"/>
            </w:rPr>
            <w:footnoteReference w:id="6"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Помимо этого, центр давления смещается к задней кромке, из-за чего меняется балансировка самолета. </w:t>
          </w:r>
        </w:p>
        <w:p w:rsidR="006C5725" w:rsidRDefault="00F26CFB">
          <w:pPr>
            <w:spacing w:line="240" w:lineRule="auto"/>
            <w:ind w:firstLine="720"/>
            <w:jc w:val="both"/>
          </w:pPr>
          <w:r>
            <w:rPr>
              <w:noProof/>
              <w:lang w:eastAsia="ru-RU" w:bidi="ar-SA"/>
            </w:rPr>
            <w:drawing>
              <wp:anchor distT="114300" distB="114300" distL="133350" distR="123190" simplePos="0" relativeHeight="251636736" behindDoc="0" locked="0" layoutInCell="1" allowOverlap="1" wp14:anchorId="17ED7B0A" wp14:editId="0C95FFA2">
                <wp:simplePos x="0" y="0"/>
                <wp:positionH relativeFrom="margin">
                  <wp:align>center</wp:align>
                </wp:positionH>
                <wp:positionV relativeFrom="page">
                  <wp:posOffset>3590925</wp:posOffset>
                </wp:positionV>
                <wp:extent cx="4714875" cy="2362200"/>
                <wp:effectExtent l="0" t="0" r="9525" b="0"/>
                <wp:wrapTopAndBottom/>
                <wp:docPr id="8" name="image18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18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14875" cy="2362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4236">
            <w:rPr>
              <w:rFonts w:ascii="Times New Roman" w:eastAsia="Times New Roman" w:hAnsi="Times New Roman" w:cs="Times New Roman"/>
              <w:sz w:val="28"/>
              <w:szCs w:val="28"/>
            </w:rPr>
            <w:t>Оказывается, что у летательных аппаратов есть два центра давления, что усложняет ситуацию. Один аэродинамический центр зависит от угла атаки, а другой - от высоты над поверхностью земли. Существует множество факторов, которые влияют на стабильность, например: высота, величина коэффициента полета, угол атаки и, собственно, два аэродинамических центра.</w:t>
          </w:r>
          <w:r w:rsidR="00964236">
            <w:rPr>
              <w:rStyle w:val="a4"/>
              <w:rFonts w:ascii="Times New Roman" w:eastAsia="Times New Roman" w:hAnsi="Times New Roman" w:cs="Times New Roman"/>
              <w:sz w:val="28"/>
              <w:szCs w:val="28"/>
            </w:rPr>
            <w:footnoteReference w:id="7"/>
          </w:r>
          <w:r w:rsidR="00964236"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6C5725" w:rsidRDefault="00964236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На изображении отмечены аэродинамические центры крыла.</w:t>
          </w:r>
        </w:p>
        <w:p w:rsidR="006C5725" w:rsidRDefault="00964236">
          <w:pPr>
            <w:spacing w:line="240" w:lineRule="auto"/>
            <w:ind w:firstLine="720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i/>
              <w:sz w:val="28"/>
              <w:szCs w:val="28"/>
            </w:rPr>
            <w:t>1 - зависит от высоты над поверхностью земли, 2 - от угла атаки.</w:t>
          </w:r>
        </w:p>
        <w:p w:rsidR="006C5725" w:rsidRDefault="006C5725">
          <w:pPr>
            <w:spacing w:line="240" w:lineRule="auto"/>
            <w:ind w:firstLine="720"/>
            <w:jc w:val="center"/>
            <w:rPr>
              <w:rFonts w:ascii="Times New Roman" w:eastAsia="Times New Roman" w:hAnsi="Times New Roman" w:cs="Times New Roman"/>
              <w:i/>
              <w:sz w:val="28"/>
              <w:szCs w:val="28"/>
            </w:rPr>
          </w:pPr>
        </w:p>
        <w:p w:rsidR="00F26CFB" w:rsidRDefault="00F26CFB" w:rsidP="00F26CFB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Получается, что пилот сталкивается с проблемой не только преодоления экранного эффекта, но и удержания равновесия транспортного средства в нем. Как правило, два центра тяжести смещают в одну точку для возможности контроля над ситуацией.</w:t>
          </w:r>
        </w:p>
        <w:p w:rsidR="00F26CFB" w:rsidRDefault="00F26CFB" w:rsidP="00F26CFB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Наиболее ощутимое влияние  экранного эффекта начинается на высоте не более половины размаха крыла летательного аппарата.</w:t>
          </w:r>
        </w:p>
        <w:p w:rsidR="006C5725" w:rsidRDefault="00F26CFB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Следовательно, чем больше хорда крыла, тем сильнее будет действие; поэтому крылья экранопланов длиннее обычных.</w:t>
          </w:r>
        </w:p>
        <w:p w:rsidR="001C41FB" w:rsidRPr="006B3F6B" w:rsidRDefault="00EF2CCC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30"/>
              <w:szCs w:val="30"/>
              <w:lang w:val="en-US"/>
            </w:rPr>
          </w:pPr>
          <w:r>
            <w:rPr>
              <w:rFonts w:ascii="Times New Roman" w:eastAsia="Times New Roman" w:hAnsi="Times New Roman" w:cs="Times New Roman"/>
              <w:noProof/>
              <w:sz w:val="28"/>
              <w:szCs w:val="28"/>
              <w:lang w:eastAsia="ru-RU" w:bidi="ar-SA"/>
            </w:rPr>
            <w:lastRenderedPageBreak/>
            <w:drawing>
              <wp:anchor distT="0" distB="0" distL="133350" distR="114300" simplePos="0" relativeHeight="251708416" behindDoc="0" locked="0" layoutInCell="1" allowOverlap="1" wp14:anchorId="30D1D74E" wp14:editId="7D3D9776">
                <wp:simplePos x="0" y="0"/>
                <wp:positionH relativeFrom="column">
                  <wp:posOffset>704850</wp:posOffset>
                </wp:positionH>
                <wp:positionV relativeFrom="paragraph">
                  <wp:posOffset>-200025</wp:posOffset>
                </wp:positionV>
                <wp:extent cx="4238625" cy="1984375"/>
                <wp:effectExtent l="0" t="0" r="9525" b="0"/>
                <wp:wrapTopAndBottom/>
                <wp:docPr id="9" name="image1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1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8625" cy="1984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Start w:id="4" w:name="_GoBack"/>
          <w:bookmarkEnd w:id="4"/>
        </w:p>
        <w:p w:rsidR="006C5725" w:rsidRDefault="00F26CFB">
          <w:pPr>
            <w:spacing w:line="240" w:lineRule="auto"/>
            <w:ind w:firstLine="720"/>
            <w:jc w:val="center"/>
          </w:pPr>
          <w:r>
            <w:rPr>
              <w:noProof/>
              <w:lang w:eastAsia="ru-RU" w:bidi="ar-SA"/>
            </w:rPr>
            <w:drawing>
              <wp:anchor distT="114300" distB="114300" distL="133350" distR="123190" simplePos="0" relativeHeight="251626496" behindDoc="0" locked="0" layoutInCell="1" allowOverlap="1" wp14:anchorId="6E47F61C" wp14:editId="59B982D0">
                <wp:simplePos x="0" y="0"/>
                <wp:positionH relativeFrom="column">
                  <wp:posOffset>3105150</wp:posOffset>
                </wp:positionH>
                <wp:positionV relativeFrom="paragraph">
                  <wp:posOffset>629920</wp:posOffset>
                </wp:positionV>
                <wp:extent cx="2770505" cy="1857375"/>
                <wp:effectExtent l="0" t="0" r="0" b="9525"/>
                <wp:wrapTopAndBottom/>
                <wp:docPr id="11" name="image09.jpg" descr="Низкопл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image09.jpg" descr="Низкопл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70505" cy="1857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ru-RU" w:bidi="ar-SA"/>
            </w:rPr>
            <w:drawing>
              <wp:anchor distT="114300" distB="114300" distL="133350" distR="123190" simplePos="0" relativeHeight="251616256" behindDoc="0" locked="0" layoutInCell="1" allowOverlap="1" wp14:anchorId="3CDC3C1B" wp14:editId="67FAA9C7">
                <wp:simplePos x="0" y="0"/>
                <wp:positionH relativeFrom="margin">
                  <wp:align>left</wp:align>
                </wp:positionH>
                <wp:positionV relativeFrom="paragraph">
                  <wp:posOffset>639445</wp:posOffset>
                </wp:positionV>
                <wp:extent cx="2990850" cy="1892935"/>
                <wp:effectExtent l="0" t="0" r="0" b="0"/>
                <wp:wrapTopAndBottom/>
                <wp:docPr id="10" name="image20.jpg" descr="Высокоплан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age20.jpg" descr="Высокоплан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/>
                        <a:srcRect l="5816" r="11636" b="64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95977" cy="189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964236">
            <w:rPr>
              <w:rFonts w:ascii="Times New Roman" w:eastAsia="Times New Roman" w:hAnsi="Times New Roman" w:cs="Times New Roman"/>
              <w:i/>
              <w:sz w:val="30"/>
              <w:szCs w:val="30"/>
            </w:rPr>
            <w:t>h - размах крыла; высота зоны действия эффекта экрана - половина размаха и ниже.</w:t>
          </w:r>
        </w:p>
        <w:p w:rsidR="006C5725" w:rsidRDefault="00964236" w:rsidP="00F26CFB">
          <w:pPr>
            <w:spacing w:line="240" w:lineRule="auto"/>
            <w:ind w:firstLine="720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Вспомним об уравнении подъемной силы крыла. Там было введено понятие коэффициента подъемной силы, в который входил фактор угла атаки. В случае расположения аппарата в зоне действия экранного эффекта, коэффициент будет больше с меньшим углом атаки. Это значит, что при одинаковых углах атаки на высоте, например, 50 и 5 метров над землей, подъемная сила будет больше на меньшем расстоянии от поверхности.Стоит также упомянуть о делении летательных  аппаратов по расположению крыльев относительно фюзеляжа: высокопланы, среднепланы и низкопланы (речь о монопланах, обладающих одним крылом). Так как у последних крыло расположено ближе к земле, они более подвержены эффекту экрана земли.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</w:r>
        </w:p>
        <w:p w:rsidR="006C5725" w:rsidRDefault="00964236" w:rsidP="00F26CFB">
          <w:pPr>
            <w:spacing w:line="240" w:lineRule="auto"/>
            <w:ind w:firstLine="720"/>
            <w:jc w:val="both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Если пилот не знает о существовании экранного эффекта и не знает, как преодолеть его действие, то с ним могут случиться большие неприятности при посадке: вместо приземления, самолет будет продолжать парить над посадочной полосой, потому что скорость не уменьшается. При взлёте же летательное средство может закрутиться из-за турбулентности или взмыть вверх за счет набегающих потоков воздуха. </w:t>
          </w:r>
        </w:p>
        <w:p w:rsidR="00F26CFB" w:rsidRDefault="00F26CFB">
          <w:pPr>
            <w:keepNext w:val="0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br w:type="page"/>
          </w:r>
        </w:p>
        <w:p w:rsidR="006C5725" w:rsidRDefault="00964236">
          <w:pPr>
            <w:pStyle w:val="1"/>
            <w:jc w:val="center"/>
          </w:pPr>
          <w:bookmarkStart w:id="5" w:name="_Toc479070266"/>
          <w:bookmarkEnd w:id="5"/>
          <w:r>
            <w:rPr>
              <w:rStyle w:val="ListLabel1"/>
              <w:color w:val="00000A"/>
              <w:sz w:val="32"/>
              <w:szCs w:val="32"/>
              <w:u w:val="single"/>
            </w:rPr>
            <w:lastRenderedPageBreak/>
            <w:t>Заключение</w:t>
          </w:r>
        </w:p>
        <w:p w:rsidR="006C5725" w:rsidRDefault="006C5725">
          <w:pPr>
            <w:spacing w:line="240" w:lineRule="auto"/>
            <w:jc w:val="center"/>
            <w:rPr>
              <w:rStyle w:val="ListLabel1"/>
              <w:b/>
              <w:sz w:val="36"/>
              <w:szCs w:val="36"/>
              <w:u w:val="single"/>
            </w:rPr>
          </w:pP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32"/>
              <w:szCs w:val="32"/>
            </w:rPr>
            <w:tab/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Экранопланы - уникальные летательные средства, сочетающие в себе свойства самолётов и кораблей. Благодаря своим свойствам они прекрасно справляются с транспортировочной, спасательной, а так же военными функциями.  В XX веке, в результате испытаний и экспериментальных полётов, была доказана надёжность и безопасность их эксплуатации. 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Тот факт, что, благодаря экранному эффекту, высокой скорости и мореходности у них всегда есть “взлётно-посадочная полоса”, позволяет им быть независимыми от мест базирования. Экранопланы могли быть применены во многих сферах грузоперевозок, но, по мнению специалистов, они не могут конкурировать с современным водным и воздушным транспортом.</w:t>
          </w:r>
          <w:r>
            <w:rPr>
              <w:rFonts w:ascii="Times New Roman" w:eastAsia="Times New Roman" w:hAnsi="Times New Roman" w:cs="Times New Roman"/>
              <w:sz w:val="28"/>
              <w:szCs w:val="28"/>
            </w:rPr>
            <w:tab/>
            <w:t>Пускай самолёты и отличаются от экранопланов, они также подвержены влиянию экранного эффекта: при взлёте и посадке. Экранный эффект - один из компонентов удачного полёта, поэтому он обязательно должен учитываться пилотами, ведь он сильно влияет на подъёмную силу крыльев.</w:t>
          </w:r>
        </w:p>
        <w:p w:rsidR="006C5725" w:rsidRDefault="00964236">
          <w:pPr>
            <w:pStyle w:val="af6"/>
            <w:spacing w:beforeAutospacing="0" w:afterAutospacing="0"/>
            <w:jc w:val="both"/>
          </w:pPr>
          <w:r>
            <w:rPr>
              <w:sz w:val="28"/>
              <w:szCs w:val="28"/>
            </w:rPr>
            <w:tab/>
          </w:r>
          <w:r>
            <w:rPr>
              <w:color w:val="000000"/>
              <w:sz w:val="28"/>
              <w:szCs w:val="28"/>
            </w:rPr>
            <w:t xml:space="preserve">В данном реферате мне удалось доказать неверность самого распространённого объяснения появления подъёмной силы и, надеюсь, донести понятным образом суть полёта. Также, были освещены основные плюсы и минусы экранопланов и способы их применения в реальной жизни. </w:t>
          </w:r>
        </w:p>
        <w:p w:rsidR="006C5725" w:rsidRDefault="00964236">
          <w:pPr>
            <w:spacing w:line="240" w:lineRule="auto"/>
            <w:jc w:val="both"/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 xml:space="preserve"> </w:t>
          </w:r>
        </w:p>
        <w:p w:rsidR="00EA6385" w:rsidRDefault="00EA6385">
          <w:pPr>
            <w:keepNext w:val="0"/>
            <w:rPr>
              <w:rStyle w:val="ListLabel1"/>
              <w:rFonts w:eastAsiaTheme="majorEastAsia" w:cs="Mangal"/>
              <w:b/>
              <w:bCs/>
              <w:color w:val="00000A"/>
              <w:sz w:val="36"/>
              <w:szCs w:val="36"/>
              <w:u w:val="single"/>
            </w:rPr>
          </w:pPr>
          <w:bookmarkStart w:id="6" w:name="_Toc479070267"/>
          <w:bookmarkEnd w:id="6"/>
          <w:r>
            <w:rPr>
              <w:rStyle w:val="ListLabel1"/>
              <w:color w:val="00000A"/>
              <w:sz w:val="36"/>
              <w:szCs w:val="36"/>
              <w:u w:val="single"/>
            </w:rPr>
            <w:br w:type="page"/>
          </w:r>
        </w:p>
        <w:p w:rsidR="006C5725" w:rsidRDefault="00964236">
          <w:pPr>
            <w:pStyle w:val="1"/>
            <w:jc w:val="center"/>
          </w:pPr>
          <w:r>
            <w:rPr>
              <w:rStyle w:val="ListLabel1"/>
              <w:color w:val="00000A"/>
              <w:sz w:val="36"/>
              <w:szCs w:val="36"/>
              <w:u w:val="single"/>
            </w:rPr>
            <w:lastRenderedPageBreak/>
            <w:t>Источники информации:</w:t>
          </w:r>
        </w:p>
        <w:p w:rsidR="006C5725" w:rsidRDefault="00964236">
          <w:pPr>
            <w:pStyle w:val="ae"/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1. Журнал “Катера и Яхты”, 216 выпуск, 2008 год.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sz w:val="28"/>
              <w:szCs w:val="28"/>
            </w:rPr>
            <w:t>(http://katera.ru/files/magazines/216/082-085.pdf)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2. Фильм “Экранопланы - на грани двух стихий” цикла “Крылья России”, 2001 год.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(https://www.youtube.com/watch?v=hBTtBeZFs94)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3. Энциклопедия для детей, Т.14. Техника / Глав.ред. М. Д. Аксёнова. - М.: Аванта+, 2000.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4. (6 марта 2008 г.) Активна на 15 января 2017 г.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(https://www.youtube.com/watch?v=LSeZ1eQzDvI)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5. (17 августа 2012 г.) Активна на 10 декабря 2016 г.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(https://www.youtube.com/watch?v=v5jU1mADgRo)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6. (30 декабря 2013 г.) Активна на 27 февраля 2017 г.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(https://www.youtube.com/watch?v=235hXw50HMM)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7. (26 июня 2009 г.) Активна на 8 февраля 2017 г.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(https://www.youtube.com/watch?v=i9sHtVzdW8Q)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8. (8 апреля 2015 г.) Активна на 5 декабря 2016 г.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 https://www.youtube.com/watch?v=Gg0TXNXgz-w 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9. Эксперимент, демонстрирующий неверное применение принципа Бернулли для объяснения появления подъемной силы крыла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(https://www.youtube.com/watch?annotation_id=annotation_9137&amp;feature=iv&amp;src_vid=aFO4PBolwFg&amp;v=UqBmdZ-BNig)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10. Geektimes. Научно-технические мифы, часть 1. Почему летают самолеты?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(</w:t>
          </w:r>
          <w:hyperlink r:id="rId19">
            <w:r>
              <w:rPr>
                <w:rStyle w:val="-"/>
                <w:rFonts w:ascii="Times New Roman" w:hAnsi="Times New Roman"/>
                <w:webHidden/>
                <w:color w:val="000000"/>
                <w:sz w:val="28"/>
              </w:rPr>
              <w:t>https://geektimes.ru/post/279734/</w:t>
            </w:r>
          </w:hyperlink>
          <w:hyperlink>
            <w:r>
              <w:rPr>
                <w:rFonts w:ascii="Times New Roman" w:hAnsi="Times New Roman"/>
                <w:webHidden/>
                <w:sz w:val="28"/>
              </w:rPr>
              <w:t>)</w:t>
            </w:r>
          </w:hyperlink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11. RJStech. Экранный эффект земли.</w:t>
          </w:r>
        </w:p>
        <w:p w:rsidR="006C5725" w:rsidRDefault="00964236">
          <w:pPr>
            <w:pStyle w:val="ae"/>
            <w:spacing w:line="240" w:lineRule="auto"/>
            <w:rPr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 xml:space="preserve"> (http://rjstech.com/aerodinamika-i-modelirovanie/kak-letayut/15-ekrannyj-effekt-zemli.html)</w:t>
          </w:r>
        </w:p>
        <w:p w:rsidR="006C5725" w:rsidRDefault="006C5725">
          <w:pPr>
            <w:spacing w:line="240" w:lineRule="auto"/>
            <w:rPr>
              <w:rFonts w:ascii="Times New Roman" w:eastAsia="Times New Roman" w:hAnsi="Times New Roman" w:cs="Times New Roman"/>
              <w:sz w:val="28"/>
              <w:szCs w:val="28"/>
            </w:rPr>
          </w:pPr>
        </w:p>
        <w:p w:rsidR="006C5725" w:rsidRDefault="00382827">
          <w:pPr>
            <w:ind w:firstLine="720"/>
          </w:pPr>
        </w:p>
      </w:sdtContent>
    </w:sdt>
    <w:sectPr w:rsidR="006C5725">
      <w:pgSz w:w="11906" w:h="16838"/>
      <w:pgMar w:top="1440" w:right="1440" w:bottom="1440" w:left="1440" w:header="0" w:footer="0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827" w:rsidRDefault="00382827">
      <w:pPr>
        <w:spacing w:line="240" w:lineRule="auto"/>
      </w:pPr>
      <w:r>
        <w:separator/>
      </w:r>
    </w:p>
  </w:endnote>
  <w:endnote w:type="continuationSeparator" w:id="0">
    <w:p w:rsidR="00382827" w:rsidRDefault="00382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827" w:rsidRDefault="00382827">
      <w:r>
        <w:separator/>
      </w:r>
    </w:p>
  </w:footnote>
  <w:footnote w:type="continuationSeparator" w:id="0">
    <w:p w:rsidR="00382827" w:rsidRDefault="00382827">
      <w:r>
        <w:continuationSeparator/>
      </w:r>
    </w:p>
  </w:footnote>
  <w:footnote w:id="1">
    <w:p w:rsidR="006C5725" w:rsidRDefault="00964236">
      <w:pPr>
        <w:pStyle w:val="af7"/>
      </w:pPr>
      <w:r>
        <w:footnoteRef/>
      </w:r>
      <w:r>
        <w:tab/>
        <w:t xml:space="preserve"> Подробнее: </w:t>
      </w:r>
      <w:hyperlink r:id="rId1">
        <w:r>
          <w:rPr>
            <w:rStyle w:val="-"/>
            <w:webHidden/>
          </w:rPr>
          <w:t>http://files.lib.sfu-kras.ru/ebibl/umkd/u_course/Lekc/Part2/Glava6/6.04.htm</w:t>
        </w:r>
      </w:hyperlink>
      <w:r>
        <w:t xml:space="preserve"> </w:t>
      </w:r>
    </w:p>
  </w:footnote>
  <w:footnote w:id="2">
    <w:p w:rsidR="006C5725" w:rsidRDefault="00964236">
      <w:pPr>
        <w:spacing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  <w:t xml:space="preserve">  </w:t>
      </w:r>
      <w:r>
        <w:t xml:space="preserve">Источник:  </w:t>
      </w:r>
      <w:hyperlink r:id="rId2">
        <w:r>
          <w:rPr>
            <w:rStyle w:val="-"/>
            <w:webHidden/>
          </w:rPr>
          <w:t>http://vmede.org/sait/?page=9&amp;id=Medbiofizika_fedorov_2008&amp;menu=Medbiofizika_fedorov_2008</w:t>
        </w:r>
      </w:hyperlink>
      <w:r>
        <w:rPr>
          <w:vertAlign w:val="superscript"/>
        </w:rPr>
        <w:t xml:space="preserve"> </w:t>
      </w:r>
      <w:r>
        <w:rPr>
          <w:sz w:val="20"/>
          <w:szCs w:val="20"/>
        </w:rPr>
        <w:t>пункт 7.1. и 7.2.</w:t>
      </w:r>
    </w:p>
  </w:footnote>
  <w:footnote w:id="3">
    <w:p w:rsidR="006C5725" w:rsidRDefault="00964236">
      <w:pPr>
        <w:spacing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По данным статьи Википедии “Подъемная сила крыла” (см.  пункт “Коэффициент подъемной силы”).</w:t>
      </w:r>
    </w:p>
  </w:footnote>
  <w:footnote w:id="4">
    <w:p w:rsidR="006C5725" w:rsidRDefault="00964236">
      <w:pPr>
        <w:spacing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В данном случае мы рассматриваем лишь два фактора, входящие в коэффициент. На самом деле, их гораздо больше. Ознакомиться можно по ссылке: </w:t>
      </w:r>
      <w:hyperlink r:id="rId3">
        <w:r>
          <w:rPr>
            <w:rStyle w:val="-"/>
            <w:vanish/>
            <w:webHidden/>
            <w:color w:val="1155CC"/>
            <w:sz w:val="20"/>
            <w:szCs w:val="20"/>
          </w:rPr>
          <w:t>http://old.pskgu.ru/ebooks/fabrikant/fabrikant_03_13.pdf</w:t>
        </w:r>
      </w:hyperlink>
      <w:r>
        <w:rPr>
          <w:sz w:val="20"/>
          <w:szCs w:val="20"/>
        </w:rPr>
        <w:t xml:space="preserve"> </w:t>
      </w:r>
      <w:hyperlink r:id="rId4" w:history="1">
        <w:r w:rsidR="00EA6385">
          <w:rPr>
            <w:rStyle w:val="afb"/>
            <w:color w:val="1155CC"/>
            <w:sz w:val="20"/>
            <w:szCs w:val="20"/>
          </w:rPr>
          <w:t>http://old.pskgu.ru/ebooks/fabrikant/fabrikant_03_13.pdf</w:t>
        </w:r>
      </w:hyperlink>
      <w:hyperlink r:id="rId5">
        <w:r>
          <w:rPr>
            <w:rStyle w:val="-"/>
            <w:vanish/>
            <w:webHidden/>
            <w:sz w:val="20"/>
            <w:szCs w:val="20"/>
          </w:rPr>
          <w:t>http://old.pskgu.ru/ebooks/fabrikant/fabrikant_03_13.pdf</w:t>
        </w:r>
      </w:hyperlink>
    </w:p>
  </w:footnote>
  <w:footnote w:id="5">
    <w:p w:rsidR="006C5725" w:rsidRPr="00EA6385" w:rsidRDefault="00964236">
      <w:pPr>
        <w:spacing w:line="240" w:lineRule="auto"/>
        <w:rPr>
          <w:lang w:val="en-US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По данным источника Википедия : свободная энциклопедия. </w:t>
      </w:r>
      <w:r>
        <w:rPr>
          <w:sz w:val="20"/>
          <w:szCs w:val="20"/>
          <w:lang w:val="en-US"/>
        </w:rPr>
        <w:t>URL</w:t>
      </w:r>
      <w:r w:rsidRPr="00EA6385">
        <w:rPr>
          <w:sz w:val="20"/>
          <w:szCs w:val="20"/>
          <w:lang w:val="en-US"/>
        </w:rPr>
        <w:t xml:space="preserve">:  </w:t>
      </w:r>
      <w:hyperlink r:id="rId6" w:history="1">
        <w:r w:rsidR="00EA6385" w:rsidRPr="003E4471">
          <w:rPr>
            <w:rStyle w:val="afb"/>
            <w:sz w:val="20"/>
            <w:szCs w:val="20"/>
            <w:lang w:val="en-US"/>
          </w:rPr>
          <w:t>https://ru.wikipedia.org/wiki/%D0%AD%D0%BA%D1%80%D0%B0%D0%BD%D0%BE%D0%BF%D0%BB%D0%B0%D0%BD</w:t>
        </w:r>
      </w:hyperlink>
      <w:r w:rsidR="00EA6385">
        <w:rPr>
          <w:sz w:val="20"/>
          <w:szCs w:val="20"/>
          <w:lang w:val="en-US"/>
        </w:rPr>
        <w:t xml:space="preserve"> </w:t>
      </w:r>
      <w:r w:rsidRPr="00EA6385">
        <w:rPr>
          <w:rStyle w:val="-"/>
          <w:vanish/>
          <w:sz w:val="20"/>
          <w:szCs w:val="20"/>
          <w:lang w:val="en-US"/>
        </w:rPr>
        <w:t xml:space="preserve">      </w:t>
      </w:r>
    </w:p>
  </w:footnote>
  <w:footnote w:id="6">
    <w:p w:rsidR="006C5725" w:rsidRDefault="00964236">
      <w:pPr>
        <w:spacing w:line="240" w:lineRule="auto"/>
        <w:rPr>
          <w:sz w:val="20"/>
          <w:szCs w:val="20"/>
        </w:rPr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Завихрения останавливаются поверхностью земли при близком расположении к ней.</w:t>
      </w:r>
    </w:p>
    <w:p w:rsidR="006C5725" w:rsidRDefault="00964236">
      <w:pPr>
        <w:spacing w:line="240" w:lineRule="auto"/>
      </w:pPr>
      <w:r>
        <w:rPr>
          <w:sz w:val="20"/>
          <w:szCs w:val="20"/>
        </w:rPr>
        <w:tab/>
        <w:t xml:space="preserve">Подробнее: </w:t>
      </w:r>
      <w:hyperlink r:id="rId7">
        <w:r>
          <w:rPr>
            <w:rStyle w:val="-"/>
            <w:vanish/>
            <w:webHidden/>
            <w:sz w:val="20"/>
            <w:szCs w:val="20"/>
          </w:rPr>
          <w:t>http://www.southampton.ac.uk/~mb4/xin_zhang/78.pdf</w:t>
        </w:r>
      </w:hyperlink>
      <w:r>
        <w:rPr>
          <w:sz w:val="20"/>
          <w:szCs w:val="20"/>
        </w:rPr>
        <w:t xml:space="preserve">  </w:t>
      </w:r>
      <w:hyperlink r:id="rId8">
        <w:r>
          <w:rPr>
            <w:rStyle w:val="-"/>
            <w:webHidden/>
            <w:sz w:val="20"/>
            <w:szCs w:val="20"/>
          </w:rPr>
          <w:t>http://www.southampton.ac.uk/~mb4/xin_zhang/78.pdf</w:t>
        </w:r>
      </w:hyperlink>
      <w:r>
        <w:rPr>
          <w:sz w:val="20"/>
          <w:szCs w:val="20"/>
        </w:rPr>
        <w:t xml:space="preserve"> п.2.1</w:t>
      </w:r>
    </w:p>
  </w:footnote>
  <w:footnote w:id="7">
    <w:p w:rsidR="006C5725" w:rsidRDefault="00964236">
      <w:pPr>
        <w:spacing w:line="240" w:lineRule="auto"/>
      </w:pPr>
      <w:r>
        <w:rPr>
          <w:vertAlign w:val="superscript"/>
        </w:rPr>
        <w:footnoteRef/>
      </w:r>
      <w:r>
        <w:rPr>
          <w:vertAlign w:val="superscript"/>
        </w:rPr>
        <w:tab/>
      </w:r>
      <w:r>
        <w:rPr>
          <w:sz w:val="20"/>
          <w:szCs w:val="20"/>
        </w:rPr>
        <w:t xml:space="preserve"> Там же. п.5.4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4C35"/>
    <w:multiLevelType w:val="multilevel"/>
    <w:tmpl w:val="A39C10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1656D0"/>
    <w:multiLevelType w:val="multilevel"/>
    <w:tmpl w:val="6C7A0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25"/>
    <w:rsid w:val="001C41FB"/>
    <w:rsid w:val="00382827"/>
    <w:rsid w:val="006B3F6B"/>
    <w:rsid w:val="006C5725"/>
    <w:rsid w:val="00964236"/>
    <w:rsid w:val="00A43DCF"/>
    <w:rsid w:val="00EA6385"/>
    <w:rsid w:val="00EB31CF"/>
    <w:rsid w:val="00EF2CCC"/>
    <w:rsid w:val="00F26CFB"/>
    <w:rsid w:val="00F3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0"/>
    <w:pPr>
      <w:keepNext/>
    </w:pPr>
    <w:rPr>
      <w:rFonts w:ascii="Arial" w:eastAsia="Arial" w:hAnsi="Arial" w:cs="Arial"/>
      <w:color w:val="000000"/>
      <w:sz w:val="22"/>
      <w:lang w:eastAsia="zh-CN" w:bidi="hi-IN"/>
    </w:rPr>
  </w:style>
  <w:style w:type="paragraph" w:styleId="1">
    <w:name w:val="heading 1"/>
    <w:basedOn w:val="a"/>
    <w:link w:val="10"/>
    <w:uiPriority w:val="9"/>
    <w:qFormat/>
    <w:rsid w:val="00ED4100"/>
    <w:pPr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D4100"/>
    <w:rPr>
      <w:rFonts w:ascii="Times New Roman" w:hAnsi="Times New Roman"/>
      <w:sz w:val="28"/>
      <w:u w:val="none"/>
    </w:rPr>
  </w:style>
  <w:style w:type="character" w:customStyle="1" w:styleId="-">
    <w:name w:val="Интернет-ссылка"/>
    <w:basedOn w:val="a1"/>
    <w:uiPriority w:val="99"/>
    <w:unhideWhenUsed/>
    <w:rsid w:val="00ED4100"/>
    <w:rPr>
      <w:color w:val="0000FF" w:themeColor="hyperlink"/>
      <w:u w:val="single"/>
    </w:rPr>
  </w:style>
  <w:style w:type="character" w:customStyle="1" w:styleId="a4">
    <w:name w:val="Привязка сноски"/>
    <w:rsid w:val="00ED4100"/>
    <w:rPr>
      <w:vertAlign w:val="superscript"/>
    </w:rPr>
  </w:style>
  <w:style w:type="character" w:customStyle="1" w:styleId="ListLabel2">
    <w:name w:val="ListLabel 2"/>
    <w:qFormat/>
    <w:rsid w:val="00ED4100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basedOn w:val="a1"/>
    <w:qFormat/>
    <w:rsid w:val="00ED4100"/>
    <w:rPr>
      <w:rFonts w:ascii="Arial" w:eastAsia="Arial" w:hAnsi="Arial" w:cs="Arial"/>
      <w:color w:val="000000"/>
      <w:lang w:eastAsia="zh-CN" w:bidi="hi-IN"/>
    </w:rPr>
  </w:style>
  <w:style w:type="character" w:customStyle="1" w:styleId="a6">
    <w:name w:val="Нижний колонтитул Знак"/>
    <w:basedOn w:val="a1"/>
    <w:uiPriority w:val="99"/>
    <w:qFormat/>
    <w:rsid w:val="00ED4100"/>
    <w:rPr>
      <w:rFonts w:ascii="Arial" w:eastAsia="Arial" w:hAnsi="Arial" w:cs="Arial"/>
      <w:color w:val="000000"/>
      <w:lang w:eastAsia="zh-CN" w:bidi="hi-IN"/>
    </w:rPr>
  </w:style>
  <w:style w:type="character" w:customStyle="1" w:styleId="a7">
    <w:name w:val="Верхний колонтитул Знак"/>
    <w:basedOn w:val="a1"/>
    <w:uiPriority w:val="99"/>
    <w:qFormat/>
    <w:rsid w:val="00ED4100"/>
    <w:rPr>
      <w:rFonts w:ascii="Arial" w:eastAsia="Arial" w:hAnsi="Arial" w:cs="Mangal"/>
      <w:color w:val="00000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qFormat/>
    <w:rsid w:val="00ED410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a8">
    <w:name w:val="Текст выноски Знак"/>
    <w:basedOn w:val="a1"/>
    <w:uiPriority w:val="99"/>
    <w:semiHidden/>
    <w:qFormat/>
    <w:rsid w:val="00ED4100"/>
    <w:rPr>
      <w:rFonts w:ascii="Tahoma" w:eastAsia="Arial" w:hAnsi="Tahoma" w:cs="Mangal"/>
      <w:color w:val="000000"/>
      <w:sz w:val="16"/>
      <w:szCs w:val="14"/>
      <w:lang w:eastAsia="zh-CN" w:bidi="hi-IN"/>
    </w:rPr>
  </w:style>
  <w:style w:type="character" w:customStyle="1" w:styleId="ListLabel3">
    <w:name w:val="ListLabel 3"/>
    <w:qFormat/>
    <w:rPr>
      <w:rFonts w:ascii="Times New Roman" w:hAnsi="Times New Roman"/>
      <w:sz w:val="28"/>
      <w:u w:val="none"/>
    </w:rPr>
  </w:style>
  <w:style w:type="character" w:customStyle="1" w:styleId="ListLabel4">
    <w:name w:val="ListLabel 4"/>
    <w:qFormat/>
    <w:rPr>
      <w:rFonts w:ascii="Times New Roman" w:hAnsi="Times New Roman" w:cs="Wingdings"/>
      <w:sz w:val="28"/>
      <w:u w:val="none"/>
    </w:rPr>
  </w:style>
  <w:style w:type="character" w:customStyle="1" w:styleId="ListLabel5">
    <w:name w:val="ListLabel 5"/>
    <w:qFormat/>
    <w:rPr>
      <w:rFonts w:cs="Wingdings 2"/>
      <w:sz w:val="28"/>
      <w:u w:val="none"/>
    </w:rPr>
  </w:style>
  <w:style w:type="character" w:customStyle="1" w:styleId="ListLabel6">
    <w:name w:val="ListLabel 6"/>
    <w:qFormat/>
    <w:rPr>
      <w:rFonts w:cs="OpenSymbol"/>
      <w:sz w:val="28"/>
      <w:u w:val="none"/>
    </w:rPr>
  </w:style>
  <w:style w:type="character" w:customStyle="1" w:styleId="a9">
    <w:name w:val="Ссылка указателя"/>
    <w:qFormat/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Times New Roman" w:hAnsi="Times New Roman"/>
      <w:sz w:val="28"/>
      <w:u w:val="none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Times New Roman" w:hAnsi="Times New Roman"/>
      <w:b w:val="0"/>
      <w:sz w:val="28"/>
      <w:u w:val="none"/>
    </w:rPr>
  </w:style>
  <w:style w:type="character" w:customStyle="1" w:styleId="ListLabel10">
    <w:name w:val="ListLabel 10"/>
    <w:qFormat/>
    <w:rPr>
      <w:rFonts w:cs="OpenSymbol"/>
    </w:rPr>
  </w:style>
  <w:style w:type="paragraph" w:customStyle="1" w:styleId="a0">
    <w:name w:val="Заголовок"/>
    <w:basedOn w:val="a"/>
    <w:next w:val="ae"/>
    <w:qFormat/>
    <w:rsid w:val="00ED4100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ED4100"/>
    <w:pPr>
      <w:spacing w:after="140" w:line="288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footer"/>
    <w:basedOn w:val="a"/>
    <w:uiPriority w:val="99"/>
    <w:rsid w:val="00ED4100"/>
  </w:style>
  <w:style w:type="paragraph" w:styleId="af3">
    <w:name w:val="header"/>
    <w:basedOn w:val="a"/>
    <w:uiPriority w:val="99"/>
    <w:unhideWhenUsed/>
    <w:rsid w:val="00ED4100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paragraph" w:styleId="af4">
    <w:name w:val="TOC Heading"/>
    <w:basedOn w:val="1"/>
    <w:uiPriority w:val="39"/>
    <w:unhideWhenUsed/>
    <w:qFormat/>
    <w:rsid w:val="00ED4100"/>
    <w:rPr>
      <w:rFonts w:cstheme="majorBidi"/>
      <w:szCs w:val="28"/>
      <w:lang w:eastAsia="en-US" w:bidi="ar-SA"/>
    </w:rPr>
  </w:style>
  <w:style w:type="paragraph" w:styleId="af5">
    <w:name w:val="Balloon Text"/>
    <w:basedOn w:val="a"/>
    <w:uiPriority w:val="99"/>
    <w:semiHidden/>
    <w:unhideWhenUsed/>
    <w:qFormat/>
    <w:rsid w:val="00ED4100"/>
    <w:pPr>
      <w:spacing w:line="240" w:lineRule="auto"/>
    </w:pPr>
    <w:rPr>
      <w:rFonts w:ascii="Tahoma" w:hAnsi="Tahoma" w:cs="Mangal"/>
      <w:sz w:val="16"/>
      <w:szCs w:val="14"/>
    </w:rPr>
  </w:style>
  <w:style w:type="paragraph" w:styleId="11">
    <w:name w:val="toc 1"/>
    <w:basedOn w:val="a"/>
    <w:autoRedefine/>
    <w:uiPriority w:val="39"/>
    <w:unhideWhenUsed/>
    <w:rsid w:val="00ED4100"/>
    <w:pPr>
      <w:tabs>
        <w:tab w:val="right" w:leader="dot" w:pos="9016"/>
      </w:tabs>
      <w:spacing w:after="100"/>
    </w:pPr>
    <w:rPr>
      <w:rFonts w:ascii="Times New Roman" w:hAnsi="Times New Roman" w:cs="Mangal"/>
      <w:b/>
      <w:bCs/>
      <w:sz w:val="32"/>
      <w:szCs w:val="32"/>
    </w:rPr>
  </w:style>
  <w:style w:type="paragraph" w:styleId="af6">
    <w:name w:val="Normal (Web)"/>
    <w:basedOn w:val="a"/>
    <w:uiPriority w:val="99"/>
    <w:semiHidden/>
    <w:unhideWhenUsed/>
    <w:qFormat/>
    <w:rsid w:val="009122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ar-SA"/>
    </w:rPr>
  </w:style>
  <w:style w:type="paragraph" w:customStyle="1" w:styleId="af7">
    <w:name w:val="Сноска"/>
    <w:basedOn w:val="a"/>
  </w:style>
  <w:style w:type="paragraph" w:customStyle="1" w:styleId="af8">
    <w:name w:val="Блочная цитата"/>
    <w:basedOn w:val="a"/>
    <w:qFormat/>
  </w:style>
  <w:style w:type="paragraph" w:customStyle="1" w:styleId="af9">
    <w:name w:val="Заглавие"/>
    <w:basedOn w:val="a0"/>
  </w:style>
  <w:style w:type="paragraph" w:styleId="afa">
    <w:name w:val="Subtitle"/>
    <w:basedOn w:val="a0"/>
  </w:style>
  <w:style w:type="character" w:styleId="afb">
    <w:name w:val="Hyperlink"/>
    <w:basedOn w:val="a1"/>
    <w:uiPriority w:val="99"/>
    <w:unhideWhenUsed/>
    <w:rsid w:val="00EA63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00"/>
    <w:pPr>
      <w:keepNext/>
    </w:pPr>
    <w:rPr>
      <w:rFonts w:ascii="Arial" w:eastAsia="Arial" w:hAnsi="Arial" w:cs="Arial"/>
      <w:color w:val="000000"/>
      <w:sz w:val="22"/>
      <w:lang w:eastAsia="zh-CN" w:bidi="hi-IN"/>
    </w:rPr>
  </w:style>
  <w:style w:type="paragraph" w:styleId="1">
    <w:name w:val="heading 1"/>
    <w:basedOn w:val="a"/>
    <w:link w:val="10"/>
    <w:uiPriority w:val="9"/>
    <w:qFormat/>
    <w:rsid w:val="00ED4100"/>
    <w:pPr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ListLabel1">
    <w:name w:val="ListLabel 1"/>
    <w:qFormat/>
    <w:rsid w:val="00ED4100"/>
    <w:rPr>
      <w:rFonts w:ascii="Times New Roman" w:hAnsi="Times New Roman"/>
      <w:sz w:val="28"/>
      <w:u w:val="none"/>
    </w:rPr>
  </w:style>
  <w:style w:type="character" w:customStyle="1" w:styleId="-">
    <w:name w:val="Интернет-ссылка"/>
    <w:basedOn w:val="a1"/>
    <w:uiPriority w:val="99"/>
    <w:unhideWhenUsed/>
    <w:rsid w:val="00ED4100"/>
    <w:rPr>
      <w:color w:val="0000FF" w:themeColor="hyperlink"/>
      <w:u w:val="single"/>
    </w:rPr>
  </w:style>
  <w:style w:type="character" w:customStyle="1" w:styleId="a4">
    <w:name w:val="Привязка сноски"/>
    <w:rsid w:val="00ED4100"/>
    <w:rPr>
      <w:vertAlign w:val="superscript"/>
    </w:rPr>
  </w:style>
  <w:style w:type="character" w:customStyle="1" w:styleId="ListLabel2">
    <w:name w:val="ListLabel 2"/>
    <w:qFormat/>
    <w:rsid w:val="00ED4100"/>
    <w:rPr>
      <w:rFonts w:ascii="Times New Roman" w:hAnsi="Times New Roman"/>
      <w:sz w:val="28"/>
      <w:u w:val="none"/>
    </w:rPr>
  </w:style>
  <w:style w:type="character" w:customStyle="1" w:styleId="a5">
    <w:name w:val="Основной текст Знак"/>
    <w:basedOn w:val="a1"/>
    <w:qFormat/>
    <w:rsid w:val="00ED4100"/>
    <w:rPr>
      <w:rFonts w:ascii="Arial" w:eastAsia="Arial" w:hAnsi="Arial" w:cs="Arial"/>
      <w:color w:val="000000"/>
      <w:lang w:eastAsia="zh-CN" w:bidi="hi-IN"/>
    </w:rPr>
  </w:style>
  <w:style w:type="character" w:customStyle="1" w:styleId="a6">
    <w:name w:val="Нижний колонтитул Знак"/>
    <w:basedOn w:val="a1"/>
    <w:uiPriority w:val="99"/>
    <w:qFormat/>
    <w:rsid w:val="00ED4100"/>
    <w:rPr>
      <w:rFonts w:ascii="Arial" w:eastAsia="Arial" w:hAnsi="Arial" w:cs="Arial"/>
      <w:color w:val="000000"/>
      <w:lang w:eastAsia="zh-CN" w:bidi="hi-IN"/>
    </w:rPr>
  </w:style>
  <w:style w:type="character" w:customStyle="1" w:styleId="a7">
    <w:name w:val="Верхний колонтитул Знак"/>
    <w:basedOn w:val="a1"/>
    <w:uiPriority w:val="99"/>
    <w:qFormat/>
    <w:rsid w:val="00ED4100"/>
    <w:rPr>
      <w:rFonts w:ascii="Arial" w:eastAsia="Arial" w:hAnsi="Arial" w:cs="Mangal"/>
      <w:color w:val="00000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qFormat/>
    <w:rsid w:val="00ED4100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  <w:lang w:eastAsia="zh-CN" w:bidi="hi-IN"/>
    </w:rPr>
  </w:style>
  <w:style w:type="character" w:customStyle="1" w:styleId="a8">
    <w:name w:val="Текст выноски Знак"/>
    <w:basedOn w:val="a1"/>
    <w:uiPriority w:val="99"/>
    <w:semiHidden/>
    <w:qFormat/>
    <w:rsid w:val="00ED4100"/>
    <w:rPr>
      <w:rFonts w:ascii="Tahoma" w:eastAsia="Arial" w:hAnsi="Tahoma" w:cs="Mangal"/>
      <w:color w:val="000000"/>
      <w:sz w:val="16"/>
      <w:szCs w:val="14"/>
      <w:lang w:eastAsia="zh-CN" w:bidi="hi-IN"/>
    </w:rPr>
  </w:style>
  <w:style w:type="character" w:customStyle="1" w:styleId="ListLabel3">
    <w:name w:val="ListLabel 3"/>
    <w:qFormat/>
    <w:rPr>
      <w:rFonts w:ascii="Times New Roman" w:hAnsi="Times New Roman"/>
      <w:sz w:val="28"/>
      <w:u w:val="none"/>
    </w:rPr>
  </w:style>
  <w:style w:type="character" w:customStyle="1" w:styleId="ListLabel4">
    <w:name w:val="ListLabel 4"/>
    <w:qFormat/>
    <w:rPr>
      <w:rFonts w:ascii="Times New Roman" w:hAnsi="Times New Roman" w:cs="Wingdings"/>
      <w:sz w:val="28"/>
      <w:u w:val="none"/>
    </w:rPr>
  </w:style>
  <w:style w:type="character" w:customStyle="1" w:styleId="ListLabel5">
    <w:name w:val="ListLabel 5"/>
    <w:qFormat/>
    <w:rPr>
      <w:rFonts w:cs="Wingdings 2"/>
      <w:sz w:val="28"/>
      <w:u w:val="none"/>
    </w:rPr>
  </w:style>
  <w:style w:type="character" w:customStyle="1" w:styleId="ListLabel6">
    <w:name w:val="ListLabel 6"/>
    <w:qFormat/>
    <w:rPr>
      <w:rFonts w:cs="OpenSymbol"/>
      <w:sz w:val="28"/>
      <w:u w:val="none"/>
    </w:rPr>
  </w:style>
  <w:style w:type="character" w:customStyle="1" w:styleId="a9">
    <w:name w:val="Ссылка указателя"/>
    <w:qFormat/>
  </w:style>
  <w:style w:type="character" w:customStyle="1" w:styleId="aa">
    <w:name w:val="Символ сноски"/>
    <w:qFormat/>
  </w:style>
  <w:style w:type="character" w:customStyle="1" w:styleId="ab">
    <w:name w:val="Привязка концевой сноски"/>
    <w:rPr>
      <w:vertAlign w:val="superscript"/>
    </w:rPr>
  </w:style>
  <w:style w:type="character" w:customStyle="1" w:styleId="ac">
    <w:name w:val="Символы концевой сноски"/>
    <w:qFormat/>
  </w:style>
  <w:style w:type="character" w:customStyle="1" w:styleId="ad">
    <w:name w:val="Маркеры списка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rFonts w:ascii="Times New Roman" w:hAnsi="Times New Roman"/>
      <w:sz w:val="28"/>
      <w:u w:val="none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ascii="Times New Roman" w:hAnsi="Times New Roman"/>
      <w:b w:val="0"/>
      <w:sz w:val="28"/>
      <w:u w:val="none"/>
    </w:rPr>
  </w:style>
  <w:style w:type="character" w:customStyle="1" w:styleId="ListLabel10">
    <w:name w:val="ListLabel 10"/>
    <w:qFormat/>
    <w:rPr>
      <w:rFonts w:cs="OpenSymbol"/>
    </w:rPr>
  </w:style>
  <w:style w:type="paragraph" w:customStyle="1" w:styleId="a0">
    <w:name w:val="Заголовок"/>
    <w:basedOn w:val="a"/>
    <w:next w:val="ae"/>
    <w:qFormat/>
    <w:rsid w:val="00ED4100"/>
    <w:pPr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e">
    <w:name w:val="Body Text"/>
    <w:basedOn w:val="a"/>
    <w:rsid w:val="00ED4100"/>
    <w:pPr>
      <w:spacing w:after="140" w:line="288" w:lineRule="auto"/>
    </w:pPr>
  </w:style>
  <w:style w:type="paragraph" w:styleId="af">
    <w:name w:val="List"/>
    <w:basedOn w:val="ae"/>
    <w:rPr>
      <w:rFonts w:cs="Lucida Sans"/>
    </w:rPr>
  </w:style>
  <w:style w:type="paragraph" w:styleId="af0">
    <w:name w:val="Title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Lucida Sans"/>
    </w:rPr>
  </w:style>
  <w:style w:type="paragraph" w:styleId="af2">
    <w:name w:val="footer"/>
    <w:basedOn w:val="a"/>
    <w:uiPriority w:val="99"/>
    <w:rsid w:val="00ED4100"/>
  </w:style>
  <w:style w:type="paragraph" w:styleId="af3">
    <w:name w:val="header"/>
    <w:basedOn w:val="a"/>
    <w:uiPriority w:val="99"/>
    <w:unhideWhenUsed/>
    <w:rsid w:val="00ED4100"/>
    <w:pPr>
      <w:tabs>
        <w:tab w:val="center" w:pos="4677"/>
        <w:tab w:val="right" w:pos="9355"/>
      </w:tabs>
      <w:spacing w:line="240" w:lineRule="auto"/>
    </w:pPr>
    <w:rPr>
      <w:rFonts w:cs="Mangal"/>
      <w:szCs w:val="20"/>
    </w:rPr>
  </w:style>
  <w:style w:type="paragraph" w:styleId="af4">
    <w:name w:val="TOC Heading"/>
    <w:basedOn w:val="1"/>
    <w:uiPriority w:val="39"/>
    <w:unhideWhenUsed/>
    <w:qFormat/>
    <w:rsid w:val="00ED4100"/>
    <w:rPr>
      <w:rFonts w:cstheme="majorBidi"/>
      <w:szCs w:val="28"/>
      <w:lang w:eastAsia="en-US" w:bidi="ar-SA"/>
    </w:rPr>
  </w:style>
  <w:style w:type="paragraph" w:styleId="af5">
    <w:name w:val="Balloon Text"/>
    <w:basedOn w:val="a"/>
    <w:uiPriority w:val="99"/>
    <w:semiHidden/>
    <w:unhideWhenUsed/>
    <w:qFormat/>
    <w:rsid w:val="00ED4100"/>
    <w:pPr>
      <w:spacing w:line="240" w:lineRule="auto"/>
    </w:pPr>
    <w:rPr>
      <w:rFonts w:ascii="Tahoma" w:hAnsi="Tahoma" w:cs="Mangal"/>
      <w:sz w:val="16"/>
      <w:szCs w:val="14"/>
    </w:rPr>
  </w:style>
  <w:style w:type="paragraph" w:styleId="11">
    <w:name w:val="toc 1"/>
    <w:basedOn w:val="a"/>
    <w:autoRedefine/>
    <w:uiPriority w:val="39"/>
    <w:unhideWhenUsed/>
    <w:rsid w:val="00ED4100"/>
    <w:pPr>
      <w:tabs>
        <w:tab w:val="right" w:leader="dot" w:pos="9016"/>
      </w:tabs>
      <w:spacing w:after="100"/>
    </w:pPr>
    <w:rPr>
      <w:rFonts w:ascii="Times New Roman" w:hAnsi="Times New Roman" w:cs="Mangal"/>
      <w:b/>
      <w:bCs/>
      <w:sz w:val="32"/>
      <w:szCs w:val="32"/>
    </w:rPr>
  </w:style>
  <w:style w:type="paragraph" w:styleId="af6">
    <w:name w:val="Normal (Web)"/>
    <w:basedOn w:val="a"/>
    <w:uiPriority w:val="99"/>
    <w:semiHidden/>
    <w:unhideWhenUsed/>
    <w:qFormat/>
    <w:rsid w:val="009122A5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 w:bidi="ar-SA"/>
    </w:rPr>
  </w:style>
  <w:style w:type="paragraph" w:customStyle="1" w:styleId="af7">
    <w:name w:val="Сноска"/>
    <w:basedOn w:val="a"/>
  </w:style>
  <w:style w:type="paragraph" w:customStyle="1" w:styleId="af8">
    <w:name w:val="Блочная цитата"/>
    <w:basedOn w:val="a"/>
    <w:qFormat/>
  </w:style>
  <w:style w:type="paragraph" w:customStyle="1" w:styleId="af9">
    <w:name w:val="Заглавие"/>
    <w:basedOn w:val="a0"/>
  </w:style>
  <w:style w:type="paragraph" w:styleId="afa">
    <w:name w:val="Subtitle"/>
    <w:basedOn w:val="a0"/>
  </w:style>
  <w:style w:type="character" w:styleId="afb">
    <w:name w:val="Hyperlink"/>
    <w:basedOn w:val="a1"/>
    <w:uiPriority w:val="99"/>
    <w:unhideWhenUsed/>
    <w:rsid w:val="00EA63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s://geektimes.ru/post/27973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ampton.ac.uk/~mb4/xin_zhang/78.pdf" TargetMode="External"/><Relationship Id="rId3" Type="http://schemas.openxmlformats.org/officeDocument/2006/relationships/hyperlink" Target="http://old.pskgu.ru/ebooks/fabrikant/fabrikant_03_13.pdf" TargetMode="External"/><Relationship Id="rId7" Type="http://schemas.openxmlformats.org/officeDocument/2006/relationships/hyperlink" Target="http://www.southampton.ac.uk/~mb4/xin_zhang/78.pdf" TargetMode="External"/><Relationship Id="rId2" Type="http://schemas.openxmlformats.org/officeDocument/2006/relationships/hyperlink" Target="http://vmede.org/sait/?page=9&amp;id=Medbiofizika_fedorov_2008&amp;menu=Medbiofizika_fedorov_2008" TargetMode="External"/><Relationship Id="rId1" Type="http://schemas.openxmlformats.org/officeDocument/2006/relationships/hyperlink" Target="http://files.lib.sfu-kras.ru/ebibl/umkd/u_course/Lekc/Part2/Glava6/6.04.htm" TargetMode="External"/><Relationship Id="rId6" Type="http://schemas.openxmlformats.org/officeDocument/2006/relationships/hyperlink" Target="https://ru.wikipedia.org/wiki/%D0%AD%D0%BA%D1%80%D0%B0%D0%BD%D0%BE%D0%BF%D0%BB%D0%B0%D0%BD" TargetMode="External"/><Relationship Id="rId5" Type="http://schemas.openxmlformats.org/officeDocument/2006/relationships/hyperlink" Target="http://old.pskgu.ru/ebooks/fabrikant/fabrikant_03_13.pdf" TargetMode="External"/><Relationship Id="rId4" Type="http://schemas.openxmlformats.org/officeDocument/2006/relationships/hyperlink" Target="http://old.pskgu.ru/ebooks/fabrikant/fabrikant_03_1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Дарья Войновская</cp:lastModifiedBy>
  <cp:revision>7</cp:revision>
  <dcterms:created xsi:type="dcterms:W3CDTF">2017-04-05T05:36:00Z</dcterms:created>
  <dcterms:modified xsi:type="dcterms:W3CDTF">2017-04-06T07:57:00Z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