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1A5" w:rsidRPr="00FF0F21" w:rsidRDefault="00F031A5" w:rsidP="00E07E61">
      <w:pPr>
        <w:spacing w:after="0"/>
        <w:ind w:left="142" w:firstLine="567"/>
        <w:rPr>
          <w:rFonts w:cs="Arial"/>
          <w:iCs/>
          <w:sz w:val="30"/>
          <w:szCs w:val="30"/>
          <w:shd w:val="clear" w:color="auto" w:fill="FFFFFF"/>
        </w:rPr>
      </w:pPr>
      <w:r w:rsidRPr="00FF0F21">
        <w:rPr>
          <w:rFonts w:cs="Arial"/>
          <w:iCs/>
          <w:sz w:val="30"/>
          <w:szCs w:val="30"/>
          <w:shd w:val="clear" w:color="auto" w:fill="FFFFFF"/>
        </w:rPr>
        <w:tab/>
        <w:t>Современное систематическое положение кошки домашней (</w:t>
      </w:r>
      <w:r w:rsidRPr="00FF0F21">
        <w:rPr>
          <w:rFonts w:cs="Arial"/>
          <w:i/>
          <w:iCs/>
          <w:sz w:val="30"/>
          <w:szCs w:val="30"/>
          <w:shd w:val="clear" w:color="auto" w:fill="FFFFFF"/>
          <w:lang w:val="la-Latn"/>
        </w:rPr>
        <w:t>Félis silvéstris cátus</w:t>
      </w:r>
      <w:r w:rsidRPr="00FF0F21">
        <w:rPr>
          <w:rFonts w:cs="Arial"/>
          <w:iCs/>
          <w:sz w:val="30"/>
          <w:szCs w:val="30"/>
          <w:shd w:val="clear" w:color="auto" w:fill="FFFFFF"/>
        </w:rPr>
        <w:t>), о которой идёт речь в нашем исследовании, таково:</w:t>
      </w:r>
    </w:p>
    <w:p w:rsidR="00F031A5" w:rsidRPr="00FF0F21" w:rsidRDefault="00F031A5" w:rsidP="00E07E61">
      <w:pPr>
        <w:pStyle w:val="a6"/>
        <w:numPr>
          <w:ilvl w:val="0"/>
          <w:numId w:val="2"/>
        </w:numPr>
        <w:spacing w:after="0"/>
        <w:ind w:left="142" w:firstLine="567"/>
        <w:rPr>
          <w:rFonts w:cs="Arial"/>
          <w:iCs/>
          <w:sz w:val="30"/>
          <w:szCs w:val="30"/>
          <w:shd w:val="clear" w:color="auto" w:fill="FFFFFF"/>
          <w:lang w:val="en-US"/>
        </w:rPr>
      </w:pPr>
      <w:r w:rsidRPr="00FF0F21">
        <w:rPr>
          <w:rFonts w:cs="Arial"/>
          <w:iCs/>
          <w:sz w:val="30"/>
          <w:szCs w:val="30"/>
          <w:shd w:val="clear" w:color="auto" w:fill="FFFFFF"/>
        </w:rPr>
        <w:t>Класс: млекопитающие (</w:t>
      </w:r>
      <w:proofErr w:type="spellStart"/>
      <w:r w:rsidRPr="00FF0F21">
        <w:rPr>
          <w:rFonts w:cs="Arial"/>
          <w:iCs/>
          <w:sz w:val="30"/>
          <w:szCs w:val="30"/>
          <w:shd w:val="clear" w:color="auto" w:fill="FFFFFF"/>
          <w:lang w:val="en-US"/>
        </w:rPr>
        <w:t>Mammalia</w:t>
      </w:r>
      <w:proofErr w:type="spellEnd"/>
      <w:r w:rsidRPr="00FF0F21">
        <w:rPr>
          <w:rFonts w:cs="Arial"/>
          <w:iCs/>
          <w:sz w:val="30"/>
          <w:szCs w:val="30"/>
          <w:shd w:val="clear" w:color="auto" w:fill="FFFFFF"/>
        </w:rPr>
        <w:t>)</w:t>
      </w:r>
    </w:p>
    <w:p w:rsidR="00F031A5" w:rsidRPr="00FF0F21" w:rsidRDefault="00F031A5" w:rsidP="00E07E61">
      <w:pPr>
        <w:pStyle w:val="a6"/>
        <w:numPr>
          <w:ilvl w:val="0"/>
          <w:numId w:val="2"/>
        </w:numPr>
        <w:spacing w:after="0"/>
        <w:ind w:left="142" w:firstLine="567"/>
        <w:rPr>
          <w:rFonts w:cs="Arial"/>
          <w:iCs/>
          <w:sz w:val="30"/>
          <w:szCs w:val="30"/>
          <w:shd w:val="clear" w:color="auto" w:fill="FFFFFF"/>
          <w:lang w:val="en-US"/>
        </w:rPr>
      </w:pPr>
      <w:r w:rsidRPr="00FF0F21">
        <w:rPr>
          <w:rFonts w:cs="Arial"/>
          <w:iCs/>
          <w:sz w:val="30"/>
          <w:szCs w:val="30"/>
          <w:shd w:val="clear" w:color="auto" w:fill="FFFFFF"/>
        </w:rPr>
        <w:t xml:space="preserve">Подкласс: </w:t>
      </w:r>
      <w:proofErr w:type="gramStart"/>
      <w:r w:rsidRPr="00FF0F21">
        <w:rPr>
          <w:rFonts w:cs="Arial"/>
          <w:iCs/>
          <w:sz w:val="30"/>
          <w:szCs w:val="30"/>
          <w:shd w:val="clear" w:color="auto" w:fill="FFFFFF"/>
        </w:rPr>
        <w:t>одноутробные</w:t>
      </w:r>
      <w:proofErr w:type="gramEnd"/>
      <w:r w:rsidRPr="00FF0F21">
        <w:rPr>
          <w:rFonts w:cs="Arial"/>
          <w:iCs/>
          <w:sz w:val="30"/>
          <w:szCs w:val="30"/>
          <w:shd w:val="clear" w:color="auto" w:fill="FFFFFF"/>
        </w:rPr>
        <w:t xml:space="preserve"> </w:t>
      </w:r>
      <w:r w:rsidRPr="00FF0F21">
        <w:rPr>
          <w:rFonts w:eastAsia="Times New Roman" w:cs="Times New Roman"/>
          <w:sz w:val="30"/>
          <w:szCs w:val="30"/>
        </w:rPr>
        <w:t>(</w:t>
      </w:r>
      <w:proofErr w:type="spellStart"/>
      <w:r w:rsidRPr="00FF0F21">
        <w:rPr>
          <w:rFonts w:eastAsia="Times New Roman" w:cs="Times New Roman"/>
          <w:sz w:val="30"/>
          <w:szCs w:val="30"/>
        </w:rPr>
        <w:t>Monodelphia</w:t>
      </w:r>
      <w:proofErr w:type="spellEnd"/>
      <w:r w:rsidRPr="00FF0F21">
        <w:rPr>
          <w:rFonts w:eastAsia="Times New Roman" w:cs="Times New Roman"/>
          <w:sz w:val="30"/>
          <w:szCs w:val="30"/>
        </w:rPr>
        <w:t>)</w:t>
      </w:r>
    </w:p>
    <w:p w:rsidR="00F031A5" w:rsidRPr="00FF0F21" w:rsidRDefault="00F031A5" w:rsidP="00E07E61">
      <w:pPr>
        <w:pStyle w:val="a6"/>
        <w:numPr>
          <w:ilvl w:val="0"/>
          <w:numId w:val="2"/>
        </w:numPr>
        <w:spacing w:after="0"/>
        <w:ind w:left="142" w:firstLine="567"/>
        <w:rPr>
          <w:rFonts w:cs="Arial"/>
          <w:iCs/>
          <w:sz w:val="30"/>
          <w:szCs w:val="30"/>
          <w:shd w:val="clear" w:color="auto" w:fill="FFFFFF"/>
          <w:lang w:val="en-US"/>
        </w:rPr>
      </w:pPr>
      <w:r w:rsidRPr="00FF0F21">
        <w:rPr>
          <w:rFonts w:cs="Arial"/>
          <w:iCs/>
          <w:sz w:val="30"/>
          <w:szCs w:val="30"/>
          <w:shd w:val="clear" w:color="auto" w:fill="FFFFFF"/>
        </w:rPr>
        <w:t xml:space="preserve">Отряд: </w:t>
      </w:r>
      <w:proofErr w:type="gramStart"/>
      <w:r w:rsidRPr="00FF0F21">
        <w:rPr>
          <w:rFonts w:cs="Arial"/>
          <w:iCs/>
          <w:sz w:val="30"/>
          <w:szCs w:val="30"/>
          <w:shd w:val="clear" w:color="auto" w:fill="FFFFFF"/>
        </w:rPr>
        <w:t>хищные</w:t>
      </w:r>
      <w:proofErr w:type="gramEnd"/>
      <w:r w:rsidRPr="00FF0F21">
        <w:rPr>
          <w:rFonts w:cs="Arial"/>
          <w:iCs/>
          <w:sz w:val="30"/>
          <w:szCs w:val="30"/>
          <w:shd w:val="clear" w:color="auto" w:fill="FFFFFF"/>
        </w:rPr>
        <w:t xml:space="preserve"> </w:t>
      </w:r>
      <w:r w:rsidRPr="00FF0F21">
        <w:rPr>
          <w:rFonts w:eastAsia="Times New Roman" w:cs="Times New Roman"/>
          <w:sz w:val="30"/>
          <w:szCs w:val="30"/>
        </w:rPr>
        <w:t>(</w:t>
      </w:r>
      <w:proofErr w:type="spellStart"/>
      <w:r w:rsidRPr="00FF0F21">
        <w:rPr>
          <w:rFonts w:eastAsia="Times New Roman" w:cs="Times New Roman"/>
          <w:sz w:val="30"/>
          <w:szCs w:val="30"/>
        </w:rPr>
        <w:t>Carnivora</w:t>
      </w:r>
      <w:proofErr w:type="spellEnd"/>
      <w:r w:rsidRPr="00FF0F21">
        <w:rPr>
          <w:rFonts w:eastAsia="Times New Roman" w:cs="Times New Roman"/>
          <w:sz w:val="30"/>
          <w:szCs w:val="30"/>
        </w:rPr>
        <w:t>)</w:t>
      </w:r>
    </w:p>
    <w:p w:rsidR="00F031A5" w:rsidRPr="00FF0F21" w:rsidRDefault="00F031A5" w:rsidP="00E07E61">
      <w:pPr>
        <w:pStyle w:val="a6"/>
        <w:numPr>
          <w:ilvl w:val="0"/>
          <w:numId w:val="2"/>
        </w:numPr>
        <w:spacing w:after="0"/>
        <w:ind w:left="142" w:firstLine="567"/>
        <w:rPr>
          <w:rFonts w:cs="Arial"/>
          <w:iCs/>
          <w:sz w:val="30"/>
          <w:szCs w:val="30"/>
          <w:shd w:val="clear" w:color="auto" w:fill="FFFFFF"/>
          <w:lang w:val="en-US"/>
        </w:rPr>
      </w:pPr>
      <w:r w:rsidRPr="00FF0F21">
        <w:rPr>
          <w:rFonts w:cs="Arial"/>
          <w:iCs/>
          <w:sz w:val="30"/>
          <w:szCs w:val="30"/>
          <w:shd w:val="clear" w:color="auto" w:fill="FFFFFF"/>
        </w:rPr>
        <w:t xml:space="preserve">Подотряд: </w:t>
      </w:r>
      <w:proofErr w:type="gramStart"/>
      <w:r w:rsidRPr="00FF0F21">
        <w:rPr>
          <w:rFonts w:cs="Arial"/>
          <w:iCs/>
          <w:sz w:val="30"/>
          <w:szCs w:val="30"/>
          <w:shd w:val="clear" w:color="auto" w:fill="FFFFFF"/>
        </w:rPr>
        <w:t>виверровые</w:t>
      </w:r>
      <w:proofErr w:type="gramEnd"/>
      <w:r w:rsidR="00EF6825" w:rsidRPr="00FF0F21">
        <w:rPr>
          <w:rFonts w:cs="Arial"/>
          <w:iCs/>
          <w:sz w:val="30"/>
          <w:szCs w:val="30"/>
          <w:shd w:val="clear" w:color="auto" w:fill="FFFFFF"/>
        </w:rPr>
        <w:t xml:space="preserve"> </w:t>
      </w:r>
      <w:r w:rsidR="00EF6825" w:rsidRPr="00FF0F21">
        <w:rPr>
          <w:rFonts w:eastAsia="Times New Roman" w:cs="Times New Roman"/>
          <w:sz w:val="30"/>
          <w:szCs w:val="30"/>
        </w:rPr>
        <w:t>(</w:t>
      </w:r>
      <w:proofErr w:type="spellStart"/>
      <w:r w:rsidR="00EF6825" w:rsidRPr="00FF0F21">
        <w:rPr>
          <w:rFonts w:eastAsia="Times New Roman" w:cs="Times New Roman"/>
          <w:sz w:val="30"/>
          <w:szCs w:val="30"/>
        </w:rPr>
        <w:t>Viverroidea</w:t>
      </w:r>
      <w:proofErr w:type="spellEnd"/>
      <w:r w:rsidR="00EF6825" w:rsidRPr="00FF0F21">
        <w:rPr>
          <w:rFonts w:eastAsia="Times New Roman" w:cs="Times New Roman"/>
          <w:sz w:val="30"/>
          <w:szCs w:val="30"/>
        </w:rPr>
        <w:t>)</w:t>
      </w:r>
    </w:p>
    <w:p w:rsidR="00F031A5" w:rsidRPr="00FF0F21" w:rsidRDefault="00F031A5" w:rsidP="00E07E61">
      <w:pPr>
        <w:pStyle w:val="a6"/>
        <w:numPr>
          <w:ilvl w:val="0"/>
          <w:numId w:val="2"/>
        </w:numPr>
        <w:spacing w:after="0"/>
        <w:ind w:left="142" w:firstLine="567"/>
        <w:rPr>
          <w:rFonts w:cs="Arial"/>
          <w:iCs/>
          <w:sz w:val="30"/>
          <w:szCs w:val="30"/>
          <w:shd w:val="clear" w:color="auto" w:fill="FFFFFF"/>
          <w:lang w:val="en-US"/>
        </w:rPr>
      </w:pPr>
      <w:r w:rsidRPr="00FF0F21">
        <w:rPr>
          <w:rFonts w:cs="Arial"/>
          <w:iCs/>
          <w:sz w:val="30"/>
          <w:szCs w:val="30"/>
          <w:shd w:val="clear" w:color="auto" w:fill="FFFFFF"/>
        </w:rPr>
        <w:t xml:space="preserve">Семейство: </w:t>
      </w:r>
      <w:proofErr w:type="gramStart"/>
      <w:r w:rsidRPr="00FF0F21">
        <w:rPr>
          <w:rFonts w:cs="Arial"/>
          <w:iCs/>
          <w:sz w:val="30"/>
          <w:szCs w:val="30"/>
          <w:shd w:val="clear" w:color="auto" w:fill="FFFFFF"/>
        </w:rPr>
        <w:t>кошачьи</w:t>
      </w:r>
      <w:proofErr w:type="gramEnd"/>
      <w:r w:rsidR="00EF6825" w:rsidRPr="00FF0F21">
        <w:rPr>
          <w:rFonts w:cs="Arial"/>
          <w:iCs/>
          <w:sz w:val="30"/>
          <w:szCs w:val="30"/>
          <w:shd w:val="clear" w:color="auto" w:fill="FFFFFF"/>
        </w:rPr>
        <w:t xml:space="preserve"> </w:t>
      </w:r>
      <w:r w:rsidR="00EF6825" w:rsidRPr="00FF0F21">
        <w:rPr>
          <w:rFonts w:eastAsia="Times New Roman" w:cs="Times New Roman"/>
          <w:sz w:val="30"/>
          <w:szCs w:val="30"/>
        </w:rPr>
        <w:t>(</w:t>
      </w:r>
      <w:proofErr w:type="spellStart"/>
      <w:r w:rsidR="00EF6825" w:rsidRPr="00FF0F21">
        <w:rPr>
          <w:rFonts w:eastAsia="Times New Roman" w:cs="Times New Roman"/>
          <w:sz w:val="30"/>
          <w:szCs w:val="30"/>
        </w:rPr>
        <w:t>Felidae</w:t>
      </w:r>
      <w:proofErr w:type="spellEnd"/>
      <w:r w:rsidR="00EF6825" w:rsidRPr="00FF0F21">
        <w:rPr>
          <w:rFonts w:eastAsia="Times New Roman" w:cs="Times New Roman"/>
          <w:sz w:val="30"/>
          <w:szCs w:val="30"/>
        </w:rPr>
        <w:t>)</w:t>
      </w:r>
    </w:p>
    <w:p w:rsidR="00F031A5" w:rsidRPr="00FF0F21" w:rsidRDefault="00F031A5" w:rsidP="00E07E61">
      <w:pPr>
        <w:pStyle w:val="a6"/>
        <w:numPr>
          <w:ilvl w:val="0"/>
          <w:numId w:val="2"/>
        </w:numPr>
        <w:spacing w:after="0"/>
        <w:ind w:left="142" w:firstLine="567"/>
        <w:rPr>
          <w:rFonts w:cs="Arial"/>
          <w:iCs/>
          <w:sz w:val="30"/>
          <w:szCs w:val="30"/>
          <w:shd w:val="clear" w:color="auto" w:fill="FFFFFF"/>
          <w:lang w:val="en-US"/>
        </w:rPr>
      </w:pPr>
      <w:r w:rsidRPr="00FF0F21">
        <w:rPr>
          <w:rFonts w:cs="Arial"/>
          <w:iCs/>
          <w:sz w:val="30"/>
          <w:szCs w:val="30"/>
          <w:shd w:val="clear" w:color="auto" w:fill="FFFFFF"/>
        </w:rPr>
        <w:t>Род: малые кошки</w:t>
      </w:r>
      <w:r w:rsidR="00EF6825" w:rsidRPr="00FF0F21">
        <w:rPr>
          <w:rFonts w:cs="Arial"/>
          <w:iCs/>
          <w:sz w:val="30"/>
          <w:szCs w:val="30"/>
          <w:shd w:val="clear" w:color="auto" w:fill="FFFFFF"/>
        </w:rPr>
        <w:t xml:space="preserve"> </w:t>
      </w:r>
      <w:r w:rsidR="00EF6825" w:rsidRPr="00FF0F21">
        <w:rPr>
          <w:rFonts w:eastAsia="Times New Roman" w:cs="Times New Roman"/>
          <w:sz w:val="30"/>
          <w:szCs w:val="30"/>
        </w:rPr>
        <w:t>(</w:t>
      </w:r>
      <w:proofErr w:type="spellStart"/>
      <w:r w:rsidR="00EF6825" w:rsidRPr="00FF0F21">
        <w:rPr>
          <w:rFonts w:eastAsia="Times New Roman" w:cs="Times New Roman"/>
          <w:sz w:val="30"/>
          <w:szCs w:val="30"/>
        </w:rPr>
        <w:t>Felis</w:t>
      </w:r>
      <w:proofErr w:type="spellEnd"/>
      <w:r w:rsidR="00EF6825" w:rsidRPr="00FF0F21">
        <w:rPr>
          <w:rFonts w:eastAsia="Times New Roman" w:cs="Times New Roman"/>
          <w:sz w:val="30"/>
          <w:szCs w:val="30"/>
        </w:rPr>
        <w:t>)</w:t>
      </w:r>
    </w:p>
    <w:p w:rsidR="00F031A5" w:rsidRPr="00FF0F21" w:rsidRDefault="00F031A5" w:rsidP="00E07E61">
      <w:pPr>
        <w:pStyle w:val="a6"/>
        <w:numPr>
          <w:ilvl w:val="0"/>
          <w:numId w:val="2"/>
        </w:numPr>
        <w:spacing w:after="0"/>
        <w:ind w:left="142" w:firstLine="567"/>
        <w:rPr>
          <w:rFonts w:cs="Arial"/>
          <w:iCs/>
          <w:sz w:val="30"/>
          <w:szCs w:val="30"/>
          <w:shd w:val="clear" w:color="auto" w:fill="FFFFFF"/>
        </w:rPr>
      </w:pPr>
      <w:r w:rsidRPr="00FF0F21">
        <w:rPr>
          <w:rFonts w:cs="Arial"/>
          <w:iCs/>
          <w:sz w:val="30"/>
          <w:szCs w:val="30"/>
          <w:shd w:val="clear" w:color="auto" w:fill="FFFFFF"/>
        </w:rPr>
        <w:t>Вид: домашние кошки</w:t>
      </w:r>
      <w:r w:rsidR="00EF6825" w:rsidRPr="00FF0F21">
        <w:rPr>
          <w:rFonts w:cs="Arial"/>
          <w:iCs/>
          <w:sz w:val="30"/>
          <w:szCs w:val="30"/>
          <w:shd w:val="clear" w:color="auto" w:fill="FFFFFF"/>
        </w:rPr>
        <w:t xml:space="preserve"> </w:t>
      </w:r>
      <w:r w:rsidR="00EF6825" w:rsidRPr="00FF0F21">
        <w:rPr>
          <w:rFonts w:eastAsia="Times New Roman" w:cs="Times New Roman"/>
          <w:sz w:val="30"/>
          <w:szCs w:val="30"/>
        </w:rPr>
        <w:t>(</w:t>
      </w:r>
      <w:proofErr w:type="spellStart"/>
      <w:r w:rsidR="00EF6825" w:rsidRPr="00FF0F21">
        <w:rPr>
          <w:rFonts w:eastAsia="Times New Roman" w:cs="Times New Roman"/>
          <w:sz w:val="30"/>
          <w:szCs w:val="30"/>
        </w:rPr>
        <w:t>Felis</w:t>
      </w:r>
      <w:proofErr w:type="spellEnd"/>
      <w:r w:rsidR="00EF6825" w:rsidRPr="00FF0F21">
        <w:rPr>
          <w:rFonts w:eastAsia="Times New Roman" w:cs="Times New Roman"/>
          <w:sz w:val="30"/>
          <w:szCs w:val="30"/>
        </w:rPr>
        <w:t xml:space="preserve"> </w:t>
      </w:r>
      <w:proofErr w:type="spellStart"/>
      <w:r w:rsidR="00EF6825" w:rsidRPr="00FF0F21">
        <w:rPr>
          <w:rFonts w:eastAsia="Times New Roman" w:cs="Times New Roman"/>
          <w:sz w:val="30"/>
          <w:szCs w:val="30"/>
        </w:rPr>
        <w:t>catus</w:t>
      </w:r>
      <w:proofErr w:type="spellEnd"/>
      <w:r w:rsidR="00EF6825" w:rsidRPr="00FF0F21">
        <w:rPr>
          <w:rFonts w:eastAsia="Times New Roman" w:cs="Times New Roman"/>
          <w:sz w:val="30"/>
          <w:szCs w:val="30"/>
        </w:rPr>
        <w:t>)</w:t>
      </w:r>
    </w:p>
    <w:p w:rsidR="00EF6825" w:rsidRPr="00FF0F21" w:rsidRDefault="00EF6825" w:rsidP="00E07E61">
      <w:pPr>
        <w:ind w:left="142" w:firstLine="567"/>
        <w:rPr>
          <w:rFonts w:eastAsia="Times New Roman" w:cs="Times New Roman"/>
          <w:sz w:val="30"/>
          <w:szCs w:val="30"/>
        </w:rPr>
      </w:pPr>
    </w:p>
    <w:p w:rsidR="00EF6825" w:rsidRPr="00FF0F21" w:rsidRDefault="00EF6825" w:rsidP="00E07E61">
      <w:pPr>
        <w:ind w:left="142" w:firstLine="567"/>
        <w:rPr>
          <w:sz w:val="30"/>
          <w:szCs w:val="30"/>
        </w:rPr>
      </w:pPr>
      <w:r w:rsidRPr="00FF0F21">
        <w:rPr>
          <w:sz w:val="30"/>
          <w:szCs w:val="30"/>
        </w:rPr>
        <w:t>Рассмотрим процесс эволюции животного:</w:t>
      </w:r>
    </w:p>
    <w:p w:rsidR="00130D20" w:rsidRPr="00FF0F21" w:rsidRDefault="00130D20" w:rsidP="00E07E61">
      <w:pPr>
        <w:pStyle w:val="a4"/>
        <w:spacing w:line="276" w:lineRule="auto"/>
        <w:ind w:left="142" w:firstLine="567"/>
        <w:rPr>
          <w:rFonts w:asciiTheme="minorHAnsi" w:hAnsiTheme="minorHAnsi"/>
          <w:sz w:val="30"/>
          <w:szCs w:val="30"/>
        </w:rPr>
      </w:pPr>
      <w:r w:rsidRPr="00FF0F21">
        <w:rPr>
          <w:rFonts w:asciiTheme="minorHAnsi" w:hAnsiTheme="minorHAnsi"/>
          <w:sz w:val="30"/>
          <w:szCs w:val="30"/>
        </w:rPr>
        <w:t>Млекопитающие утвердились на планете около 65 млн лет назад.  В ходе дальнейшей эволюции стало увеличиваться их видовое разнообразие. Одной из самых успешных групп млекопитающих оказались миациды (</w:t>
      </w:r>
      <w:proofErr w:type="spellStart"/>
      <w:r w:rsidRPr="00FF0F21">
        <w:rPr>
          <w:rFonts w:asciiTheme="minorHAnsi" w:hAnsiTheme="minorHAnsi"/>
          <w:sz w:val="30"/>
          <w:szCs w:val="30"/>
          <w:lang w:val="en-US"/>
        </w:rPr>
        <w:t>Meacidae</w:t>
      </w:r>
      <w:proofErr w:type="spellEnd"/>
      <w:r w:rsidRPr="00FF0F21">
        <w:rPr>
          <w:rFonts w:asciiTheme="minorHAnsi" w:hAnsiTheme="minorHAnsi"/>
          <w:sz w:val="30"/>
          <w:szCs w:val="30"/>
        </w:rPr>
        <w:t>). Они были искусными охотниками, терпеливо выслеживали добычу и ловили её при помощи когтей. (На этой стадии развития мы видим формирование основных охотничьих навыков, которые характерны для всех представителей кошачьих).  Их зубы были приспособлены, чтобы разрезать и отделять мясо от костей.</w:t>
      </w:r>
      <w:r w:rsidR="00EB4A0B" w:rsidRPr="00FF0F21">
        <w:rPr>
          <w:rFonts w:asciiTheme="minorHAnsi" w:hAnsiTheme="minorHAnsi"/>
          <w:sz w:val="30"/>
          <w:szCs w:val="30"/>
        </w:rPr>
        <w:t xml:space="preserve"> </w:t>
      </w:r>
      <w:r w:rsidR="00E03F50" w:rsidRPr="00FF0F21">
        <w:rPr>
          <w:rFonts w:asciiTheme="minorHAnsi" w:hAnsiTheme="minorHAnsi"/>
          <w:sz w:val="30"/>
          <w:szCs w:val="30"/>
        </w:rPr>
        <w:t xml:space="preserve">Около 40 млн лет назад начали формироваться различные группы миацидов. Они отличались размерами и способами охоты. </w:t>
      </w:r>
      <w:r w:rsidR="00EB4A0B" w:rsidRPr="00FF0F21">
        <w:rPr>
          <w:rFonts w:asciiTheme="minorHAnsi" w:hAnsiTheme="minorHAnsi"/>
          <w:sz w:val="30"/>
          <w:szCs w:val="30"/>
        </w:rPr>
        <w:t xml:space="preserve">От миацидов </w:t>
      </w:r>
      <w:r w:rsidR="00E03F50" w:rsidRPr="00FF0F21">
        <w:rPr>
          <w:rFonts w:asciiTheme="minorHAnsi" w:hAnsiTheme="minorHAnsi"/>
          <w:sz w:val="30"/>
          <w:szCs w:val="30"/>
        </w:rPr>
        <w:t xml:space="preserve">ведут своё происхождение современные </w:t>
      </w:r>
      <w:r w:rsidR="00EB4A0B" w:rsidRPr="00FF0F21">
        <w:rPr>
          <w:rFonts w:asciiTheme="minorHAnsi" w:hAnsiTheme="minorHAnsi"/>
          <w:sz w:val="30"/>
          <w:szCs w:val="30"/>
        </w:rPr>
        <w:t xml:space="preserve">представители  </w:t>
      </w:r>
      <w:proofErr w:type="gramStart"/>
      <w:r w:rsidR="00EB4A0B" w:rsidRPr="00FF0F21">
        <w:rPr>
          <w:rFonts w:asciiTheme="minorHAnsi" w:hAnsiTheme="minorHAnsi"/>
          <w:sz w:val="30"/>
          <w:szCs w:val="30"/>
        </w:rPr>
        <w:t>собачьих</w:t>
      </w:r>
      <w:proofErr w:type="gramEnd"/>
      <w:r w:rsidR="00EB4A0B" w:rsidRPr="00FF0F21">
        <w:rPr>
          <w:rFonts w:asciiTheme="minorHAnsi" w:hAnsiTheme="minorHAnsi"/>
          <w:sz w:val="30"/>
          <w:szCs w:val="30"/>
        </w:rPr>
        <w:t>, медвежьих, енотовых, куньих, гиеновых, виверровых и кошачьих.</w:t>
      </w:r>
      <w:r w:rsidR="00E03F50" w:rsidRPr="00FF0F21">
        <w:rPr>
          <w:rFonts w:asciiTheme="minorHAnsi" w:hAnsiTheme="minorHAnsi"/>
          <w:sz w:val="30"/>
          <w:szCs w:val="30"/>
        </w:rPr>
        <w:t xml:space="preserve"> </w:t>
      </w:r>
      <w:r w:rsidR="00412398" w:rsidRPr="00FF0F21">
        <w:rPr>
          <w:rFonts w:asciiTheme="minorHAnsi" w:hAnsiTheme="minorHAnsi"/>
          <w:sz w:val="30"/>
          <w:szCs w:val="30"/>
        </w:rPr>
        <w:t xml:space="preserve">Итак, кошка и собака имеют общего предка. Но в дальнейшем их эволюционные пути разошлись.  Большинство миацидов были небольшими животными, обитавшими на деревьях. Но  некоторые достигали огромных размеров. Среди них оказалась группа смилодонов – саблезубых тигров. В отличие от других миацидов, охотившихся на деревьях, смилодоны стали нападать на стада травоядных животных. Это заметно увеличивало добычу и давало хищникам ряд преимуществ. По мнению палеонтологов, смилодоны оказались одной из самых удачливых разновидностей миацидов. Древнейшие останки саблезубого тигра были найдены в Дербишире (Великобритания). Им 30 000 лет. При этом углеродных анализ скелетов смилодонов, обнаруженных в Калифорнии, показал, что им 13 000 лет. Значит, саблезубые тигры жили на земле достаточно долго.  Около </w:t>
      </w:r>
      <w:r w:rsidR="00412398" w:rsidRPr="00FF0F21">
        <w:rPr>
          <w:rFonts w:asciiTheme="minorHAnsi" w:hAnsiTheme="minorHAnsi"/>
          <w:sz w:val="30"/>
          <w:szCs w:val="30"/>
        </w:rPr>
        <w:lastRenderedPageBreak/>
        <w:t>35 миллионов лет назад от миацидов отделилось семейство виверровых (в настоящее время к нему относится мангуст). А  от них в свою очередь произошли диниктисы – предки современных кошек.  Диниктисы</w:t>
      </w:r>
      <w:r w:rsidRPr="00FF0F21">
        <w:rPr>
          <w:rFonts w:asciiTheme="minorHAnsi" w:hAnsiTheme="minorHAnsi"/>
          <w:sz w:val="30"/>
          <w:szCs w:val="30"/>
        </w:rPr>
        <w:t xml:space="preserve"> были меньше по размеру и двигались быстрее. К началу ледникового периода (около 3 млн лет назад) диниктисы уже заметно расплодились. Их древнейшим останкам примерно 12 млн лет. Суровый климат ледникового периода, убивший большие стада </w:t>
      </w:r>
      <w:proofErr w:type="gramStart"/>
      <w:r w:rsidRPr="00FF0F21">
        <w:rPr>
          <w:rFonts w:asciiTheme="minorHAnsi" w:hAnsiTheme="minorHAnsi"/>
          <w:sz w:val="30"/>
          <w:szCs w:val="30"/>
        </w:rPr>
        <w:t>травоядных</w:t>
      </w:r>
      <w:proofErr w:type="gramEnd"/>
      <w:r w:rsidRPr="00FF0F21">
        <w:rPr>
          <w:rFonts w:asciiTheme="minorHAnsi" w:hAnsiTheme="minorHAnsi"/>
          <w:sz w:val="30"/>
          <w:szCs w:val="30"/>
        </w:rPr>
        <w:t xml:space="preserve"> (из-за чего успех на охоте стал больше зависеть от охотничьей сноровки и хитрости), больше благоприятствовал диниктисам, чем крупным животным. К окончанию ледникового периода начали появляться другие виды кошек. Все они произошли от диниктисов, и общее число разновидностей составляло около 100.</w:t>
      </w:r>
    </w:p>
    <w:p w:rsidR="00130D20" w:rsidRPr="00FF0F21" w:rsidRDefault="00130D20" w:rsidP="00E07E61">
      <w:pPr>
        <w:ind w:left="142" w:firstLine="567"/>
        <w:rPr>
          <w:sz w:val="30"/>
          <w:szCs w:val="30"/>
        </w:rPr>
      </w:pPr>
      <w:r w:rsidRPr="00FF0F21">
        <w:rPr>
          <w:sz w:val="30"/>
          <w:szCs w:val="30"/>
        </w:rPr>
        <w:t>Вышеописанный процесс эволюции начался до того, как земные континенты заняли своё нынешнее географическое положение. Участки суши, которым предстояло стать южными континентами,</w:t>
      </w:r>
      <w:r w:rsidR="005E2279" w:rsidRPr="00FF0F21">
        <w:rPr>
          <w:sz w:val="30"/>
          <w:szCs w:val="30"/>
        </w:rPr>
        <w:t xml:space="preserve"> к концу ледникового периода</w:t>
      </w:r>
      <w:r w:rsidRPr="00FF0F21">
        <w:rPr>
          <w:sz w:val="30"/>
          <w:szCs w:val="30"/>
        </w:rPr>
        <w:t xml:space="preserve"> </w:t>
      </w:r>
      <w:r w:rsidR="00412398" w:rsidRPr="00FF0F21">
        <w:rPr>
          <w:sz w:val="30"/>
          <w:szCs w:val="30"/>
        </w:rPr>
        <w:t xml:space="preserve">только </w:t>
      </w:r>
      <w:r w:rsidRPr="00FF0F21">
        <w:rPr>
          <w:sz w:val="30"/>
          <w:szCs w:val="30"/>
        </w:rPr>
        <w:t xml:space="preserve">начали отрываться от северной части суши. Первые виды кошек смогли легко распространиться по всему северному континенту, перебираясь из Азии в Северную Америку по перешейку, существовавшему в то время на месте нынешнего Берингова пролива. Об этом свидетельствуют многочисленные палеонтологические находки по всей территории северных континентов. К моменту распространения </w:t>
      </w:r>
      <w:proofErr w:type="gramStart"/>
      <w:r w:rsidRPr="00FF0F21">
        <w:rPr>
          <w:sz w:val="30"/>
          <w:szCs w:val="30"/>
        </w:rPr>
        <w:t>кошачьих</w:t>
      </w:r>
      <w:proofErr w:type="gramEnd"/>
      <w:r w:rsidRPr="00FF0F21">
        <w:rPr>
          <w:sz w:val="30"/>
          <w:szCs w:val="30"/>
        </w:rPr>
        <w:t xml:space="preserve"> Антарктида и Австралия с Океанией были уже изолированы, поэтому животные туда не попали. На сегодняшний день все кошки в Австралии и Новой Зеландии являются потомками животных, завезённых туда переселенцами.</w:t>
      </w:r>
    </w:p>
    <w:p w:rsidR="00130D20" w:rsidRPr="00FF0F21" w:rsidRDefault="00130D20" w:rsidP="00E07E61">
      <w:pPr>
        <w:ind w:left="142" w:firstLine="567"/>
        <w:rPr>
          <w:sz w:val="30"/>
          <w:szCs w:val="30"/>
        </w:rPr>
      </w:pPr>
      <w:r w:rsidRPr="00FF0F21">
        <w:rPr>
          <w:sz w:val="30"/>
          <w:szCs w:val="30"/>
        </w:rPr>
        <w:t xml:space="preserve">Таким образом, к моменту появления первых людей в Африке и Азии на этой территории уже процветали разные виды кошек. Крупные животные нередко охотились на людей в их поселениях. А мелкие кошки, вероятно, усвоили, что мясные объедки, выбрасываемые людьми, </w:t>
      </w:r>
      <w:r w:rsidR="000C1214" w:rsidRPr="00FF0F21">
        <w:rPr>
          <w:sz w:val="30"/>
          <w:szCs w:val="30"/>
        </w:rPr>
        <w:t>могут служить лёгкой добычей</w:t>
      </w:r>
      <w:r w:rsidRPr="00FF0F21">
        <w:rPr>
          <w:sz w:val="30"/>
          <w:szCs w:val="30"/>
        </w:rPr>
        <w:t xml:space="preserve">. Но пока </w:t>
      </w:r>
      <w:r w:rsidRPr="00FF0F21">
        <w:rPr>
          <w:sz w:val="30"/>
          <w:szCs w:val="30"/>
          <w:lang w:val="en-US"/>
        </w:rPr>
        <w:t>Homo</w:t>
      </w:r>
      <w:r w:rsidRPr="00FF0F21">
        <w:rPr>
          <w:sz w:val="30"/>
          <w:szCs w:val="30"/>
        </w:rPr>
        <w:t xml:space="preserve"> </w:t>
      </w:r>
      <w:r w:rsidRPr="00FF0F21">
        <w:rPr>
          <w:sz w:val="30"/>
          <w:szCs w:val="30"/>
          <w:lang w:val="en-US"/>
        </w:rPr>
        <w:t>sapiens</w:t>
      </w:r>
      <w:r w:rsidRPr="00FF0F21">
        <w:rPr>
          <w:sz w:val="30"/>
          <w:szCs w:val="30"/>
        </w:rPr>
        <w:t xml:space="preserve"> вёл кочевую жизнь, занимаясь охотой и собирательством (а позднее скотоводством), его связь с семейством </w:t>
      </w:r>
      <w:proofErr w:type="gramStart"/>
      <w:r w:rsidRPr="00FF0F21">
        <w:rPr>
          <w:sz w:val="30"/>
          <w:szCs w:val="30"/>
        </w:rPr>
        <w:t>кошачьих</w:t>
      </w:r>
      <w:proofErr w:type="gramEnd"/>
      <w:r w:rsidRPr="00FF0F21">
        <w:rPr>
          <w:sz w:val="30"/>
          <w:szCs w:val="30"/>
        </w:rPr>
        <w:t xml:space="preserve"> была случайной и нерегулярной. Активное взаимодействие кошки и человека началось только с переходом последнего к осёдлому образу жизни, когда человек начал обрабатывать землю и выращивать зерно.</w:t>
      </w:r>
    </w:p>
    <w:p w:rsidR="00EF6825" w:rsidRPr="00FF0F21" w:rsidRDefault="00130D20" w:rsidP="00E07E61">
      <w:pPr>
        <w:ind w:left="142" w:firstLine="567"/>
        <w:rPr>
          <w:sz w:val="30"/>
          <w:szCs w:val="30"/>
        </w:rPr>
      </w:pPr>
      <w:r w:rsidRPr="00FF0F21">
        <w:rPr>
          <w:sz w:val="30"/>
          <w:szCs w:val="30"/>
        </w:rPr>
        <w:t>(Излагается по энциклопедии «Кошки» Майкла Полларда</w:t>
      </w:r>
      <w:proofErr w:type="gramStart"/>
      <w:r w:rsidRPr="00FF0F21">
        <w:rPr>
          <w:sz w:val="30"/>
          <w:szCs w:val="30"/>
        </w:rPr>
        <w:t xml:space="preserve"> )</w:t>
      </w:r>
      <w:proofErr w:type="gramEnd"/>
    </w:p>
    <w:p w:rsidR="005E2279" w:rsidRPr="00FF0F21" w:rsidRDefault="005E2279" w:rsidP="00E07E61">
      <w:pPr>
        <w:ind w:left="142" w:firstLine="567"/>
        <w:rPr>
          <w:sz w:val="30"/>
          <w:szCs w:val="30"/>
        </w:rPr>
      </w:pPr>
      <w:r w:rsidRPr="00FF0F21">
        <w:rPr>
          <w:sz w:val="30"/>
          <w:szCs w:val="30"/>
        </w:rPr>
        <w:lastRenderedPageBreak/>
        <w:tab/>
      </w:r>
    </w:p>
    <w:p w:rsidR="005E2279" w:rsidRPr="00FF0F21" w:rsidRDefault="005E2279" w:rsidP="00E07E61">
      <w:pPr>
        <w:ind w:left="142" w:firstLine="567"/>
        <w:rPr>
          <w:sz w:val="30"/>
          <w:szCs w:val="30"/>
        </w:rPr>
      </w:pPr>
    </w:p>
    <w:p w:rsidR="005E2279" w:rsidRPr="00FF0F21" w:rsidRDefault="005E2279" w:rsidP="00E07E61">
      <w:pPr>
        <w:ind w:left="142" w:firstLine="567"/>
        <w:rPr>
          <w:rFonts w:eastAsia="Times New Roman" w:cs="Times New Roman"/>
          <w:sz w:val="30"/>
          <w:szCs w:val="30"/>
        </w:rPr>
      </w:pPr>
      <w:r w:rsidRPr="00FF0F21">
        <w:rPr>
          <w:sz w:val="30"/>
          <w:szCs w:val="30"/>
        </w:rPr>
        <w:t>Начало доместикации (одомашнивания) до недавних пор относили к 4000-м года</w:t>
      </w:r>
      <w:r w:rsidR="0017608B" w:rsidRPr="00FF0F21">
        <w:rPr>
          <w:sz w:val="30"/>
          <w:szCs w:val="30"/>
        </w:rPr>
        <w:t>м</w:t>
      </w:r>
      <w:r w:rsidRPr="00FF0F21">
        <w:rPr>
          <w:sz w:val="30"/>
          <w:szCs w:val="30"/>
        </w:rPr>
        <w:t xml:space="preserve"> </w:t>
      </w:r>
      <w:proofErr w:type="gramStart"/>
      <w:r w:rsidRPr="00FF0F21">
        <w:rPr>
          <w:sz w:val="30"/>
          <w:szCs w:val="30"/>
        </w:rPr>
        <w:t>до</w:t>
      </w:r>
      <w:proofErr w:type="gramEnd"/>
      <w:r w:rsidRPr="00FF0F21">
        <w:rPr>
          <w:sz w:val="30"/>
          <w:szCs w:val="30"/>
        </w:rPr>
        <w:t xml:space="preserve"> н.э. И считалось, что этот процесс начался в Древнем Египте. Однако относительно недавние археологические исследования заставили учёных пересмотреть своё мнение. В результате раскопок, проводившихся в 2004 году на острове Кипр, французским исследователям удалось обнаружить самое раннее свидетельство того, что кошка жила с человеком.</w:t>
      </w:r>
      <w:r w:rsidR="001F6C2E" w:rsidRPr="00FF0F21">
        <w:rPr>
          <w:sz w:val="30"/>
          <w:szCs w:val="30"/>
        </w:rPr>
        <w:t xml:space="preserve"> </w:t>
      </w:r>
      <w:r w:rsidRPr="00FF0F21">
        <w:rPr>
          <w:rFonts w:eastAsia="Times New Roman" w:cs="Times New Roman"/>
          <w:sz w:val="30"/>
          <w:szCs w:val="30"/>
        </w:rPr>
        <w:t xml:space="preserve">Это было захоронение, сделанное 9,5 тыс. лет назад, где рядом с взрослым человеком покоилась кошка. </w:t>
      </w:r>
      <w:r w:rsidR="001F6C2E" w:rsidRPr="00FF0F21">
        <w:rPr>
          <w:rFonts w:eastAsia="Times New Roman" w:cs="Times New Roman"/>
          <w:sz w:val="30"/>
          <w:szCs w:val="30"/>
        </w:rPr>
        <w:t>Животные</w:t>
      </w:r>
      <w:r w:rsidRPr="00FF0F21">
        <w:rPr>
          <w:rFonts w:eastAsia="Times New Roman" w:cs="Times New Roman"/>
          <w:sz w:val="30"/>
          <w:szCs w:val="30"/>
        </w:rPr>
        <w:t xml:space="preserve"> никогда не были ест</w:t>
      </w:r>
      <w:r w:rsidR="001F6C2E" w:rsidRPr="00FF0F21">
        <w:rPr>
          <w:rFonts w:eastAsia="Times New Roman" w:cs="Times New Roman"/>
          <w:sz w:val="30"/>
          <w:szCs w:val="30"/>
        </w:rPr>
        <w:t xml:space="preserve">ественными обитателями острова. А значит, </w:t>
      </w:r>
      <w:r w:rsidRPr="00FF0F21">
        <w:rPr>
          <w:rFonts w:eastAsia="Times New Roman" w:cs="Times New Roman"/>
          <w:sz w:val="30"/>
          <w:szCs w:val="30"/>
        </w:rPr>
        <w:t xml:space="preserve"> люди </w:t>
      </w:r>
      <w:r w:rsidR="001F6C2E" w:rsidRPr="00FF0F21">
        <w:rPr>
          <w:rFonts w:eastAsia="Times New Roman" w:cs="Times New Roman"/>
          <w:sz w:val="30"/>
          <w:szCs w:val="30"/>
        </w:rPr>
        <w:t xml:space="preserve">привезли </w:t>
      </w:r>
      <w:r w:rsidRPr="00FF0F21">
        <w:rPr>
          <w:rFonts w:eastAsia="Times New Roman" w:cs="Times New Roman"/>
          <w:sz w:val="30"/>
          <w:szCs w:val="30"/>
        </w:rPr>
        <w:t xml:space="preserve"> их туда на лодках, вероятно, с ближайшего к Кипру Левантийского побережья. Это открытие указывает на то, что люди на Ближнем Востоке стали держать кошек в качестве домашних животных задолго до египтян.</w:t>
      </w:r>
      <w:r w:rsidR="001F6C2E" w:rsidRPr="00FF0F21">
        <w:rPr>
          <w:rFonts w:eastAsia="Times New Roman" w:cs="Times New Roman"/>
          <w:sz w:val="30"/>
          <w:szCs w:val="30"/>
        </w:rPr>
        <w:t xml:space="preserve"> </w:t>
      </w:r>
    </w:p>
    <w:p w:rsidR="001F6C2E" w:rsidRPr="00FF0F21" w:rsidRDefault="001F6C2E" w:rsidP="00E07E61">
      <w:pPr>
        <w:ind w:left="142" w:firstLine="567"/>
        <w:rPr>
          <w:rFonts w:eastAsia="Times New Roman" w:cs="Times New Roman"/>
          <w:sz w:val="30"/>
          <w:szCs w:val="30"/>
        </w:rPr>
      </w:pPr>
      <w:r w:rsidRPr="00FF0F21">
        <w:rPr>
          <w:rFonts w:eastAsia="Times New Roman" w:cs="Times New Roman"/>
          <w:sz w:val="30"/>
          <w:szCs w:val="30"/>
        </w:rPr>
        <w:t>Остаётся определить, какой подвид дикой кошки (</w:t>
      </w:r>
      <w:proofErr w:type="spellStart"/>
      <w:r w:rsidRPr="00FF0F21">
        <w:rPr>
          <w:rFonts w:eastAsia="Times New Roman" w:cs="Times New Roman"/>
          <w:sz w:val="30"/>
          <w:szCs w:val="30"/>
          <w:lang w:val="en-US"/>
        </w:rPr>
        <w:t>Filis</w:t>
      </w:r>
      <w:proofErr w:type="spellEnd"/>
      <w:r w:rsidRPr="00FF0F21">
        <w:rPr>
          <w:rFonts w:eastAsia="Times New Roman" w:cs="Times New Roman"/>
          <w:sz w:val="30"/>
          <w:szCs w:val="30"/>
        </w:rPr>
        <w:t xml:space="preserve"> </w:t>
      </w:r>
      <w:proofErr w:type="spellStart"/>
      <w:r w:rsidRPr="00FF0F21">
        <w:rPr>
          <w:rFonts w:eastAsia="Times New Roman" w:cs="Times New Roman"/>
          <w:sz w:val="30"/>
          <w:szCs w:val="30"/>
          <w:lang w:val="en-US"/>
        </w:rPr>
        <w:t>silvestris</w:t>
      </w:r>
      <w:proofErr w:type="spellEnd"/>
      <w:r w:rsidRPr="00FF0F21">
        <w:rPr>
          <w:rFonts w:eastAsia="Times New Roman" w:cs="Times New Roman"/>
          <w:sz w:val="30"/>
          <w:szCs w:val="30"/>
        </w:rPr>
        <w:t>) стал предком современных домашних животных. На сегодняшний день выделяется пять подвидов, обитающих на разных территориях:</w:t>
      </w:r>
    </w:p>
    <w:p w:rsidR="00E07E61" w:rsidRPr="00FF0F21" w:rsidRDefault="001F6C2E" w:rsidP="00E07E61">
      <w:pPr>
        <w:pStyle w:val="a6"/>
        <w:numPr>
          <w:ilvl w:val="0"/>
          <w:numId w:val="4"/>
        </w:numPr>
        <w:rPr>
          <w:rFonts w:eastAsia="Times New Roman" w:cs="Times New Roman"/>
          <w:sz w:val="30"/>
          <w:szCs w:val="30"/>
        </w:rPr>
      </w:pPr>
      <w:r w:rsidRPr="00FF0F21">
        <w:rPr>
          <w:rFonts w:eastAsia="Times New Roman" w:cs="Times New Roman"/>
          <w:sz w:val="30"/>
          <w:szCs w:val="30"/>
        </w:rPr>
        <w:t>европейская лесная кошка (</w:t>
      </w:r>
      <w:r w:rsidRPr="00FF0F21">
        <w:rPr>
          <w:rFonts w:eastAsia="Times New Roman" w:cs="Times New Roman"/>
          <w:i/>
          <w:iCs/>
          <w:sz w:val="30"/>
          <w:szCs w:val="30"/>
        </w:rPr>
        <w:t xml:space="preserve">F. </w:t>
      </w:r>
      <w:proofErr w:type="spellStart"/>
      <w:r w:rsidRPr="00FF0F21">
        <w:rPr>
          <w:rFonts w:eastAsia="Times New Roman" w:cs="Times New Roman"/>
          <w:i/>
          <w:iCs/>
          <w:sz w:val="30"/>
          <w:szCs w:val="30"/>
        </w:rPr>
        <w:t>silvestris</w:t>
      </w:r>
      <w:proofErr w:type="spellEnd"/>
      <w:r w:rsidRPr="00FF0F21">
        <w:rPr>
          <w:rFonts w:eastAsia="Times New Roman" w:cs="Times New Roman"/>
          <w:i/>
          <w:iCs/>
          <w:sz w:val="30"/>
          <w:szCs w:val="30"/>
        </w:rPr>
        <w:t xml:space="preserve"> </w:t>
      </w:r>
      <w:proofErr w:type="spellStart"/>
      <w:r w:rsidRPr="00FF0F21">
        <w:rPr>
          <w:rFonts w:eastAsia="Times New Roman" w:cs="Times New Roman"/>
          <w:i/>
          <w:iCs/>
          <w:sz w:val="30"/>
          <w:szCs w:val="30"/>
        </w:rPr>
        <w:t>silvestris</w:t>
      </w:r>
      <w:proofErr w:type="spellEnd"/>
      <w:r w:rsidRPr="00FF0F21">
        <w:rPr>
          <w:rFonts w:eastAsia="Times New Roman" w:cs="Times New Roman"/>
          <w:sz w:val="30"/>
          <w:szCs w:val="30"/>
        </w:rPr>
        <w:t xml:space="preserve">) </w:t>
      </w:r>
      <w:r w:rsidR="00E07E61" w:rsidRPr="00FF0F21">
        <w:rPr>
          <w:rFonts w:eastAsia="Times New Roman" w:cs="Times New Roman"/>
          <w:sz w:val="30"/>
          <w:szCs w:val="30"/>
        </w:rPr>
        <w:t>–</w:t>
      </w:r>
      <w:r w:rsidRPr="00FF0F21">
        <w:rPr>
          <w:rFonts w:eastAsia="Times New Roman" w:cs="Times New Roman"/>
          <w:sz w:val="30"/>
          <w:szCs w:val="30"/>
        </w:rPr>
        <w:t xml:space="preserve"> Европа</w:t>
      </w:r>
    </w:p>
    <w:p w:rsidR="00E07E61" w:rsidRPr="00FF0F21" w:rsidRDefault="001F6C2E" w:rsidP="00E07E61">
      <w:pPr>
        <w:pStyle w:val="a6"/>
        <w:numPr>
          <w:ilvl w:val="0"/>
          <w:numId w:val="4"/>
        </w:numPr>
        <w:rPr>
          <w:rFonts w:eastAsia="Times New Roman" w:cs="Times New Roman"/>
          <w:sz w:val="30"/>
          <w:szCs w:val="30"/>
        </w:rPr>
      </w:pPr>
      <w:r w:rsidRPr="00FF0F21">
        <w:rPr>
          <w:rFonts w:eastAsia="Times New Roman" w:cs="Times New Roman"/>
          <w:sz w:val="30"/>
          <w:szCs w:val="30"/>
        </w:rPr>
        <w:t>китайская горная кошка (</w:t>
      </w:r>
      <w:r w:rsidRPr="00FF0F21">
        <w:rPr>
          <w:rFonts w:eastAsia="Times New Roman" w:cs="Times New Roman"/>
          <w:i/>
          <w:iCs/>
          <w:sz w:val="30"/>
          <w:szCs w:val="30"/>
        </w:rPr>
        <w:t xml:space="preserve">F. </w:t>
      </w:r>
      <w:proofErr w:type="spellStart"/>
      <w:r w:rsidRPr="00FF0F21">
        <w:rPr>
          <w:rFonts w:eastAsia="Times New Roman" w:cs="Times New Roman"/>
          <w:i/>
          <w:iCs/>
          <w:sz w:val="30"/>
          <w:szCs w:val="30"/>
        </w:rPr>
        <w:t>s</w:t>
      </w:r>
      <w:proofErr w:type="spellEnd"/>
      <w:r w:rsidRPr="00FF0F21">
        <w:rPr>
          <w:rFonts w:eastAsia="Times New Roman" w:cs="Times New Roman"/>
          <w:i/>
          <w:iCs/>
          <w:sz w:val="30"/>
          <w:szCs w:val="30"/>
        </w:rPr>
        <w:t xml:space="preserve">. </w:t>
      </w:r>
      <w:proofErr w:type="spellStart"/>
      <w:r w:rsidRPr="00FF0F21">
        <w:rPr>
          <w:rFonts w:eastAsia="Times New Roman" w:cs="Times New Roman"/>
          <w:i/>
          <w:iCs/>
          <w:sz w:val="30"/>
          <w:szCs w:val="30"/>
        </w:rPr>
        <w:t>bieti</w:t>
      </w:r>
      <w:proofErr w:type="spellEnd"/>
      <w:r w:rsidRPr="00FF0F21">
        <w:rPr>
          <w:rFonts w:eastAsia="Times New Roman" w:cs="Times New Roman"/>
          <w:sz w:val="30"/>
          <w:szCs w:val="30"/>
        </w:rPr>
        <w:t xml:space="preserve">) </w:t>
      </w:r>
      <w:r w:rsidR="00E07E61" w:rsidRPr="00FF0F21">
        <w:rPr>
          <w:rFonts w:eastAsia="Times New Roman" w:cs="Times New Roman"/>
          <w:sz w:val="30"/>
          <w:szCs w:val="30"/>
        </w:rPr>
        <w:t>–</w:t>
      </w:r>
      <w:r w:rsidRPr="00FF0F21">
        <w:rPr>
          <w:rFonts w:eastAsia="Times New Roman" w:cs="Times New Roman"/>
          <w:sz w:val="30"/>
          <w:szCs w:val="30"/>
        </w:rPr>
        <w:t xml:space="preserve"> Китай</w:t>
      </w:r>
    </w:p>
    <w:p w:rsidR="00E07E61" w:rsidRPr="00FF0F21" w:rsidRDefault="001F6C2E" w:rsidP="00E07E61">
      <w:pPr>
        <w:pStyle w:val="a6"/>
        <w:numPr>
          <w:ilvl w:val="0"/>
          <w:numId w:val="4"/>
        </w:numPr>
        <w:rPr>
          <w:rFonts w:eastAsia="Times New Roman" w:cs="Times New Roman"/>
          <w:sz w:val="30"/>
          <w:szCs w:val="30"/>
        </w:rPr>
      </w:pPr>
      <w:r w:rsidRPr="00FF0F21">
        <w:rPr>
          <w:rFonts w:eastAsia="Times New Roman" w:cs="Times New Roman"/>
          <w:sz w:val="30"/>
          <w:szCs w:val="30"/>
        </w:rPr>
        <w:t>азиатская степная кошка (</w:t>
      </w:r>
      <w:r w:rsidRPr="00FF0F21">
        <w:rPr>
          <w:rFonts w:eastAsia="Times New Roman" w:cs="Times New Roman"/>
          <w:i/>
          <w:iCs/>
          <w:sz w:val="30"/>
          <w:szCs w:val="30"/>
        </w:rPr>
        <w:t xml:space="preserve">F. </w:t>
      </w:r>
      <w:proofErr w:type="spellStart"/>
      <w:r w:rsidRPr="00FF0F21">
        <w:rPr>
          <w:rFonts w:eastAsia="Times New Roman" w:cs="Times New Roman"/>
          <w:i/>
          <w:iCs/>
          <w:sz w:val="30"/>
          <w:szCs w:val="30"/>
        </w:rPr>
        <w:t>s</w:t>
      </w:r>
      <w:proofErr w:type="spellEnd"/>
      <w:r w:rsidRPr="00FF0F21">
        <w:rPr>
          <w:rFonts w:eastAsia="Times New Roman" w:cs="Times New Roman"/>
          <w:i/>
          <w:iCs/>
          <w:sz w:val="30"/>
          <w:szCs w:val="30"/>
        </w:rPr>
        <w:t xml:space="preserve">. </w:t>
      </w:r>
      <w:proofErr w:type="spellStart"/>
      <w:r w:rsidRPr="00FF0F21">
        <w:rPr>
          <w:rFonts w:eastAsia="Times New Roman" w:cs="Times New Roman"/>
          <w:i/>
          <w:iCs/>
          <w:sz w:val="30"/>
          <w:szCs w:val="30"/>
        </w:rPr>
        <w:t>ornata</w:t>
      </w:r>
      <w:proofErr w:type="spellEnd"/>
      <w:r w:rsidRPr="00FF0F21">
        <w:rPr>
          <w:rFonts w:eastAsia="Times New Roman" w:cs="Times New Roman"/>
          <w:sz w:val="30"/>
          <w:szCs w:val="30"/>
        </w:rPr>
        <w:t xml:space="preserve">) - Центральная </w:t>
      </w:r>
      <w:r w:rsidR="008A1AA0" w:rsidRPr="00FF0F21">
        <w:rPr>
          <w:rFonts w:eastAsia="Times New Roman" w:cs="Times New Roman"/>
          <w:sz w:val="30"/>
          <w:szCs w:val="30"/>
        </w:rPr>
        <w:t>Азия</w:t>
      </w:r>
    </w:p>
    <w:p w:rsidR="00E07E61" w:rsidRPr="00FF0F21" w:rsidRDefault="001F6C2E" w:rsidP="00E07E61">
      <w:pPr>
        <w:pStyle w:val="a6"/>
        <w:numPr>
          <w:ilvl w:val="0"/>
          <w:numId w:val="4"/>
        </w:numPr>
        <w:rPr>
          <w:rFonts w:eastAsia="Times New Roman" w:cs="Times New Roman"/>
          <w:sz w:val="30"/>
          <w:szCs w:val="30"/>
        </w:rPr>
      </w:pPr>
      <w:r w:rsidRPr="00FF0F21">
        <w:rPr>
          <w:rFonts w:eastAsia="Times New Roman" w:cs="Times New Roman"/>
          <w:sz w:val="30"/>
          <w:szCs w:val="30"/>
        </w:rPr>
        <w:t>южноафриканская дикая кошка (</w:t>
      </w:r>
      <w:r w:rsidRPr="00FF0F21">
        <w:rPr>
          <w:rFonts w:eastAsia="Times New Roman" w:cs="Times New Roman"/>
          <w:i/>
          <w:iCs/>
          <w:sz w:val="30"/>
          <w:szCs w:val="30"/>
        </w:rPr>
        <w:t xml:space="preserve">F. </w:t>
      </w:r>
      <w:proofErr w:type="spellStart"/>
      <w:r w:rsidRPr="00FF0F21">
        <w:rPr>
          <w:rFonts w:eastAsia="Times New Roman" w:cs="Times New Roman"/>
          <w:i/>
          <w:iCs/>
          <w:sz w:val="30"/>
          <w:szCs w:val="30"/>
        </w:rPr>
        <w:t>s</w:t>
      </w:r>
      <w:proofErr w:type="spellEnd"/>
      <w:r w:rsidRPr="00FF0F21">
        <w:rPr>
          <w:rFonts w:eastAsia="Times New Roman" w:cs="Times New Roman"/>
          <w:i/>
          <w:iCs/>
          <w:sz w:val="30"/>
          <w:szCs w:val="30"/>
        </w:rPr>
        <w:t xml:space="preserve">. </w:t>
      </w:r>
      <w:proofErr w:type="spellStart"/>
      <w:r w:rsidRPr="00FF0F21">
        <w:rPr>
          <w:rFonts w:eastAsia="Times New Roman" w:cs="Times New Roman"/>
          <w:i/>
          <w:iCs/>
          <w:sz w:val="30"/>
          <w:szCs w:val="30"/>
        </w:rPr>
        <w:t>cafra</w:t>
      </w:r>
      <w:proofErr w:type="spellEnd"/>
      <w:r w:rsidRPr="00FF0F21">
        <w:rPr>
          <w:rFonts w:eastAsia="Times New Roman" w:cs="Times New Roman"/>
          <w:sz w:val="30"/>
          <w:szCs w:val="30"/>
        </w:rPr>
        <w:t xml:space="preserve">) </w:t>
      </w:r>
      <w:r w:rsidR="008A1AA0" w:rsidRPr="00FF0F21">
        <w:rPr>
          <w:rFonts w:eastAsia="Times New Roman" w:cs="Times New Roman"/>
          <w:sz w:val="30"/>
          <w:szCs w:val="30"/>
        </w:rPr>
        <w:t xml:space="preserve">- </w:t>
      </w:r>
      <w:r w:rsidRPr="00FF0F21">
        <w:rPr>
          <w:rFonts w:eastAsia="Times New Roman" w:cs="Times New Roman"/>
          <w:sz w:val="30"/>
          <w:szCs w:val="30"/>
        </w:rPr>
        <w:t>Южная Африка</w:t>
      </w:r>
    </w:p>
    <w:p w:rsidR="001F6C2E" w:rsidRPr="00FF0F21" w:rsidRDefault="001F6C2E" w:rsidP="00E07E61">
      <w:pPr>
        <w:pStyle w:val="a6"/>
        <w:numPr>
          <w:ilvl w:val="0"/>
          <w:numId w:val="4"/>
        </w:numPr>
        <w:rPr>
          <w:rFonts w:eastAsia="Times New Roman" w:cs="Times New Roman"/>
          <w:sz w:val="30"/>
          <w:szCs w:val="30"/>
        </w:rPr>
      </w:pPr>
      <w:r w:rsidRPr="00FF0F21">
        <w:rPr>
          <w:rFonts w:eastAsia="Times New Roman" w:cs="Times New Roman"/>
          <w:sz w:val="30"/>
          <w:szCs w:val="30"/>
        </w:rPr>
        <w:t>ближневосточная степная кошка (</w:t>
      </w:r>
      <w:r w:rsidRPr="00FF0F21">
        <w:rPr>
          <w:rFonts w:eastAsia="Times New Roman" w:cs="Times New Roman"/>
          <w:i/>
          <w:iCs/>
          <w:sz w:val="30"/>
          <w:szCs w:val="30"/>
        </w:rPr>
        <w:t xml:space="preserve">F. </w:t>
      </w:r>
      <w:proofErr w:type="spellStart"/>
      <w:r w:rsidRPr="00FF0F21">
        <w:rPr>
          <w:rFonts w:eastAsia="Times New Roman" w:cs="Times New Roman"/>
          <w:i/>
          <w:iCs/>
          <w:sz w:val="30"/>
          <w:szCs w:val="30"/>
        </w:rPr>
        <w:t>s</w:t>
      </w:r>
      <w:proofErr w:type="spellEnd"/>
      <w:r w:rsidRPr="00FF0F21">
        <w:rPr>
          <w:rFonts w:eastAsia="Times New Roman" w:cs="Times New Roman"/>
          <w:i/>
          <w:iCs/>
          <w:sz w:val="30"/>
          <w:szCs w:val="30"/>
        </w:rPr>
        <w:t xml:space="preserve">. </w:t>
      </w:r>
      <w:proofErr w:type="spellStart"/>
      <w:r w:rsidRPr="00FF0F21">
        <w:rPr>
          <w:rFonts w:eastAsia="Times New Roman" w:cs="Times New Roman"/>
          <w:i/>
          <w:iCs/>
          <w:sz w:val="30"/>
          <w:szCs w:val="30"/>
        </w:rPr>
        <w:t>lybica</w:t>
      </w:r>
      <w:proofErr w:type="spellEnd"/>
      <w:r w:rsidRPr="00FF0F21">
        <w:rPr>
          <w:rFonts w:eastAsia="Times New Roman" w:cs="Times New Roman"/>
          <w:sz w:val="30"/>
          <w:szCs w:val="30"/>
        </w:rPr>
        <w:t xml:space="preserve">) </w:t>
      </w:r>
      <w:r w:rsidR="008A1AA0" w:rsidRPr="00FF0F21">
        <w:rPr>
          <w:rFonts w:eastAsia="Times New Roman" w:cs="Times New Roman"/>
          <w:sz w:val="30"/>
          <w:szCs w:val="30"/>
        </w:rPr>
        <w:t xml:space="preserve">- </w:t>
      </w:r>
      <w:r w:rsidRPr="00FF0F21">
        <w:rPr>
          <w:rFonts w:eastAsia="Times New Roman" w:cs="Times New Roman"/>
          <w:sz w:val="30"/>
          <w:szCs w:val="30"/>
        </w:rPr>
        <w:t>Ближн</w:t>
      </w:r>
      <w:r w:rsidR="008A1AA0" w:rsidRPr="00FF0F21">
        <w:rPr>
          <w:rFonts w:eastAsia="Times New Roman" w:cs="Times New Roman"/>
          <w:sz w:val="30"/>
          <w:szCs w:val="30"/>
        </w:rPr>
        <w:t>ий Восток</w:t>
      </w:r>
    </w:p>
    <w:p w:rsidR="00E07E61" w:rsidRPr="00FF0F21" w:rsidRDefault="00E07E61" w:rsidP="00E07E61">
      <w:pPr>
        <w:pStyle w:val="a6"/>
        <w:ind w:left="142" w:firstLine="566"/>
        <w:rPr>
          <w:sz w:val="30"/>
          <w:szCs w:val="30"/>
        </w:rPr>
      </w:pPr>
    </w:p>
    <w:p w:rsidR="00EF6825" w:rsidRPr="00FF0F21" w:rsidRDefault="008A1AA0" w:rsidP="00E07E61">
      <w:pPr>
        <w:pStyle w:val="a6"/>
        <w:ind w:left="142" w:firstLine="566"/>
        <w:rPr>
          <w:rFonts w:eastAsia="Times New Roman" w:cs="Times New Roman"/>
          <w:sz w:val="30"/>
          <w:szCs w:val="30"/>
        </w:rPr>
      </w:pPr>
      <w:r w:rsidRPr="00FF0F21">
        <w:rPr>
          <w:sz w:val="30"/>
          <w:szCs w:val="30"/>
        </w:rPr>
        <w:t xml:space="preserve">Считается, что предком наших домашних любимцев является именно ближневосточная степная кошка. Этот вывод был сделан группой британских учёных (Карлос Дрисколл, Эндрю </w:t>
      </w:r>
      <w:proofErr w:type="spellStart"/>
      <w:r w:rsidRPr="00FF0F21">
        <w:rPr>
          <w:sz w:val="30"/>
          <w:szCs w:val="30"/>
        </w:rPr>
        <w:t>Китченер</w:t>
      </w:r>
      <w:proofErr w:type="spellEnd"/>
      <w:r w:rsidRPr="00FF0F21">
        <w:rPr>
          <w:sz w:val="30"/>
          <w:szCs w:val="30"/>
        </w:rPr>
        <w:t>, Стивен</w:t>
      </w:r>
      <w:proofErr w:type="gramStart"/>
      <w:r w:rsidRPr="00FF0F21">
        <w:rPr>
          <w:sz w:val="30"/>
          <w:szCs w:val="30"/>
        </w:rPr>
        <w:t xml:space="preserve"> </w:t>
      </w:r>
      <w:proofErr w:type="spellStart"/>
      <w:r w:rsidRPr="00FF0F21">
        <w:rPr>
          <w:sz w:val="30"/>
          <w:szCs w:val="30"/>
        </w:rPr>
        <w:t>О</w:t>
      </w:r>
      <w:proofErr w:type="gramEnd"/>
      <w:r w:rsidRPr="00FF0F21">
        <w:rPr>
          <w:sz w:val="30"/>
          <w:szCs w:val="30"/>
        </w:rPr>
        <w:t>’Брайен</w:t>
      </w:r>
      <w:proofErr w:type="spellEnd"/>
      <w:r w:rsidRPr="00FF0F21">
        <w:rPr>
          <w:sz w:val="30"/>
          <w:szCs w:val="30"/>
        </w:rPr>
        <w:t xml:space="preserve">, </w:t>
      </w:r>
      <w:proofErr w:type="spellStart"/>
      <w:r w:rsidRPr="00FF0F21">
        <w:rPr>
          <w:sz w:val="30"/>
          <w:szCs w:val="30"/>
        </w:rPr>
        <w:t>Джулиет</w:t>
      </w:r>
      <w:proofErr w:type="spellEnd"/>
      <w:r w:rsidRPr="00FF0F21">
        <w:rPr>
          <w:sz w:val="30"/>
          <w:szCs w:val="30"/>
        </w:rPr>
        <w:t xml:space="preserve"> </w:t>
      </w:r>
      <w:proofErr w:type="spellStart"/>
      <w:r w:rsidRPr="00FF0F21">
        <w:rPr>
          <w:sz w:val="30"/>
          <w:szCs w:val="30"/>
        </w:rPr>
        <w:t>Клаттон-Брок</w:t>
      </w:r>
      <w:proofErr w:type="spellEnd"/>
      <w:r w:rsidR="0097413F" w:rsidRPr="00FF0F21">
        <w:rPr>
          <w:sz w:val="30"/>
          <w:szCs w:val="30"/>
        </w:rPr>
        <w:t xml:space="preserve"> и др.</w:t>
      </w:r>
      <w:r w:rsidRPr="00FF0F21">
        <w:rPr>
          <w:sz w:val="30"/>
          <w:szCs w:val="30"/>
        </w:rPr>
        <w:t xml:space="preserve">) на основе следующего генетического исследования. </w:t>
      </w:r>
      <w:r w:rsidR="00F4243E" w:rsidRPr="00FF0F21">
        <w:rPr>
          <w:sz w:val="30"/>
          <w:szCs w:val="30"/>
        </w:rPr>
        <w:t>Учёные провели анализ</w:t>
      </w:r>
      <w:r w:rsidRPr="00FF0F21">
        <w:rPr>
          <w:sz w:val="30"/>
          <w:szCs w:val="30"/>
        </w:rPr>
        <w:t xml:space="preserve"> 979</w:t>
      </w:r>
      <w:r w:rsidR="00F4243E" w:rsidRPr="00FF0F21">
        <w:rPr>
          <w:sz w:val="30"/>
          <w:szCs w:val="30"/>
        </w:rPr>
        <w:t>-и</w:t>
      </w:r>
      <w:r w:rsidRPr="00FF0F21">
        <w:rPr>
          <w:sz w:val="30"/>
          <w:szCs w:val="30"/>
        </w:rPr>
        <w:t xml:space="preserve"> образцов ДНК, собранных у представителей </w:t>
      </w:r>
      <w:r w:rsidR="00F4243E" w:rsidRPr="00FF0F21">
        <w:rPr>
          <w:sz w:val="30"/>
          <w:szCs w:val="30"/>
        </w:rPr>
        <w:t xml:space="preserve">мелких </w:t>
      </w:r>
      <w:r w:rsidRPr="00FF0F21">
        <w:rPr>
          <w:sz w:val="30"/>
          <w:szCs w:val="30"/>
        </w:rPr>
        <w:t>кошачьих</w:t>
      </w:r>
      <w:r w:rsidR="00F4243E" w:rsidRPr="00FF0F21">
        <w:rPr>
          <w:sz w:val="30"/>
          <w:szCs w:val="30"/>
        </w:rPr>
        <w:t xml:space="preserve">, как диких, так и домашних, </w:t>
      </w:r>
      <w:r w:rsidRPr="00FF0F21">
        <w:rPr>
          <w:sz w:val="30"/>
          <w:szCs w:val="30"/>
        </w:rPr>
        <w:t xml:space="preserve"> </w:t>
      </w:r>
      <w:r w:rsidR="00F4243E" w:rsidRPr="00FF0F21">
        <w:rPr>
          <w:rFonts w:eastAsia="Times New Roman" w:cs="Times New Roman"/>
          <w:sz w:val="30"/>
          <w:szCs w:val="30"/>
        </w:rPr>
        <w:t>в Южной Африке, на Ближнем Востоке, в Азербайджане, Казахстане и Монголии</w:t>
      </w:r>
      <w:r w:rsidR="00F4243E" w:rsidRPr="00FF0F21">
        <w:rPr>
          <w:sz w:val="30"/>
          <w:szCs w:val="30"/>
        </w:rPr>
        <w:t xml:space="preserve">. В результате  по сходству в нуклеотидных последовательностях было выделено пять групп, которые соответствуют вышеперечисленным подвидам дикой кошки. Однако </w:t>
      </w:r>
      <w:r w:rsidR="0017608B" w:rsidRPr="00FF0F21">
        <w:rPr>
          <w:sz w:val="30"/>
          <w:szCs w:val="30"/>
        </w:rPr>
        <w:t xml:space="preserve">строение </w:t>
      </w:r>
      <w:r w:rsidR="0017608B" w:rsidRPr="00FF0F21">
        <w:rPr>
          <w:sz w:val="30"/>
          <w:szCs w:val="30"/>
        </w:rPr>
        <w:lastRenderedPageBreak/>
        <w:t xml:space="preserve">ДНК </w:t>
      </w:r>
      <w:r w:rsidR="00F4243E" w:rsidRPr="00FF0F21">
        <w:rPr>
          <w:sz w:val="30"/>
          <w:szCs w:val="30"/>
        </w:rPr>
        <w:t>все</w:t>
      </w:r>
      <w:r w:rsidR="0017608B" w:rsidRPr="00FF0F21">
        <w:rPr>
          <w:sz w:val="30"/>
          <w:szCs w:val="30"/>
        </w:rPr>
        <w:t>х</w:t>
      </w:r>
      <w:r w:rsidR="00F4243E" w:rsidRPr="00FF0F21">
        <w:rPr>
          <w:sz w:val="30"/>
          <w:szCs w:val="30"/>
        </w:rPr>
        <w:t xml:space="preserve"> представител</w:t>
      </w:r>
      <w:r w:rsidR="0017608B" w:rsidRPr="00FF0F21">
        <w:rPr>
          <w:sz w:val="30"/>
          <w:szCs w:val="30"/>
        </w:rPr>
        <w:t>ей</w:t>
      </w:r>
      <w:r w:rsidR="00F4243E" w:rsidRPr="00FF0F21">
        <w:rPr>
          <w:sz w:val="30"/>
          <w:szCs w:val="30"/>
        </w:rPr>
        <w:t xml:space="preserve"> </w:t>
      </w:r>
      <w:r w:rsidR="0017608B" w:rsidRPr="00FF0F21">
        <w:rPr>
          <w:sz w:val="30"/>
          <w:szCs w:val="30"/>
        </w:rPr>
        <w:t xml:space="preserve">кошки домашней </w:t>
      </w:r>
      <w:r w:rsidR="00F4243E" w:rsidRPr="00FF0F21">
        <w:rPr>
          <w:sz w:val="30"/>
          <w:szCs w:val="30"/>
        </w:rPr>
        <w:t xml:space="preserve">не зависимо от места обитания </w:t>
      </w:r>
      <w:r w:rsidR="0017608B" w:rsidRPr="00FF0F21">
        <w:rPr>
          <w:sz w:val="30"/>
          <w:szCs w:val="30"/>
        </w:rPr>
        <w:t>было</w:t>
      </w:r>
      <w:r w:rsidR="00F4243E" w:rsidRPr="00FF0F21">
        <w:rPr>
          <w:sz w:val="30"/>
          <w:szCs w:val="30"/>
        </w:rPr>
        <w:t xml:space="preserve"> сходн</w:t>
      </w:r>
      <w:r w:rsidR="0017608B" w:rsidRPr="00FF0F21">
        <w:rPr>
          <w:sz w:val="30"/>
          <w:szCs w:val="30"/>
        </w:rPr>
        <w:t>о</w:t>
      </w:r>
      <w:r w:rsidR="00F4243E" w:rsidRPr="00FF0F21">
        <w:rPr>
          <w:sz w:val="30"/>
          <w:szCs w:val="30"/>
        </w:rPr>
        <w:t xml:space="preserve"> только с одним подвидом, а именно с ближневосточной степной кошкой</w:t>
      </w:r>
      <w:r w:rsidR="00FC4C51" w:rsidRPr="00FF0F21">
        <w:rPr>
          <w:sz w:val="30"/>
          <w:szCs w:val="30"/>
        </w:rPr>
        <w:t xml:space="preserve">. </w:t>
      </w:r>
      <w:r w:rsidR="00EF6825" w:rsidRPr="00FF0F21">
        <w:rPr>
          <w:rFonts w:eastAsia="Times New Roman" w:cs="Times New Roman"/>
          <w:sz w:val="30"/>
          <w:szCs w:val="30"/>
        </w:rPr>
        <w:t>Это означает, что домашние кошки</w:t>
      </w:r>
      <w:r w:rsidR="0017608B" w:rsidRPr="00FF0F21">
        <w:rPr>
          <w:rFonts w:eastAsia="Times New Roman" w:cs="Times New Roman"/>
          <w:sz w:val="30"/>
          <w:szCs w:val="30"/>
        </w:rPr>
        <w:t xml:space="preserve"> (</w:t>
      </w:r>
      <w:r w:rsidR="0017608B" w:rsidRPr="00FF0F21">
        <w:rPr>
          <w:rFonts w:eastAsia="Times New Roman" w:cs="Times New Roman"/>
          <w:sz w:val="30"/>
          <w:szCs w:val="30"/>
          <w:lang w:val="en-US"/>
        </w:rPr>
        <w:t>F</w:t>
      </w:r>
      <w:r w:rsidR="0017608B" w:rsidRPr="00FF0F21">
        <w:rPr>
          <w:rFonts w:eastAsia="Times New Roman" w:cs="Times New Roman"/>
          <w:sz w:val="30"/>
          <w:szCs w:val="30"/>
        </w:rPr>
        <w:t>.</w:t>
      </w:r>
      <w:r w:rsidR="0017608B" w:rsidRPr="00FF0F21">
        <w:rPr>
          <w:rFonts w:eastAsia="Times New Roman" w:cs="Times New Roman"/>
          <w:sz w:val="30"/>
          <w:szCs w:val="30"/>
          <w:lang w:val="en-US"/>
        </w:rPr>
        <w:t>s</w:t>
      </w:r>
      <w:r w:rsidR="0017608B" w:rsidRPr="00FF0F21">
        <w:rPr>
          <w:rFonts w:eastAsia="Times New Roman" w:cs="Times New Roman"/>
          <w:sz w:val="30"/>
          <w:szCs w:val="30"/>
        </w:rPr>
        <w:t xml:space="preserve">. </w:t>
      </w:r>
      <w:proofErr w:type="spellStart"/>
      <w:r w:rsidR="0017608B" w:rsidRPr="00FF0F21">
        <w:rPr>
          <w:rFonts w:eastAsia="Times New Roman" w:cs="Times New Roman"/>
          <w:sz w:val="30"/>
          <w:szCs w:val="30"/>
          <w:lang w:val="en-US"/>
        </w:rPr>
        <w:t>catus</w:t>
      </w:r>
      <w:proofErr w:type="spellEnd"/>
      <w:r w:rsidR="0017608B" w:rsidRPr="00FF0F21">
        <w:rPr>
          <w:rFonts w:eastAsia="Times New Roman" w:cs="Times New Roman"/>
          <w:sz w:val="30"/>
          <w:szCs w:val="30"/>
        </w:rPr>
        <w:t>)</w:t>
      </w:r>
      <w:r w:rsidR="00EF6825" w:rsidRPr="00FF0F21">
        <w:rPr>
          <w:rFonts w:eastAsia="Times New Roman" w:cs="Times New Roman"/>
          <w:sz w:val="30"/>
          <w:szCs w:val="30"/>
        </w:rPr>
        <w:t xml:space="preserve"> ведут свое происхождение от представителей  </w:t>
      </w:r>
      <w:r w:rsidR="00EF6825" w:rsidRPr="00FF0F21">
        <w:rPr>
          <w:rFonts w:eastAsia="Times New Roman" w:cs="Times New Roman"/>
          <w:i/>
          <w:iCs/>
          <w:sz w:val="30"/>
          <w:szCs w:val="30"/>
        </w:rPr>
        <w:t xml:space="preserve">F. </w:t>
      </w:r>
      <w:proofErr w:type="spellStart"/>
      <w:r w:rsidR="00EF6825" w:rsidRPr="00FF0F21">
        <w:rPr>
          <w:rFonts w:eastAsia="Times New Roman" w:cs="Times New Roman"/>
          <w:i/>
          <w:iCs/>
          <w:sz w:val="30"/>
          <w:szCs w:val="30"/>
        </w:rPr>
        <w:t>s</w:t>
      </w:r>
      <w:proofErr w:type="spellEnd"/>
      <w:r w:rsidR="00EF6825" w:rsidRPr="00FF0F21">
        <w:rPr>
          <w:rFonts w:eastAsia="Times New Roman" w:cs="Times New Roman"/>
          <w:i/>
          <w:iCs/>
          <w:sz w:val="30"/>
          <w:szCs w:val="30"/>
        </w:rPr>
        <w:t xml:space="preserve">. </w:t>
      </w:r>
      <w:proofErr w:type="spellStart"/>
      <w:r w:rsidR="00EF6825" w:rsidRPr="00FF0F21">
        <w:rPr>
          <w:rFonts w:eastAsia="Times New Roman" w:cs="Times New Roman"/>
          <w:i/>
          <w:iCs/>
          <w:sz w:val="30"/>
          <w:szCs w:val="30"/>
        </w:rPr>
        <w:t>lybica</w:t>
      </w:r>
      <w:proofErr w:type="spellEnd"/>
      <w:r w:rsidR="00FC4C51" w:rsidRPr="00FF0F21">
        <w:rPr>
          <w:rFonts w:eastAsia="Times New Roman" w:cs="Times New Roman"/>
          <w:sz w:val="30"/>
          <w:szCs w:val="30"/>
        </w:rPr>
        <w:t xml:space="preserve">, и одомашнивание, в первую очередь, происходило </w:t>
      </w:r>
      <w:r w:rsidR="00EF6825" w:rsidRPr="00FF0F21">
        <w:rPr>
          <w:rFonts w:eastAsia="Times New Roman" w:cs="Times New Roman"/>
          <w:sz w:val="30"/>
          <w:szCs w:val="30"/>
        </w:rPr>
        <w:t xml:space="preserve"> на территории Ближнего Востока</w:t>
      </w:r>
      <w:r w:rsidR="00FC4C51" w:rsidRPr="00FF0F21">
        <w:rPr>
          <w:rFonts w:eastAsia="Times New Roman" w:cs="Times New Roman"/>
          <w:sz w:val="30"/>
          <w:szCs w:val="30"/>
        </w:rPr>
        <w:t>, о чём уже было сказано ранее.</w:t>
      </w:r>
      <w:r w:rsidR="00EF6825" w:rsidRPr="00FF0F21">
        <w:rPr>
          <w:rFonts w:eastAsia="Times New Roman" w:cs="Times New Roman"/>
          <w:sz w:val="30"/>
          <w:szCs w:val="30"/>
        </w:rPr>
        <w:t xml:space="preserve"> </w:t>
      </w:r>
    </w:p>
    <w:p w:rsidR="0097413F" w:rsidRPr="00FF0F21" w:rsidRDefault="00FC4C51" w:rsidP="00E07E61">
      <w:pPr>
        <w:shd w:val="clear" w:color="auto" w:fill="FFFFFF"/>
        <w:spacing w:after="230" w:line="230" w:lineRule="atLeast"/>
        <w:ind w:left="142" w:firstLine="567"/>
        <w:rPr>
          <w:rFonts w:eastAsia="Times New Roman" w:cs="Times New Roman"/>
          <w:sz w:val="30"/>
          <w:szCs w:val="30"/>
        </w:rPr>
      </w:pPr>
      <w:r w:rsidRPr="00FF0F21">
        <w:rPr>
          <w:sz w:val="30"/>
          <w:szCs w:val="30"/>
        </w:rPr>
        <w:t xml:space="preserve">Но почему именно этот подвид послужил основой для развития всех домашних особей? Что помешало другим представителям сблизиться с человеком?  </w:t>
      </w:r>
      <w:proofErr w:type="gramStart"/>
      <w:r w:rsidRPr="00FF0F21">
        <w:rPr>
          <w:sz w:val="30"/>
          <w:szCs w:val="30"/>
        </w:rPr>
        <w:t>Отвечая на этот вопрос, учёные ссылаются на ряд этологических исследований, в которых европейская и китайская горная кошки показали меньшую терпимость к людям, чем другие представители.</w:t>
      </w:r>
      <w:proofErr w:type="gramEnd"/>
      <w:r w:rsidRPr="00FF0F21">
        <w:rPr>
          <w:sz w:val="30"/>
          <w:szCs w:val="30"/>
        </w:rPr>
        <w:t xml:space="preserve"> </w:t>
      </w:r>
      <w:r w:rsidR="00EF6825" w:rsidRPr="00FF0F21">
        <w:rPr>
          <w:rFonts w:eastAsia="Times New Roman" w:cs="Times New Roman"/>
          <w:sz w:val="30"/>
          <w:szCs w:val="30"/>
        </w:rPr>
        <w:t xml:space="preserve">Более дружелюбные </w:t>
      </w:r>
      <w:proofErr w:type="gramStart"/>
      <w:r w:rsidR="00EF6825" w:rsidRPr="00FF0F21">
        <w:rPr>
          <w:rFonts w:eastAsia="Times New Roman" w:cs="Times New Roman"/>
          <w:sz w:val="30"/>
          <w:szCs w:val="30"/>
        </w:rPr>
        <w:t>южноафриканская</w:t>
      </w:r>
      <w:proofErr w:type="gramEnd"/>
      <w:r w:rsidR="00EF6825" w:rsidRPr="00FF0F21">
        <w:rPr>
          <w:rFonts w:eastAsia="Times New Roman" w:cs="Times New Roman"/>
          <w:sz w:val="30"/>
          <w:szCs w:val="30"/>
        </w:rPr>
        <w:t xml:space="preserve"> и центральноазиатская дикие кошки</w:t>
      </w:r>
      <w:r w:rsidR="00122FD4" w:rsidRPr="00FF0F21">
        <w:rPr>
          <w:rFonts w:eastAsia="Times New Roman" w:cs="Times New Roman"/>
          <w:sz w:val="30"/>
          <w:szCs w:val="30"/>
        </w:rPr>
        <w:t xml:space="preserve"> имели более подходящий </w:t>
      </w:r>
      <w:r w:rsidRPr="00FF0F21">
        <w:rPr>
          <w:rFonts w:eastAsia="Times New Roman" w:cs="Times New Roman"/>
          <w:sz w:val="30"/>
          <w:szCs w:val="30"/>
        </w:rPr>
        <w:t>характер</w:t>
      </w:r>
      <w:r w:rsidR="00122FD4" w:rsidRPr="00FF0F21">
        <w:rPr>
          <w:rFonts w:eastAsia="Times New Roman" w:cs="Times New Roman"/>
          <w:sz w:val="30"/>
          <w:szCs w:val="30"/>
        </w:rPr>
        <w:t xml:space="preserve"> для одомашнивания</w:t>
      </w:r>
      <w:r w:rsidRPr="00FF0F21">
        <w:rPr>
          <w:rFonts w:eastAsia="Times New Roman" w:cs="Times New Roman"/>
          <w:sz w:val="30"/>
          <w:szCs w:val="30"/>
        </w:rPr>
        <w:t xml:space="preserve">. </w:t>
      </w:r>
      <w:r w:rsidR="00EF6825" w:rsidRPr="00FF0F21">
        <w:rPr>
          <w:rFonts w:eastAsia="Times New Roman" w:cs="Times New Roman"/>
          <w:sz w:val="30"/>
          <w:szCs w:val="30"/>
        </w:rPr>
        <w:t xml:space="preserve">Но места обитания степной кошки располагались ближе </w:t>
      </w:r>
      <w:proofErr w:type="gramStart"/>
      <w:r w:rsidR="00EF6825" w:rsidRPr="00FF0F21">
        <w:rPr>
          <w:rFonts w:eastAsia="Times New Roman" w:cs="Times New Roman"/>
          <w:sz w:val="30"/>
          <w:szCs w:val="30"/>
        </w:rPr>
        <w:t>к</w:t>
      </w:r>
      <w:proofErr w:type="gramEnd"/>
      <w:r w:rsidR="00EF6825" w:rsidRPr="00FF0F21">
        <w:rPr>
          <w:rFonts w:eastAsia="Times New Roman" w:cs="Times New Roman"/>
          <w:sz w:val="30"/>
          <w:szCs w:val="30"/>
        </w:rPr>
        <w:t xml:space="preserve"> первыми поселениями человека, </w:t>
      </w:r>
      <w:r w:rsidR="00122FD4" w:rsidRPr="00FF0F21">
        <w:rPr>
          <w:rFonts w:eastAsia="Times New Roman" w:cs="Times New Roman"/>
          <w:sz w:val="30"/>
          <w:szCs w:val="30"/>
        </w:rPr>
        <w:t>что давало ей</w:t>
      </w:r>
      <w:r w:rsidR="00EF6825" w:rsidRPr="00FF0F21">
        <w:rPr>
          <w:rFonts w:eastAsia="Times New Roman" w:cs="Times New Roman"/>
          <w:sz w:val="30"/>
          <w:szCs w:val="30"/>
        </w:rPr>
        <w:t xml:space="preserve"> преимущество во времени. По мере распространения сельского хозяйства за пределы Плодородного полумесяца (Ближн</w:t>
      </w:r>
      <w:r w:rsidRPr="00FF0F21">
        <w:rPr>
          <w:rFonts w:eastAsia="Times New Roman" w:cs="Times New Roman"/>
          <w:sz w:val="30"/>
          <w:szCs w:val="30"/>
        </w:rPr>
        <w:t>ий Восток</w:t>
      </w:r>
      <w:r w:rsidR="00EF6825" w:rsidRPr="00FF0F21">
        <w:rPr>
          <w:rFonts w:eastAsia="Times New Roman" w:cs="Times New Roman"/>
          <w:sz w:val="30"/>
          <w:szCs w:val="30"/>
        </w:rPr>
        <w:t>)</w:t>
      </w:r>
      <w:r w:rsidRPr="00FF0F21">
        <w:rPr>
          <w:rFonts w:eastAsia="Times New Roman" w:cs="Times New Roman"/>
          <w:sz w:val="30"/>
          <w:szCs w:val="30"/>
        </w:rPr>
        <w:t>, одомашненные представители</w:t>
      </w:r>
      <w:r w:rsidR="00EF6825" w:rsidRPr="00FF0F21">
        <w:rPr>
          <w:rFonts w:eastAsia="Times New Roman" w:cs="Times New Roman"/>
          <w:sz w:val="30"/>
          <w:szCs w:val="30"/>
        </w:rPr>
        <w:t> </w:t>
      </w:r>
      <w:r w:rsidR="00EF6825" w:rsidRPr="00FF0F21">
        <w:rPr>
          <w:rFonts w:eastAsia="Times New Roman" w:cs="Times New Roman"/>
          <w:i/>
          <w:iCs/>
          <w:sz w:val="30"/>
          <w:szCs w:val="30"/>
        </w:rPr>
        <w:t xml:space="preserve">F. </w:t>
      </w:r>
      <w:proofErr w:type="spellStart"/>
      <w:r w:rsidR="00EF6825" w:rsidRPr="00FF0F21">
        <w:rPr>
          <w:rFonts w:eastAsia="Times New Roman" w:cs="Times New Roman"/>
          <w:i/>
          <w:iCs/>
          <w:sz w:val="30"/>
          <w:szCs w:val="30"/>
        </w:rPr>
        <w:t>s</w:t>
      </w:r>
      <w:proofErr w:type="spellEnd"/>
      <w:r w:rsidR="00EF6825" w:rsidRPr="00FF0F21">
        <w:rPr>
          <w:rFonts w:eastAsia="Times New Roman" w:cs="Times New Roman"/>
          <w:i/>
          <w:iCs/>
          <w:sz w:val="30"/>
          <w:szCs w:val="30"/>
        </w:rPr>
        <w:t xml:space="preserve">. </w:t>
      </w:r>
      <w:proofErr w:type="spellStart"/>
      <w:r w:rsidR="00EF6825" w:rsidRPr="00FF0F21">
        <w:rPr>
          <w:rFonts w:eastAsia="Times New Roman" w:cs="Times New Roman"/>
          <w:i/>
          <w:iCs/>
          <w:sz w:val="30"/>
          <w:szCs w:val="30"/>
        </w:rPr>
        <w:t>lybica</w:t>
      </w:r>
      <w:proofErr w:type="spellEnd"/>
      <w:r w:rsidR="00EF6825" w:rsidRPr="00FF0F21">
        <w:rPr>
          <w:rFonts w:eastAsia="Times New Roman" w:cs="Times New Roman"/>
          <w:i/>
          <w:iCs/>
          <w:sz w:val="30"/>
          <w:szCs w:val="30"/>
        </w:rPr>
        <w:t> </w:t>
      </w:r>
      <w:r w:rsidR="00EF6825" w:rsidRPr="00FF0F21">
        <w:rPr>
          <w:rFonts w:eastAsia="Times New Roman" w:cs="Times New Roman"/>
          <w:sz w:val="30"/>
          <w:szCs w:val="30"/>
        </w:rPr>
        <w:t>сопровождал</w:t>
      </w:r>
      <w:r w:rsidRPr="00FF0F21">
        <w:rPr>
          <w:rFonts w:eastAsia="Times New Roman" w:cs="Times New Roman"/>
          <w:sz w:val="30"/>
          <w:szCs w:val="30"/>
        </w:rPr>
        <w:t>и</w:t>
      </w:r>
      <w:r w:rsidR="00EF6825" w:rsidRPr="00FF0F21">
        <w:rPr>
          <w:rFonts w:eastAsia="Times New Roman" w:cs="Times New Roman"/>
          <w:sz w:val="30"/>
          <w:szCs w:val="30"/>
        </w:rPr>
        <w:t xml:space="preserve"> человека</w:t>
      </w:r>
      <w:r w:rsidRPr="00FF0F21">
        <w:rPr>
          <w:rFonts w:eastAsia="Times New Roman" w:cs="Times New Roman"/>
          <w:sz w:val="30"/>
          <w:szCs w:val="30"/>
        </w:rPr>
        <w:t xml:space="preserve"> </w:t>
      </w:r>
      <w:r w:rsidR="00122FD4" w:rsidRPr="00FF0F21">
        <w:rPr>
          <w:rFonts w:eastAsia="Times New Roman" w:cs="Times New Roman"/>
          <w:sz w:val="30"/>
          <w:szCs w:val="30"/>
        </w:rPr>
        <w:t>всюду</w:t>
      </w:r>
      <w:r w:rsidR="00EF6825" w:rsidRPr="00FF0F21">
        <w:rPr>
          <w:rFonts w:eastAsia="Times New Roman" w:cs="Times New Roman"/>
          <w:sz w:val="30"/>
          <w:szCs w:val="30"/>
        </w:rPr>
        <w:t xml:space="preserve">, не давая возможности </w:t>
      </w:r>
      <w:r w:rsidR="00122FD4" w:rsidRPr="00FF0F21">
        <w:rPr>
          <w:rFonts w:eastAsia="Times New Roman" w:cs="Times New Roman"/>
          <w:sz w:val="30"/>
          <w:szCs w:val="30"/>
        </w:rPr>
        <w:t xml:space="preserve">занять своё место </w:t>
      </w:r>
      <w:r w:rsidR="00EF6825" w:rsidRPr="00FF0F21">
        <w:rPr>
          <w:rFonts w:eastAsia="Times New Roman" w:cs="Times New Roman"/>
          <w:sz w:val="30"/>
          <w:szCs w:val="30"/>
        </w:rPr>
        <w:t xml:space="preserve">другим  популяциям  </w:t>
      </w:r>
      <w:proofErr w:type="gramStart"/>
      <w:r w:rsidR="00EF6825" w:rsidRPr="00FF0F21">
        <w:rPr>
          <w:rFonts w:eastAsia="Times New Roman" w:cs="Times New Roman"/>
          <w:sz w:val="30"/>
          <w:szCs w:val="30"/>
        </w:rPr>
        <w:t>кошачьих</w:t>
      </w:r>
      <w:proofErr w:type="gramEnd"/>
      <w:r w:rsidR="00EF6825" w:rsidRPr="00FF0F21">
        <w:rPr>
          <w:rFonts w:eastAsia="Times New Roman" w:cs="Times New Roman"/>
          <w:sz w:val="30"/>
          <w:szCs w:val="30"/>
        </w:rPr>
        <w:t>.</w:t>
      </w:r>
      <w:r w:rsidR="00122FD4" w:rsidRPr="00FF0F21">
        <w:rPr>
          <w:rFonts w:eastAsia="Times New Roman" w:cs="Times New Roman"/>
          <w:sz w:val="30"/>
          <w:szCs w:val="30"/>
        </w:rPr>
        <w:t xml:space="preserve"> Их положение можно считать вполне выгодным. Амбары и склады, где хранились богатые запасы зерна, изобиловали грызунами. К тому же, кошек привлекали свалки на окраинах городов. Постепенно кошки начали приспосабливаться к жизни среди людей. Селективное преимущество получали те особи, которые могли наилучшим образом подстраиваться под условия городской жизни, не переставая тем временем охотиться и совершенствовать навыки хищника. Таким образом, на раннем этапе доместикации </w:t>
      </w:r>
      <w:r w:rsidR="005077CC" w:rsidRPr="00FF0F21">
        <w:rPr>
          <w:rFonts w:eastAsia="Times New Roman" w:cs="Times New Roman"/>
          <w:sz w:val="30"/>
          <w:szCs w:val="30"/>
        </w:rPr>
        <w:t xml:space="preserve">начала </w:t>
      </w:r>
      <w:r w:rsidR="00122FD4" w:rsidRPr="00FF0F21">
        <w:rPr>
          <w:rFonts w:eastAsia="Times New Roman" w:cs="Times New Roman"/>
          <w:sz w:val="30"/>
          <w:szCs w:val="30"/>
        </w:rPr>
        <w:t>формирова</w:t>
      </w:r>
      <w:r w:rsidR="005077CC" w:rsidRPr="00FF0F21">
        <w:rPr>
          <w:rFonts w:eastAsia="Times New Roman" w:cs="Times New Roman"/>
          <w:sz w:val="30"/>
          <w:szCs w:val="30"/>
        </w:rPr>
        <w:t>ться</w:t>
      </w:r>
      <w:r w:rsidR="00122FD4" w:rsidRPr="00FF0F21">
        <w:rPr>
          <w:rFonts w:eastAsia="Times New Roman" w:cs="Times New Roman"/>
          <w:sz w:val="30"/>
          <w:szCs w:val="30"/>
        </w:rPr>
        <w:t xml:space="preserve"> особ</w:t>
      </w:r>
      <w:r w:rsidR="005077CC" w:rsidRPr="00FF0F21">
        <w:rPr>
          <w:rFonts w:eastAsia="Times New Roman" w:cs="Times New Roman"/>
          <w:sz w:val="30"/>
          <w:szCs w:val="30"/>
        </w:rPr>
        <w:t>ая</w:t>
      </w:r>
      <w:r w:rsidR="00122FD4" w:rsidRPr="00FF0F21">
        <w:rPr>
          <w:rFonts w:eastAsia="Times New Roman" w:cs="Times New Roman"/>
          <w:sz w:val="30"/>
          <w:szCs w:val="30"/>
        </w:rPr>
        <w:t xml:space="preserve"> пластичност</w:t>
      </w:r>
      <w:r w:rsidR="005077CC" w:rsidRPr="00FF0F21">
        <w:rPr>
          <w:rFonts w:eastAsia="Times New Roman" w:cs="Times New Roman"/>
          <w:sz w:val="30"/>
          <w:szCs w:val="30"/>
        </w:rPr>
        <w:t xml:space="preserve">ь в </w:t>
      </w:r>
      <w:r w:rsidR="00122FD4" w:rsidRPr="00FF0F21">
        <w:rPr>
          <w:rFonts w:eastAsia="Times New Roman" w:cs="Times New Roman"/>
          <w:sz w:val="30"/>
          <w:szCs w:val="30"/>
        </w:rPr>
        <w:t xml:space="preserve"> поведени</w:t>
      </w:r>
      <w:r w:rsidR="005077CC" w:rsidRPr="00FF0F21">
        <w:rPr>
          <w:rFonts w:eastAsia="Times New Roman" w:cs="Times New Roman"/>
          <w:sz w:val="30"/>
          <w:szCs w:val="30"/>
        </w:rPr>
        <w:t>и</w:t>
      </w:r>
      <w:r w:rsidR="00122FD4" w:rsidRPr="00FF0F21">
        <w:rPr>
          <w:rFonts w:eastAsia="Times New Roman" w:cs="Times New Roman"/>
          <w:sz w:val="30"/>
          <w:szCs w:val="30"/>
        </w:rPr>
        <w:t xml:space="preserve"> </w:t>
      </w:r>
      <w:proofErr w:type="gramStart"/>
      <w:r w:rsidR="00122FD4" w:rsidRPr="00FF0F21">
        <w:rPr>
          <w:rFonts w:eastAsia="Times New Roman" w:cs="Times New Roman"/>
          <w:sz w:val="30"/>
          <w:szCs w:val="30"/>
        </w:rPr>
        <w:t>кошачьих</w:t>
      </w:r>
      <w:proofErr w:type="gramEnd"/>
      <w:r w:rsidR="00122FD4" w:rsidRPr="00FF0F21">
        <w:rPr>
          <w:rFonts w:eastAsia="Times New Roman" w:cs="Times New Roman"/>
          <w:sz w:val="30"/>
          <w:szCs w:val="30"/>
        </w:rPr>
        <w:t>.</w:t>
      </w:r>
      <w:r w:rsidR="0097413F" w:rsidRPr="00FF0F21">
        <w:rPr>
          <w:rFonts w:eastAsia="Times New Roman" w:cs="Times New Roman"/>
          <w:sz w:val="30"/>
          <w:szCs w:val="30"/>
        </w:rPr>
        <w:t xml:space="preserve"> </w:t>
      </w:r>
    </w:p>
    <w:p w:rsidR="00122FD4" w:rsidRPr="00FF0F21" w:rsidRDefault="0097413F" w:rsidP="00E07E61">
      <w:pPr>
        <w:shd w:val="clear" w:color="auto" w:fill="FFFFFF"/>
        <w:spacing w:after="230" w:line="230" w:lineRule="atLeast"/>
        <w:ind w:left="142" w:firstLine="567"/>
        <w:rPr>
          <w:rFonts w:eastAsia="Times New Roman" w:cs="Times New Roman"/>
          <w:sz w:val="30"/>
          <w:szCs w:val="30"/>
        </w:rPr>
      </w:pPr>
      <w:r w:rsidRPr="00FF0F21">
        <w:rPr>
          <w:rFonts w:eastAsia="Times New Roman" w:cs="Times New Roman"/>
          <w:sz w:val="30"/>
          <w:szCs w:val="30"/>
        </w:rPr>
        <w:t xml:space="preserve">                                           (Излагается по статье </w:t>
      </w:r>
      <w:r w:rsidRPr="00FF0F21">
        <w:rPr>
          <w:sz w:val="30"/>
          <w:szCs w:val="30"/>
        </w:rPr>
        <w:t xml:space="preserve">Карлоса </w:t>
      </w:r>
      <w:proofErr w:type="spellStart"/>
      <w:r w:rsidRPr="00FF0F21">
        <w:rPr>
          <w:sz w:val="30"/>
          <w:szCs w:val="30"/>
        </w:rPr>
        <w:t>Дрисколла</w:t>
      </w:r>
      <w:proofErr w:type="spellEnd"/>
      <w:r w:rsidRPr="00FF0F21">
        <w:rPr>
          <w:sz w:val="30"/>
          <w:szCs w:val="30"/>
        </w:rPr>
        <w:t xml:space="preserve">, Эндрю </w:t>
      </w:r>
      <w:proofErr w:type="spellStart"/>
      <w:r w:rsidRPr="00FF0F21">
        <w:rPr>
          <w:sz w:val="30"/>
          <w:szCs w:val="30"/>
        </w:rPr>
        <w:t>Китченера</w:t>
      </w:r>
      <w:proofErr w:type="spellEnd"/>
      <w:r w:rsidRPr="00FF0F21">
        <w:rPr>
          <w:sz w:val="30"/>
          <w:szCs w:val="30"/>
        </w:rPr>
        <w:t>, Стивена</w:t>
      </w:r>
      <w:proofErr w:type="gramStart"/>
      <w:r w:rsidRPr="00FF0F21">
        <w:rPr>
          <w:sz w:val="30"/>
          <w:szCs w:val="30"/>
        </w:rPr>
        <w:t xml:space="preserve"> </w:t>
      </w:r>
      <w:proofErr w:type="spellStart"/>
      <w:r w:rsidRPr="00FF0F21">
        <w:rPr>
          <w:sz w:val="30"/>
          <w:szCs w:val="30"/>
        </w:rPr>
        <w:t>О</w:t>
      </w:r>
      <w:proofErr w:type="gramEnd"/>
      <w:r w:rsidRPr="00FF0F21">
        <w:rPr>
          <w:sz w:val="30"/>
          <w:szCs w:val="30"/>
        </w:rPr>
        <w:t>’Брайена</w:t>
      </w:r>
      <w:proofErr w:type="spellEnd"/>
      <w:r w:rsidRPr="00FF0F21">
        <w:rPr>
          <w:sz w:val="30"/>
          <w:szCs w:val="30"/>
        </w:rPr>
        <w:t xml:space="preserve">, </w:t>
      </w:r>
      <w:proofErr w:type="spellStart"/>
      <w:r w:rsidRPr="00FF0F21">
        <w:rPr>
          <w:sz w:val="30"/>
          <w:szCs w:val="30"/>
        </w:rPr>
        <w:t>Джулиет</w:t>
      </w:r>
      <w:proofErr w:type="spellEnd"/>
      <w:r w:rsidRPr="00FF0F21">
        <w:rPr>
          <w:sz w:val="30"/>
          <w:szCs w:val="30"/>
        </w:rPr>
        <w:t xml:space="preserve"> </w:t>
      </w:r>
      <w:proofErr w:type="spellStart"/>
      <w:r w:rsidRPr="00FF0F21">
        <w:rPr>
          <w:sz w:val="30"/>
          <w:szCs w:val="30"/>
        </w:rPr>
        <w:t>Клаттон-Брок</w:t>
      </w:r>
      <w:proofErr w:type="spellEnd"/>
      <w:r w:rsidRPr="00FF0F21">
        <w:rPr>
          <w:rFonts w:eastAsia="Times New Roman" w:cs="Times New Roman"/>
          <w:sz w:val="30"/>
          <w:szCs w:val="30"/>
        </w:rPr>
        <w:t>)</w:t>
      </w:r>
    </w:p>
    <w:p w:rsidR="00CA17BA" w:rsidRPr="00FF0F21" w:rsidRDefault="00CA17BA" w:rsidP="00E07E61">
      <w:pPr>
        <w:shd w:val="clear" w:color="auto" w:fill="FFFFFF"/>
        <w:spacing w:after="230" w:line="230" w:lineRule="atLeast"/>
        <w:ind w:left="142" w:firstLine="567"/>
        <w:rPr>
          <w:rFonts w:eastAsia="Times New Roman" w:cs="Times New Roman"/>
          <w:sz w:val="30"/>
          <w:szCs w:val="30"/>
        </w:rPr>
      </w:pPr>
    </w:p>
    <w:p w:rsidR="00CA17BA" w:rsidRPr="00FF0F21" w:rsidRDefault="00CA17BA" w:rsidP="00CA17BA">
      <w:pPr>
        <w:pStyle w:val="2"/>
        <w:spacing w:before="0" w:beforeAutospacing="0" w:after="115" w:afterAutospacing="0" w:line="276" w:lineRule="auto"/>
        <w:ind w:firstLine="590"/>
        <w:rPr>
          <w:rFonts w:asciiTheme="minorHAnsi" w:hAnsiTheme="minorHAnsi" w:cs="Arial"/>
          <w:b w:val="0"/>
          <w:color w:val="222222"/>
          <w:sz w:val="30"/>
          <w:szCs w:val="30"/>
          <w:shd w:val="clear" w:color="auto" w:fill="FFFFFF"/>
        </w:rPr>
      </w:pPr>
      <w:r w:rsidRPr="00FF0F21">
        <w:rPr>
          <w:rFonts w:asciiTheme="minorHAnsi" w:hAnsiTheme="minorHAnsi" w:cs="Arial"/>
          <w:b w:val="0"/>
          <w:color w:val="222222"/>
          <w:sz w:val="30"/>
          <w:szCs w:val="30"/>
          <w:shd w:val="clear" w:color="auto" w:fill="FFFFFF"/>
        </w:rPr>
        <w:t xml:space="preserve">Рассмотрим основные тенденции на примере исторических выкладок из энциклопедии Майкла Полларда «Кошки». В Древнем Египте существовал культ поклонения этому животному. В одной древней легенде описывается следующий эпизод. Персидский полководец вместо того, чтобы напасть на египетских воинов, выставил перед армией противника ряд кошек. Египтяне не посмели атаковать, боясь навредить священным животным, поэтому потерпели </w:t>
      </w:r>
      <w:r w:rsidRPr="00FF0F21">
        <w:rPr>
          <w:rFonts w:asciiTheme="minorHAnsi" w:hAnsiTheme="minorHAnsi" w:cs="Arial"/>
          <w:b w:val="0"/>
          <w:color w:val="222222"/>
          <w:sz w:val="30"/>
          <w:szCs w:val="30"/>
          <w:shd w:val="clear" w:color="auto" w:fill="FFFFFF"/>
        </w:rPr>
        <w:lastRenderedPageBreak/>
        <w:t>поражение. Данный пример иллюстрирует особое отношение к кошкам как к представителям высших сил. В Древнем Риме к кошкам относились скорее практично, так как животные искусно охотились на грызунов и защищали припасы. Именно поэтому римские полководцы часто брали кошек в военные походы, что способствовало их дальнейшему распространению на обширных территориях. И хотя здесь кошек не обожествляли, богиню свободы Либертас часто изображали с сидящей в ногах кошкой. Вероятнее всего, это было связано с привычкой животного гулять, где и сколько ему вздумается. Таким образом, в Древнем Риме люди обратили внимание на специфичность кошачьего поведения. Особое место занимала кошка в исламской культуре. У пророка Мухаммеда была любимая кошка Муэзза. Как гласит предание, однажды, собираясь на молитву, пророк увидел, что она спит на рукаве его халата. Чтобы не разбудить любимицу, Мухаммед просто отрезал кусок ткани от своей одежды</w:t>
      </w:r>
      <w:proofErr w:type="gramStart"/>
      <w:r w:rsidRPr="00FF0F21">
        <w:rPr>
          <w:rFonts w:asciiTheme="minorHAnsi" w:hAnsiTheme="minorHAnsi" w:cs="Arial"/>
          <w:b w:val="0"/>
          <w:color w:val="222222"/>
          <w:sz w:val="30"/>
          <w:szCs w:val="30"/>
          <w:shd w:val="clear" w:color="auto" w:fill="FFFFFF"/>
        </w:rPr>
        <w:t>… А</w:t>
      </w:r>
      <w:proofErr w:type="gramEnd"/>
      <w:r w:rsidRPr="00FF0F21">
        <w:rPr>
          <w:rFonts w:asciiTheme="minorHAnsi" w:hAnsiTheme="minorHAnsi" w:cs="Arial"/>
          <w:b w:val="0"/>
          <w:color w:val="222222"/>
          <w:sz w:val="30"/>
          <w:szCs w:val="30"/>
          <w:shd w:val="clear" w:color="auto" w:fill="FFFFFF"/>
        </w:rPr>
        <w:t xml:space="preserve"> вот в Азии и Китае к кошкам сформировалось достаточно негативное отношение. Это животное осуждалось буддизмом, так как, по легенде, только кошка и змея не плакали, когда умер Будда. В китайской культуре кошки стали ассоциироваться с бедностью и нищетой. Кстати, миф о том, что встреча с чёрной кошкой ведёт к несчастью, пришёл именно из Древнего Китая. Период Средневековья стал тяжёлым временем для кошек, подвергавшихся гонениям и даже казням. В католической, а позднее и в протестантской </w:t>
      </w:r>
      <w:proofErr w:type="gramStart"/>
      <w:r w:rsidRPr="00FF0F21">
        <w:rPr>
          <w:rFonts w:asciiTheme="minorHAnsi" w:hAnsiTheme="minorHAnsi" w:cs="Arial"/>
          <w:b w:val="0"/>
          <w:color w:val="222222"/>
          <w:sz w:val="30"/>
          <w:szCs w:val="30"/>
          <w:shd w:val="clear" w:color="auto" w:fill="FFFFFF"/>
        </w:rPr>
        <w:t>религиях</w:t>
      </w:r>
      <w:proofErr w:type="gramEnd"/>
      <w:r w:rsidRPr="00FF0F21">
        <w:rPr>
          <w:rFonts w:asciiTheme="minorHAnsi" w:hAnsiTheme="minorHAnsi" w:cs="Arial"/>
          <w:b w:val="0"/>
          <w:color w:val="222222"/>
          <w:sz w:val="30"/>
          <w:szCs w:val="30"/>
          <w:shd w:val="clear" w:color="auto" w:fill="FFFFFF"/>
        </w:rPr>
        <w:t xml:space="preserve">, господствовавших в Европе, Сатана мог принимать облик чёрной кошки. Животное считалось союзником дьявола и различных колдовских сил. В Англии ведьмы регулярно обвинялись в таких стихийных бедствиях, как наводнения, кораблекрушения, эпидемии, пожары и т.д. А поскольку кошки имели свойство чувствовать приближение подобных явлений, выражая особое беспокойство, то их связь с ведьмами считалась неоспоримой. Также было широко распространено убеждение, что кошки – вампиры, им приписывалась способность оживлять умерших и становиться их хозяевами. До публикации «Дракулы» </w:t>
      </w:r>
      <w:proofErr w:type="spellStart"/>
      <w:r w:rsidRPr="00FF0F21">
        <w:rPr>
          <w:rFonts w:asciiTheme="minorHAnsi" w:hAnsiTheme="minorHAnsi" w:cs="Arial"/>
          <w:b w:val="0"/>
          <w:color w:val="222222"/>
          <w:sz w:val="30"/>
          <w:szCs w:val="30"/>
          <w:shd w:val="clear" w:color="auto" w:fill="FFFFFF"/>
        </w:rPr>
        <w:t>Брэма</w:t>
      </w:r>
      <w:proofErr w:type="spellEnd"/>
      <w:r w:rsidRPr="00FF0F21">
        <w:rPr>
          <w:rFonts w:asciiTheme="minorHAnsi" w:hAnsiTheme="minorHAnsi" w:cs="Arial"/>
          <w:b w:val="0"/>
          <w:color w:val="222222"/>
          <w:sz w:val="30"/>
          <w:szCs w:val="30"/>
          <w:shd w:val="clear" w:color="auto" w:fill="FFFFFF"/>
        </w:rPr>
        <w:t xml:space="preserve"> </w:t>
      </w:r>
      <w:proofErr w:type="spellStart"/>
      <w:r w:rsidRPr="00FF0F21">
        <w:rPr>
          <w:rFonts w:asciiTheme="minorHAnsi" w:hAnsiTheme="minorHAnsi" w:cs="Arial"/>
          <w:b w:val="0"/>
          <w:color w:val="222222"/>
          <w:sz w:val="30"/>
          <w:szCs w:val="30"/>
          <w:shd w:val="clear" w:color="auto" w:fill="FFFFFF"/>
        </w:rPr>
        <w:t>Скотера</w:t>
      </w:r>
      <w:proofErr w:type="spellEnd"/>
      <w:r w:rsidRPr="00FF0F21">
        <w:rPr>
          <w:rFonts w:asciiTheme="minorHAnsi" w:hAnsiTheme="minorHAnsi" w:cs="Arial"/>
          <w:b w:val="0"/>
          <w:color w:val="222222"/>
          <w:sz w:val="30"/>
          <w:szCs w:val="30"/>
          <w:shd w:val="clear" w:color="auto" w:fill="FFFFFF"/>
        </w:rPr>
        <w:t xml:space="preserve"> в 1897 г. вампиров никак не связывали с летучими мышами,  к данной мистической категории относили только  кошек и волков. Прежний авторитет к кошкам вернулся весьма загадочным образом. Исследователи связывают это явление с эпохой Просвещения в </w:t>
      </w:r>
      <w:r w:rsidRPr="00FF0F21">
        <w:rPr>
          <w:rFonts w:asciiTheme="minorHAnsi" w:hAnsiTheme="minorHAnsi" w:cs="Arial"/>
          <w:b w:val="0"/>
          <w:color w:val="222222"/>
          <w:sz w:val="30"/>
          <w:szCs w:val="30"/>
          <w:shd w:val="clear" w:color="auto" w:fill="FFFFFF"/>
          <w:lang w:val="en-US"/>
        </w:rPr>
        <w:t>XVIII</w:t>
      </w:r>
      <w:r w:rsidRPr="00FF0F21">
        <w:rPr>
          <w:rFonts w:asciiTheme="minorHAnsi" w:hAnsiTheme="minorHAnsi" w:cs="Arial"/>
          <w:b w:val="0"/>
          <w:color w:val="222222"/>
          <w:sz w:val="30"/>
          <w:szCs w:val="30"/>
          <w:shd w:val="clear" w:color="auto" w:fill="FFFFFF"/>
        </w:rPr>
        <w:t xml:space="preserve"> веке, когда большинство предрассудков рассеялось. Во Франции появился в то время первый вариант традиционного кошачьего лаза (дверцы), изобретение которого </w:t>
      </w:r>
      <w:r w:rsidRPr="00FF0F21">
        <w:rPr>
          <w:rFonts w:asciiTheme="minorHAnsi" w:hAnsiTheme="minorHAnsi" w:cs="Arial"/>
          <w:b w:val="0"/>
          <w:color w:val="222222"/>
          <w:sz w:val="30"/>
          <w:szCs w:val="30"/>
          <w:shd w:val="clear" w:color="auto" w:fill="FFFFFF"/>
        </w:rPr>
        <w:lastRenderedPageBreak/>
        <w:t xml:space="preserve">приписывают Исааку Ньютону. Соответственно, на данном этапе кошкам позволялось свободно навещать жилище человека. Окончательное восстановление кошачьей «репутации» связано с распространением в Европе рыжей амбарной крысы. Эти грызуны были крупнее, злее и хитрее других представителей своего вида. Они разоряли продовольственные склады и переносили чуму. Тут уж людям было никак не справиться без ловких хищников из семейства кошачьих. </w:t>
      </w:r>
    </w:p>
    <w:p w:rsidR="00CA17BA" w:rsidRPr="00FF0F21" w:rsidRDefault="00CA17BA" w:rsidP="00CA17BA">
      <w:pPr>
        <w:pStyle w:val="2"/>
        <w:spacing w:before="0" w:beforeAutospacing="0" w:after="115" w:afterAutospacing="0" w:line="276" w:lineRule="auto"/>
        <w:ind w:firstLine="590"/>
        <w:rPr>
          <w:rFonts w:asciiTheme="minorHAnsi" w:hAnsiTheme="minorHAnsi" w:cs="Arial"/>
          <w:b w:val="0"/>
          <w:color w:val="222222"/>
          <w:sz w:val="30"/>
          <w:szCs w:val="30"/>
          <w:shd w:val="clear" w:color="auto" w:fill="FFFFFF"/>
        </w:rPr>
      </w:pPr>
      <w:r w:rsidRPr="00FF0F21">
        <w:rPr>
          <w:rFonts w:asciiTheme="minorHAnsi" w:hAnsiTheme="minorHAnsi" w:cs="Arial"/>
          <w:b w:val="0"/>
          <w:color w:val="222222"/>
          <w:sz w:val="30"/>
          <w:szCs w:val="30"/>
          <w:shd w:val="clear" w:color="auto" w:fill="FFFFFF"/>
        </w:rPr>
        <w:t xml:space="preserve"> Таким образом, мы видим, что отношение к кошке кардинально менялось с течением времени. Оно основывалось на симпатии, привязанности, религиозных ценностях, суевериях и практической пользе, которую мог извлечь человек из общения с животным.</w:t>
      </w:r>
    </w:p>
    <w:p w:rsidR="00CA17BA" w:rsidRPr="00FF0F21" w:rsidRDefault="00CA17BA" w:rsidP="00E07E61">
      <w:pPr>
        <w:shd w:val="clear" w:color="auto" w:fill="FFFFFF"/>
        <w:spacing w:after="230" w:line="230" w:lineRule="atLeast"/>
        <w:ind w:left="142" w:firstLine="567"/>
        <w:rPr>
          <w:rFonts w:eastAsia="Times New Roman" w:cs="Times New Roman"/>
          <w:sz w:val="30"/>
          <w:szCs w:val="30"/>
        </w:rPr>
      </w:pPr>
    </w:p>
    <w:p w:rsidR="00CA17BA" w:rsidRPr="00FF0F21" w:rsidRDefault="00CA17BA" w:rsidP="00E07E61">
      <w:pPr>
        <w:shd w:val="clear" w:color="auto" w:fill="FFFFFF"/>
        <w:spacing w:after="230" w:line="230" w:lineRule="atLeast"/>
        <w:ind w:left="142" w:firstLine="567"/>
        <w:rPr>
          <w:rFonts w:eastAsia="Times New Roman" w:cs="Times New Roman"/>
          <w:sz w:val="30"/>
          <w:szCs w:val="30"/>
        </w:rPr>
      </w:pPr>
    </w:p>
    <w:p w:rsidR="00CA17BA" w:rsidRPr="00FF0F21" w:rsidRDefault="00CA17BA" w:rsidP="00E07E61">
      <w:pPr>
        <w:shd w:val="clear" w:color="auto" w:fill="FFFFFF"/>
        <w:spacing w:after="230" w:line="230" w:lineRule="atLeast"/>
        <w:ind w:left="142" w:firstLine="567"/>
        <w:rPr>
          <w:rFonts w:eastAsia="Times New Roman" w:cs="Times New Roman"/>
          <w:sz w:val="30"/>
          <w:szCs w:val="30"/>
        </w:rPr>
      </w:pPr>
    </w:p>
    <w:p w:rsidR="00CA17BA" w:rsidRPr="00FF0F21" w:rsidRDefault="00CA17BA" w:rsidP="00E07E61">
      <w:pPr>
        <w:shd w:val="clear" w:color="auto" w:fill="FFFFFF"/>
        <w:spacing w:after="230" w:line="230" w:lineRule="atLeast"/>
        <w:ind w:left="142" w:firstLine="567"/>
        <w:rPr>
          <w:rFonts w:eastAsia="Times New Roman" w:cs="Times New Roman"/>
          <w:sz w:val="30"/>
          <w:szCs w:val="30"/>
        </w:rPr>
      </w:pPr>
    </w:p>
    <w:p w:rsidR="00CA17BA" w:rsidRPr="00FF0F21" w:rsidRDefault="00CA17BA" w:rsidP="00E07E61">
      <w:pPr>
        <w:shd w:val="clear" w:color="auto" w:fill="FFFFFF"/>
        <w:spacing w:after="230" w:line="230" w:lineRule="atLeast"/>
        <w:ind w:left="142" w:firstLine="567"/>
        <w:rPr>
          <w:rFonts w:eastAsia="Times New Roman" w:cs="Times New Roman"/>
          <w:sz w:val="30"/>
          <w:szCs w:val="30"/>
        </w:rPr>
      </w:pPr>
    </w:p>
    <w:p w:rsidR="005077CC" w:rsidRPr="00FF0F21" w:rsidRDefault="005077CC" w:rsidP="00E07E61">
      <w:pPr>
        <w:shd w:val="clear" w:color="auto" w:fill="FFFFFF"/>
        <w:spacing w:after="230" w:line="230" w:lineRule="atLeast"/>
        <w:ind w:left="142" w:firstLine="567"/>
        <w:rPr>
          <w:rFonts w:eastAsia="Times New Roman" w:cs="Times New Roman"/>
          <w:sz w:val="30"/>
          <w:szCs w:val="30"/>
        </w:rPr>
      </w:pPr>
      <w:r w:rsidRPr="00FF0F21">
        <w:rPr>
          <w:rFonts w:eastAsia="Times New Roman" w:cs="Times New Roman"/>
          <w:sz w:val="30"/>
          <w:szCs w:val="30"/>
        </w:rPr>
        <w:t>Но сам процесс доместикации весьма необычен. Главной его особенностью является то, что кошка не была специально приручена человеком. Если других животных люди одомашнивали для каких-либо хозяйственных целей (охотничьи и сторожевые собаки, крупный рогатый скот), то кошка сама выбрала человека в качестве «компаньона». Следовательно</w:t>
      </w:r>
      <w:r w:rsidR="004D29B6" w:rsidRPr="00FF0F21">
        <w:rPr>
          <w:rFonts w:eastAsia="Times New Roman" w:cs="Times New Roman"/>
          <w:sz w:val="30"/>
          <w:szCs w:val="30"/>
        </w:rPr>
        <w:t>,</w:t>
      </w:r>
      <w:r w:rsidRPr="00FF0F21">
        <w:rPr>
          <w:rFonts w:eastAsia="Times New Roman" w:cs="Times New Roman"/>
          <w:sz w:val="30"/>
          <w:szCs w:val="30"/>
        </w:rPr>
        <w:t xml:space="preserve"> процесс одомашнивания кошек не является приручением как таковым, и доминирование человека в этих взаимоотношениях весьма спорно. Его скорее стоит рассматривать как постепенное «переселение» кошки из условий дикой природы в человеческое жилище.</w:t>
      </w:r>
    </w:p>
    <w:p w:rsidR="005077CC" w:rsidRPr="00FF0F21" w:rsidRDefault="005077CC" w:rsidP="00E07E61">
      <w:pPr>
        <w:shd w:val="clear" w:color="auto" w:fill="FFFFFF"/>
        <w:spacing w:after="230" w:line="230" w:lineRule="atLeast"/>
        <w:ind w:left="142" w:firstLine="567"/>
        <w:rPr>
          <w:rFonts w:eastAsia="Times New Roman" w:cs="Times New Roman"/>
          <w:sz w:val="30"/>
          <w:szCs w:val="30"/>
        </w:rPr>
      </w:pPr>
      <w:r w:rsidRPr="00FF0F21">
        <w:rPr>
          <w:rFonts w:eastAsia="Times New Roman" w:cs="Times New Roman"/>
          <w:sz w:val="30"/>
          <w:szCs w:val="30"/>
        </w:rPr>
        <w:tab/>
        <w:t>Чтобы подтвердить вышесказанное, обратим внимание на некоторые характерные черты животного:</w:t>
      </w:r>
    </w:p>
    <w:p w:rsidR="005077CC" w:rsidRPr="00FF0F21" w:rsidRDefault="005077CC" w:rsidP="00E07E61">
      <w:pPr>
        <w:shd w:val="clear" w:color="auto" w:fill="FFFFFF"/>
        <w:spacing w:after="230" w:line="230" w:lineRule="atLeast"/>
        <w:ind w:left="142" w:firstLine="567"/>
        <w:rPr>
          <w:rFonts w:eastAsia="Times New Roman" w:cs="Times New Roman"/>
          <w:sz w:val="30"/>
          <w:szCs w:val="30"/>
        </w:rPr>
      </w:pPr>
      <w:r w:rsidRPr="00FF0F21">
        <w:rPr>
          <w:rFonts w:eastAsia="Times New Roman" w:cs="Times New Roman"/>
          <w:sz w:val="30"/>
          <w:szCs w:val="30"/>
        </w:rPr>
        <w:t>1.</w:t>
      </w:r>
      <w:r w:rsidR="004A7CE9" w:rsidRPr="00FF0F21">
        <w:rPr>
          <w:rFonts w:eastAsia="Times New Roman" w:cs="Times New Roman"/>
          <w:sz w:val="30"/>
          <w:szCs w:val="30"/>
        </w:rPr>
        <w:t xml:space="preserve"> Небольшая вариабельность в строении.</w:t>
      </w:r>
    </w:p>
    <w:p w:rsidR="005077CC" w:rsidRPr="00FF0F21" w:rsidRDefault="005077CC" w:rsidP="00E07E61">
      <w:pPr>
        <w:shd w:val="clear" w:color="auto" w:fill="FFFFFF"/>
        <w:spacing w:after="230" w:line="230" w:lineRule="atLeast"/>
        <w:ind w:left="142" w:firstLine="567"/>
        <w:rPr>
          <w:rFonts w:eastAsia="Times New Roman" w:cs="Times New Roman"/>
          <w:sz w:val="30"/>
          <w:szCs w:val="30"/>
        </w:rPr>
      </w:pPr>
      <w:r w:rsidRPr="00FF0F21">
        <w:rPr>
          <w:rFonts w:eastAsia="Times New Roman" w:cs="Times New Roman"/>
          <w:sz w:val="30"/>
          <w:szCs w:val="30"/>
        </w:rPr>
        <w:t>2.</w:t>
      </w:r>
      <w:r w:rsidR="004A7CE9" w:rsidRPr="00FF0F21">
        <w:rPr>
          <w:rFonts w:eastAsia="Times New Roman" w:cs="Times New Roman"/>
          <w:sz w:val="30"/>
          <w:szCs w:val="30"/>
        </w:rPr>
        <w:t>Невосприимчивость к приказам.</w:t>
      </w:r>
    </w:p>
    <w:p w:rsidR="00EF6825" w:rsidRPr="00FF0F21" w:rsidRDefault="0097413F" w:rsidP="00E07E61">
      <w:pPr>
        <w:pStyle w:val="a6"/>
        <w:ind w:left="142" w:firstLine="567"/>
        <w:rPr>
          <w:sz w:val="30"/>
          <w:szCs w:val="30"/>
        </w:rPr>
      </w:pPr>
      <w:r w:rsidRPr="00FF0F21">
        <w:rPr>
          <w:sz w:val="30"/>
          <w:szCs w:val="30"/>
        </w:rPr>
        <w:t xml:space="preserve">Действительно, морфологические особенности кошек самых разных пород очень мало отличаются друг от друга. Сильно варьируется только шерстяной </w:t>
      </w:r>
      <w:r w:rsidRPr="00FF0F21">
        <w:rPr>
          <w:sz w:val="30"/>
          <w:szCs w:val="30"/>
        </w:rPr>
        <w:lastRenderedPageBreak/>
        <w:t>покров, сформировавшийся под влиянием климатических факторов. Породы собак, например, представляют собой огромное разнообразие. Размеры, окрас, поведенческие привычки и др. особенности этих животных обу</w:t>
      </w:r>
      <w:r w:rsidR="00B2125A" w:rsidRPr="00FF0F21">
        <w:rPr>
          <w:sz w:val="30"/>
          <w:szCs w:val="30"/>
        </w:rPr>
        <w:t xml:space="preserve">словлены выполняемыми функциями (пастушья, гончая, водолаз, полицейская ищейка и т.д.). Кошки же, в отличие от других одомашненных животных, сохранили относительное постоянство в строении и поведении. </w:t>
      </w:r>
    </w:p>
    <w:p w:rsidR="00317D8E" w:rsidRPr="00FF0F21" w:rsidRDefault="00B2125A" w:rsidP="00E07E61">
      <w:pPr>
        <w:pStyle w:val="a6"/>
        <w:ind w:left="142" w:firstLine="567"/>
        <w:rPr>
          <w:sz w:val="30"/>
          <w:szCs w:val="30"/>
        </w:rPr>
      </w:pPr>
      <w:r w:rsidRPr="00FF0F21">
        <w:rPr>
          <w:sz w:val="30"/>
          <w:szCs w:val="30"/>
        </w:rPr>
        <w:t xml:space="preserve">Что касается выполнения приказов, то </w:t>
      </w:r>
      <w:r w:rsidR="00317D8E" w:rsidRPr="00FF0F21">
        <w:rPr>
          <w:sz w:val="30"/>
          <w:szCs w:val="30"/>
        </w:rPr>
        <w:t xml:space="preserve">стоит отметить практически полное игнорирование кошками каких-либо команд человека. </w:t>
      </w:r>
      <w:r w:rsidR="00F675D1" w:rsidRPr="00FF0F21">
        <w:rPr>
          <w:sz w:val="30"/>
          <w:szCs w:val="30"/>
        </w:rPr>
        <w:t>Чтобы</w:t>
      </w:r>
      <w:r w:rsidR="00317D8E" w:rsidRPr="00FF0F21">
        <w:rPr>
          <w:sz w:val="30"/>
          <w:szCs w:val="30"/>
        </w:rPr>
        <w:t xml:space="preserve"> убедиться в этом, </w:t>
      </w:r>
      <w:r w:rsidR="00F675D1" w:rsidRPr="00FF0F21">
        <w:rPr>
          <w:sz w:val="30"/>
          <w:szCs w:val="30"/>
        </w:rPr>
        <w:t>обратимся к высказывани</w:t>
      </w:r>
      <w:r w:rsidR="00DF6EFE" w:rsidRPr="00FF0F21">
        <w:rPr>
          <w:sz w:val="30"/>
          <w:szCs w:val="30"/>
        </w:rPr>
        <w:t xml:space="preserve">ям </w:t>
      </w:r>
      <w:r w:rsidR="00F675D1" w:rsidRPr="00FF0F21">
        <w:rPr>
          <w:sz w:val="30"/>
          <w:szCs w:val="30"/>
        </w:rPr>
        <w:t>известного циркового артиста и дрессировщика</w:t>
      </w:r>
      <w:r w:rsidR="00317D8E" w:rsidRPr="00FF0F21">
        <w:rPr>
          <w:sz w:val="30"/>
          <w:szCs w:val="30"/>
        </w:rPr>
        <w:t xml:space="preserve"> Юрия Дмитриевича Куклачёва.    </w:t>
      </w:r>
      <w:r w:rsidR="00F675D1" w:rsidRPr="00FF0F21">
        <w:rPr>
          <w:sz w:val="30"/>
          <w:szCs w:val="30"/>
        </w:rPr>
        <w:t xml:space="preserve">В одном из интервью, опубликованном на официальном сайте Театра кошек (www.kuklachev.ru/articles) Ю.Д. Куклачёву задали вопрос, как именно он дрессирует своих кошек, «кнутом или пряником». </w:t>
      </w:r>
      <w:r w:rsidR="00DF6EFE" w:rsidRPr="00FF0F21">
        <w:rPr>
          <w:sz w:val="30"/>
          <w:szCs w:val="30"/>
        </w:rPr>
        <w:t>На что артист</w:t>
      </w:r>
      <w:r w:rsidR="00F675D1" w:rsidRPr="00FF0F21">
        <w:rPr>
          <w:sz w:val="30"/>
          <w:szCs w:val="30"/>
        </w:rPr>
        <w:t xml:space="preserve"> ответил:</w:t>
      </w:r>
      <w:r w:rsidR="00DF6EFE" w:rsidRPr="00FF0F21">
        <w:rPr>
          <w:sz w:val="30"/>
          <w:szCs w:val="30"/>
        </w:rPr>
        <w:t xml:space="preserve"> </w:t>
      </w:r>
    </w:p>
    <w:p w:rsidR="004D29B6" w:rsidRPr="00FF0F21" w:rsidRDefault="00DF6EFE" w:rsidP="00E07E61">
      <w:pPr>
        <w:pStyle w:val="a6"/>
        <w:ind w:left="142" w:firstLine="567"/>
        <w:rPr>
          <w:sz w:val="30"/>
          <w:szCs w:val="30"/>
        </w:rPr>
      </w:pPr>
      <w:r w:rsidRPr="00FF0F21">
        <w:rPr>
          <w:sz w:val="30"/>
          <w:szCs w:val="30"/>
        </w:rPr>
        <w:t>«… кнут не использую никогда, ведь кошки очень обидчивые. Бесполезно их бить и тыкать носом – они лишь уши прижмут или убегут. «…» Говорить, что я кошек дрессирую – неверно. Воспитание кошки начинается с игры, я очень внимательно наблюдаю за животным, примечаю его характерные особенности, поощряю и закрепляю их при помощи ласки и внимания. Часто кошка сама подсказывает, что ей нравится, а я только создаю под те ил</w:t>
      </w:r>
      <w:r w:rsidR="003B3F19" w:rsidRPr="00FF0F21">
        <w:rPr>
          <w:sz w:val="30"/>
          <w:szCs w:val="30"/>
        </w:rPr>
        <w:t>и</w:t>
      </w:r>
      <w:r w:rsidRPr="00FF0F21">
        <w:rPr>
          <w:sz w:val="30"/>
          <w:szCs w:val="30"/>
        </w:rPr>
        <w:t xml:space="preserve"> иные её шалости сюжетную канву».</w:t>
      </w:r>
    </w:p>
    <w:p w:rsidR="00DF6EFE" w:rsidRPr="00FF0F21" w:rsidRDefault="00DF6EFE" w:rsidP="00E07E61">
      <w:pPr>
        <w:pStyle w:val="a6"/>
        <w:ind w:left="142" w:firstLine="567"/>
        <w:rPr>
          <w:sz w:val="30"/>
          <w:szCs w:val="30"/>
        </w:rPr>
      </w:pPr>
      <w:r w:rsidRPr="00FF0F21">
        <w:rPr>
          <w:sz w:val="30"/>
          <w:szCs w:val="30"/>
        </w:rPr>
        <w:t xml:space="preserve"> </w:t>
      </w:r>
      <w:r w:rsidR="003B3F19" w:rsidRPr="00FF0F21">
        <w:rPr>
          <w:sz w:val="30"/>
          <w:szCs w:val="30"/>
        </w:rPr>
        <w:t>Данное высказывание говорит о том, что кошку нельзя подчинить воле человека. При обучении мы можем лишь подстраиваться под особенности её поведения, поощряя нужные нам действия, чтобы достичь результата.</w:t>
      </w:r>
    </w:p>
    <w:p w:rsidR="00EF6825" w:rsidRPr="00FF0F21" w:rsidRDefault="00DF6EFE" w:rsidP="00E07E61">
      <w:pPr>
        <w:pStyle w:val="a6"/>
        <w:ind w:left="142" w:firstLine="567"/>
        <w:rPr>
          <w:sz w:val="30"/>
          <w:szCs w:val="30"/>
        </w:rPr>
      </w:pPr>
      <w:r w:rsidRPr="00FF0F21">
        <w:rPr>
          <w:sz w:val="30"/>
          <w:szCs w:val="30"/>
        </w:rPr>
        <w:t>Таки</w:t>
      </w:r>
      <w:r w:rsidR="003B3F19" w:rsidRPr="00FF0F21">
        <w:rPr>
          <w:sz w:val="30"/>
          <w:szCs w:val="30"/>
        </w:rPr>
        <w:t>м</w:t>
      </w:r>
      <w:r w:rsidRPr="00FF0F21">
        <w:rPr>
          <w:sz w:val="30"/>
          <w:szCs w:val="30"/>
        </w:rPr>
        <w:t xml:space="preserve"> образом, на основе приведённых доводов мы можем говорить о кошке, как о</w:t>
      </w:r>
      <w:r w:rsidR="00582B78" w:rsidRPr="00FF0F21">
        <w:rPr>
          <w:sz w:val="30"/>
          <w:szCs w:val="30"/>
        </w:rPr>
        <w:t xml:space="preserve"> единственном</w:t>
      </w:r>
      <w:r w:rsidRPr="00FF0F21">
        <w:rPr>
          <w:sz w:val="30"/>
          <w:szCs w:val="30"/>
        </w:rPr>
        <w:t xml:space="preserve"> животном, добровольно </w:t>
      </w:r>
      <w:r w:rsidR="003B3F19" w:rsidRPr="00FF0F21">
        <w:rPr>
          <w:sz w:val="30"/>
          <w:szCs w:val="30"/>
        </w:rPr>
        <w:t>избравшем путь близкого взаимодействия</w:t>
      </w:r>
      <w:r w:rsidRPr="00FF0F21">
        <w:rPr>
          <w:sz w:val="30"/>
          <w:szCs w:val="30"/>
        </w:rPr>
        <w:t xml:space="preserve"> с человеческим общест</w:t>
      </w:r>
      <w:r w:rsidR="00DC34D1" w:rsidRPr="00FF0F21">
        <w:rPr>
          <w:sz w:val="30"/>
          <w:szCs w:val="30"/>
        </w:rPr>
        <w:t>вом.</w:t>
      </w:r>
    </w:p>
    <w:p w:rsidR="00EF6825" w:rsidRPr="00FF0F21" w:rsidRDefault="00EF6825" w:rsidP="00E07E61">
      <w:pPr>
        <w:pStyle w:val="a4"/>
        <w:spacing w:line="276" w:lineRule="auto"/>
        <w:ind w:left="142" w:firstLine="567"/>
        <w:rPr>
          <w:rFonts w:asciiTheme="minorHAnsi" w:hAnsiTheme="minorHAnsi"/>
          <w:sz w:val="30"/>
          <w:szCs w:val="30"/>
        </w:rPr>
      </w:pPr>
    </w:p>
    <w:p w:rsidR="00EF6825" w:rsidRPr="00FF0F21" w:rsidRDefault="00EF6825" w:rsidP="00E07E61">
      <w:pPr>
        <w:pStyle w:val="a4"/>
        <w:spacing w:line="276" w:lineRule="auto"/>
        <w:ind w:left="142" w:firstLine="567"/>
        <w:rPr>
          <w:rFonts w:asciiTheme="minorHAnsi" w:hAnsiTheme="minorHAnsi"/>
          <w:sz w:val="30"/>
          <w:szCs w:val="30"/>
        </w:rPr>
      </w:pPr>
    </w:p>
    <w:p w:rsidR="00EF6825" w:rsidRPr="00FF0F21" w:rsidRDefault="00EF6825" w:rsidP="00E07E61">
      <w:pPr>
        <w:pStyle w:val="a4"/>
        <w:spacing w:line="276" w:lineRule="auto"/>
        <w:ind w:left="142" w:firstLine="567"/>
        <w:rPr>
          <w:rFonts w:asciiTheme="minorHAnsi" w:hAnsiTheme="minorHAnsi"/>
          <w:sz w:val="30"/>
          <w:szCs w:val="30"/>
        </w:rPr>
      </w:pPr>
    </w:p>
    <w:p w:rsidR="00EF6825" w:rsidRPr="00FF0F21" w:rsidRDefault="00EF6825" w:rsidP="00E07E61">
      <w:pPr>
        <w:pStyle w:val="a4"/>
        <w:spacing w:line="276" w:lineRule="auto"/>
        <w:ind w:left="142" w:firstLine="567"/>
        <w:rPr>
          <w:rFonts w:asciiTheme="minorHAnsi" w:hAnsiTheme="minorHAnsi"/>
          <w:sz w:val="30"/>
          <w:szCs w:val="30"/>
        </w:rPr>
      </w:pPr>
    </w:p>
    <w:p w:rsidR="002A2104" w:rsidRPr="00FF0F21" w:rsidRDefault="002A2104" w:rsidP="00FF0F21">
      <w:pPr>
        <w:rPr>
          <w:sz w:val="30"/>
          <w:szCs w:val="30"/>
        </w:rPr>
      </w:pPr>
    </w:p>
    <w:sectPr w:rsidR="002A2104" w:rsidRPr="00FF0F21" w:rsidSect="00E07E61">
      <w:pgSz w:w="11906" w:h="16838"/>
      <w:pgMar w:top="1134"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A6634"/>
    <w:multiLevelType w:val="hybridMultilevel"/>
    <w:tmpl w:val="51C2F448"/>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
    <w:nsid w:val="47850745"/>
    <w:multiLevelType w:val="hybridMultilevel"/>
    <w:tmpl w:val="30CA2078"/>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
    <w:nsid w:val="483C56D9"/>
    <w:multiLevelType w:val="hybridMultilevel"/>
    <w:tmpl w:val="F45CFC70"/>
    <w:lvl w:ilvl="0" w:tplc="04190001">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3">
    <w:nsid w:val="5B2A1843"/>
    <w:multiLevelType w:val="hybridMultilevel"/>
    <w:tmpl w:val="F1A61A1E"/>
    <w:lvl w:ilvl="0" w:tplc="04190001">
      <w:start w:val="1"/>
      <w:numFmt w:val="bullet"/>
      <w:lvlText w:val=""/>
      <w:lvlJc w:val="left"/>
      <w:pPr>
        <w:ind w:left="2555" w:hanging="360"/>
      </w:pPr>
      <w:rPr>
        <w:rFonts w:ascii="Symbol" w:hAnsi="Symbol" w:hint="default"/>
      </w:rPr>
    </w:lvl>
    <w:lvl w:ilvl="1" w:tplc="04190003" w:tentative="1">
      <w:start w:val="1"/>
      <w:numFmt w:val="bullet"/>
      <w:lvlText w:val="o"/>
      <w:lvlJc w:val="left"/>
      <w:pPr>
        <w:ind w:left="3275" w:hanging="360"/>
      </w:pPr>
      <w:rPr>
        <w:rFonts w:ascii="Courier New" w:hAnsi="Courier New" w:cs="Courier New" w:hint="default"/>
      </w:rPr>
    </w:lvl>
    <w:lvl w:ilvl="2" w:tplc="04190005" w:tentative="1">
      <w:start w:val="1"/>
      <w:numFmt w:val="bullet"/>
      <w:lvlText w:val=""/>
      <w:lvlJc w:val="left"/>
      <w:pPr>
        <w:ind w:left="3995" w:hanging="360"/>
      </w:pPr>
      <w:rPr>
        <w:rFonts w:ascii="Wingdings" w:hAnsi="Wingdings" w:hint="default"/>
      </w:rPr>
    </w:lvl>
    <w:lvl w:ilvl="3" w:tplc="04190001" w:tentative="1">
      <w:start w:val="1"/>
      <w:numFmt w:val="bullet"/>
      <w:lvlText w:val=""/>
      <w:lvlJc w:val="left"/>
      <w:pPr>
        <w:ind w:left="4715" w:hanging="360"/>
      </w:pPr>
      <w:rPr>
        <w:rFonts w:ascii="Symbol" w:hAnsi="Symbol" w:hint="default"/>
      </w:rPr>
    </w:lvl>
    <w:lvl w:ilvl="4" w:tplc="04190003" w:tentative="1">
      <w:start w:val="1"/>
      <w:numFmt w:val="bullet"/>
      <w:lvlText w:val="o"/>
      <w:lvlJc w:val="left"/>
      <w:pPr>
        <w:ind w:left="5435" w:hanging="360"/>
      </w:pPr>
      <w:rPr>
        <w:rFonts w:ascii="Courier New" w:hAnsi="Courier New" w:cs="Courier New" w:hint="default"/>
      </w:rPr>
    </w:lvl>
    <w:lvl w:ilvl="5" w:tplc="04190005" w:tentative="1">
      <w:start w:val="1"/>
      <w:numFmt w:val="bullet"/>
      <w:lvlText w:val=""/>
      <w:lvlJc w:val="left"/>
      <w:pPr>
        <w:ind w:left="6155" w:hanging="360"/>
      </w:pPr>
      <w:rPr>
        <w:rFonts w:ascii="Wingdings" w:hAnsi="Wingdings" w:hint="default"/>
      </w:rPr>
    </w:lvl>
    <w:lvl w:ilvl="6" w:tplc="04190001" w:tentative="1">
      <w:start w:val="1"/>
      <w:numFmt w:val="bullet"/>
      <w:lvlText w:val=""/>
      <w:lvlJc w:val="left"/>
      <w:pPr>
        <w:ind w:left="6875" w:hanging="360"/>
      </w:pPr>
      <w:rPr>
        <w:rFonts w:ascii="Symbol" w:hAnsi="Symbol" w:hint="default"/>
      </w:rPr>
    </w:lvl>
    <w:lvl w:ilvl="7" w:tplc="04190003" w:tentative="1">
      <w:start w:val="1"/>
      <w:numFmt w:val="bullet"/>
      <w:lvlText w:val="o"/>
      <w:lvlJc w:val="left"/>
      <w:pPr>
        <w:ind w:left="7595" w:hanging="360"/>
      </w:pPr>
      <w:rPr>
        <w:rFonts w:ascii="Courier New" w:hAnsi="Courier New" w:cs="Courier New" w:hint="default"/>
      </w:rPr>
    </w:lvl>
    <w:lvl w:ilvl="8" w:tplc="04190005" w:tentative="1">
      <w:start w:val="1"/>
      <w:numFmt w:val="bullet"/>
      <w:lvlText w:val=""/>
      <w:lvlJc w:val="left"/>
      <w:pPr>
        <w:ind w:left="831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026658"/>
    <w:rsid w:val="000028C7"/>
    <w:rsid w:val="00026658"/>
    <w:rsid w:val="000C1214"/>
    <w:rsid w:val="00122FD4"/>
    <w:rsid w:val="00130D20"/>
    <w:rsid w:val="0017608B"/>
    <w:rsid w:val="001F6C2E"/>
    <w:rsid w:val="002A2104"/>
    <w:rsid w:val="00317D8E"/>
    <w:rsid w:val="003B3F19"/>
    <w:rsid w:val="003D2378"/>
    <w:rsid w:val="00412398"/>
    <w:rsid w:val="004A7CE9"/>
    <w:rsid w:val="004D29B6"/>
    <w:rsid w:val="005077CC"/>
    <w:rsid w:val="00582B78"/>
    <w:rsid w:val="005C5C6F"/>
    <w:rsid w:val="005E2279"/>
    <w:rsid w:val="007D5618"/>
    <w:rsid w:val="008A1AA0"/>
    <w:rsid w:val="0097413F"/>
    <w:rsid w:val="00B2125A"/>
    <w:rsid w:val="00B25B84"/>
    <w:rsid w:val="00CA17BA"/>
    <w:rsid w:val="00DC34D1"/>
    <w:rsid w:val="00DF6EFE"/>
    <w:rsid w:val="00E03F50"/>
    <w:rsid w:val="00E07E61"/>
    <w:rsid w:val="00EB4A0B"/>
    <w:rsid w:val="00EF6825"/>
    <w:rsid w:val="00F031A5"/>
    <w:rsid w:val="00F4243E"/>
    <w:rsid w:val="00F675D1"/>
    <w:rsid w:val="00FC4C51"/>
    <w:rsid w:val="00FF0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C6F"/>
  </w:style>
  <w:style w:type="paragraph" w:styleId="2">
    <w:name w:val="heading 2"/>
    <w:basedOn w:val="a"/>
    <w:link w:val="20"/>
    <w:uiPriority w:val="9"/>
    <w:qFormat/>
    <w:rsid w:val="00CA17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26658"/>
    <w:rPr>
      <w:i/>
      <w:iCs/>
    </w:rPr>
  </w:style>
  <w:style w:type="paragraph" w:styleId="a4">
    <w:name w:val="Normal (Web)"/>
    <w:basedOn w:val="a"/>
    <w:uiPriority w:val="99"/>
    <w:unhideWhenUsed/>
    <w:rsid w:val="000266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26658"/>
  </w:style>
  <w:style w:type="character" w:styleId="a5">
    <w:name w:val="Hyperlink"/>
    <w:basedOn w:val="a0"/>
    <w:uiPriority w:val="99"/>
    <w:semiHidden/>
    <w:unhideWhenUsed/>
    <w:rsid w:val="00026658"/>
    <w:rPr>
      <w:color w:val="0000FF"/>
      <w:u w:val="single"/>
    </w:rPr>
  </w:style>
  <w:style w:type="paragraph" w:styleId="a6">
    <w:name w:val="List Paragraph"/>
    <w:basedOn w:val="a"/>
    <w:uiPriority w:val="34"/>
    <w:qFormat/>
    <w:rsid w:val="00F031A5"/>
    <w:pPr>
      <w:ind w:left="720"/>
      <w:contextualSpacing/>
    </w:pPr>
  </w:style>
  <w:style w:type="character" w:styleId="a7">
    <w:name w:val="Strong"/>
    <w:basedOn w:val="a0"/>
    <w:uiPriority w:val="22"/>
    <w:qFormat/>
    <w:rsid w:val="00B2125A"/>
    <w:rPr>
      <w:b/>
      <w:bCs/>
    </w:rPr>
  </w:style>
  <w:style w:type="character" w:customStyle="1" w:styleId="20">
    <w:name w:val="Заголовок 2 Знак"/>
    <w:basedOn w:val="a0"/>
    <w:link w:val="2"/>
    <w:uiPriority w:val="9"/>
    <w:rsid w:val="00CA17BA"/>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485784029">
      <w:bodyDiv w:val="1"/>
      <w:marLeft w:val="0"/>
      <w:marRight w:val="0"/>
      <w:marTop w:val="0"/>
      <w:marBottom w:val="0"/>
      <w:divBdr>
        <w:top w:val="none" w:sz="0" w:space="0" w:color="auto"/>
        <w:left w:val="none" w:sz="0" w:space="0" w:color="auto"/>
        <w:bottom w:val="none" w:sz="0" w:space="0" w:color="auto"/>
        <w:right w:val="none" w:sz="0" w:space="0" w:color="auto"/>
      </w:divBdr>
    </w:div>
    <w:div w:id="111983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B70AA-2C40-4F0E-B6F8-6673DA998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7</Pages>
  <Words>2091</Words>
  <Characters>11921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Аварийный</dc:creator>
  <cp:keywords/>
  <dc:description/>
  <cp:lastModifiedBy>Аварийный</cp:lastModifiedBy>
  <cp:revision>15</cp:revision>
  <dcterms:created xsi:type="dcterms:W3CDTF">2016-11-06T05:31:00Z</dcterms:created>
  <dcterms:modified xsi:type="dcterms:W3CDTF">2016-12-11T05:47:00Z</dcterms:modified>
</cp:coreProperties>
</file>