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B9" w:rsidRDefault="00162D3E">
      <w:r w:rsidRPr="00162D3E">
        <w:t>Интуитивизм - одно из наиболее влиятельных направлений эстетической мысли XX века. Его сторонников сближает отрицание плодотворной роли разума в творческом процессе, представление о творчестве как об акте подсознательном, интуитивном. Родоначальник интуитивизма - Анри Бергсон (1859-1941), определивший свою концепцию еще в конце прошлого века. Наиболее значительные его работы - "Память и материя", "Творческая эволюция", "Смех". Бергсон полагал, что разум – надежный путеводитель человека, лишь в практической жизни, ибо он классифицирует предметы с точки зрения той пользы, которую можно из них извлечь, но проходит мимо их бесполезных житейском смысле свойств. От него ускользает эстетическая сторона мира: раскрыть его можно только с помощью интуиции. Отличие от интуитивного познания от рационального, по мнению Бергсона, в том, что оно не преследует утилитарных целей, бескорыстно по своей природе, охватывает жизнь целостно, улавливает индивидуальный облик предметов. Интуиция, которую Бергсон отрывал от сознания, открывает, как ему казалось, путь к художественному творчеству.</w:t>
      </w:r>
      <w:r w:rsidRPr="00162D3E">
        <w:rPr>
          <w:rFonts w:ascii="Trebuchet MS" w:hAnsi="Trebuchet MS"/>
          <w:color w:val="3C4B4D"/>
          <w:sz w:val="20"/>
          <w:szCs w:val="20"/>
          <w:shd w:val="clear" w:color="auto" w:fill="FFFFFF"/>
        </w:rPr>
        <w:t xml:space="preserve"> </w:t>
      </w:r>
      <w:r w:rsidRPr="00162D3E">
        <w:t>В эстетике интуитивизма, несмотря на ее крупные изъяны, есть ценные черты - это стремление определить специфику эстетического познания и восприятия. Бергсон и Кроче правильно отвечают, что искусство в отличие от науки никогда не отвлекается от чувственной формы явления, не разрушает его целостного или индивидуального своеобразия.</w:t>
      </w:r>
    </w:p>
    <w:p w:rsidR="00162D3E" w:rsidRDefault="00162D3E" w:rsidP="009E26CD">
      <w:pPr>
        <w:spacing w:line="240" w:lineRule="auto"/>
      </w:pPr>
      <w:r w:rsidRPr="00162D3E">
        <w:t>Вслед</w:t>
      </w:r>
      <w:r w:rsidR="009E26CD">
        <w:t xml:space="preserve"> </w:t>
      </w:r>
      <w:r w:rsidRPr="00162D3E">
        <w:t>за</w:t>
      </w:r>
      <w:r w:rsidR="009E26CD">
        <w:t xml:space="preserve"> </w:t>
      </w:r>
      <w:r w:rsidRPr="00162D3E">
        <w:t>Шопенгауэром</w:t>
      </w:r>
      <w:r w:rsidR="009E26CD">
        <w:t xml:space="preserve"> бергсонизм трактует </w:t>
      </w:r>
      <w:r w:rsidRPr="00162D3E">
        <w:t>интуицию</w:t>
      </w:r>
      <w:r w:rsidR="009E26CD">
        <w:t xml:space="preserve"> </w:t>
      </w:r>
      <w:r w:rsidRPr="00162D3E">
        <w:t>как</w:t>
      </w:r>
      <w:r w:rsidR="009E26CD">
        <w:t xml:space="preserve"> </w:t>
      </w:r>
      <w:r w:rsidRPr="00162D3E">
        <w:t>высшую</w:t>
      </w:r>
      <w:r w:rsidR="009E26CD">
        <w:t xml:space="preserve"> </w:t>
      </w:r>
      <w:r w:rsidRPr="00162D3E">
        <w:t>форму</w:t>
      </w:r>
      <w:r w:rsidR="009E26CD">
        <w:t xml:space="preserve"> </w:t>
      </w:r>
      <w:r w:rsidRPr="00162D3E">
        <w:t>познания,</w:t>
      </w:r>
      <w:r w:rsidR="009E26CD">
        <w:t xml:space="preserve"> </w:t>
      </w:r>
      <w:r w:rsidRPr="00162D3E">
        <w:t>как</w:t>
      </w:r>
      <w:r w:rsidR="009E26CD">
        <w:t xml:space="preserve"> </w:t>
      </w:r>
      <w:r w:rsidRPr="00162D3E">
        <w:t>бескорыстное</w:t>
      </w:r>
      <w:r w:rsidR="009E26CD">
        <w:t xml:space="preserve"> </w:t>
      </w:r>
      <w:r w:rsidRPr="00162D3E">
        <w:t>мистич</w:t>
      </w:r>
      <w:r w:rsidR="009E26CD">
        <w:t xml:space="preserve">еское </w:t>
      </w:r>
      <w:r w:rsidRPr="00162D3E">
        <w:t>созерцание,</w:t>
      </w:r>
      <w:r w:rsidR="009E26CD">
        <w:t xml:space="preserve"> </w:t>
      </w:r>
      <w:r w:rsidRPr="00162D3E">
        <w:t>полное</w:t>
      </w:r>
      <w:r w:rsidR="009E26CD">
        <w:t xml:space="preserve"> </w:t>
      </w:r>
      <w:r w:rsidRPr="00162D3E">
        <w:t>совпадение,</w:t>
      </w:r>
      <w:r w:rsidR="009E26CD">
        <w:t xml:space="preserve"> </w:t>
      </w:r>
      <w:r w:rsidRPr="00162D3E">
        <w:t>слияние</w:t>
      </w:r>
      <w:r w:rsidR="009E26CD">
        <w:t xml:space="preserve"> </w:t>
      </w:r>
      <w:r w:rsidRPr="00162D3E">
        <w:t>субъекта</w:t>
      </w:r>
      <w:r w:rsidR="009E26CD">
        <w:t xml:space="preserve"> </w:t>
      </w:r>
      <w:r w:rsidRPr="00162D3E">
        <w:t>со</w:t>
      </w:r>
      <w:r w:rsidR="009E26CD">
        <w:t xml:space="preserve"> </w:t>
      </w:r>
      <w:r w:rsidRPr="00162D3E">
        <w:t>специфич</w:t>
      </w:r>
      <w:r w:rsidR="009E26CD">
        <w:t xml:space="preserve">еским </w:t>
      </w:r>
      <w:r w:rsidRPr="00162D3E">
        <w:t>объектом</w:t>
      </w:r>
      <w:r w:rsidR="009E26CD">
        <w:t xml:space="preserve"> </w:t>
      </w:r>
      <w:r w:rsidRPr="00162D3E">
        <w:t>—</w:t>
      </w:r>
      <w:r w:rsidR="009E26CD">
        <w:t xml:space="preserve"> </w:t>
      </w:r>
      <w:r w:rsidRPr="00162D3E">
        <w:t>динамической,</w:t>
      </w:r>
      <w:r w:rsidR="009E26CD">
        <w:t xml:space="preserve"> </w:t>
      </w:r>
      <w:r w:rsidRPr="00162D3E">
        <w:t>духовной</w:t>
      </w:r>
      <w:r w:rsidR="009E26CD">
        <w:t xml:space="preserve"> </w:t>
      </w:r>
      <w:r w:rsidRPr="00162D3E">
        <w:t>сущ</w:t>
      </w:r>
      <w:bookmarkStart w:id="0" w:name="_GoBack"/>
      <w:bookmarkEnd w:id="0"/>
      <w:r w:rsidRPr="00162D3E">
        <w:t>ностью</w:t>
      </w:r>
      <w:r w:rsidR="009E26CD">
        <w:t xml:space="preserve"> </w:t>
      </w:r>
      <w:r w:rsidRPr="00162D3E">
        <w:t>мира,</w:t>
      </w:r>
      <w:r w:rsidR="009E26CD">
        <w:t xml:space="preserve"> </w:t>
      </w:r>
      <w:r w:rsidRPr="00162D3E">
        <w:t>жизненным</w:t>
      </w:r>
      <w:r w:rsidR="009E26CD">
        <w:t xml:space="preserve"> </w:t>
      </w:r>
      <w:r w:rsidRPr="00162D3E">
        <w:t>порывом</w:t>
      </w:r>
      <w:r w:rsidR="009E26CD">
        <w:t xml:space="preserve"> </w:t>
      </w:r>
      <w:r w:rsidRPr="00162D3E">
        <w:rPr>
          <w:i/>
          <w:iCs/>
        </w:rPr>
        <w:t>(elan</w:t>
      </w:r>
      <w:r w:rsidR="009E26CD">
        <w:rPr>
          <w:i/>
          <w:iCs/>
        </w:rPr>
        <w:t xml:space="preserve"> </w:t>
      </w:r>
      <w:r w:rsidRPr="00162D3E">
        <w:rPr>
          <w:i/>
          <w:iCs/>
        </w:rPr>
        <w:t>vital)</w:t>
      </w:r>
      <w:r w:rsidRPr="00162D3E">
        <w:t>.</w:t>
      </w:r>
      <w:r w:rsidR="009E26CD">
        <w:t xml:space="preserve"> </w:t>
      </w:r>
      <w:r w:rsidRPr="00162D3E">
        <w:t>Интуиция,</w:t>
      </w:r>
      <w:r w:rsidR="009E26CD">
        <w:t xml:space="preserve"> </w:t>
      </w:r>
      <w:r w:rsidRPr="00162D3E">
        <w:t>по</w:t>
      </w:r>
      <w:r w:rsidR="009E26CD">
        <w:t xml:space="preserve"> </w:t>
      </w:r>
      <w:r w:rsidR="009E26CD" w:rsidRPr="00162D3E">
        <w:t>Бергсону</w:t>
      </w:r>
      <w:r w:rsidR="009E26CD">
        <w:t>,</w:t>
      </w:r>
      <w:r w:rsidR="009E26CD" w:rsidRPr="00162D3E">
        <w:t xml:space="preserve"> —</w:t>
      </w:r>
      <w:r w:rsidR="009E26CD">
        <w:t xml:space="preserve"> </w:t>
      </w:r>
      <w:r w:rsidRPr="00162D3E">
        <w:t>единств</w:t>
      </w:r>
      <w:r w:rsidR="009E26CD">
        <w:t xml:space="preserve">енный </w:t>
      </w:r>
      <w:r w:rsidRPr="00162D3E">
        <w:t>способ</w:t>
      </w:r>
      <w:r w:rsidR="009E26CD">
        <w:t xml:space="preserve"> </w:t>
      </w:r>
      <w:r w:rsidRPr="00162D3E">
        <w:t>постижения</w:t>
      </w:r>
      <w:r w:rsidR="009E26CD">
        <w:t xml:space="preserve"> </w:t>
      </w:r>
      <w:r w:rsidRPr="00162D3E">
        <w:t>текучей,</w:t>
      </w:r>
      <w:r w:rsidR="009E26CD">
        <w:t xml:space="preserve"> </w:t>
      </w:r>
      <w:r w:rsidRPr="00162D3E">
        <w:t>изменчивой,</w:t>
      </w:r>
      <w:r w:rsidR="009E26CD">
        <w:t xml:space="preserve"> </w:t>
      </w:r>
      <w:r w:rsidRPr="00162D3E">
        <w:t>постоянно</w:t>
      </w:r>
      <w:r w:rsidR="009E26CD">
        <w:t xml:space="preserve"> </w:t>
      </w:r>
      <w:r w:rsidR="009E26CD" w:rsidRPr="009E26CD">
        <w:t>творящей</w:t>
      </w:r>
      <w:r w:rsidR="009E26CD">
        <w:t xml:space="preserve"> </w:t>
      </w:r>
      <w:r w:rsidR="009E26CD" w:rsidRPr="009E26CD">
        <w:t>самое</w:t>
      </w:r>
      <w:r w:rsidR="009E26CD">
        <w:t xml:space="preserve"> </w:t>
      </w:r>
      <w:r w:rsidR="009E26CD" w:rsidRPr="009E26CD">
        <w:t>себя</w:t>
      </w:r>
      <w:r w:rsidR="009E26CD">
        <w:t xml:space="preserve"> </w:t>
      </w:r>
      <w:r w:rsidR="009E26CD" w:rsidRPr="009E26CD">
        <w:t>длительности</w:t>
      </w:r>
      <w:r w:rsidR="009E26CD">
        <w:t xml:space="preserve"> </w:t>
      </w:r>
      <w:r w:rsidR="009E26CD" w:rsidRPr="009E26CD">
        <w:rPr>
          <w:i/>
          <w:iCs/>
        </w:rPr>
        <w:t>(duree)</w:t>
      </w:r>
      <w:r w:rsidR="009E26CD" w:rsidRPr="009E26CD">
        <w:t>,</w:t>
      </w:r>
      <w:r w:rsidR="009E26CD">
        <w:t xml:space="preserve"> </w:t>
      </w:r>
      <w:r w:rsidR="009E26CD" w:rsidRPr="009E26CD">
        <w:t>т.е.</w:t>
      </w:r>
      <w:r w:rsidR="009E26CD">
        <w:t xml:space="preserve"> </w:t>
      </w:r>
      <w:r w:rsidR="009E26CD" w:rsidRPr="009E26CD">
        <w:t>психич</w:t>
      </w:r>
      <w:r w:rsidR="009E26CD">
        <w:t xml:space="preserve">еской </w:t>
      </w:r>
      <w:r w:rsidR="009E26CD" w:rsidRPr="009E26CD">
        <w:t>жизни</w:t>
      </w:r>
      <w:r w:rsidR="009E26CD">
        <w:t xml:space="preserve"> </w:t>
      </w:r>
      <w:r w:rsidR="009E26CD" w:rsidRPr="009E26CD">
        <w:t>человека,</w:t>
      </w:r>
      <w:r w:rsidR="009E26CD">
        <w:t xml:space="preserve"> </w:t>
      </w:r>
      <w:r w:rsidR="009E26CD" w:rsidRPr="009E26CD">
        <w:t>обладающей</w:t>
      </w:r>
      <w:r w:rsidR="009E26CD">
        <w:t xml:space="preserve"> </w:t>
      </w:r>
      <w:r w:rsidR="009E26CD" w:rsidRPr="009E26CD">
        <w:t>той</w:t>
      </w:r>
      <w:r w:rsidR="009E26CD">
        <w:t xml:space="preserve"> </w:t>
      </w:r>
      <w:r w:rsidR="009E26CD" w:rsidRPr="009E26CD">
        <w:t>же</w:t>
      </w:r>
      <w:r w:rsidR="009E26CD">
        <w:t xml:space="preserve"> </w:t>
      </w:r>
      <w:r w:rsidR="009E26CD" w:rsidRPr="009E26CD">
        <w:t>природой,</w:t>
      </w:r>
      <w:r w:rsidR="009E26CD">
        <w:t xml:space="preserve"> </w:t>
      </w:r>
      <w:r w:rsidR="009E26CD" w:rsidRPr="009E26CD">
        <w:t>что</w:t>
      </w:r>
      <w:r w:rsidR="009E26CD">
        <w:t xml:space="preserve"> </w:t>
      </w:r>
      <w:r w:rsidR="009E26CD" w:rsidRPr="009E26CD">
        <w:t>и</w:t>
      </w:r>
      <w:r w:rsidR="009E26CD">
        <w:t xml:space="preserve"> </w:t>
      </w:r>
      <w:r w:rsidR="009E26CD" w:rsidRPr="009E26CD">
        <w:t>космич</w:t>
      </w:r>
      <w:r w:rsidR="009E26CD">
        <w:t>еский</w:t>
      </w:r>
      <w:r w:rsidR="009E26CD" w:rsidRPr="009E26CD">
        <w:t xml:space="preserve"> “жизненный порыв”</w:t>
      </w:r>
      <w:r w:rsidR="009E26CD">
        <w:t>.</w:t>
      </w:r>
    </w:p>
    <w:sectPr w:rsidR="0016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E"/>
    <w:rsid w:val="00162D3E"/>
    <w:rsid w:val="00563CB9"/>
    <w:rsid w:val="009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2ABD-F8F9-40FB-A4FB-1A150C6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1</cp:revision>
  <dcterms:created xsi:type="dcterms:W3CDTF">2016-08-02T18:30:00Z</dcterms:created>
  <dcterms:modified xsi:type="dcterms:W3CDTF">2016-08-02T18:50:00Z</dcterms:modified>
</cp:coreProperties>
</file>