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B47" w:rsidRPr="00526401" w:rsidRDefault="00507B47" w:rsidP="00507B47">
      <w:pPr>
        <w:pStyle w:val="Standard"/>
        <w:spacing w:line="360" w:lineRule="auto"/>
        <w:ind w:firstLine="567"/>
        <w:jc w:val="center"/>
        <w:rPr>
          <w:rFonts w:cs="Times New Roman"/>
          <w:color w:val="auto"/>
          <w:sz w:val="28"/>
          <w:szCs w:val="28"/>
          <w:lang w:val="ru-RU"/>
        </w:rPr>
      </w:pPr>
      <w:r w:rsidRPr="00526401">
        <w:rPr>
          <w:rFonts w:cs="Times New Roman"/>
          <w:color w:val="auto"/>
          <w:sz w:val="28"/>
          <w:szCs w:val="28"/>
          <w:lang w:val="ru-RU"/>
        </w:rPr>
        <w:t>ГБОУ города Москвы Гимназии № 1505 «Московская городская педагогическая гимназия-лаборатория»</w:t>
      </w:r>
    </w:p>
    <w:p w:rsidR="00507B47" w:rsidRPr="00592B1A" w:rsidRDefault="00507B47" w:rsidP="00507B47">
      <w:pPr>
        <w:spacing w:line="360" w:lineRule="auto"/>
        <w:ind w:firstLine="567"/>
        <w:jc w:val="center"/>
        <w:rPr>
          <w:szCs w:val="28"/>
        </w:rPr>
      </w:pPr>
    </w:p>
    <w:p w:rsidR="00507B47" w:rsidRPr="00592B1A" w:rsidRDefault="00507B47" w:rsidP="00507B47">
      <w:pPr>
        <w:spacing w:line="360" w:lineRule="auto"/>
        <w:ind w:firstLine="567"/>
        <w:jc w:val="center"/>
        <w:rPr>
          <w:szCs w:val="28"/>
        </w:rPr>
      </w:pPr>
    </w:p>
    <w:p w:rsidR="00507B47" w:rsidRPr="00592B1A" w:rsidRDefault="00507B47" w:rsidP="00507B47">
      <w:pPr>
        <w:spacing w:line="360" w:lineRule="auto"/>
        <w:jc w:val="center"/>
        <w:rPr>
          <w:rFonts w:cs="Times New Roman"/>
          <w:szCs w:val="28"/>
        </w:rPr>
      </w:pPr>
    </w:p>
    <w:p w:rsidR="00507B47" w:rsidRPr="00592B1A" w:rsidRDefault="00507B47" w:rsidP="00507B47">
      <w:pPr>
        <w:spacing w:line="360" w:lineRule="auto"/>
        <w:ind w:firstLine="567"/>
        <w:jc w:val="center"/>
        <w:rPr>
          <w:szCs w:val="28"/>
        </w:rPr>
      </w:pPr>
    </w:p>
    <w:p w:rsidR="00507B47" w:rsidRPr="00592B1A" w:rsidRDefault="00507B47" w:rsidP="00507B47">
      <w:pPr>
        <w:spacing w:line="360" w:lineRule="auto"/>
        <w:ind w:firstLine="567"/>
        <w:jc w:val="center"/>
        <w:rPr>
          <w:szCs w:val="28"/>
        </w:rPr>
      </w:pPr>
    </w:p>
    <w:p w:rsidR="00507B47" w:rsidRPr="00507B47" w:rsidRDefault="00507B47" w:rsidP="00507B47">
      <w:pPr>
        <w:spacing w:line="360" w:lineRule="auto"/>
        <w:ind w:firstLine="567"/>
        <w:jc w:val="center"/>
        <w:rPr>
          <w:rFonts w:ascii="Times New Roman" w:hAnsi="Times New Roman" w:cs="Times New Roman"/>
          <w:b/>
          <w:sz w:val="28"/>
          <w:szCs w:val="28"/>
        </w:rPr>
      </w:pPr>
      <w:r w:rsidRPr="00507B47">
        <w:rPr>
          <w:rFonts w:ascii="Times New Roman" w:hAnsi="Times New Roman" w:cs="Times New Roman"/>
          <w:b/>
          <w:sz w:val="28"/>
          <w:szCs w:val="28"/>
        </w:rPr>
        <w:t>Диплом</w:t>
      </w:r>
    </w:p>
    <w:p w:rsidR="00507B47" w:rsidRPr="00507B47" w:rsidRDefault="00507B47" w:rsidP="00507B47">
      <w:pPr>
        <w:spacing w:line="360" w:lineRule="auto"/>
        <w:ind w:firstLine="567"/>
        <w:jc w:val="center"/>
        <w:rPr>
          <w:rFonts w:ascii="Times New Roman" w:hAnsi="Times New Roman" w:cs="Times New Roman"/>
          <w:b/>
          <w:sz w:val="28"/>
          <w:szCs w:val="28"/>
        </w:rPr>
      </w:pPr>
    </w:p>
    <w:p w:rsidR="00507B47" w:rsidRPr="00507B47" w:rsidRDefault="00415F73" w:rsidP="00507B47">
      <w:pPr>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Построение мостов</w:t>
      </w:r>
      <w:bookmarkStart w:id="0" w:name="_GoBack"/>
      <w:bookmarkEnd w:id="0"/>
    </w:p>
    <w:p w:rsidR="00507B47" w:rsidRPr="00507B47" w:rsidRDefault="00507B47" w:rsidP="00507B47">
      <w:pPr>
        <w:spacing w:line="360" w:lineRule="auto"/>
        <w:ind w:firstLine="567"/>
        <w:jc w:val="center"/>
        <w:rPr>
          <w:rFonts w:ascii="Times New Roman" w:hAnsi="Times New Roman" w:cs="Times New Roman"/>
          <w:b/>
          <w:sz w:val="28"/>
          <w:szCs w:val="28"/>
        </w:rPr>
      </w:pPr>
    </w:p>
    <w:p w:rsidR="00507B47" w:rsidRPr="00507B47" w:rsidRDefault="00507B47" w:rsidP="00507B47">
      <w:pPr>
        <w:spacing w:line="360" w:lineRule="auto"/>
        <w:ind w:firstLine="567"/>
        <w:jc w:val="center"/>
        <w:rPr>
          <w:rFonts w:ascii="Times New Roman" w:hAnsi="Times New Roman" w:cs="Times New Roman"/>
          <w:b/>
          <w:sz w:val="28"/>
          <w:szCs w:val="28"/>
        </w:rPr>
      </w:pPr>
    </w:p>
    <w:p w:rsidR="00507B47" w:rsidRPr="00507B47" w:rsidRDefault="00507B47" w:rsidP="00507B47">
      <w:pPr>
        <w:spacing w:line="360" w:lineRule="auto"/>
        <w:ind w:firstLine="567"/>
        <w:jc w:val="center"/>
        <w:rPr>
          <w:rFonts w:ascii="Times New Roman" w:hAnsi="Times New Roman" w:cs="Times New Roman"/>
          <w:b/>
          <w:sz w:val="28"/>
          <w:szCs w:val="28"/>
        </w:rPr>
      </w:pPr>
    </w:p>
    <w:p w:rsidR="00507B47" w:rsidRDefault="00507B47" w:rsidP="00507B47">
      <w:pPr>
        <w:spacing w:line="360" w:lineRule="auto"/>
        <w:ind w:firstLine="567"/>
        <w:jc w:val="right"/>
        <w:rPr>
          <w:rFonts w:ascii="Times New Roman" w:hAnsi="Times New Roman" w:cs="Times New Roman"/>
          <w:sz w:val="28"/>
          <w:szCs w:val="28"/>
        </w:rPr>
      </w:pPr>
      <w:r w:rsidRPr="00507B47">
        <w:rPr>
          <w:rFonts w:ascii="Times New Roman" w:hAnsi="Times New Roman" w:cs="Times New Roman"/>
          <w:i/>
          <w:sz w:val="28"/>
          <w:szCs w:val="28"/>
        </w:rPr>
        <w:t>Автор:</w:t>
      </w:r>
      <w:r w:rsidRPr="00507B47">
        <w:rPr>
          <w:rFonts w:ascii="Times New Roman" w:hAnsi="Times New Roman" w:cs="Times New Roman"/>
          <w:sz w:val="28"/>
          <w:szCs w:val="28"/>
        </w:rPr>
        <w:t xml:space="preserve"> учени</w:t>
      </w:r>
      <w:r w:rsidR="00CE31AE">
        <w:rPr>
          <w:rFonts w:ascii="Times New Roman" w:hAnsi="Times New Roman" w:cs="Times New Roman"/>
          <w:sz w:val="28"/>
          <w:szCs w:val="28"/>
        </w:rPr>
        <w:t>к</w:t>
      </w:r>
      <w:r w:rsidRPr="00507B47">
        <w:rPr>
          <w:rFonts w:ascii="Times New Roman" w:hAnsi="Times New Roman" w:cs="Times New Roman"/>
          <w:sz w:val="28"/>
          <w:szCs w:val="28"/>
        </w:rPr>
        <w:t xml:space="preserve"> 10«Б» класса</w:t>
      </w:r>
    </w:p>
    <w:p w:rsidR="005B6818" w:rsidRPr="00507B47" w:rsidRDefault="005B6818" w:rsidP="00507B47">
      <w:pPr>
        <w:spacing w:line="360" w:lineRule="auto"/>
        <w:ind w:firstLine="567"/>
        <w:jc w:val="right"/>
        <w:rPr>
          <w:rFonts w:ascii="Times New Roman" w:hAnsi="Times New Roman" w:cs="Times New Roman"/>
          <w:sz w:val="28"/>
          <w:szCs w:val="28"/>
        </w:rPr>
      </w:pPr>
      <w:r>
        <w:rPr>
          <w:rFonts w:ascii="Times New Roman" w:hAnsi="Times New Roman" w:cs="Times New Roman"/>
          <w:sz w:val="28"/>
          <w:szCs w:val="28"/>
        </w:rPr>
        <w:t>Бобровский Глеб</w:t>
      </w:r>
    </w:p>
    <w:p w:rsidR="00507B47" w:rsidRPr="00507B47" w:rsidRDefault="00507B47" w:rsidP="00507B47">
      <w:pPr>
        <w:spacing w:line="360" w:lineRule="auto"/>
        <w:ind w:firstLine="567"/>
        <w:jc w:val="right"/>
        <w:rPr>
          <w:rFonts w:ascii="Times New Roman" w:hAnsi="Times New Roman" w:cs="Times New Roman"/>
          <w:sz w:val="28"/>
          <w:szCs w:val="28"/>
        </w:rPr>
      </w:pPr>
      <w:r w:rsidRPr="00507B47">
        <w:rPr>
          <w:rFonts w:ascii="Times New Roman" w:hAnsi="Times New Roman" w:cs="Times New Roman"/>
          <w:i/>
          <w:sz w:val="28"/>
          <w:szCs w:val="28"/>
        </w:rPr>
        <w:t>Руководитель:</w:t>
      </w:r>
      <w:r w:rsidR="005B6818">
        <w:rPr>
          <w:rFonts w:ascii="Times New Roman" w:hAnsi="Times New Roman" w:cs="Times New Roman"/>
          <w:i/>
          <w:sz w:val="28"/>
          <w:szCs w:val="28"/>
        </w:rPr>
        <w:t xml:space="preserve"> </w:t>
      </w:r>
      <w:proofErr w:type="spellStart"/>
      <w:r w:rsidR="005B6818">
        <w:rPr>
          <w:rFonts w:ascii="Times New Roman" w:hAnsi="Times New Roman" w:cs="Times New Roman"/>
          <w:sz w:val="28"/>
          <w:szCs w:val="28"/>
        </w:rPr>
        <w:t>Ветюков</w:t>
      </w:r>
      <w:proofErr w:type="spellEnd"/>
      <w:r w:rsidR="005B6818">
        <w:rPr>
          <w:rFonts w:ascii="Times New Roman" w:hAnsi="Times New Roman" w:cs="Times New Roman"/>
          <w:sz w:val="28"/>
          <w:szCs w:val="28"/>
        </w:rPr>
        <w:t xml:space="preserve"> Д.А</w:t>
      </w:r>
      <w:r w:rsidRPr="00507B47">
        <w:rPr>
          <w:rFonts w:ascii="Times New Roman" w:hAnsi="Times New Roman" w:cs="Times New Roman"/>
          <w:sz w:val="28"/>
          <w:szCs w:val="28"/>
        </w:rPr>
        <w:t>.</w:t>
      </w:r>
    </w:p>
    <w:p w:rsidR="00507B47" w:rsidRPr="00526401" w:rsidRDefault="00507B47" w:rsidP="00507B47">
      <w:pPr>
        <w:pStyle w:val="Standard"/>
        <w:spacing w:line="360" w:lineRule="auto"/>
        <w:ind w:firstLine="567"/>
        <w:jc w:val="both"/>
        <w:rPr>
          <w:rFonts w:cs="Times New Roman"/>
          <w:color w:val="auto"/>
          <w:sz w:val="28"/>
          <w:szCs w:val="28"/>
          <w:lang w:val="ru-RU"/>
        </w:rPr>
      </w:pPr>
    </w:p>
    <w:p w:rsidR="00507B47" w:rsidRDefault="00507B47" w:rsidP="00507B47">
      <w:pPr>
        <w:pStyle w:val="Standard"/>
        <w:spacing w:line="360" w:lineRule="auto"/>
        <w:jc w:val="center"/>
        <w:rPr>
          <w:rFonts w:cs="Times New Roman"/>
          <w:color w:val="auto"/>
          <w:sz w:val="28"/>
          <w:szCs w:val="28"/>
          <w:lang w:val="ru-RU"/>
        </w:rPr>
      </w:pPr>
    </w:p>
    <w:p w:rsidR="00507B47" w:rsidRDefault="00507B47" w:rsidP="00507B47">
      <w:pPr>
        <w:pStyle w:val="Standard"/>
        <w:spacing w:line="360" w:lineRule="auto"/>
        <w:jc w:val="center"/>
        <w:rPr>
          <w:rFonts w:cs="Times New Roman"/>
          <w:color w:val="auto"/>
          <w:sz w:val="28"/>
          <w:szCs w:val="28"/>
          <w:lang w:val="ru-RU"/>
        </w:rPr>
      </w:pPr>
    </w:p>
    <w:p w:rsidR="00507B47" w:rsidRDefault="00507B47" w:rsidP="00507B47">
      <w:pPr>
        <w:pStyle w:val="Standard"/>
        <w:spacing w:line="360" w:lineRule="auto"/>
        <w:jc w:val="center"/>
        <w:rPr>
          <w:rFonts w:cs="Times New Roman"/>
          <w:color w:val="auto"/>
          <w:sz w:val="28"/>
          <w:szCs w:val="28"/>
          <w:lang w:val="ru-RU"/>
        </w:rPr>
      </w:pPr>
    </w:p>
    <w:p w:rsidR="00507B47" w:rsidRDefault="00507B47" w:rsidP="00507B47">
      <w:pPr>
        <w:pStyle w:val="Standard"/>
        <w:spacing w:line="360" w:lineRule="auto"/>
        <w:jc w:val="center"/>
        <w:rPr>
          <w:rFonts w:cs="Times New Roman"/>
          <w:color w:val="auto"/>
          <w:sz w:val="28"/>
          <w:szCs w:val="28"/>
          <w:lang w:val="ru-RU"/>
        </w:rPr>
      </w:pPr>
    </w:p>
    <w:p w:rsidR="00507B47" w:rsidRDefault="00507B47" w:rsidP="00507B47">
      <w:pPr>
        <w:pStyle w:val="Standard"/>
        <w:spacing w:line="360" w:lineRule="auto"/>
        <w:jc w:val="center"/>
        <w:rPr>
          <w:rFonts w:cs="Times New Roman"/>
          <w:color w:val="auto"/>
          <w:sz w:val="28"/>
          <w:szCs w:val="28"/>
          <w:lang w:val="ru-RU"/>
        </w:rPr>
      </w:pPr>
    </w:p>
    <w:p w:rsidR="00507B47" w:rsidRPr="00507B47" w:rsidRDefault="00507B47" w:rsidP="00507B47">
      <w:pPr>
        <w:pStyle w:val="Standard"/>
        <w:spacing w:line="360" w:lineRule="auto"/>
        <w:jc w:val="center"/>
        <w:rPr>
          <w:rFonts w:cs="Times New Roman"/>
          <w:color w:val="auto"/>
          <w:sz w:val="28"/>
          <w:szCs w:val="28"/>
          <w:lang w:val="ru-RU"/>
        </w:rPr>
      </w:pPr>
      <w:r w:rsidRPr="00507B47">
        <w:rPr>
          <w:rFonts w:cs="Times New Roman"/>
          <w:color w:val="auto"/>
          <w:sz w:val="28"/>
          <w:szCs w:val="28"/>
          <w:lang w:val="ru-RU"/>
        </w:rPr>
        <w:t>Москва</w:t>
      </w:r>
    </w:p>
    <w:p w:rsidR="00507B47" w:rsidRDefault="00507B47" w:rsidP="00507B47">
      <w:pPr>
        <w:spacing w:line="360" w:lineRule="auto"/>
        <w:jc w:val="center"/>
        <w:rPr>
          <w:rStyle w:val="10"/>
        </w:rPr>
      </w:pPr>
      <w:r w:rsidRPr="00507B47">
        <w:rPr>
          <w:rFonts w:ascii="Times New Roman" w:hAnsi="Times New Roman" w:cs="Times New Roman"/>
          <w:sz w:val="28"/>
          <w:szCs w:val="28"/>
        </w:rPr>
        <w:t>2015</w:t>
      </w:r>
      <w:r>
        <w:rPr>
          <w:rFonts w:cs="Times New Roman"/>
          <w:szCs w:val="28"/>
        </w:rPr>
        <w:br w:type="page"/>
      </w:r>
      <w:bookmarkStart w:id="1" w:name="_Toc435699642"/>
      <w:r w:rsidRPr="00C314EE">
        <w:rPr>
          <w:rStyle w:val="10"/>
        </w:rPr>
        <w:lastRenderedPageBreak/>
        <w:t>Содержание</w:t>
      </w:r>
      <w:bookmarkEnd w:id="1"/>
    </w:p>
    <w:sdt>
      <w:sdtPr>
        <w:rPr>
          <w:rFonts w:ascii="Times New Roman" w:eastAsiaTheme="minorEastAsia" w:hAnsi="Times New Roman" w:cstheme="minorBidi"/>
          <w:b w:val="0"/>
          <w:bCs w:val="0"/>
          <w:color w:val="auto"/>
          <w:sz w:val="22"/>
          <w:szCs w:val="22"/>
          <w:lang w:eastAsia="ru-RU"/>
        </w:rPr>
        <w:id w:val="230480969"/>
        <w:docPartObj>
          <w:docPartGallery w:val="Table of Contents"/>
          <w:docPartUnique/>
        </w:docPartObj>
      </w:sdtPr>
      <w:sdtEndPr>
        <w:rPr>
          <w:rFonts w:asciiTheme="minorHAnsi" w:hAnsiTheme="minorHAnsi"/>
        </w:rPr>
      </w:sdtEndPr>
      <w:sdtContent>
        <w:p w:rsidR="00507B47" w:rsidRDefault="00507B47" w:rsidP="00507B47">
          <w:pPr>
            <w:pStyle w:val="a3"/>
            <w:spacing w:line="360" w:lineRule="auto"/>
          </w:pPr>
          <w:r w:rsidRPr="00C314EE">
            <w:rPr>
              <w:rFonts w:ascii="Times New Roman" w:hAnsi="Times New Roman" w:cs="Times New Roman"/>
              <w:color w:val="auto"/>
            </w:rPr>
            <w:t>Оглавление</w:t>
          </w:r>
        </w:p>
        <w:p w:rsidR="00507B47" w:rsidRDefault="00507B47" w:rsidP="00507B47">
          <w:pPr>
            <w:pStyle w:val="11"/>
            <w:tabs>
              <w:tab w:val="right" w:leader="dot" w:pos="9628"/>
            </w:tabs>
            <w:spacing w:line="360" w:lineRule="auto"/>
            <w:rPr>
              <w:rFonts w:asciiTheme="minorHAnsi" w:hAnsiTheme="minorHAnsi"/>
              <w:noProof/>
              <w:sz w:val="22"/>
            </w:rPr>
          </w:pPr>
          <w:r>
            <w:fldChar w:fldCharType="begin"/>
          </w:r>
          <w:r>
            <w:instrText xml:space="preserve"> TOC \o "1-3" \h \z \u </w:instrText>
          </w:r>
          <w:r>
            <w:fldChar w:fldCharType="separate"/>
          </w:r>
          <w:hyperlink w:anchor="_Toc435699642" w:history="1">
            <w:r w:rsidRPr="00A528FC">
              <w:rPr>
                <w:rStyle w:val="a4"/>
                <w:noProof/>
              </w:rPr>
              <w:t>Содержание</w:t>
            </w:r>
            <w:r>
              <w:rPr>
                <w:noProof/>
                <w:webHidden/>
              </w:rPr>
              <w:tab/>
            </w:r>
            <w:r>
              <w:rPr>
                <w:noProof/>
                <w:webHidden/>
              </w:rPr>
              <w:fldChar w:fldCharType="begin"/>
            </w:r>
            <w:r>
              <w:rPr>
                <w:noProof/>
                <w:webHidden/>
              </w:rPr>
              <w:instrText xml:space="preserve"> PAGEREF _Toc435699642 \h </w:instrText>
            </w:r>
            <w:r>
              <w:rPr>
                <w:noProof/>
                <w:webHidden/>
              </w:rPr>
            </w:r>
            <w:r>
              <w:rPr>
                <w:noProof/>
                <w:webHidden/>
              </w:rPr>
              <w:fldChar w:fldCharType="separate"/>
            </w:r>
            <w:r w:rsidR="00402592">
              <w:rPr>
                <w:noProof/>
                <w:webHidden/>
              </w:rPr>
              <w:t>2</w:t>
            </w:r>
            <w:r>
              <w:rPr>
                <w:noProof/>
                <w:webHidden/>
              </w:rPr>
              <w:fldChar w:fldCharType="end"/>
            </w:r>
          </w:hyperlink>
        </w:p>
        <w:p w:rsidR="00507B47" w:rsidRDefault="00D37DEE" w:rsidP="00507B47">
          <w:pPr>
            <w:pStyle w:val="11"/>
            <w:tabs>
              <w:tab w:val="right" w:leader="dot" w:pos="9628"/>
            </w:tabs>
            <w:spacing w:line="360" w:lineRule="auto"/>
            <w:rPr>
              <w:rFonts w:asciiTheme="minorHAnsi" w:hAnsiTheme="minorHAnsi"/>
              <w:noProof/>
              <w:sz w:val="22"/>
            </w:rPr>
          </w:pPr>
          <w:hyperlink w:anchor="_Toc435699643" w:history="1">
            <w:r w:rsidR="00507B47" w:rsidRPr="00A528FC">
              <w:rPr>
                <w:rStyle w:val="a4"/>
                <w:noProof/>
              </w:rPr>
              <w:t>Введение</w:t>
            </w:r>
            <w:r w:rsidR="00507B47">
              <w:rPr>
                <w:noProof/>
                <w:webHidden/>
              </w:rPr>
              <w:tab/>
            </w:r>
            <w:r w:rsidR="005470DF">
              <w:rPr>
                <w:noProof/>
                <w:webHidden/>
              </w:rPr>
              <w:t>4</w:t>
            </w:r>
          </w:hyperlink>
        </w:p>
        <w:p w:rsidR="00507B47" w:rsidRDefault="00D37DEE" w:rsidP="00507B47">
          <w:pPr>
            <w:pStyle w:val="11"/>
            <w:tabs>
              <w:tab w:val="right" w:leader="dot" w:pos="9628"/>
            </w:tabs>
            <w:spacing w:line="360" w:lineRule="auto"/>
            <w:rPr>
              <w:rFonts w:asciiTheme="minorHAnsi" w:hAnsiTheme="minorHAnsi"/>
              <w:noProof/>
              <w:sz w:val="22"/>
            </w:rPr>
          </w:pPr>
          <w:hyperlink w:anchor="_Toc435699644" w:history="1">
            <w:r w:rsidR="00507B47" w:rsidRPr="00A528FC">
              <w:rPr>
                <w:rStyle w:val="a4"/>
                <w:noProof/>
              </w:rPr>
              <w:t>Глава I</w:t>
            </w:r>
            <w:r w:rsidR="00507B47">
              <w:rPr>
                <w:noProof/>
                <w:webHidden/>
              </w:rPr>
              <w:tab/>
            </w:r>
            <w:r w:rsidR="005470DF">
              <w:rPr>
                <w:noProof/>
                <w:webHidden/>
              </w:rPr>
              <w:t>5</w:t>
            </w:r>
          </w:hyperlink>
        </w:p>
        <w:p w:rsidR="00507B47" w:rsidRDefault="00D37DEE" w:rsidP="00507B47">
          <w:pPr>
            <w:pStyle w:val="2"/>
            <w:tabs>
              <w:tab w:val="right" w:leader="dot" w:pos="9628"/>
            </w:tabs>
            <w:spacing w:line="360" w:lineRule="auto"/>
            <w:rPr>
              <w:rFonts w:asciiTheme="minorHAnsi" w:hAnsiTheme="minorHAnsi"/>
              <w:noProof/>
              <w:sz w:val="22"/>
            </w:rPr>
          </w:pPr>
          <w:hyperlink w:anchor="_Toc435699645" w:history="1">
            <w:r w:rsidR="00507B47" w:rsidRPr="00A528FC">
              <w:rPr>
                <w:rStyle w:val="a4"/>
                <w:noProof/>
              </w:rPr>
              <w:t>§1.</w:t>
            </w:r>
            <w:r w:rsidR="005470DF">
              <w:rPr>
                <w:rStyle w:val="a4"/>
                <w:noProof/>
              </w:rPr>
              <w:t>Выбор типа моста</w:t>
            </w:r>
            <w:r w:rsidR="00F8087A">
              <w:rPr>
                <w:rStyle w:val="a4"/>
                <w:noProof/>
              </w:rPr>
              <w:t>, определение его достоинств и недостатков</w:t>
            </w:r>
          </w:hyperlink>
        </w:p>
        <w:p w:rsidR="00507B47" w:rsidRDefault="00D37DEE" w:rsidP="00507B47">
          <w:pPr>
            <w:pStyle w:val="2"/>
            <w:tabs>
              <w:tab w:val="right" w:leader="dot" w:pos="9628"/>
            </w:tabs>
            <w:spacing w:line="360" w:lineRule="auto"/>
            <w:rPr>
              <w:rFonts w:asciiTheme="minorHAnsi" w:hAnsiTheme="minorHAnsi"/>
              <w:noProof/>
              <w:sz w:val="22"/>
            </w:rPr>
          </w:pPr>
          <w:hyperlink w:anchor="_Toc435699646" w:history="1">
            <w:r w:rsidR="00507B47" w:rsidRPr="00A528FC">
              <w:rPr>
                <w:rStyle w:val="a4"/>
                <w:noProof/>
              </w:rPr>
              <w:t>§2.</w:t>
            </w:r>
            <w:r w:rsidR="005470DF">
              <w:rPr>
                <w:rStyle w:val="a4"/>
                <w:noProof/>
              </w:rPr>
              <w:t>Конструкция понтонов</w:t>
            </w:r>
            <w:r w:rsidR="00507B47">
              <w:rPr>
                <w:noProof/>
                <w:webHidden/>
              </w:rPr>
              <w:tab/>
            </w:r>
            <w:r w:rsidR="00507B47">
              <w:rPr>
                <w:noProof/>
                <w:webHidden/>
              </w:rPr>
              <w:fldChar w:fldCharType="begin"/>
            </w:r>
            <w:r w:rsidR="00507B47">
              <w:rPr>
                <w:noProof/>
                <w:webHidden/>
              </w:rPr>
              <w:instrText xml:space="preserve"> PAGEREF _Toc435699646 \h </w:instrText>
            </w:r>
            <w:r w:rsidR="00507B47">
              <w:rPr>
                <w:noProof/>
                <w:webHidden/>
              </w:rPr>
            </w:r>
            <w:r w:rsidR="00507B47">
              <w:rPr>
                <w:noProof/>
                <w:webHidden/>
              </w:rPr>
              <w:fldChar w:fldCharType="separate"/>
            </w:r>
            <w:r w:rsidR="00402592">
              <w:rPr>
                <w:b/>
                <w:bCs/>
                <w:noProof/>
                <w:webHidden/>
              </w:rPr>
              <w:t>.</w:t>
            </w:r>
            <w:r w:rsidR="00507B47">
              <w:rPr>
                <w:noProof/>
                <w:webHidden/>
              </w:rPr>
              <w:fldChar w:fldCharType="end"/>
            </w:r>
          </w:hyperlink>
        </w:p>
        <w:p w:rsidR="00507B47" w:rsidRDefault="00D37DEE" w:rsidP="00507B47">
          <w:pPr>
            <w:pStyle w:val="2"/>
            <w:tabs>
              <w:tab w:val="right" w:leader="dot" w:pos="9628"/>
            </w:tabs>
            <w:spacing w:line="360" w:lineRule="auto"/>
            <w:rPr>
              <w:rFonts w:asciiTheme="minorHAnsi" w:hAnsiTheme="minorHAnsi"/>
              <w:noProof/>
              <w:sz w:val="22"/>
            </w:rPr>
          </w:pPr>
          <w:hyperlink w:anchor="_Toc435699647" w:history="1">
            <w:r w:rsidR="00507B47" w:rsidRPr="00A528FC">
              <w:rPr>
                <w:rStyle w:val="a4"/>
                <w:noProof/>
              </w:rPr>
              <w:t xml:space="preserve">§3. </w:t>
            </w:r>
            <w:r w:rsidR="005470DF">
              <w:rPr>
                <w:rStyle w:val="a4"/>
                <w:noProof/>
              </w:rPr>
              <w:t xml:space="preserve">Монтаж </w:t>
            </w:r>
            <w:r w:rsidR="00F8087A">
              <w:rPr>
                <w:rStyle w:val="a4"/>
                <w:noProof/>
              </w:rPr>
              <w:t xml:space="preserve">понтонного </w:t>
            </w:r>
            <w:r w:rsidR="005470DF">
              <w:rPr>
                <w:rStyle w:val="a4"/>
                <w:noProof/>
              </w:rPr>
              <w:t>моста</w:t>
            </w:r>
            <w:r w:rsidR="00507B47">
              <w:rPr>
                <w:noProof/>
                <w:webHidden/>
              </w:rPr>
              <w:tab/>
            </w:r>
            <w:r w:rsidR="00507B47">
              <w:rPr>
                <w:noProof/>
                <w:webHidden/>
              </w:rPr>
              <w:fldChar w:fldCharType="begin"/>
            </w:r>
            <w:r w:rsidR="00507B47">
              <w:rPr>
                <w:noProof/>
                <w:webHidden/>
              </w:rPr>
              <w:instrText xml:space="preserve"> PAGEREF _Toc435699647 \h </w:instrText>
            </w:r>
            <w:r w:rsidR="00507B47">
              <w:rPr>
                <w:noProof/>
                <w:webHidden/>
              </w:rPr>
            </w:r>
            <w:r w:rsidR="00507B47">
              <w:rPr>
                <w:noProof/>
                <w:webHidden/>
              </w:rPr>
              <w:fldChar w:fldCharType="separate"/>
            </w:r>
            <w:r w:rsidR="00402592">
              <w:rPr>
                <w:b/>
                <w:bCs/>
                <w:noProof/>
                <w:webHidden/>
              </w:rPr>
              <w:t>.</w:t>
            </w:r>
            <w:r w:rsidR="00507B47">
              <w:rPr>
                <w:noProof/>
                <w:webHidden/>
              </w:rPr>
              <w:fldChar w:fldCharType="end"/>
            </w:r>
          </w:hyperlink>
        </w:p>
        <w:p w:rsidR="00507B47" w:rsidRDefault="00D37DEE" w:rsidP="00507B47">
          <w:pPr>
            <w:pStyle w:val="11"/>
            <w:tabs>
              <w:tab w:val="right" w:leader="dot" w:pos="9628"/>
            </w:tabs>
            <w:spacing w:line="360" w:lineRule="auto"/>
            <w:rPr>
              <w:rFonts w:asciiTheme="minorHAnsi" w:hAnsiTheme="minorHAnsi"/>
              <w:noProof/>
              <w:sz w:val="22"/>
            </w:rPr>
          </w:pPr>
          <w:hyperlink w:anchor="_Toc435699648" w:history="1">
            <w:r w:rsidR="00507B47" w:rsidRPr="00A528FC">
              <w:rPr>
                <w:rStyle w:val="a4"/>
                <w:noProof/>
              </w:rPr>
              <w:t xml:space="preserve">Глава </w:t>
            </w:r>
            <w:r w:rsidR="00507B47" w:rsidRPr="00A528FC">
              <w:rPr>
                <w:rStyle w:val="a4"/>
                <w:noProof/>
                <w:lang w:val="en-US"/>
              </w:rPr>
              <w:t>II</w:t>
            </w:r>
            <w:r w:rsidR="00507B47">
              <w:rPr>
                <w:noProof/>
                <w:webHidden/>
              </w:rPr>
              <w:tab/>
            </w:r>
            <w:r w:rsidR="00507B47">
              <w:rPr>
                <w:noProof/>
                <w:webHidden/>
              </w:rPr>
              <w:fldChar w:fldCharType="begin"/>
            </w:r>
            <w:r w:rsidR="00507B47">
              <w:rPr>
                <w:noProof/>
                <w:webHidden/>
              </w:rPr>
              <w:instrText xml:space="preserve"> PAGEREF _Toc435699648 \h </w:instrText>
            </w:r>
            <w:r w:rsidR="00507B47">
              <w:rPr>
                <w:noProof/>
                <w:webHidden/>
              </w:rPr>
            </w:r>
            <w:r w:rsidR="00507B47">
              <w:rPr>
                <w:noProof/>
                <w:webHidden/>
              </w:rPr>
              <w:fldChar w:fldCharType="separate"/>
            </w:r>
            <w:r w:rsidR="00402592">
              <w:rPr>
                <w:b/>
                <w:bCs/>
                <w:noProof/>
                <w:webHidden/>
              </w:rPr>
              <w:t>.</w:t>
            </w:r>
            <w:r w:rsidR="00507B47">
              <w:rPr>
                <w:noProof/>
                <w:webHidden/>
              </w:rPr>
              <w:fldChar w:fldCharType="end"/>
            </w:r>
          </w:hyperlink>
        </w:p>
        <w:p w:rsidR="00507B47" w:rsidRDefault="00D37DEE" w:rsidP="00507B47">
          <w:pPr>
            <w:pStyle w:val="11"/>
            <w:tabs>
              <w:tab w:val="right" w:leader="dot" w:pos="9628"/>
            </w:tabs>
            <w:spacing w:line="360" w:lineRule="auto"/>
            <w:rPr>
              <w:rFonts w:asciiTheme="minorHAnsi" w:hAnsiTheme="minorHAnsi"/>
              <w:noProof/>
              <w:sz w:val="22"/>
            </w:rPr>
          </w:pPr>
          <w:hyperlink w:anchor="_Toc435699649" w:history="1">
            <w:r w:rsidR="00507B47" w:rsidRPr="00A528FC">
              <w:rPr>
                <w:rStyle w:val="a4"/>
                <w:noProof/>
              </w:rPr>
              <w:t>Список литературы:</w:t>
            </w:r>
            <w:r w:rsidR="00507B47">
              <w:rPr>
                <w:noProof/>
                <w:webHidden/>
              </w:rPr>
              <w:tab/>
            </w:r>
            <w:r w:rsidR="00507B47">
              <w:rPr>
                <w:noProof/>
                <w:webHidden/>
              </w:rPr>
              <w:fldChar w:fldCharType="begin"/>
            </w:r>
            <w:r w:rsidR="00507B47">
              <w:rPr>
                <w:noProof/>
                <w:webHidden/>
              </w:rPr>
              <w:instrText xml:space="preserve"> PAGEREF _Toc435699649 \h </w:instrText>
            </w:r>
            <w:r w:rsidR="00507B47">
              <w:rPr>
                <w:noProof/>
                <w:webHidden/>
              </w:rPr>
            </w:r>
            <w:r w:rsidR="00507B47">
              <w:rPr>
                <w:noProof/>
                <w:webHidden/>
              </w:rPr>
              <w:fldChar w:fldCharType="separate"/>
            </w:r>
            <w:r w:rsidR="00402592">
              <w:rPr>
                <w:noProof/>
                <w:webHidden/>
              </w:rPr>
              <w:t>2</w:t>
            </w:r>
            <w:r w:rsidR="00507B47">
              <w:rPr>
                <w:noProof/>
                <w:webHidden/>
              </w:rPr>
              <w:fldChar w:fldCharType="end"/>
            </w:r>
          </w:hyperlink>
        </w:p>
        <w:p w:rsidR="00507B47" w:rsidRDefault="00507B47" w:rsidP="00507B47">
          <w:pPr>
            <w:spacing w:line="360" w:lineRule="auto"/>
            <w:jc w:val="center"/>
          </w:pPr>
          <w:r>
            <w:fldChar w:fldCharType="end"/>
          </w:r>
        </w:p>
      </w:sdtContent>
    </w:sdt>
    <w:p w:rsidR="00507B47" w:rsidRDefault="00507B47" w:rsidP="00507B47">
      <w:pPr>
        <w:spacing w:line="360" w:lineRule="auto"/>
        <w:jc w:val="center"/>
      </w:pPr>
      <w:r>
        <w:t xml:space="preserve"> </w:t>
      </w:r>
    </w:p>
    <w:p w:rsidR="00507B47" w:rsidRDefault="00507B47">
      <w:pPr>
        <w:rPr>
          <w:vanish/>
        </w:rPr>
      </w:pPr>
      <w:r>
        <w:rPr>
          <w:vanish/>
        </w:rPr>
        <w:br w:type="page"/>
      </w:r>
    </w:p>
    <w:p w:rsidR="00507B47" w:rsidRPr="00592B1A" w:rsidRDefault="00507B47" w:rsidP="00507B47">
      <w:pPr>
        <w:pStyle w:val="1"/>
        <w:spacing w:line="360" w:lineRule="auto"/>
      </w:pPr>
      <w:bookmarkStart w:id="2" w:name="_Toc435699649"/>
      <w:r w:rsidRPr="00592B1A">
        <w:t>Список литературы:</w:t>
      </w:r>
      <w:bookmarkEnd w:id="2"/>
    </w:p>
    <w:p w:rsidR="00507B47" w:rsidRPr="00592B1A" w:rsidRDefault="005B6818" w:rsidP="005B6818">
      <w:pPr>
        <w:pStyle w:val="Standard"/>
        <w:numPr>
          <w:ilvl w:val="0"/>
          <w:numId w:val="1"/>
        </w:numPr>
        <w:spacing w:line="360" w:lineRule="auto"/>
        <w:jc w:val="both"/>
        <w:rPr>
          <w:rFonts w:cs="Times New Roman"/>
          <w:color w:val="auto"/>
          <w:sz w:val="28"/>
          <w:szCs w:val="28"/>
          <w:lang w:val="ru-RU"/>
        </w:rPr>
      </w:pPr>
      <w:r>
        <w:rPr>
          <w:rFonts w:cs="Times New Roman"/>
          <w:color w:val="auto"/>
          <w:sz w:val="28"/>
          <w:szCs w:val="28"/>
          <w:lang w:val="ru-RU"/>
        </w:rPr>
        <w:t xml:space="preserve">Сайт </w:t>
      </w:r>
      <w:r w:rsidRPr="005B6818">
        <w:rPr>
          <w:rFonts w:cs="Times New Roman"/>
          <w:color w:val="auto"/>
          <w:sz w:val="28"/>
          <w:szCs w:val="28"/>
          <w:lang w:val="ru-RU"/>
        </w:rPr>
        <w:t>http://dlinyj.ru/</w:t>
      </w:r>
      <w:r w:rsidR="00507B47" w:rsidRPr="00592B1A">
        <w:rPr>
          <w:color w:val="auto"/>
          <w:sz w:val="28"/>
          <w:szCs w:val="28"/>
          <w:lang w:val="ru-RU"/>
        </w:rPr>
        <w:t>.</w:t>
      </w:r>
    </w:p>
    <w:p w:rsidR="00875ABD" w:rsidRPr="005470DF" w:rsidRDefault="005B6818" w:rsidP="005B6818">
      <w:pPr>
        <w:pStyle w:val="Standard"/>
        <w:numPr>
          <w:ilvl w:val="0"/>
          <w:numId w:val="1"/>
        </w:numPr>
        <w:spacing w:line="360" w:lineRule="auto"/>
        <w:jc w:val="both"/>
        <w:rPr>
          <w:lang w:val="ru-RU"/>
        </w:rPr>
      </w:pPr>
      <w:r w:rsidRPr="005B6818">
        <w:rPr>
          <w:color w:val="auto"/>
          <w:sz w:val="28"/>
          <w:szCs w:val="28"/>
          <w:lang w:val="ru-RU"/>
        </w:rPr>
        <w:t xml:space="preserve">Сайт </w:t>
      </w:r>
      <w:hyperlink r:id="rId7" w:history="1">
        <w:r w:rsidR="005470DF" w:rsidRPr="003E1585">
          <w:rPr>
            <w:rStyle w:val="a4"/>
            <w:sz w:val="28"/>
            <w:szCs w:val="28"/>
            <w:lang w:val="ru-RU"/>
          </w:rPr>
          <w:t>http://www.saper.etel.ru/texnica/pmp.html</w:t>
        </w:r>
      </w:hyperlink>
    </w:p>
    <w:p w:rsidR="005470DF" w:rsidRDefault="005470DF" w:rsidP="005470DF">
      <w:pPr>
        <w:pStyle w:val="Standard"/>
        <w:spacing w:line="360" w:lineRule="auto"/>
        <w:jc w:val="both"/>
        <w:rPr>
          <w:color w:val="auto"/>
          <w:sz w:val="28"/>
          <w:szCs w:val="28"/>
          <w:lang w:val="ru-RU"/>
        </w:rPr>
      </w:pPr>
    </w:p>
    <w:p w:rsidR="005470DF" w:rsidRDefault="005470DF" w:rsidP="005470DF">
      <w:pPr>
        <w:pStyle w:val="Standard"/>
        <w:spacing w:line="360" w:lineRule="auto"/>
        <w:jc w:val="both"/>
        <w:rPr>
          <w:color w:val="auto"/>
          <w:sz w:val="28"/>
          <w:szCs w:val="28"/>
          <w:lang w:val="ru-RU"/>
        </w:rPr>
      </w:pPr>
    </w:p>
    <w:p w:rsidR="005470DF" w:rsidRDefault="005470DF" w:rsidP="005470DF">
      <w:pPr>
        <w:pStyle w:val="Standard"/>
        <w:spacing w:line="360" w:lineRule="auto"/>
        <w:jc w:val="both"/>
        <w:rPr>
          <w:color w:val="auto"/>
          <w:sz w:val="28"/>
          <w:szCs w:val="28"/>
          <w:lang w:val="ru-RU"/>
        </w:rPr>
      </w:pPr>
    </w:p>
    <w:p w:rsidR="005470DF" w:rsidRDefault="005470DF" w:rsidP="005470DF">
      <w:pPr>
        <w:pStyle w:val="Standard"/>
        <w:spacing w:line="360" w:lineRule="auto"/>
        <w:jc w:val="both"/>
        <w:rPr>
          <w:color w:val="auto"/>
          <w:sz w:val="28"/>
          <w:szCs w:val="28"/>
          <w:lang w:val="ru-RU"/>
        </w:rPr>
      </w:pPr>
    </w:p>
    <w:p w:rsidR="005470DF" w:rsidRDefault="005470DF" w:rsidP="005470DF">
      <w:pPr>
        <w:pStyle w:val="Standard"/>
        <w:spacing w:line="360" w:lineRule="auto"/>
        <w:jc w:val="both"/>
        <w:rPr>
          <w:color w:val="auto"/>
          <w:sz w:val="28"/>
          <w:szCs w:val="28"/>
          <w:lang w:val="ru-RU"/>
        </w:rPr>
      </w:pPr>
    </w:p>
    <w:p w:rsidR="005470DF" w:rsidRDefault="005470DF" w:rsidP="005470DF">
      <w:pPr>
        <w:pStyle w:val="Standard"/>
        <w:spacing w:line="360" w:lineRule="auto"/>
        <w:jc w:val="both"/>
        <w:rPr>
          <w:color w:val="auto"/>
          <w:sz w:val="28"/>
          <w:szCs w:val="28"/>
          <w:lang w:val="ru-RU"/>
        </w:rPr>
      </w:pPr>
    </w:p>
    <w:p w:rsidR="005470DF" w:rsidRDefault="005470DF" w:rsidP="005470DF">
      <w:pPr>
        <w:pStyle w:val="Standard"/>
        <w:spacing w:line="360" w:lineRule="auto"/>
        <w:jc w:val="both"/>
        <w:rPr>
          <w:color w:val="auto"/>
          <w:sz w:val="28"/>
          <w:szCs w:val="28"/>
          <w:lang w:val="ru-RU"/>
        </w:rPr>
      </w:pPr>
    </w:p>
    <w:p w:rsidR="005470DF" w:rsidRDefault="005470DF" w:rsidP="005470DF">
      <w:pPr>
        <w:pStyle w:val="Standard"/>
        <w:spacing w:line="360" w:lineRule="auto"/>
        <w:jc w:val="both"/>
        <w:rPr>
          <w:color w:val="auto"/>
          <w:sz w:val="28"/>
          <w:szCs w:val="28"/>
          <w:lang w:val="ru-RU"/>
        </w:rPr>
      </w:pPr>
    </w:p>
    <w:p w:rsidR="005470DF" w:rsidRDefault="005470DF" w:rsidP="005470DF">
      <w:pPr>
        <w:pStyle w:val="Standard"/>
        <w:spacing w:line="360" w:lineRule="auto"/>
        <w:jc w:val="both"/>
        <w:rPr>
          <w:color w:val="auto"/>
          <w:sz w:val="28"/>
          <w:szCs w:val="28"/>
          <w:lang w:val="ru-RU"/>
        </w:rPr>
      </w:pPr>
    </w:p>
    <w:p w:rsidR="005470DF" w:rsidRDefault="005470DF" w:rsidP="005470DF">
      <w:pPr>
        <w:pStyle w:val="Standard"/>
        <w:spacing w:line="360" w:lineRule="auto"/>
        <w:jc w:val="both"/>
        <w:rPr>
          <w:color w:val="auto"/>
          <w:sz w:val="28"/>
          <w:szCs w:val="28"/>
          <w:lang w:val="ru-RU"/>
        </w:rPr>
      </w:pPr>
    </w:p>
    <w:p w:rsidR="005470DF" w:rsidRDefault="005470DF" w:rsidP="005470DF">
      <w:pPr>
        <w:pStyle w:val="Standard"/>
        <w:spacing w:line="360" w:lineRule="auto"/>
        <w:jc w:val="both"/>
        <w:rPr>
          <w:color w:val="auto"/>
          <w:sz w:val="28"/>
          <w:szCs w:val="28"/>
          <w:lang w:val="ru-RU"/>
        </w:rPr>
      </w:pPr>
    </w:p>
    <w:p w:rsidR="005470DF" w:rsidRPr="005470DF" w:rsidRDefault="005470DF" w:rsidP="005470DF">
      <w:pPr>
        <w:pStyle w:val="Standard"/>
        <w:spacing w:line="360" w:lineRule="auto"/>
        <w:jc w:val="both"/>
        <w:rPr>
          <w:sz w:val="28"/>
          <w:szCs w:val="28"/>
          <w:lang w:val="ru-RU"/>
        </w:rPr>
      </w:pPr>
      <w:r w:rsidRPr="005470DF">
        <w:rPr>
          <w:sz w:val="28"/>
          <w:szCs w:val="28"/>
          <w:lang w:val="ru-RU"/>
        </w:rPr>
        <w:lastRenderedPageBreak/>
        <w:t>В новостях мы иногда слышим, как люди остаются отрезанными от других городов из-за того, что мост пришел в негодность. И я задался вопросом: «Как же можно помочь людям в такой ситуации?».</w:t>
      </w:r>
    </w:p>
    <w:p w:rsidR="005470DF" w:rsidRPr="005470DF" w:rsidRDefault="005470DF" w:rsidP="005470DF">
      <w:pPr>
        <w:pStyle w:val="Standard"/>
        <w:spacing w:line="360" w:lineRule="auto"/>
        <w:jc w:val="both"/>
        <w:rPr>
          <w:sz w:val="28"/>
          <w:szCs w:val="28"/>
          <w:lang w:val="ru-RU"/>
        </w:rPr>
      </w:pPr>
      <w:r w:rsidRPr="005470DF">
        <w:rPr>
          <w:sz w:val="28"/>
          <w:szCs w:val="28"/>
          <w:lang w:val="ru-RU"/>
        </w:rPr>
        <w:t>Из этого вопроса следует логичный ответ. Надо построить новый мост или реконструировать старый. Н</w:t>
      </w:r>
      <w:r w:rsidR="0091111F">
        <w:rPr>
          <w:sz w:val="28"/>
          <w:szCs w:val="28"/>
          <w:lang w:val="ru-RU"/>
        </w:rPr>
        <w:t xml:space="preserve">о для начала нам надо </w:t>
      </w:r>
      <w:proofErr w:type="gramStart"/>
      <w:r w:rsidR="0091111F">
        <w:rPr>
          <w:sz w:val="28"/>
          <w:szCs w:val="28"/>
          <w:lang w:val="ru-RU"/>
        </w:rPr>
        <w:t>понять</w:t>
      </w:r>
      <w:proofErr w:type="gramEnd"/>
      <w:r w:rsidR="0091111F">
        <w:rPr>
          <w:sz w:val="28"/>
          <w:szCs w:val="28"/>
          <w:lang w:val="ru-RU"/>
        </w:rPr>
        <w:t xml:space="preserve"> как </w:t>
      </w:r>
      <w:r w:rsidRPr="005470DF">
        <w:rPr>
          <w:sz w:val="28"/>
          <w:szCs w:val="28"/>
          <w:lang w:val="ru-RU"/>
        </w:rPr>
        <w:t>создаются мосты.</w:t>
      </w:r>
    </w:p>
    <w:p w:rsidR="005470DF" w:rsidRPr="005470DF" w:rsidRDefault="005470DF" w:rsidP="005470DF">
      <w:pPr>
        <w:pStyle w:val="Standard"/>
        <w:spacing w:line="360" w:lineRule="auto"/>
        <w:jc w:val="both"/>
        <w:rPr>
          <w:sz w:val="28"/>
          <w:szCs w:val="28"/>
          <w:lang w:val="ru-RU"/>
        </w:rPr>
      </w:pPr>
      <w:r w:rsidRPr="005470DF">
        <w:rPr>
          <w:sz w:val="28"/>
          <w:szCs w:val="28"/>
          <w:lang w:val="ru-RU"/>
        </w:rPr>
        <w:t>Мост — искусственное сооружение, возведенное через реку, озеро, болото, овраг, пролив или любое другое физическое препятствие. Мост, возведённый через дорогу, называют путепроводом, мост через овраг или ущелье — виадуком</w:t>
      </w:r>
    </w:p>
    <w:p w:rsidR="005470DF" w:rsidRPr="005470DF" w:rsidRDefault="005470DF" w:rsidP="005470DF">
      <w:pPr>
        <w:pStyle w:val="Standard"/>
        <w:spacing w:line="360" w:lineRule="auto"/>
        <w:jc w:val="both"/>
        <w:rPr>
          <w:sz w:val="28"/>
          <w:szCs w:val="28"/>
          <w:lang w:val="ru-RU"/>
        </w:rPr>
      </w:pPr>
      <w:r w:rsidRPr="005470DF">
        <w:rPr>
          <w:sz w:val="28"/>
          <w:szCs w:val="28"/>
          <w:lang w:val="ru-RU"/>
        </w:rPr>
        <w:t xml:space="preserve"> Как правило, мосты состоят из пролётных строений и опор. Пролётные строения служат для восприятия нагрузок и передачи их опорам; на них может располагаться проезжая часть, пешеходный переход. Опоры переносят нагрузки с пролётных строений на основание моста.</w:t>
      </w:r>
    </w:p>
    <w:p w:rsidR="005470DF" w:rsidRPr="005470DF" w:rsidRDefault="005470DF" w:rsidP="005470DF">
      <w:pPr>
        <w:pStyle w:val="Standard"/>
        <w:spacing w:line="360" w:lineRule="auto"/>
        <w:jc w:val="both"/>
        <w:rPr>
          <w:sz w:val="28"/>
          <w:szCs w:val="28"/>
          <w:lang w:val="ru-RU"/>
        </w:rPr>
      </w:pPr>
      <w:r w:rsidRPr="005470DF">
        <w:rPr>
          <w:sz w:val="28"/>
          <w:szCs w:val="28"/>
          <w:lang w:val="ru-RU"/>
        </w:rPr>
        <w:t>Пролётные строения состоят из несущих конструкций: балок, ферм, диафрагм (поперечных балок) и собственно плиты проезжей части. Обычно пролётные строения прямолинейны.</w:t>
      </w:r>
    </w:p>
    <w:p w:rsidR="005470DF" w:rsidRPr="005470DF" w:rsidRDefault="005470DF" w:rsidP="005470DF">
      <w:pPr>
        <w:pStyle w:val="Standard"/>
        <w:spacing w:line="360" w:lineRule="auto"/>
        <w:jc w:val="both"/>
        <w:rPr>
          <w:sz w:val="28"/>
          <w:szCs w:val="28"/>
          <w:lang w:val="ru-RU"/>
        </w:rPr>
      </w:pPr>
      <w:r w:rsidRPr="005470DF">
        <w:rPr>
          <w:sz w:val="28"/>
          <w:szCs w:val="28"/>
          <w:lang w:val="ru-RU"/>
        </w:rPr>
        <w:t>Однако и строительство, и ремонт бетонного или железного моста занимает очень большой промежуток времени и люди нуждаются в более быстром решении проблемы. Именно его я и буду искать в своем дипломе.</w:t>
      </w:r>
    </w:p>
    <w:p w:rsidR="005470DF" w:rsidRPr="005470DF" w:rsidRDefault="005470DF" w:rsidP="005470DF">
      <w:pPr>
        <w:pStyle w:val="Standard"/>
        <w:spacing w:line="360" w:lineRule="auto"/>
        <w:jc w:val="both"/>
        <w:rPr>
          <w:sz w:val="28"/>
          <w:szCs w:val="28"/>
          <w:lang w:val="ru-RU"/>
        </w:rPr>
      </w:pPr>
      <w:r w:rsidRPr="005470DF">
        <w:rPr>
          <w:sz w:val="28"/>
          <w:szCs w:val="28"/>
          <w:lang w:val="ru-RU"/>
        </w:rPr>
        <w:t xml:space="preserve">Я считаю мое исследование актуальным по практическим соображениям, </w:t>
      </w:r>
      <w:proofErr w:type="spellStart"/>
      <w:proofErr w:type="gramStart"/>
      <w:r w:rsidRPr="005470DF">
        <w:rPr>
          <w:sz w:val="28"/>
          <w:szCs w:val="28"/>
          <w:lang w:val="ru-RU"/>
        </w:rPr>
        <w:t>т.к</w:t>
      </w:r>
      <w:proofErr w:type="spellEnd"/>
      <w:proofErr w:type="gramEnd"/>
      <w:r w:rsidRPr="005470DF">
        <w:rPr>
          <w:sz w:val="28"/>
          <w:szCs w:val="28"/>
          <w:lang w:val="ru-RU"/>
        </w:rPr>
        <w:t xml:space="preserve"> в моем исследовании я могу найти новый, более продуктивный способ помочь людям, которые нуждаются в скорой переправе через реку.</w:t>
      </w:r>
    </w:p>
    <w:p w:rsidR="005470DF" w:rsidRPr="005470DF" w:rsidRDefault="005470DF" w:rsidP="005470DF">
      <w:pPr>
        <w:pStyle w:val="Standard"/>
        <w:spacing w:line="360" w:lineRule="auto"/>
        <w:jc w:val="both"/>
        <w:rPr>
          <w:sz w:val="28"/>
          <w:szCs w:val="28"/>
          <w:lang w:val="ru-RU"/>
        </w:rPr>
      </w:pPr>
    </w:p>
    <w:p w:rsidR="005470DF" w:rsidRPr="005470DF" w:rsidRDefault="005470DF" w:rsidP="005470DF">
      <w:pPr>
        <w:pStyle w:val="Standard"/>
        <w:spacing w:line="360" w:lineRule="auto"/>
        <w:jc w:val="both"/>
        <w:rPr>
          <w:sz w:val="28"/>
          <w:szCs w:val="28"/>
          <w:lang w:val="ru-RU"/>
        </w:rPr>
      </w:pPr>
    </w:p>
    <w:p w:rsidR="005470DF" w:rsidRPr="005470DF" w:rsidRDefault="005470DF" w:rsidP="005470DF">
      <w:pPr>
        <w:pStyle w:val="Standard"/>
        <w:spacing w:line="360" w:lineRule="auto"/>
        <w:jc w:val="both"/>
        <w:rPr>
          <w:sz w:val="28"/>
          <w:szCs w:val="28"/>
          <w:lang w:val="ru-RU"/>
        </w:rPr>
      </w:pPr>
    </w:p>
    <w:p w:rsidR="005470DF" w:rsidRPr="005470DF" w:rsidRDefault="005470DF" w:rsidP="005470DF">
      <w:pPr>
        <w:pStyle w:val="Standard"/>
        <w:spacing w:line="360" w:lineRule="auto"/>
        <w:jc w:val="both"/>
        <w:rPr>
          <w:sz w:val="28"/>
          <w:szCs w:val="28"/>
          <w:lang w:val="ru-RU"/>
        </w:rPr>
      </w:pPr>
    </w:p>
    <w:p w:rsidR="005470DF" w:rsidRPr="005470DF" w:rsidRDefault="005470DF" w:rsidP="005470DF">
      <w:pPr>
        <w:pStyle w:val="Standard"/>
        <w:spacing w:line="360" w:lineRule="auto"/>
        <w:jc w:val="both"/>
        <w:rPr>
          <w:sz w:val="28"/>
          <w:szCs w:val="28"/>
          <w:lang w:val="ru-RU"/>
        </w:rPr>
      </w:pPr>
    </w:p>
    <w:p w:rsidR="005470DF" w:rsidRPr="005470DF" w:rsidRDefault="005470DF" w:rsidP="005470DF">
      <w:pPr>
        <w:pStyle w:val="Standard"/>
        <w:spacing w:line="360" w:lineRule="auto"/>
        <w:jc w:val="both"/>
        <w:rPr>
          <w:sz w:val="28"/>
          <w:szCs w:val="28"/>
          <w:lang w:val="ru-RU"/>
        </w:rPr>
      </w:pPr>
    </w:p>
    <w:p w:rsidR="005470DF" w:rsidRPr="005470DF" w:rsidRDefault="005470DF" w:rsidP="005470DF">
      <w:pPr>
        <w:pStyle w:val="Standard"/>
        <w:spacing w:line="360" w:lineRule="auto"/>
        <w:jc w:val="both"/>
        <w:rPr>
          <w:sz w:val="28"/>
          <w:szCs w:val="28"/>
          <w:lang w:val="ru-RU"/>
        </w:rPr>
      </w:pPr>
    </w:p>
    <w:p w:rsidR="005470DF" w:rsidRPr="005470DF" w:rsidRDefault="005470DF" w:rsidP="005470DF">
      <w:pPr>
        <w:pStyle w:val="Standard"/>
        <w:spacing w:line="360" w:lineRule="auto"/>
        <w:jc w:val="both"/>
        <w:rPr>
          <w:sz w:val="28"/>
          <w:szCs w:val="28"/>
          <w:lang w:val="ru-RU"/>
        </w:rPr>
      </w:pPr>
      <w:r w:rsidRPr="005470DF">
        <w:rPr>
          <w:sz w:val="28"/>
          <w:szCs w:val="28"/>
          <w:lang w:val="ru-RU"/>
        </w:rPr>
        <w:lastRenderedPageBreak/>
        <w:t>.</w:t>
      </w:r>
    </w:p>
    <w:p w:rsidR="005470DF" w:rsidRPr="005470DF" w:rsidRDefault="005470DF" w:rsidP="005470DF">
      <w:pPr>
        <w:pStyle w:val="Standard"/>
        <w:spacing w:line="360" w:lineRule="auto"/>
        <w:jc w:val="both"/>
        <w:rPr>
          <w:sz w:val="28"/>
          <w:szCs w:val="28"/>
          <w:lang w:val="ru-RU"/>
        </w:rPr>
      </w:pPr>
      <w:r w:rsidRPr="005470DF">
        <w:rPr>
          <w:sz w:val="28"/>
          <w:szCs w:val="28"/>
          <w:lang w:val="ru-RU"/>
        </w:rPr>
        <w:t>Для достижения данной цели мне нужно выполнить следующие задачи:</w:t>
      </w:r>
    </w:p>
    <w:p w:rsidR="005470DF" w:rsidRPr="005470DF" w:rsidRDefault="005470DF" w:rsidP="005470DF">
      <w:pPr>
        <w:pStyle w:val="Standard"/>
        <w:spacing w:line="360" w:lineRule="auto"/>
        <w:jc w:val="both"/>
        <w:rPr>
          <w:sz w:val="28"/>
          <w:szCs w:val="28"/>
          <w:lang w:val="ru-RU"/>
        </w:rPr>
      </w:pPr>
      <w:r w:rsidRPr="005470DF">
        <w:rPr>
          <w:sz w:val="28"/>
          <w:szCs w:val="28"/>
          <w:lang w:val="ru-RU"/>
        </w:rPr>
        <w:t>1.</w:t>
      </w:r>
      <w:r w:rsidRPr="005470DF">
        <w:rPr>
          <w:sz w:val="28"/>
          <w:szCs w:val="28"/>
          <w:lang w:val="ru-RU"/>
        </w:rPr>
        <w:tab/>
        <w:t>Изучить назначение различных видов мостов;</w:t>
      </w:r>
    </w:p>
    <w:p w:rsidR="005470DF" w:rsidRPr="005470DF" w:rsidRDefault="005470DF" w:rsidP="005470DF">
      <w:pPr>
        <w:pStyle w:val="Standard"/>
        <w:spacing w:line="360" w:lineRule="auto"/>
        <w:jc w:val="both"/>
        <w:rPr>
          <w:sz w:val="28"/>
          <w:szCs w:val="28"/>
          <w:lang w:val="ru-RU"/>
        </w:rPr>
      </w:pPr>
      <w:r w:rsidRPr="005470DF">
        <w:rPr>
          <w:sz w:val="28"/>
          <w:szCs w:val="28"/>
          <w:lang w:val="ru-RU"/>
        </w:rPr>
        <w:t>2.</w:t>
      </w:r>
      <w:r w:rsidRPr="005470DF">
        <w:rPr>
          <w:sz w:val="28"/>
          <w:szCs w:val="28"/>
          <w:lang w:val="ru-RU"/>
        </w:rPr>
        <w:tab/>
        <w:t>Понять какой тип моста лучше всего подойдет для решения проблем;</w:t>
      </w:r>
    </w:p>
    <w:p w:rsidR="005470DF" w:rsidRPr="005470DF" w:rsidRDefault="005470DF" w:rsidP="005470DF">
      <w:pPr>
        <w:pStyle w:val="Standard"/>
        <w:spacing w:line="360" w:lineRule="auto"/>
        <w:jc w:val="both"/>
        <w:rPr>
          <w:sz w:val="28"/>
          <w:szCs w:val="28"/>
          <w:lang w:val="ru-RU"/>
        </w:rPr>
      </w:pPr>
      <w:r w:rsidRPr="005470DF">
        <w:rPr>
          <w:sz w:val="28"/>
          <w:szCs w:val="28"/>
          <w:lang w:val="ru-RU"/>
        </w:rPr>
        <w:t>3.</w:t>
      </w:r>
      <w:r w:rsidRPr="005470DF">
        <w:rPr>
          <w:sz w:val="28"/>
          <w:szCs w:val="28"/>
          <w:lang w:val="ru-RU"/>
        </w:rPr>
        <w:tab/>
        <w:t>Изучить конструкцию и схемы монтажа моста выбранного типа;</w:t>
      </w:r>
    </w:p>
    <w:p w:rsidR="005470DF" w:rsidRPr="005470DF" w:rsidRDefault="005470DF" w:rsidP="005470DF">
      <w:pPr>
        <w:pStyle w:val="Standard"/>
        <w:spacing w:line="360" w:lineRule="auto"/>
        <w:jc w:val="both"/>
        <w:rPr>
          <w:sz w:val="28"/>
          <w:szCs w:val="28"/>
          <w:lang w:val="ru-RU"/>
        </w:rPr>
      </w:pPr>
      <w:r w:rsidRPr="005470DF">
        <w:rPr>
          <w:sz w:val="28"/>
          <w:szCs w:val="28"/>
          <w:lang w:val="ru-RU"/>
        </w:rPr>
        <w:t>4.</w:t>
      </w:r>
      <w:r w:rsidRPr="005470DF">
        <w:rPr>
          <w:sz w:val="28"/>
          <w:szCs w:val="28"/>
          <w:lang w:val="ru-RU"/>
        </w:rPr>
        <w:tab/>
        <w:t>Определить + и – выбранного типа мостов</w:t>
      </w:r>
    </w:p>
    <w:p w:rsidR="005470DF" w:rsidRPr="005470DF" w:rsidRDefault="005470DF" w:rsidP="005470DF">
      <w:pPr>
        <w:pStyle w:val="Standard"/>
        <w:spacing w:line="360" w:lineRule="auto"/>
        <w:jc w:val="both"/>
        <w:rPr>
          <w:sz w:val="28"/>
          <w:szCs w:val="28"/>
          <w:lang w:val="ru-RU"/>
        </w:rPr>
      </w:pPr>
      <w:r w:rsidRPr="005470DF">
        <w:rPr>
          <w:sz w:val="28"/>
          <w:szCs w:val="28"/>
          <w:lang w:val="ru-RU"/>
        </w:rPr>
        <w:t>5.</w:t>
      </w:r>
      <w:r w:rsidRPr="005470DF">
        <w:rPr>
          <w:sz w:val="28"/>
          <w:szCs w:val="28"/>
          <w:lang w:val="ru-RU"/>
        </w:rPr>
        <w:tab/>
      </w:r>
      <w:r w:rsidR="00D769C9">
        <w:rPr>
          <w:sz w:val="28"/>
          <w:szCs w:val="28"/>
          <w:lang w:val="ru-RU"/>
        </w:rPr>
        <w:t xml:space="preserve">сделать макеты мостов сохраняя </w:t>
      </w:r>
      <w:r w:rsidRPr="005470DF">
        <w:rPr>
          <w:sz w:val="28"/>
          <w:szCs w:val="28"/>
          <w:lang w:val="ru-RU"/>
        </w:rPr>
        <w:t>+ и убирая –</w:t>
      </w:r>
    </w:p>
    <w:p w:rsidR="005470DF" w:rsidRDefault="005470DF" w:rsidP="005470DF">
      <w:pPr>
        <w:pStyle w:val="Standard"/>
        <w:spacing w:line="360" w:lineRule="auto"/>
        <w:jc w:val="both"/>
        <w:rPr>
          <w:sz w:val="28"/>
          <w:szCs w:val="28"/>
          <w:lang w:val="ru-RU"/>
        </w:rPr>
      </w:pPr>
      <w:r w:rsidRPr="005470DF">
        <w:rPr>
          <w:sz w:val="28"/>
          <w:szCs w:val="28"/>
          <w:lang w:val="ru-RU"/>
        </w:rPr>
        <w:t>6.</w:t>
      </w:r>
      <w:r w:rsidRPr="005470DF">
        <w:rPr>
          <w:sz w:val="28"/>
          <w:szCs w:val="28"/>
          <w:lang w:val="ru-RU"/>
        </w:rPr>
        <w:tab/>
        <w:t>Написать отчет о проделанной работе.</w:t>
      </w:r>
    </w:p>
    <w:p w:rsidR="0091111F" w:rsidRPr="005470DF" w:rsidRDefault="0091111F" w:rsidP="005470DF">
      <w:pPr>
        <w:pStyle w:val="Standard"/>
        <w:spacing w:line="360" w:lineRule="auto"/>
        <w:jc w:val="both"/>
        <w:rPr>
          <w:sz w:val="28"/>
          <w:szCs w:val="28"/>
          <w:lang w:val="ru-RU"/>
        </w:rPr>
      </w:pPr>
      <w:r>
        <w:rPr>
          <w:sz w:val="28"/>
          <w:szCs w:val="28"/>
          <w:lang w:val="ru-RU"/>
        </w:rPr>
        <w:t xml:space="preserve">Проблемой моего исследования является недостаточное количество информации, получаемой из интернета для построения грамотного чертежа моста. Так же </w:t>
      </w:r>
      <w:r w:rsidR="00BC5C09">
        <w:rPr>
          <w:sz w:val="28"/>
          <w:szCs w:val="28"/>
          <w:lang w:val="ru-RU"/>
        </w:rPr>
        <w:t xml:space="preserve">из- за того, что </w:t>
      </w:r>
      <w:r>
        <w:rPr>
          <w:sz w:val="28"/>
          <w:szCs w:val="28"/>
          <w:lang w:val="ru-RU"/>
        </w:rPr>
        <w:t>у всех типов мостов есть как свои достоинства, так и недостатки мне предстоит эти недостатки убрать и или хотя бы смягчить.</w:t>
      </w:r>
    </w:p>
    <w:p w:rsidR="005470DF" w:rsidRPr="005470DF" w:rsidRDefault="005470DF" w:rsidP="005470DF">
      <w:pPr>
        <w:pStyle w:val="Standard"/>
        <w:spacing w:line="360" w:lineRule="auto"/>
        <w:jc w:val="both"/>
        <w:rPr>
          <w:sz w:val="28"/>
          <w:szCs w:val="28"/>
          <w:lang w:val="ru-RU"/>
        </w:rPr>
      </w:pPr>
    </w:p>
    <w:p w:rsidR="005470DF" w:rsidRPr="005470DF" w:rsidRDefault="005470DF" w:rsidP="005470DF">
      <w:pPr>
        <w:pStyle w:val="Standard"/>
        <w:spacing w:line="360" w:lineRule="auto"/>
        <w:jc w:val="both"/>
        <w:rPr>
          <w:sz w:val="28"/>
          <w:szCs w:val="28"/>
          <w:lang w:val="ru-RU"/>
        </w:rPr>
      </w:pPr>
      <w:r w:rsidRPr="005470DF">
        <w:rPr>
          <w:sz w:val="28"/>
          <w:szCs w:val="28"/>
          <w:lang w:val="ru-RU"/>
        </w:rPr>
        <w:t xml:space="preserve">При написании дипломной работы используется 2 основных ресурса: </w:t>
      </w:r>
    </w:p>
    <w:p w:rsidR="005470DF" w:rsidRPr="005470DF" w:rsidRDefault="005470DF" w:rsidP="005470DF">
      <w:pPr>
        <w:pStyle w:val="Standard"/>
        <w:spacing w:line="360" w:lineRule="auto"/>
        <w:jc w:val="both"/>
        <w:rPr>
          <w:sz w:val="28"/>
          <w:szCs w:val="28"/>
          <w:lang w:val="ru-RU"/>
        </w:rPr>
      </w:pPr>
      <w:r w:rsidRPr="005470DF">
        <w:rPr>
          <w:sz w:val="28"/>
          <w:szCs w:val="28"/>
          <w:lang w:val="ru-RU"/>
        </w:rPr>
        <w:t>сайт</w:t>
      </w:r>
      <w:r w:rsidRPr="005470DF">
        <w:rPr>
          <w:sz w:val="28"/>
          <w:szCs w:val="28"/>
          <w:lang w:val="ru-RU"/>
        </w:rPr>
        <w:tab/>
        <w:t>http://dlinyj.ru/, в котором подробно описаны понтонные мосты и сайт http://www.saper.etel.ru/texnica/pmp.html</w:t>
      </w:r>
    </w:p>
    <w:p w:rsidR="005470DF" w:rsidRPr="005470DF" w:rsidRDefault="005470DF" w:rsidP="005470DF">
      <w:pPr>
        <w:pStyle w:val="Standard"/>
        <w:spacing w:line="360" w:lineRule="auto"/>
        <w:jc w:val="both"/>
        <w:rPr>
          <w:sz w:val="28"/>
          <w:szCs w:val="28"/>
          <w:lang w:val="ru-RU"/>
        </w:rPr>
      </w:pPr>
      <w:r w:rsidRPr="005470DF">
        <w:rPr>
          <w:sz w:val="28"/>
          <w:szCs w:val="28"/>
          <w:lang w:val="ru-RU"/>
        </w:rPr>
        <w:t>так же я использовал сайт http://m.47news.ru/articles/66433/, чтобы узнать о реальных случаях.</w:t>
      </w:r>
    </w:p>
    <w:p w:rsidR="005470DF" w:rsidRPr="005470DF" w:rsidRDefault="005470DF" w:rsidP="005470DF">
      <w:pPr>
        <w:pStyle w:val="Standard"/>
        <w:spacing w:line="360" w:lineRule="auto"/>
        <w:jc w:val="both"/>
        <w:rPr>
          <w:sz w:val="28"/>
          <w:szCs w:val="28"/>
          <w:lang w:val="ru-RU"/>
        </w:rPr>
      </w:pPr>
    </w:p>
    <w:p w:rsidR="005470DF" w:rsidRDefault="005470DF" w:rsidP="005470DF">
      <w:pPr>
        <w:pStyle w:val="Standard"/>
        <w:spacing w:line="360" w:lineRule="auto"/>
        <w:jc w:val="both"/>
        <w:rPr>
          <w:sz w:val="28"/>
          <w:szCs w:val="28"/>
          <w:lang w:val="ru-RU"/>
        </w:rPr>
      </w:pPr>
      <w:r w:rsidRPr="005470DF">
        <w:rPr>
          <w:sz w:val="28"/>
          <w:szCs w:val="28"/>
          <w:lang w:val="ru-RU"/>
        </w:rPr>
        <w:t>Данная дипломная работа будет состоять из двух частей: теоретической и практической. В теоретической части будут обозначены такие понятия, как</w:t>
      </w:r>
      <w:r w:rsidR="00BC5C09">
        <w:rPr>
          <w:sz w:val="28"/>
          <w:szCs w:val="28"/>
          <w:lang w:val="ru-RU"/>
        </w:rPr>
        <w:t xml:space="preserve"> понтонные мосты</w:t>
      </w:r>
      <w:r w:rsidRPr="005470DF">
        <w:rPr>
          <w:sz w:val="28"/>
          <w:szCs w:val="28"/>
          <w:lang w:val="ru-RU"/>
        </w:rPr>
        <w:t xml:space="preserve"> конструкция, схема монтажа мостов. Во второй части исследования будет представлен чертеж получившегося моста</w:t>
      </w:r>
      <w:r>
        <w:rPr>
          <w:sz w:val="28"/>
          <w:szCs w:val="28"/>
          <w:lang w:val="ru-RU"/>
        </w:rPr>
        <w:t>.</w:t>
      </w:r>
    </w:p>
    <w:p w:rsidR="005470DF" w:rsidRDefault="005470DF" w:rsidP="005470DF">
      <w:pPr>
        <w:pStyle w:val="Standard"/>
        <w:spacing w:line="360" w:lineRule="auto"/>
        <w:jc w:val="both"/>
        <w:rPr>
          <w:sz w:val="28"/>
          <w:szCs w:val="28"/>
          <w:lang w:val="ru-RU"/>
        </w:rPr>
      </w:pPr>
    </w:p>
    <w:p w:rsidR="005470DF" w:rsidRDefault="005470DF" w:rsidP="005470DF">
      <w:pPr>
        <w:pStyle w:val="Standard"/>
        <w:spacing w:line="360" w:lineRule="auto"/>
        <w:jc w:val="both"/>
        <w:rPr>
          <w:sz w:val="28"/>
          <w:szCs w:val="28"/>
          <w:lang w:val="ru-RU"/>
        </w:rPr>
      </w:pPr>
    </w:p>
    <w:p w:rsidR="005470DF" w:rsidRDefault="005470DF" w:rsidP="005470DF">
      <w:pPr>
        <w:pStyle w:val="Standard"/>
        <w:spacing w:line="360" w:lineRule="auto"/>
        <w:jc w:val="both"/>
        <w:rPr>
          <w:sz w:val="28"/>
          <w:szCs w:val="28"/>
          <w:lang w:val="ru-RU"/>
        </w:rPr>
      </w:pPr>
    </w:p>
    <w:p w:rsidR="005470DF" w:rsidRDefault="005470DF" w:rsidP="005470DF">
      <w:pPr>
        <w:pStyle w:val="Standard"/>
        <w:spacing w:line="360" w:lineRule="auto"/>
        <w:jc w:val="both"/>
        <w:rPr>
          <w:sz w:val="28"/>
          <w:szCs w:val="28"/>
          <w:lang w:val="ru-RU"/>
        </w:rPr>
      </w:pPr>
    </w:p>
    <w:p w:rsidR="005470DF" w:rsidRDefault="005470DF" w:rsidP="005470DF">
      <w:pPr>
        <w:pStyle w:val="Standard"/>
        <w:spacing w:line="360" w:lineRule="auto"/>
        <w:jc w:val="both"/>
        <w:rPr>
          <w:sz w:val="28"/>
          <w:szCs w:val="28"/>
          <w:lang w:val="ru-RU"/>
        </w:rPr>
      </w:pPr>
    </w:p>
    <w:p w:rsidR="00D56D1B" w:rsidRDefault="00D56D1B" w:rsidP="005470DF">
      <w:pPr>
        <w:pStyle w:val="Standard"/>
        <w:spacing w:line="360" w:lineRule="auto"/>
        <w:jc w:val="both"/>
        <w:rPr>
          <w:sz w:val="40"/>
          <w:szCs w:val="40"/>
          <w:lang w:val="ru-RU"/>
        </w:rPr>
      </w:pPr>
    </w:p>
    <w:p w:rsidR="005470DF" w:rsidRPr="008F3FBA" w:rsidRDefault="005470DF" w:rsidP="005470DF">
      <w:pPr>
        <w:pStyle w:val="Standard"/>
        <w:spacing w:line="360" w:lineRule="auto"/>
        <w:jc w:val="both"/>
        <w:rPr>
          <w:sz w:val="40"/>
          <w:szCs w:val="40"/>
          <w:lang w:val="ru-RU"/>
        </w:rPr>
      </w:pPr>
      <w:r w:rsidRPr="008F3FBA">
        <w:rPr>
          <w:sz w:val="40"/>
          <w:szCs w:val="40"/>
          <w:lang w:val="ru-RU"/>
        </w:rPr>
        <w:lastRenderedPageBreak/>
        <w:t>1 глава</w:t>
      </w:r>
    </w:p>
    <w:p w:rsidR="00F8087A" w:rsidRPr="008F3FBA" w:rsidRDefault="008F3FBA" w:rsidP="005470DF">
      <w:pPr>
        <w:pStyle w:val="Standard"/>
        <w:spacing w:line="360" w:lineRule="auto"/>
        <w:jc w:val="both"/>
        <w:rPr>
          <w:sz w:val="36"/>
          <w:szCs w:val="36"/>
          <w:lang w:val="ru-RU"/>
        </w:rPr>
      </w:pPr>
      <w:r>
        <w:rPr>
          <w:sz w:val="36"/>
          <w:szCs w:val="36"/>
          <w:lang w:val="ru-RU"/>
        </w:rPr>
        <w:t xml:space="preserve">&amp;1 </w:t>
      </w:r>
      <w:r w:rsidR="00F8087A" w:rsidRPr="008F3FBA">
        <w:rPr>
          <w:sz w:val="36"/>
          <w:szCs w:val="36"/>
          <w:lang w:val="ru-RU"/>
        </w:rPr>
        <w:t>Выбор типа моста</w:t>
      </w:r>
      <w:r>
        <w:rPr>
          <w:sz w:val="36"/>
          <w:szCs w:val="36"/>
          <w:lang w:val="ru-RU"/>
        </w:rPr>
        <w:t xml:space="preserve"> и определение его достоинств и недостатков</w:t>
      </w:r>
    </w:p>
    <w:p w:rsidR="00F8087A" w:rsidRPr="00F8087A" w:rsidRDefault="00F8087A" w:rsidP="005470DF">
      <w:pPr>
        <w:pStyle w:val="Standard"/>
        <w:spacing w:line="360" w:lineRule="auto"/>
        <w:jc w:val="both"/>
        <w:rPr>
          <w:sz w:val="28"/>
          <w:szCs w:val="28"/>
          <w:lang w:val="ru-RU"/>
        </w:rPr>
      </w:pPr>
      <w:r>
        <w:rPr>
          <w:sz w:val="28"/>
          <w:szCs w:val="28"/>
          <w:lang w:val="ru-RU"/>
        </w:rPr>
        <w:t>Из всех мостов</w:t>
      </w:r>
      <w:r w:rsidRPr="00F8087A">
        <w:rPr>
          <w:sz w:val="28"/>
          <w:szCs w:val="28"/>
          <w:lang w:val="ru-RU"/>
        </w:rPr>
        <w:t xml:space="preserve"> </w:t>
      </w:r>
      <w:r>
        <w:rPr>
          <w:sz w:val="28"/>
          <w:szCs w:val="28"/>
          <w:lang w:val="ru-RU"/>
        </w:rPr>
        <w:t>понтонные мосты самые быстрые по построению и из- за этого я решил выбрать именно этот тип мостов</w:t>
      </w:r>
    </w:p>
    <w:p w:rsidR="005470DF" w:rsidRPr="005470DF" w:rsidRDefault="005470DF" w:rsidP="005470DF">
      <w:pPr>
        <w:pStyle w:val="Standard"/>
        <w:spacing w:line="360" w:lineRule="auto"/>
        <w:jc w:val="both"/>
        <w:rPr>
          <w:sz w:val="28"/>
          <w:szCs w:val="28"/>
          <w:lang w:val="ru-RU"/>
        </w:rPr>
      </w:pPr>
      <w:r w:rsidRPr="005470DF">
        <w:rPr>
          <w:sz w:val="28"/>
          <w:szCs w:val="28"/>
          <w:lang w:val="ru-RU"/>
        </w:rPr>
        <w:t xml:space="preserve">Понтонные мосты — мосты, собранные на плавучих опорах — понтонах. Они не имеют жёсткой связи с берегом и цельного жёсткого каркаса. Такие мосты, как правило, состоят из отдельных секций, скреплённых между собой подвижным соединением. </w:t>
      </w:r>
    </w:p>
    <w:p w:rsidR="005470DF" w:rsidRPr="005470DF" w:rsidRDefault="005470DF" w:rsidP="005470DF">
      <w:pPr>
        <w:pStyle w:val="Standard"/>
        <w:spacing w:line="360" w:lineRule="auto"/>
        <w:jc w:val="both"/>
        <w:rPr>
          <w:sz w:val="28"/>
          <w:szCs w:val="28"/>
          <w:lang w:val="ru-RU"/>
        </w:rPr>
      </w:pPr>
      <w:r w:rsidRPr="005470DF">
        <w:rPr>
          <w:sz w:val="28"/>
          <w:szCs w:val="28"/>
          <w:lang w:val="ru-RU"/>
        </w:rPr>
        <w:t xml:space="preserve">Возможность буксировки отдельных секций по воде и по суше облегчает и ускоряет процесс сборки такого моста, а также демонтаж и перенос в другое место. При этом для монтажа такого типа моста не нужно иметь особых технических знаний, в отличие от других. Такие мосты изготавливаются из материала, подлежащего 100%-ной вторичной переработке и гниению, не наносят вред окружающей среде, не нарушают водную флору и фауну. У этих мостов даже можно изменить конфигурацию(форму) плавучей платформы в зависимости от надобности, так как она состоит из модулей. </w:t>
      </w:r>
    </w:p>
    <w:p w:rsidR="005470DF" w:rsidRPr="005470DF" w:rsidRDefault="005470DF" w:rsidP="005470DF">
      <w:pPr>
        <w:pStyle w:val="Standard"/>
        <w:spacing w:line="360" w:lineRule="auto"/>
        <w:jc w:val="both"/>
        <w:rPr>
          <w:sz w:val="28"/>
          <w:szCs w:val="28"/>
          <w:lang w:val="ru-RU"/>
        </w:rPr>
      </w:pPr>
      <w:r w:rsidRPr="005470DF">
        <w:rPr>
          <w:sz w:val="28"/>
          <w:szCs w:val="28"/>
          <w:lang w:val="ru-RU"/>
        </w:rPr>
        <w:t>Недостатком понтонных мостов является невозможность их использования во время ледохода (так как плавучие элементы не удерживаются) и поэтому зимой их приходится демонтировать. Также во время сильного понижения или повышения уровня реки (около 1.5 метров) следует отдельн</w:t>
      </w:r>
      <w:r w:rsidR="00D56D1B">
        <w:rPr>
          <w:sz w:val="28"/>
          <w:szCs w:val="28"/>
          <w:lang w:val="ru-RU"/>
        </w:rPr>
        <w:t>о проектировать береговые опоры</w:t>
      </w:r>
      <w:r w:rsidRPr="005470DF">
        <w:rPr>
          <w:sz w:val="28"/>
          <w:szCs w:val="28"/>
          <w:lang w:val="ru-RU"/>
        </w:rPr>
        <w:t>. Подобные мосты препятствуют судоходству. Под нагрузкой наплавные мосты деформируются и из-за этого скорость автомобилей необходимо ограничивать 10-30 километрами в час. Так же есть ограничение для наплавных мостов на</w:t>
      </w:r>
      <w:r w:rsidR="00F8087A">
        <w:rPr>
          <w:sz w:val="28"/>
          <w:szCs w:val="28"/>
          <w:lang w:val="ru-RU"/>
        </w:rPr>
        <w:t xml:space="preserve"> реках с сильным течением (при </w:t>
      </w:r>
      <w:r w:rsidRPr="005470DF">
        <w:rPr>
          <w:sz w:val="28"/>
          <w:szCs w:val="28"/>
          <w:lang w:val="ru-RU"/>
        </w:rPr>
        <w:t>скорости течения реки более 2,5 метров в секунду мост может опрокинуться).</w:t>
      </w:r>
      <w:r w:rsidR="00D56D1B">
        <w:rPr>
          <w:sz w:val="28"/>
          <w:szCs w:val="28"/>
          <w:lang w:val="ru-RU"/>
        </w:rPr>
        <w:t xml:space="preserve"> </w:t>
      </w:r>
      <w:r w:rsidRPr="005470DF">
        <w:rPr>
          <w:sz w:val="28"/>
          <w:szCs w:val="28"/>
          <w:lang w:val="ru-RU"/>
        </w:rPr>
        <w:t xml:space="preserve">Такому мосту требуется постоянная обслуживающая бригада так как необходимо следить за целостностью конструкции, ремонтировать береговые опоры. </w:t>
      </w:r>
    </w:p>
    <w:p w:rsidR="00D56D1B" w:rsidRDefault="00D56D1B" w:rsidP="005470DF">
      <w:pPr>
        <w:pStyle w:val="Standard"/>
        <w:spacing w:line="360" w:lineRule="auto"/>
        <w:jc w:val="both"/>
        <w:rPr>
          <w:sz w:val="28"/>
          <w:szCs w:val="28"/>
          <w:lang w:val="ru-RU"/>
        </w:rPr>
      </w:pPr>
    </w:p>
    <w:p w:rsidR="005470DF" w:rsidRPr="005470DF" w:rsidRDefault="005470DF" w:rsidP="005470DF">
      <w:pPr>
        <w:pStyle w:val="Standard"/>
        <w:spacing w:line="360" w:lineRule="auto"/>
        <w:jc w:val="both"/>
        <w:rPr>
          <w:sz w:val="28"/>
          <w:szCs w:val="28"/>
          <w:lang w:val="ru-RU"/>
        </w:rPr>
      </w:pPr>
      <w:r w:rsidRPr="005470DF">
        <w:rPr>
          <w:sz w:val="28"/>
          <w:szCs w:val="28"/>
          <w:lang w:val="ru-RU"/>
        </w:rPr>
        <w:t>Реальные события</w:t>
      </w:r>
    </w:p>
    <w:p w:rsidR="005470DF" w:rsidRPr="005470DF" w:rsidRDefault="005470DF" w:rsidP="005470DF">
      <w:pPr>
        <w:pStyle w:val="Standard"/>
        <w:spacing w:line="360" w:lineRule="auto"/>
        <w:jc w:val="both"/>
        <w:rPr>
          <w:sz w:val="28"/>
          <w:szCs w:val="28"/>
          <w:lang w:val="ru-RU"/>
        </w:rPr>
      </w:pPr>
      <w:r w:rsidRPr="005470DF">
        <w:rPr>
          <w:sz w:val="28"/>
          <w:szCs w:val="28"/>
          <w:lang w:val="ru-RU"/>
        </w:rPr>
        <w:t xml:space="preserve">20-метровый мост через речку </w:t>
      </w:r>
      <w:proofErr w:type="spellStart"/>
      <w:r w:rsidRPr="005470DF">
        <w:rPr>
          <w:sz w:val="28"/>
          <w:szCs w:val="28"/>
          <w:lang w:val="ru-RU"/>
        </w:rPr>
        <w:t>Петлянка</w:t>
      </w:r>
      <w:proofErr w:type="spellEnd"/>
      <w:r w:rsidRPr="005470DF">
        <w:rPr>
          <w:sz w:val="28"/>
          <w:szCs w:val="28"/>
          <w:lang w:val="ru-RU"/>
        </w:rPr>
        <w:t>, у населенного пункта Поляны Выборгского района Ленинградской области, в кратчайшие сроки навели военные инженеры Западного военного округа.</w:t>
      </w:r>
    </w:p>
    <w:p w:rsidR="005470DF" w:rsidRPr="005470DF" w:rsidRDefault="005470DF" w:rsidP="005470DF">
      <w:pPr>
        <w:pStyle w:val="Standard"/>
        <w:spacing w:line="360" w:lineRule="auto"/>
        <w:jc w:val="both"/>
        <w:rPr>
          <w:sz w:val="28"/>
          <w:szCs w:val="28"/>
          <w:lang w:val="ru-RU"/>
        </w:rPr>
      </w:pPr>
      <w:r w:rsidRPr="005470DF">
        <w:rPr>
          <w:sz w:val="28"/>
          <w:szCs w:val="28"/>
          <w:lang w:val="ru-RU"/>
        </w:rPr>
        <w:t xml:space="preserve">Как в среду, 7 августа 2003 года, стационарный мост через речку </w:t>
      </w:r>
      <w:proofErr w:type="spellStart"/>
      <w:r w:rsidRPr="005470DF">
        <w:rPr>
          <w:sz w:val="28"/>
          <w:szCs w:val="28"/>
          <w:lang w:val="ru-RU"/>
        </w:rPr>
        <w:t>Петлянку</w:t>
      </w:r>
      <w:proofErr w:type="spellEnd"/>
      <w:r w:rsidRPr="005470DF">
        <w:rPr>
          <w:sz w:val="28"/>
          <w:szCs w:val="28"/>
          <w:lang w:val="ru-RU"/>
        </w:rPr>
        <w:t xml:space="preserve"> пришел в аварийное состояние и не мог эксплуатироваться для проезда автотранспорта и прохода жителей.</w:t>
      </w:r>
    </w:p>
    <w:p w:rsidR="005470DF" w:rsidRPr="005470DF" w:rsidRDefault="005470DF" w:rsidP="005470DF">
      <w:pPr>
        <w:pStyle w:val="Standard"/>
        <w:spacing w:line="360" w:lineRule="auto"/>
        <w:jc w:val="both"/>
        <w:rPr>
          <w:sz w:val="28"/>
          <w:szCs w:val="28"/>
          <w:lang w:val="ru-RU"/>
        </w:rPr>
      </w:pPr>
      <w:r w:rsidRPr="005470DF">
        <w:rPr>
          <w:sz w:val="28"/>
          <w:szCs w:val="28"/>
          <w:lang w:val="ru-RU"/>
        </w:rPr>
        <w:t xml:space="preserve">Ситуация была осложнена тем, что мост через </w:t>
      </w:r>
      <w:proofErr w:type="spellStart"/>
      <w:r w:rsidRPr="005470DF">
        <w:rPr>
          <w:sz w:val="28"/>
          <w:szCs w:val="28"/>
          <w:lang w:val="ru-RU"/>
        </w:rPr>
        <w:t>Петлянку</w:t>
      </w:r>
      <w:proofErr w:type="spellEnd"/>
      <w:r w:rsidRPr="005470DF">
        <w:rPr>
          <w:sz w:val="28"/>
          <w:szCs w:val="28"/>
          <w:lang w:val="ru-RU"/>
        </w:rPr>
        <w:t xml:space="preserve"> является единственным связующим звеном с другими населенными пунктами района для восьми тысяч жителей поселка Поляны, и для того, чтобы попасть на противоположный берег, жителям приходилось осуществлять 30-километровый объезд.</w:t>
      </w:r>
    </w:p>
    <w:p w:rsidR="005470DF" w:rsidRPr="005470DF" w:rsidRDefault="005470DF" w:rsidP="005470DF">
      <w:pPr>
        <w:pStyle w:val="Standard"/>
        <w:spacing w:line="360" w:lineRule="auto"/>
        <w:jc w:val="both"/>
        <w:rPr>
          <w:sz w:val="28"/>
          <w:szCs w:val="28"/>
          <w:lang w:val="ru-RU"/>
        </w:rPr>
      </w:pPr>
      <w:r w:rsidRPr="005470DF">
        <w:rPr>
          <w:sz w:val="28"/>
          <w:szCs w:val="28"/>
          <w:lang w:val="ru-RU"/>
        </w:rPr>
        <w:t>Силами инженерно-саперного подразделения отдельного мотострелкового соединения Западного военного округа, через реку был наведен понтонный мост, длинна которого составила более 20 метров. Для организации мостового перехода военными инженерами был задействован тяжелый механизированный мост ТММ-3, на базе автомобиля "КрАЗ".</w:t>
      </w:r>
    </w:p>
    <w:p w:rsidR="005470DF" w:rsidRPr="005470DF" w:rsidRDefault="005470DF" w:rsidP="005470DF">
      <w:pPr>
        <w:pStyle w:val="Standard"/>
        <w:spacing w:line="360" w:lineRule="auto"/>
        <w:jc w:val="both"/>
        <w:rPr>
          <w:sz w:val="28"/>
          <w:szCs w:val="28"/>
          <w:lang w:val="ru-RU"/>
        </w:rPr>
      </w:pPr>
      <w:r w:rsidRPr="005470DF">
        <w:rPr>
          <w:sz w:val="28"/>
          <w:szCs w:val="28"/>
          <w:lang w:val="ru-RU"/>
        </w:rPr>
        <w:t xml:space="preserve">Всего в проведении работ приняло участие 12 военнослужащих и 3 единицы техники, мост был наведен менее чем за один час. </w:t>
      </w:r>
    </w:p>
    <w:p w:rsidR="005470DF" w:rsidRPr="005470DF" w:rsidRDefault="005470DF" w:rsidP="005470DF">
      <w:pPr>
        <w:pStyle w:val="Standard"/>
        <w:spacing w:line="360" w:lineRule="auto"/>
        <w:jc w:val="both"/>
        <w:rPr>
          <w:sz w:val="28"/>
          <w:szCs w:val="28"/>
          <w:lang w:val="ru-RU"/>
        </w:rPr>
      </w:pPr>
      <w:r w:rsidRPr="005470DF">
        <w:rPr>
          <w:sz w:val="28"/>
          <w:szCs w:val="28"/>
          <w:lang w:val="ru-RU"/>
        </w:rPr>
        <w:t>Предполагалось, что мостовой переход построенный военными инженерами, будет функционировать до конца октября 2013 года, пока не будет завершен капитальный ремонт постоянного моста.</w:t>
      </w:r>
    </w:p>
    <w:p w:rsidR="005470DF" w:rsidRPr="005470DF" w:rsidRDefault="005470DF" w:rsidP="005470DF">
      <w:pPr>
        <w:pStyle w:val="Standard"/>
        <w:spacing w:line="360" w:lineRule="auto"/>
        <w:jc w:val="both"/>
        <w:rPr>
          <w:sz w:val="28"/>
          <w:szCs w:val="28"/>
          <w:lang w:val="ru-RU"/>
        </w:rPr>
      </w:pPr>
    </w:p>
    <w:p w:rsidR="005470DF" w:rsidRPr="005470DF" w:rsidRDefault="005470DF" w:rsidP="005470DF">
      <w:pPr>
        <w:pStyle w:val="Standard"/>
        <w:spacing w:line="360" w:lineRule="auto"/>
        <w:jc w:val="both"/>
        <w:rPr>
          <w:sz w:val="28"/>
          <w:szCs w:val="28"/>
          <w:lang w:val="ru-RU"/>
        </w:rPr>
      </w:pPr>
    </w:p>
    <w:p w:rsidR="005470DF" w:rsidRPr="005470DF" w:rsidRDefault="005470DF" w:rsidP="005470DF">
      <w:pPr>
        <w:pStyle w:val="Standard"/>
        <w:spacing w:line="360" w:lineRule="auto"/>
        <w:jc w:val="both"/>
        <w:rPr>
          <w:sz w:val="28"/>
          <w:szCs w:val="28"/>
          <w:lang w:val="ru-RU"/>
        </w:rPr>
      </w:pPr>
    </w:p>
    <w:p w:rsidR="005470DF" w:rsidRPr="005470DF" w:rsidRDefault="005470DF" w:rsidP="005470DF">
      <w:pPr>
        <w:pStyle w:val="Standard"/>
        <w:spacing w:line="360" w:lineRule="auto"/>
        <w:jc w:val="both"/>
        <w:rPr>
          <w:sz w:val="28"/>
          <w:szCs w:val="28"/>
          <w:lang w:val="ru-RU"/>
        </w:rPr>
      </w:pPr>
    </w:p>
    <w:p w:rsidR="005470DF" w:rsidRPr="005470DF" w:rsidRDefault="005470DF" w:rsidP="005470DF">
      <w:pPr>
        <w:pStyle w:val="Standard"/>
        <w:spacing w:line="360" w:lineRule="auto"/>
        <w:jc w:val="both"/>
        <w:rPr>
          <w:sz w:val="28"/>
          <w:szCs w:val="28"/>
          <w:lang w:val="ru-RU"/>
        </w:rPr>
      </w:pPr>
    </w:p>
    <w:p w:rsidR="005470DF" w:rsidRPr="005470DF" w:rsidRDefault="005470DF" w:rsidP="005470DF">
      <w:pPr>
        <w:pStyle w:val="Standard"/>
        <w:spacing w:line="360" w:lineRule="auto"/>
        <w:jc w:val="both"/>
        <w:rPr>
          <w:sz w:val="28"/>
          <w:szCs w:val="28"/>
          <w:lang w:val="ru-RU"/>
        </w:rPr>
      </w:pPr>
    </w:p>
    <w:p w:rsidR="00F8087A" w:rsidRPr="00850BED" w:rsidRDefault="00F8087A" w:rsidP="005470DF">
      <w:pPr>
        <w:pStyle w:val="Standard"/>
        <w:spacing w:line="360" w:lineRule="auto"/>
        <w:jc w:val="both"/>
        <w:rPr>
          <w:sz w:val="36"/>
          <w:szCs w:val="36"/>
          <w:lang w:val="ru-RU"/>
        </w:rPr>
      </w:pPr>
    </w:p>
    <w:p w:rsidR="00F8087A" w:rsidRPr="00850BED" w:rsidRDefault="00F8087A" w:rsidP="005470DF">
      <w:pPr>
        <w:pStyle w:val="Standard"/>
        <w:spacing w:line="360" w:lineRule="auto"/>
        <w:jc w:val="both"/>
        <w:rPr>
          <w:sz w:val="36"/>
          <w:szCs w:val="36"/>
          <w:lang w:val="ru-RU"/>
        </w:rPr>
      </w:pPr>
    </w:p>
    <w:p w:rsidR="005470DF" w:rsidRPr="00F8087A" w:rsidRDefault="00F8087A" w:rsidP="005470DF">
      <w:pPr>
        <w:pStyle w:val="Standard"/>
        <w:spacing w:line="360" w:lineRule="auto"/>
        <w:jc w:val="both"/>
        <w:rPr>
          <w:sz w:val="36"/>
          <w:szCs w:val="36"/>
          <w:lang w:val="ru-RU"/>
        </w:rPr>
      </w:pPr>
      <w:r w:rsidRPr="00C03F85">
        <w:rPr>
          <w:sz w:val="36"/>
          <w:szCs w:val="36"/>
          <w:lang w:val="ru-RU"/>
        </w:rPr>
        <w:t>&amp;2</w:t>
      </w:r>
      <w:r w:rsidR="008F3FBA">
        <w:rPr>
          <w:sz w:val="36"/>
          <w:szCs w:val="36"/>
          <w:lang w:val="ru-RU"/>
        </w:rPr>
        <w:t xml:space="preserve"> </w:t>
      </w:r>
      <w:r w:rsidR="005470DF" w:rsidRPr="00F8087A">
        <w:rPr>
          <w:sz w:val="36"/>
          <w:szCs w:val="36"/>
          <w:lang w:val="ru-RU"/>
        </w:rPr>
        <w:t>Конструкция понтонных мостов</w:t>
      </w:r>
    </w:p>
    <w:p w:rsidR="005470DF" w:rsidRPr="005470DF" w:rsidRDefault="005470DF" w:rsidP="005470DF">
      <w:pPr>
        <w:pStyle w:val="Standard"/>
        <w:spacing w:line="360" w:lineRule="auto"/>
        <w:jc w:val="both"/>
        <w:rPr>
          <w:sz w:val="28"/>
          <w:szCs w:val="28"/>
          <w:lang w:val="ru-RU"/>
        </w:rPr>
      </w:pPr>
      <w:r w:rsidRPr="005470DF">
        <w:rPr>
          <w:sz w:val="28"/>
          <w:szCs w:val="28"/>
          <w:lang w:val="ru-RU"/>
        </w:rPr>
        <w:t xml:space="preserve">Для водных территорий, подверженным колебаниям воды для организации понтонного моста могут использоваться кубические пластиковые модули, которые, в свою очередь, прекрасно сочетаются с такими элементами как поручни, дополнительные перегородки, трапы, дорожки, а </w:t>
      </w:r>
      <w:proofErr w:type="gramStart"/>
      <w:r w:rsidRPr="005470DF">
        <w:rPr>
          <w:sz w:val="28"/>
          <w:szCs w:val="28"/>
          <w:lang w:val="ru-RU"/>
        </w:rPr>
        <w:t>так же</w:t>
      </w:r>
      <w:proofErr w:type="gramEnd"/>
      <w:r w:rsidRPr="005470DF">
        <w:rPr>
          <w:sz w:val="28"/>
          <w:szCs w:val="28"/>
          <w:lang w:val="ru-RU"/>
        </w:rPr>
        <w:t xml:space="preserve"> пластиковыми модулями различных форм </w:t>
      </w:r>
    </w:p>
    <w:p w:rsidR="005470DF" w:rsidRPr="005470DF" w:rsidRDefault="005470DF" w:rsidP="005470DF">
      <w:pPr>
        <w:pStyle w:val="Standard"/>
        <w:spacing w:line="360" w:lineRule="auto"/>
        <w:jc w:val="both"/>
        <w:rPr>
          <w:sz w:val="28"/>
          <w:szCs w:val="28"/>
          <w:lang w:val="ru-RU"/>
        </w:rPr>
      </w:pPr>
      <w:r w:rsidRPr="005470DF">
        <w:rPr>
          <w:sz w:val="28"/>
          <w:szCs w:val="28"/>
          <w:lang w:val="ru-RU"/>
        </w:rPr>
        <w:t>Соединительный элемент «булавка» для закрепления и фиксации элементов в конструкции</w:t>
      </w:r>
    </w:p>
    <w:p w:rsidR="005470DF" w:rsidRPr="005470DF" w:rsidRDefault="005470DF" w:rsidP="005470DF">
      <w:pPr>
        <w:pStyle w:val="Standard"/>
        <w:spacing w:line="360" w:lineRule="auto"/>
        <w:jc w:val="both"/>
        <w:rPr>
          <w:sz w:val="28"/>
          <w:szCs w:val="28"/>
          <w:lang w:val="ru-RU"/>
        </w:rPr>
      </w:pPr>
      <w:r w:rsidRPr="005470DF">
        <w:rPr>
          <w:sz w:val="28"/>
          <w:szCs w:val="28"/>
          <w:lang w:val="ru-RU"/>
        </w:rPr>
        <w:t>Торцевой фиксатор с гайкой для закрепления крайних сегментов в конструкции</w:t>
      </w:r>
    </w:p>
    <w:p w:rsidR="005470DF" w:rsidRPr="005470DF" w:rsidRDefault="005470DF" w:rsidP="005470DF">
      <w:pPr>
        <w:pStyle w:val="Standard"/>
        <w:spacing w:line="360" w:lineRule="auto"/>
        <w:jc w:val="both"/>
        <w:rPr>
          <w:sz w:val="28"/>
          <w:szCs w:val="28"/>
          <w:lang w:val="ru-RU"/>
        </w:rPr>
      </w:pPr>
      <w:r w:rsidRPr="005470DF">
        <w:rPr>
          <w:sz w:val="28"/>
          <w:szCs w:val="28"/>
          <w:lang w:val="ru-RU"/>
        </w:rPr>
        <w:t>Прокладочный диск для крепления крайних сегментов в конструкции</w:t>
      </w:r>
    </w:p>
    <w:p w:rsidR="005470DF" w:rsidRPr="005470DF" w:rsidRDefault="005470DF" w:rsidP="005470DF">
      <w:pPr>
        <w:pStyle w:val="Standard"/>
        <w:spacing w:line="360" w:lineRule="auto"/>
        <w:jc w:val="both"/>
        <w:rPr>
          <w:sz w:val="28"/>
          <w:szCs w:val="28"/>
          <w:lang w:val="ru-RU"/>
        </w:rPr>
      </w:pPr>
      <w:r w:rsidRPr="005470DF">
        <w:rPr>
          <w:sz w:val="28"/>
          <w:szCs w:val="28"/>
          <w:lang w:val="ru-RU"/>
        </w:rPr>
        <w:t>Сегмент конструкции (понтонный блок)</w:t>
      </w:r>
    </w:p>
    <w:p w:rsidR="005470DF" w:rsidRPr="005470DF" w:rsidRDefault="005470DF" w:rsidP="005470DF">
      <w:pPr>
        <w:pStyle w:val="Standard"/>
        <w:spacing w:line="360" w:lineRule="auto"/>
        <w:jc w:val="both"/>
        <w:rPr>
          <w:sz w:val="28"/>
          <w:szCs w:val="28"/>
          <w:lang w:val="ru-RU"/>
        </w:rPr>
      </w:pPr>
      <w:r w:rsidRPr="005470DF">
        <w:rPr>
          <w:sz w:val="28"/>
          <w:szCs w:val="28"/>
          <w:lang w:val="ru-RU"/>
        </w:rPr>
        <w:t>Металлический фиксатор для закрепления на конструкции тросов и растяжек якорей</w:t>
      </w:r>
    </w:p>
    <w:p w:rsidR="005470DF" w:rsidRPr="005470DF" w:rsidRDefault="005470DF" w:rsidP="005470DF">
      <w:pPr>
        <w:pStyle w:val="Standard"/>
        <w:spacing w:line="360" w:lineRule="auto"/>
        <w:jc w:val="both"/>
        <w:rPr>
          <w:sz w:val="28"/>
          <w:szCs w:val="28"/>
          <w:lang w:val="ru-RU"/>
        </w:rPr>
      </w:pPr>
    </w:p>
    <w:p w:rsidR="005470DF" w:rsidRPr="005470DF" w:rsidRDefault="005470DF" w:rsidP="005470DF">
      <w:pPr>
        <w:pStyle w:val="Standard"/>
        <w:spacing w:line="360" w:lineRule="auto"/>
        <w:jc w:val="both"/>
        <w:rPr>
          <w:sz w:val="28"/>
          <w:szCs w:val="28"/>
          <w:lang w:val="ru-RU"/>
        </w:rPr>
      </w:pPr>
    </w:p>
    <w:p w:rsidR="005470DF" w:rsidRPr="005470DF" w:rsidRDefault="005470DF" w:rsidP="005470DF">
      <w:pPr>
        <w:pStyle w:val="Standard"/>
        <w:spacing w:line="360" w:lineRule="auto"/>
        <w:jc w:val="both"/>
        <w:rPr>
          <w:sz w:val="28"/>
          <w:szCs w:val="28"/>
          <w:lang w:val="ru-RU"/>
        </w:rPr>
      </w:pPr>
    </w:p>
    <w:p w:rsidR="005470DF" w:rsidRPr="005470DF" w:rsidRDefault="005470DF" w:rsidP="005470DF">
      <w:pPr>
        <w:pStyle w:val="Standard"/>
        <w:spacing w:line="360" w:lineRule="auto"/>
        <w:jc w:val="both"/>
        <w:rPr>
          <w:sz w:val="28"/>
          <w:szCs w:val="28"/>
          <w:lang w:val="ru-RU"/>
        </w:rPr>
      </w:pPr>
      <w:r>
        <w:rPr>
          <w:noProof/>
          <w:sz w:val="28"/>
          <w:szCs w:val="28"/>
          <w:lang w:val="ru-RU" w:eastAsia="ru-RU" w:bidi="ar-SA"/>
        </w:rPr>
        <w:drawing>
          <wp:inline distT="0" distB="0" distL="0" distR="0" wp14:anchorId="50807CA2" wp14:editId="6C3A2C04">
            <wp:extent cx="5876925" cy="348742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3487420"/>
                    </a:xfrm>
                    <a:prstGeom prst="rect">
                      <a:avLst/>
                    </a:prstGeom>
                    <a:noFill/>
                  </pic:spPr>
                </pic:pic>
              </a:graphicData>
            </a:graphic>
          </wp:inline>
        </w:drawing>
      </w:r>
    </w:p>
    <w:p w:rsidR="005470DF" w:rsidRPr="005470DF" w:rsidRDefault="005470DF" w:rsidP="005470DF">
      <w:pPr>
        <w:pStyle w:val="Standard"/>
        <w:spacing w:line="360" w:lineRule="auto"/>
        <w:jc w:val="both"/>
        <w:rPr>
          <w:sz w:val="28"/>
          <w:szCs w:val="28"/>
          <w:lang w:val="ru-RU"/>
        </w:rPr>
      </w:pPr>
    </w:p>
    <w:p w:rsidR="005470DF" w:rsidRPr="00F8087A" w:rsidRDefault="00F8087A" w:rsidP="005470DF">
      <w:pPr>
        <w:pStyle w:val="Standard"/>
        <w:spacing w:line="360" w:lineRule="auto"/>
        <w:jc w:val="both"/>
        <w:rPr>
          <w:sz w:val="36"/>
          <w:szCs w:val="36"/>
          <w:lang w:val="ru-RU"/>
        </w:rPr>
      </w:pPr>
      <w:r w:rsidRPr="00850BED">
        <w:rPr>
          <w:sz w:val="36"/>
          <w:szCs w:val="36"/>
          <w:lang w:val="ru-RU"/>
        </w:rPr>
        <w:t>&amp;3</w:t>
      </w:r>
      <w:r w:rsidR="008F3FBA">
        <w:rPr>
          <w:sz w:val="36"/>
          <w:szCs w:val="36"/>
          <w:lang w:val="ru-RU"/>
        </w:rPr>
        <w:t xml:space="preserve"> </w:t>
      </w:r>
      <w:r w:rsidR="005470DF" w:rsidRPr="00F8087A">
        <w:rPr>
          <w:sz w:val="36"/>
          <w:szCs w:val="36"/>
          <w:lang w:val="ru-RU"/>
        </w:rPr>
        <w:t>Монтаж понтонных мостов</w:t>
      </w:r>
    </w:p>
    <w:p w:rsidR="005470DF" w:rsidRDefault="005470DF" w:rsidP="005470DF">
      <w:pPr>
        <w:pStyle w:val="Standard"/>
        <w:spacing w:line="360" w:lineRule="auto"/>
        <w:jc w:val="both"/>
        <w:rPr>
          <w:sz w:val="28"/>
          <w:szCs w:val="28"/>
          <w:lang w:val="ru-RU"/>
        </w:rPr>
      </w:pPr>
      <w:r w:rsidRPr="005470DF">
        <w:rPr>
          <w:sz w:val="28"/>
          <w:szCs w:val="28"/>
          <w:lang w:val="ru-RU"/>
        </w:rPr>
        <w:t>Чтобы собрать понтонный мост не требуется особых умений. Для начала собираются небольшие фрагменты моста, которые спускают на воду и затем уже на воде соединяют между собой. Если у реки сильное течение, то используются катера, чтобы правильно соединить части моста. После того как мост «натянули» между двумя берегами его закрепляют с помощью</w:t>
      </w:r>
    </w:p>
    <w:p w:rsidR="005470DF" w:rsidRDefault="005470DF" w:rsidP="005470DF">
      <w:pPr>
        <w:pStyle w:val="Standard"/>
        <w:spacing w:line="360" w:lineRule="auto"/>
        <w:jc w:val="both"/>
        <w:rPr>
          <w:sz w:val="28"/>
          <w:szCs w:val="28"/>
          <w:lang w:val="ru-RU"/>
        </w:rPr>
      </w:pPr>
      <w:r>
        <w:rPr>
          <w:noProof/>
          <w:sz w:val="28"/>
          <w:szCs w:val="28"/>
          <w:lang w:val="ru-RU" w:eastAsia="ru-RU" w:bidi="ar-SA"/>
        </w:rPr>
        <w:drawing>
          <wp:inline distT="0" distB="0" distL="0" distR="0" wp14:anchorId="6C39BA0B">
            <wp:extent cx="4596765" cy="3139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6765" cy="3139440"/>
                    </a:xfrm>
                    <a:prstGeom prst="rect">
                      <a:avLst/>
                    </a:prstGeom>
                    <a:noFill/>
                  </pic:spPr>
                </pic:pic>
              </a:graphicData>
            </a:graphic>
          </wp:inline>
        </w:drawing>
      </w:r>
    </w:p>
    <w:p w:rsidR="00D56D1B" w:rsidRDefault="00D56D1B" w:rsidP="005470DF">
      <w:pPr>
        <w:pStyle w:val="Standard"/>
        <w:spacing w:line="360" w:lineRule="auto"/>
        <w:jc w:val="both"/>
        <w:rPr>
          <w:sz w:val="28"/>
          <w:szCs w:val="28"/>
          <w:lang w:val="ru-RU"/>
        </w:rPr>
      </w:pPr>
    </w:p>
    <w:p w:rsidR="00D56D1B" w:rsidRDefault="00D56D1B" w:rsidP="005470DF">
      <w:pPr>
        <w:pStyle w:val="Standard"/>
        <w:spacing w:line="360" w:lineRule="auto"/>
        <w:jc w:val="both"/>
        <w:rPr>
          <w:sz w:val="28"/>
          <w:szCs w:val="28"/>
          <w:lang w:val="ru-RU"/>
        </w:rPr>
      </w:pPr>
    </w:p>
    <w:p w:rsidR="00D56D1B" w:rsidRDefault="00D56D1B" w:rsidP="005470DF">
      <w:pPr>
        <w:pStyle w:val="Standard"/>
        <w:spacing w:line="360" w:lineRule="auto"/>
        <w:jc w:val="both"/>
        <w:rPr>
          <w:sz w:val="28"/>
          <w:szCs w:val="28"/>
          <w:lang w:val="ru-RU"/>
        </w:rPr>
      </w:pPr>
    </w:p>
    <w:p w:rsidR="00D56D1B" w:rsidRDefault="00D56D1B" w:rsidP="005470DF">
      <w:pPr>
        <w:pStyle w:val="Standard"/>
        <w:spacing w:line="360" w:lineRule="auto"/>
        <w:jc w:val="both"/>
        <w:rPr>
          <w:sz w:val="28"/>
          <w:szCs w:val="28"/>
          <w:lang w:val="ru-RU"/>
        </w:rPr>
      </w:pPr>
    </w:p>
    <w:p w:rsidR="00D56D1B" w:rsidRDefault="00D56D1B" w:rsidP="005470DF">
      <w:pPr>
        <w:pStyle w:val="Standard"/>
        <w:spacing w:line="360" w:lineRule="auto"/>
        <w:jc w:val="both"/>
        <w:rPr>
          <w:sz w:val="28"/>
          <w:szCs w:val="28"/>
          <w:lang w:val="ru-RU"/>
        </w:rPr>
      </w:pPr>
    </w:p>
    <w:p w:rsidR="00D56D1B" w:rsidRDefault="00D56D1B" w:rsidP="005470DF">
      <w:pPr>
        <w:pStyle w:val="Standard"/>
        <w:spacing w:line="360" w:lineRule="auto"/>
        <w:jc w:val="both"/>
        <w:rPr>
          <w:sz w:val="28"/>
          <w:szCs w:val="28"/>
          <w:lang w:val="ru-RU"/>
        </w:rPr>
      </w:pPr>
    </w:p>
    <w:p w:rsidR="00D56D1B" w:rsidRDefault="00D56D1B" w:rsidP="005470DF">
      <w:pPr>
        <w:pStyle w:val="Standard"/>
        <w:spacing w:line="360" w:lineRule="auto"/>
        <w:jc w:val="both"/>
        <w:rPr>
          <w:sz w:val="28"/>
          <w:szCs w:val="28"/>
          <w:lang w:val="ru-RU"/>
        </w:rPr>
      </w:pPr>
    </w:p>
    <w:p w:rsidR="00D56D1B" w:rsidRDefault="00D56D1B" w:rsidP="005470DF">
      <w:pPr>
        <w:pStyle w:val="Standard"/>
        <w:spacing w:line="360" w:lineRule="auto"/>
        <w:jc w:val="both"/>
        <w:rPr>
          <w:sz w:val="28"/>
          <w:szCs w:val="28"/>
          <w:lang w:val="ru-RU"/>
        </w:rPr>
      </w:pPr>
    </w:p>
    <w:p w:rsidR="00D56D1B" w:rsidRDefault="00D56D1B" w:rsidP="005470DF">
      <w:pPr>
        <w:pStyle w:val="Standard"/>
        <w:spacing w:line="360" w:lineRule="auto"/>
        <w:jc w:val="both"/>
        <w:rPr>
          <w:sz w:val="28"/>
          <w:szCs w:val="28"/>
          <w:lang w:val="ru-RU"/>
        </w:rPr>
      </w:pPr>
    </w:p>
    <w:p w:rsidR="00D56D1B" w:rsidRDefault="00D56D1B" w:rsidP="005470DF">
      <w:pPr>
        <w:pStyle w:val="Standard"/>
        <w:spacing w:line="360" w:lineRule="auto"/>
        <w:jc w:val="both"/>
        <w:rPr>
          <w:sz w:val="28"/>
          <w:szCs w:val="28"/>
          <w:lang w:val="ru-RU"/>
        </w:rPr>
      </w:pPr>
    </w:p>
    <w:p w:rsidR="00D56D1B" w:rsidRDefault="00D56D1B" w:rsidP="005470DF">
      <w:pPr>
        <w:pStyle w:val="Standard"/>
        <w:spacing w:line="360" w:lineRule="auto"/>
        <w:jc w:val="both"/>
        <w:rPr>
          <w:sz w:val="28"/>
          <w:szCs w:val="28"/>
          <w:lang w:val="ru-RU"/>
        </w:rPr>
      </w:pPr>
    </w:p>
    <w:p w:rsidR="00E02BB2" w:rsidRDefault="00E02BB2" w:rsidP="005470DF">
      <w:pPr>
        <w:pStyle w:val="Standard"/>
        <w:spacing w:line="360" w:lineRule="auto"/>
        <w:jc w:val="both"/>
        <w:rPr>
          <w:sz w:val="28"/>
          <w:szCs w:val="28"/>
          <w:lang w:val="ru-RU"/>
        </w:rPr>
      </w:pPr>
    </w:p>
    <w:p w:rsidR="00E02BB2" w:rsidRPr="00D56D1B" w:rsidRDefault="00E02BB2" w:rsidP="00E02BB2">
      <w:pPr>
        <w:pStyle w:val="Standard"/>
        <w:spacing w:line="360" w:lineRule="auto"/>
        <w:jc w:val="both"/>
        <w:rPr>
          <w:sz w:val="40"/>
          <w:szCs w:val="40"/>
          <w:lang w:val="ru-RU"/>
        </w:rPr>
      </w:pPr>
      <w:r w:rsidRPr="00D56D1B">
        <w:rPr>
          <w:sz w:val="40"/>
          <w:szCs w:val="40"/>
          <w:lang w:val="ru-RU"/>
        </w:rPr>
        <w:lastRenderedPageBreak/>
        <w:t>2 Глава</w:t>
      </w:r>
    </w:p>
    <w:p w:rsidR="00E02BB2" w:rsidRPr="00402592" w:rsidRDefault="00E02BB2" w:rsidP="00E02BB2">
      <w:pPr>
        <w:rPr>
          <w:rFonts w:ascii="Times New Roman" w:hAnsi="Times New Roman" w:cs="Times New Roman"/>
          <w:sz w:val="28"/>
          <w:szCs w:val="28"/>
        </w:rPr>
      </w:pPr>
      <w:r w:rsidRPr="00402592">
        <w:rPr>
          <w:rFonts w:ascii="Times New Roman" w:hAnsi="Times New Roman" w:cs="Times New Roman"/>
          <w:sz w:val="28"/>
          <w:szCs w:val="28"/>
        </w:rPr>
        <w:t xml:space="preserve">В своем эксперименте я решил проверить как влияет форма моста на его устойчивость на воде. Для наглядного сравнения я </w:t>
      </w:r>
      <w:r w:rsidR="00D769C9" w:rsidRPr="00402592">
        <w:rPr>
          <w:rFonts w:ascii="Times New Roman" w:hAnsi="Times New Roman" w:cs="Times New Roman"/>
          <w:sz w:val="28"/>
          <w:szCs w:val="28"/>
        </w:rPr>
        <w:t xml:space="preserve">решил соорудить </w:t>
      </w:r>
      <w:r w:rsidRPr="00402592">
        <w:rPr>
          <w:rFonts w:ascii="Times New Roman" w:hAnsi="Times New Roman" w:cs="Times New Roman"/>
          <w:sz w:val="28"/>
          <w:szCs w:val="28"/>
        </w:rPr>
        <w:t xml:space="preserve">6 “мостов” из однолитровых бутылок. </w:t>
      </w:r>
      <w:r w:rsidR="00D80FFC" w:rsidRPr="00402592">
        <w:rPr>
          <w:rFonts w:ascii="Times New Roman" w:hAnsi="Times New Roman" w:cs="Times New Roman"/>
          <w:sz w:val="28"/>
          <w:szCs w:val="28"/>
        </w:rPr>
        <w:t>Моим решением было класть небольшой вес на край</w:t>
      </w:r>
      <w:r w:rsidR="00D769C9" w:rsidRPr="00402592">
        <w:rPr>
          <w:rFonts w:ascii="Times New Roman" w:hAnsi="Times New Roman" w:cs="Times New Roman"/>
          <w:sz w:val="28"/>
          <w:szCs w:val="28"/>
        </w:rPr>
        <w:t xml:space="preserve"> и угол моста чтобы найти груз какой массы </w:t>
      </w:r>
      <w:r w:rsidR="00D80FFC" w:rsidRPr="00402592">
        <w:rPr>
          <w:rFonts w:ascii="Times New Roman" w:hAnsi="Times New Roman" w:cs="Times New Roman"/>
          <w:sz w:val="28"/>
          <w:szCs w:val="28"/>
        </w:rPr>
        <w:t>он может выдержать в таких положениях</w:t>
      </w:r>
      <w:r w:rsidR="00D769C9" w:rsidRPr="00402592">
        <w:rPr>
          <w:rFonts w:ascii="Times New Roman" w:hAnsi="Times New Roman" w:cs="Times New Roman"/>
          <w:sz w:val="28"/>
          <w:szCs w:val="28"/>
        </w:rPr>
        <w:t xml:space="preserve"> (ведь люди идут по 2-м сторонам моста, а не по центру. И большой перевес в одну из сторон может накренить или даже опрокинуть такую неустойчивую конструкцию как понтонный мост)</w:t>
      </w:r>
      <w:r w:rsidR="00D80FFC" w:rsidRPr="00402592">
        <w:rPr>
          <w:rFonts w:ascii="Times New Roman" w:hAnsi="Times New Roman" w:cs="Times New Roman"/>
          <w:sz w:val="28"/>
          <w:szCs w:val="28"/>
        </w:rPr>
        <w:t xml:space="preserve">. Для начала я нашел массу груза, которую может выдержать прямоугольный мост из 8 бутылок в выше оговоренных позициях. </w:t>
      </w:r>
      <w:r w:rsidRPr="00402592">
        <w:rPr>
          <w:rFonts w:ascii="Times New Roman" w:hAnsi="Times New Roman" w:cs="Times New Roman"/>
          <w:sz w:val="28"/>
          <w:szCs w:val="28"/>
        </w:rPr>
        <w:t xml:space="preserve">Я предположил, что конструкция моста станет устойчивее если сделать ее похожей на катамаранную, но </w:t>
      </w:r>
      <w:r w:rsidR="00D80FFC" w:rsidRPr="00402592">
        <w:rPr>
          <w:rFonts w:ascii="Times New Roman" w:hAnsi="Times New Roman" w:cs="Times New Roman"/>
          <w:sz w:val="28"/>
          <w:szCs w:val="28"/>
        </w:rPr>
        <w:t xml:space="preserve">центр тяжести сместился настолько, что конструкция стала еще более неустойчивой. Однако мне удалось выяснить, что если располагать нижние опоры вдоль течения реки, то устойчивость будет выше чем если располагать их перпендикулярно течению. </w:t>
      </w:r>
      <w:r w:rsidR="00D769C9" w:rsidRPr="00402592">
        <w:rPr>
          <w:rFonts w:ascii="Times New Roman" w:hAnsi="Times New Roman" w:cs="Times New Roman"/>
          <w:sz w:val="28"/>
          <w:szCs w:val="28"/>
        </w:rPr>
        <w:t>Затем я проверил насколько сильно влияет изменение центра тяжести на равновесие моста. Я сделал мост из 16 бутылок, располагающихся в 2 ряда и оказалось, что он в середине выдерживает примерно в 2 раза меньше, чем тот мост, который состоял всего из одного ряда. Тогда я попробовал сделать мост, похожий на крест (с платформой, выходящей из центра).</w:t>
      </w:r>
      <w:r w:rsidR="00402592" w:rsidRPr="00402592">
        <w:rPr>
          <w:rFonts w:ascii="Times New Roman" w:hAnsi="Times New Roman" w:cs="Times New Roman"/>
          <w:sz w:val="28"/>
          <w:szCs w:val="28"/>
        </w:rPr>
        <w:t xml:space="preserve"> Он оказался довольно устойчивым, но слишком узким по сравнению с 1 мостом. Моим последним мостом был тот, который расширяется у концов и становится похож на английскую заглавную букву </w:t>
      </w:r>
      <w:r w:rsidR="00402592" w:rsidRPr="00402592">
        <w:rPr>
          <w:rFonts w:ascii="Times New Roman" w:hAnsi="Times New Roman" w:cs="Times New Roman"/>
          <w:sz w:val="28"/>
          <w:szCs w:val="28"/>
          <w:lang w:val="en-US"/>
        </w:rPr>
        <w:t>I</w:t>
      </w:r>
      <w:r w:rsidR="00402592" w:rsidRPr="00402592">
        <w:rPr>
          <w:rFonts w:ascii="Times New Roman" w:hAnsi="Times New Roman" w:cs="Times New Roman"/>
          <w:sz w:val="28"/>
          <w:szCs w:val="28"/>
        </w:rPr>
        <w:t>.</w:t>
      </w:r>
      <w:r w:rsidR="00402592">
        <w:rPr>
          <w:rFonts w:ascii="Times New Roman" w:hAnsi="Times New Roman" w:cs="Times New Roman"/>
          <w:sz w:val="28"/>
          <w:szCs w:val="28"/>
        </w:rPr>
        <w:t xml:space="preserve"> Но он получился еще уже предыдущего и показатели были практически идентичны. Из всего этого я заключаю, что прямоугольная форма мостов несмотря на свою простоту является самой практичной из вышеперечисленных. В таблице, которая находится на странице ниже вы можете ознакомиться с результатами моих трудов. </w:t>
      </w:r>
      <w:r w:rsidRPr="00402592">
        <w:rPr>
          <w:rFonts w:ascii="Times New Roman" w:hAnsi="Times New Roman" w:cs="Times New Roman"/>
          <w:sz w:val="28"/>
          <w:szCs w:val="28"/>
        </w:rPr>
        <w:br w:type="page"/>
      </w:r>
    </w:p>
    <w:p w:rsidR="00C03F85" w:rsidRDefault="00C03F85" w:rsidP="005470DF">
      <w:pPr>
        <w:pStyle w:val="Standard"/>
        <w:spacing w:line="360" w:lineRule="auto"/>
        <w:jc w:val="both"/>
        <w:rPr>
          <w:sz w:val="28"/>
          <w:szCs w:val="28"/>
          <w:lang w:val="ru-RU"/>
        </w:rPr>
      </w:pPr>
    </w:p>
    <w:p w:rsidR="00DF0237" w:rsidRPr="00D56D1B" w:rsidRDefault="00DF0237" w:rsidP="005470DF">
      <w:pPr>
        <w:pStyle w:val="Standard"/>
        <w:spacing w:line="360" w:lineRule="auto"/>
        <w:jc w:val="both"/>
        <w:rPr>
          <w:sz w:val="28"/>
          <w:szCs w:val="28"/>
          <w:lang w:val="ru-RU"/>
        </w:rPr>
      </w:pPr>
    </w:p>
    <w:tbl>
      <w:tblPr>
        <w:tblStyle w:val="ab"/>
        <w:tblW w:w="0" w:type="auto"/>
        <w:tblInd w:w="-318" w:type="dxa"/>
        <w:tblLook w:val="04A0" w:firstRow="1" w:lastRow="0" w:firstColumn="1" w:lastColumn="0" w:noHBand="0" w:noVBand="1"/>
      </w:tblPr>
      <w:tblGrid>
        <w:gridCol w:w="2710"/>
        <w:gridCol w:w="2393"/>
        <w:gridCol w:w="2393"/>
        <w:gridCol w:w="2393"/>
      </w:tblGrid>
      <w:tr w:rsidR="00DF0237" w:rsidTr="00E02BB2">
        <w:tc>
          <w:tcPr>
            <w:tcW w:w="2710" w:type="dxa"/>
          </w:tcPr>
          <w:p w:rsidR="00DF0237" w:rsidRDefault="00DF0237" w:rsidP="005470DF">
            <w:pPr>
              <w:pStyle w:val="Standard"/>
              <w:spacing w:line="360" w:lineRule="auto"/>
              <w:jc w:val="both"/>
              <w:rPr>
                <w:sz w:val="28"/>
                <w:szCs w:val="28"/>
                <w:lang w:val="ru-RU"/>
              </w:rPr>
            </w:pPr>
            <w:r>
              <w:rPr>
                <w:sz w:val="28"/>
                <w:szCs w:val="28"/>
                <w:lang w:val="ru-RU"/>
              </w:rPr>
              <w:t>форма</w:t>
            </w:r>
          </w:p>
        </w:tc>
        <w:tc>
          <w:tcPr>
            <w:tcW w:w="2393" w:type="dxa"/>
          </w:tcPr>
          <w:p w:rsidR="00DF0237" w:rsidRDefault="00DF0237" w:rsidP="005470DF">
            <w:pPr>
              <w:pStyle w:val="Standard"/>
              <w:spacing w:line="360" w:lineRule="auto"/>
              <w:jc w:val="both"/>
              <w:rPr>
                <w:sz w:val="28"/>
                <w:szCs w:val="28"/>
                <w:lang w:val="ru-RU"/>
              </w:rPr>
            </w:pPr>
            <w:r>
              <w:rPr>
                <w:sz w:val="28"/>
                <w:szCs w:val="28"/>
                <w:lang w:val="ru-RU"/>
              </w:rPr>
              <w:t>пояснения</w:t>
            </w:r>
          </w:p>
        </w:tc>
        <w:tc>
          <w:tcPr>
            <w:tcW w:w="2393" w:type="dxa"/>
          </w:tcPr>
          <w:p w:rsidR="00DF0237" w:rsidRDefault="00DF0237" w:rsidP="005470DF">
            <w:pPr>
              <w:pStyle w:val="Standard"/>
              <w:spacing w:line="360" w:lineRule="auto"/>
              <w:jc w:val="both"/>
              <w:rPr>
                <w:sz w:val="28"/>
                <w:szCs w:val="28"/>
                <w:lang w:val="ru-RU"/>
              </w:rPr>
            </w:pPr>
            <w:r>
              <w:rPr>
                <w:sz w:val="28"/>
                <w:szCs w:val="28"/>
                <w:lang w:val="ru-RU"/>
              </w:rPr>
              <w:t>Максимальная нагрузка на край</w:t>
            </w:r>
          </w:p>
          <w:p w:rsidR="00DF0237" w:rsidRDefault="00DF0237" w:rsidP="005470DF">
            <w:pPr>
              <w:pStyle w:val="Standard"/>
              <w:spacing w:line="360" w:lineRule="auto"/>
              <w:jc w:val="both"/>
              <w:rPr>
                <w:sz w:val="28"/>
                <w:szCs w:val="28"/>
                <w:lang w:val="ru-RU"/>
              </w:rPr>
            </w:pPr>
            <w:r>
              <w:rPr>
                <w:sz w:val="28"/>
                <w:szCs w:val="28"/>
                <w:lang w:val="ru-RU"/>
              </w:rPr>
              <w:t>(середина)</w:t>
            </w:r>
            <w:r w:rsidR="00C03F85">
              <w:rPr>
                <w:rFonts w:cs="Times New Roman"/>
                <w:sz w:val="28"/>
                <w:szCs w:val="28"/>
                <w:lang w:val="ru-RU"/>
              </w:rPr>
              <w:t>±0,25кг</w:t>
            </w:r>
          </w:p>
        </w:tc>
        <w:tc>
          <w:tcPr>
            <w:tcW w:w="2393" w:type="dxa"/>
          </w:tcPr>
          <w:p w:rsidR="00DF0237" w:rsidRDefault="00DF0237" w:rsidP="005470DF">
            <w:pPr>
              <w:pStyle w:val="Standard"/>
              <w:spacing w:line="360" w:lineRule="auto"/>
              <w:jc w:val="both"/>
              <w:rPr>
                <w:sz w:val="28"/>
                <w:szCs w:val="28"/>
                <w:lang w:val="ru-RU"/>
              </w:rPr>
            </w:pPr>
            <w:r>
              <w:rPr>
                <w:sz w:val="28"/>
                <w:szCs w:val="28"/>
                <w:lang w:val="ru-RU"/>
              </w:rPr>
              <w:t>Максимальная нагрузка на угол</w:t>
            </w:r>
          </w:p>
          <w:p w:rsidR="00C03F85" w:rsidRDefault="00C03F85" w:rsidP="005470DF">
            <w:pPr>
              <w:pStyle w:val="Standard"/>
              <w:spacing w:line="360" w:lineRule="auto"/>
              <w:jc w:val="both"/>
              <w:rPr>
                <w:sz w:val="28"/>
                <w:szCs w:val="28"/>
                <w:lang w:val="ru-RU"/>
              </w:rPr>
            </w:pPr>
            <w:r>
              <w:rPr>
                <w:rFonts w:cs="Times New Roman"/>
                <w:sz w:val="28"/>
                <w:szCs w:val="28"/>
                <w:lang w:val="ru-RU"/>
              </w:rPr>
              <w:t>±</w:t>
            </w:r>
            <w:r>
              <w:rPr>
                <w:sz w:val="28"/>
                <w:szCs w:val="28"/>
                <w:lang w:val="ru-RU"/>
              </w:rPr>
              <w:t>0,25кг</w:t>
            </w:r>
          </w:p>
        </w:tc>
      </w:tr>
      <w:tr w:rsidR="00DF0237" w:rsidTr="00E02BB2">
        <w:tc>
          <w:tcPr>
            <w:tcW w:w="2710" w:type="dxa"/>
          </w:tcPr>
          <w:p w:rsidR="00DF0237" w:rsidRDefault="00C03F85" w:rsidP="005470DF">
            <w:pPr>
              <w:pStyle w:val="Standard"/>
              <w:spacing w:line="360" w:lineRule="auto"/>
              <w:jc w:val="both"/>
              <w:rPr>
                <w:sz w:val="28"/>
                <w:szCs w:val="28"/>
                <w:lang w:val="ru-RU"/>
              </w:rPr>
            </w:pPr>
            <w:r>
              <w:rPr>
                <w:sz w:val="28"/>
                <w:szCs w:val="28"/>
                <w:lang w:val="ru-RU"/>
              </w:rPr>
              <w:t>1.</w:t>
            </w:r>
            <w:r w:rsidR="00DF0237">
              <w:rPr>
                <w:sz w:val="28"/>
                <w:szCs w:val="28"/>
                <w:lang w:val="ru-RU"/>
              </w:rPr>
              <w:t>прямоугольный</w:t>
            </w:r>
          </w:p>
        </w:tc>
        <w:tc>
          <w:tcPr>
            <w:tcW w:w="2393" w:type="dxa"/>
          </w:tcPr>
          <w:p w:rsidR="00C03F85" w:rsidRDefault="00C03F85" w:rsidP="005470DF">
            <w:pPr>
              <w:pStyle w:val="Standard"/>
              <w:spacing w:line="360" w:lineRule="auto"/>
              <w:jc w:val="both"/>
              <w:rPr>
                <w:sz w:val="28"/>
                <w:szCs w:val="28"/>
                <w:lang w:val="ru-RU"/>
              </w:rPr>
            </w:pPr>
            <w:r>
              <w:rPr>
                <w:sz w:val="28"/>
                <w:szCs w:val="28"/>
                <w:lang w:val="ru-RU"/>
              </w:rPr>
              <w:t>1ряд-</w:t>
            </w:r>
          </w:p>
          <w:p w:rsidR="00DF0237" w:rsidRDefault="00C03F85" w:rsidP="005470DF">
            <w:pPr>
              <w:pStyle w:val="Standard"/>
              <w:spacing w:line="360" w:lineRule="auto"/>
              <w:jc w:val="both"/>
              <w:rPr>
                <w:sz w:val="28"/>
                <w:szCs w:val="28"/>
                <w:lang w:val="ru-RU"/>
              </w:rPr>
            </w:pPr>
            <w:r>
              <w:rPr>
                <w:sz w:val="28"/>
                <w:szCs w:val="28"/>
                <w:lang w:val="ru-RU"/>
              </w:rPr>
              <w:t>8 бутылок по 1 л</w:t>
            </w:r>
          </w:p>
        </w:tc>
        <w:tc>
          <w:tcPr>
            <w:tcW w:w="2393" w:type="dxa"/>
          </w:tcPr>
          <w:p w:rsidR="00DF0237" w:rsidRDefault="00DF0237" w:rsidP="005470DF">
            <w:pPr>
              <w:pStyle w:val="Standard"/>
              <w:spacing w:line="360" w:lineRule="auto"/>
              <w:jc w:val="both"/>
              <w:rPr>
                <w:sz w:val="28"/>
                <w:szCs w:val="28"/>
                <w:lang w:val="ru-RU"/>
              </w:rPr>
            </w:pPr>
            <w:r>
              <w:rPr>
                <w:sz w:val="28"/>
                <w:szCs w:val="28"/>
                <w:lang w:val="ru-RU"/>
              </w:rPr>
              <w:t>2 кг</w:t>
            </w:r>
          </w:p>
        </w:tc>
        <w:tc>
          <w:tcPr>
            <w:tcW w:w="2393" w:type="dxa"/>
          </w:tcPr>
          <w:p w:rsidR="00DF0237" w:rsidRDefault="00DF0237" w:rsidP="005470DF">
            <w:pPr>
              <w:pStyle w:val="Standard"/>
              <w:spacing w:line="360" w:lineRule="auto"/>
              <w:jc w:val="both"/>
              <w:rPr>
                <w:sz w:val="28"/>
                <w:szCs w:val="28"/>
                <w:lang w:val="ru-RU"/>
              </w:rPr>
            </w:pPr>
            <w:r>
              <w:rPr>
                <w:sz w:val="28"/>
                <w:szCs w:val="28"/>
                <w:lang w:val="ru-RU"/>
              </w:rPr>
              <w:t>1 кг</w:t>
            </w:r>
          </w:p>
        </w:tc>
      </w:tr>
      <w:tr w:rsidR="00DF0237" w:rsidTr="00E02BB2">
        <w:tc>
          <w:tcPr>
            <w:tcW w:w="2710" w:type="dxa"/>
          </w:tcPr>
          <w:p w:rsidR="00DF0237" w:rsidRDefault="00C03F85" w:rsidP="005470DF">
            <w:pPr>
              <w:pStyle w:val="Standard"/>
              <w:spacing w:line="360" w:lineRule="auto"/>
              <w:jc w:val="both"/>
              <w:rPr>
                <w:sz w:val="28"/>
                <w:szCs w:val="28"/>
                <w:lang w:val="ru-RU"/>
              </w:rPr>
            </w:pPr>
            <w:r>
              <w:rPr>
                <w:sz w:val="28"/>
                <w:szCs w:val="28"/>
                <w:lang w:val="ru-RU"/>
              </w:rPr>
              <w:t>2.</w:t>
            </w:r>
            <w:r w:rsidR="00DF0237">
              <w:rPr>
                <w:sz w:val="28"/>
                <w:szCs w:val="28"/>
                <w:lang w:val="ru-RU"/>
              </w:rPr>
              <w:t>Прямоугольная с 2-мя расположенными по бокам рядами бутылок</w:t>
            </w:r>
          </w:p>
        </w:tc>
        <w:tc>
          <w:tcPr>
            <w:tcW w:w="2393" w:type="dxa"/>
          </w:tcPr>
          <w:p w:rsidR="00B7292A" w:rsidRDefault="00B7292A" w:rsidP="005470DF">
            <w:pPr>
              <w:pStyle w:val="Standard"/>
              <w:spacing w:line="360" w:lineRule="auto"/>
              <w:jc w:val="both"/>
              <w:rPr>
                <w:sz w:val="28"/>
                <w:szCs w:val="28"/>
                <w:lang w:val="ru-RU"/>
              </w:rPr>
            </w:pPr>
            <w:r>
              <w:rPr>
                <w:sz w:val="28"/>
                <w:szCs w:val="28"/>
                <w:lang w:val="ru-RU"/>
              </w:rPr>
              <w:t>1</w:t>
            </w:r>
            <w:r w:rsidR="00C03F85">
              <w:rPr>
                <w:sz w:val="28"/>
                <w:szCs w:val="28"/>
                <w:lang w:val="ru-RU"/>
              </w:rPr>
              <w:t>-й</w:t>
            </w:r>
            <w:r>
              <w:rPr>
                <w:sz w:val="28"/>
                <w:szCs w:val="28"/>
                <w:lang w:val="ru-RU"/>
              </w:rPr>
              <w:t xml:space="preserve"> ряд-8 бутылок</w:t>
            </w:r>
          </w:p>
          <w:p w:rsidR="00B7292A" w:rsidRDefault="00B7292A" w:rsidP="005470DF">
            <w:pPr>
              <w:pStyle w:val="Standard"/>
              <w:spacing w:line="360" w:lineRule="auto"/>
              <w:jc w:val="both"/>
              <w:rPr>
                <w:sz w:val="28"/>
                <w:szCs w:val="28"/>
                <w:lang w:val="ru-RU"/>
              </w:rPr>
            </w:pPr>
            <w:r>
              <w:rPr>
                <w:sz w:val="28"/>
                <w:szCs w:val="28"/>
                <w:lang w:val="ru-RU"/>
              </w:rPr>
              <w:t>2</w:t>
            </w:r>
            <w:r w:rsidR="00C03F85">
              <w:rPr>
                <w:sz w:val="28"/>
                <w:szCs w:val="28"/>
                <w:lang w:val="ru-RU"/>
              </w:rPr>
              <w:t xml:space="preserve">-й </w:t>
            </w:r>
            <w:r>
              <w:rPr>
                <w:sz w:val="28"/>
                <w:szCs w:val="28"/>
                <w:lang w:val="ru-RU"/>
              </w:rPr>
              <w:t>ряд-4 бутылки, направленные перпендикулярно течению</w:t>
            </w:r>
          </w:p>
          <w:p w:rsidR="00DF0237" w:rsidRDefault="00DF0237" w:rsidP="005470DF">
            <w:pPr>
              <w:pStyle w:val="Standard"/>
              <w:spacing w:line="360" w:lineRule="auto"/>
              <w:jc w:val="both"/>
              <w:rPr>
                <w:sz w:val="28"/>
                <w:szCs w:val="28"/>
                <w:lang w:val="ru-RU"/>
              </w:rPr>
            </w:pPr>
            <w:r>
              <w:rPr>
                <w:sz w:val="28"/>
                <w:szCs w:val="28"/>
                <w:lang w:val="ru-RU"/>
              </w:rPr>
              <w:t>12 бутылок по 1л</w:t>
            </w:r>
          </w:p>
        </w:tc>
        <w:tc>
          <w:tcPr>
            <w:tcW w:w="2393" w:type="dxa"/>
          </w:tcPr>
          <w:p w:rsidR="00DF0237" w:rsidRDefault="00DF0237" w:rsidP="005470DF">
            <w:pPr>
              <w:pStyle w:val="Standard"/>
              <w:spacing w:line="360" w:lineRule="auto"/>
              <w:jc w:val="both"/>
              <w:rPr>
                <w:sz w:val="28"/>
                <w:szCs w:val="28"/>
                <w:lang w:val="ru-RU"/>
              </w:rPr>
            </w:pPr>
            <w:r>
              <w:rPr>
                <w:sz w:val="28"/>
                <w:szCs w:val="28"/>
                <w:lang w:val="ru-RU"/>
              </w:rPr>
              <w:t>0,5 кг</w:t>
            </w:r>
          </w:p>
        </w:tc>
        <w:tc>
          <w:tcPr>
            <w:tcW w:w="2393" w:type="dxa"/>
          </w:tcPr>
          <w:p w:rsidR="00DF0237" w:rsidRDefault="00DF0237" w:rsidP="005470DF">
            <w:pPr>
              <w:pStyle w:val="Standard"/>
              <w:spacing w:line="360" w:lineRule="auto"/>
              <w:jc w:val="both"/>
              <w:rPr>
                <w:sz w:val="28"/>
                <w:szCs w:val="28"/>
                <w:lang w:val="ru-RU"/>
              </w:rPr>
            </w:pPr>
            <w:r>
              <w:rPr>
                <w:sz w:val="28"/>
                <w:szCs w:val="28"/>
                <w:lang w:val="ru-RU"/>
              </w:rPr>
              <w:t>0,5 кг</w:t>
            </w:r>
          </w:p>
        </w:tc>
      </w:tr>
      <w:tr w:rsidR="00DF0237" w:rsidTr="00E02BB2">
        <w:tc>
          <w:tcPr>
            <w:tcW w:w="2710" w:type="dxa"/>
          </w:tcPr>
          <w:p w:rsidR="00DF0237" w:rsidRDefault="00C03F85" w:rsidP="005470DF">
            <w:pPr>
              <w:pStyle w:val="Standard"/>
              <w:spacing w:line="360" w:lineRule="auto"/>
              <w:jc w:val="both"/>
              <w:rPr>
                <w:sz w:val="28"/>
                <w:szCs w:val="28"/>
                <w:lang w:val="ru-RU"/>
              </w:rPr>
            </w:pPr>
            <w:r>
              <w:rPr>
                <w:sz w:val="28"/>
                <w:szCs w:val="28"/>
                <w:lang w:val="ru-RU"/>
              </w:rPr>
              <w:t xml:space="preserve">3. </w:t>
            </w:r>
            <w:r w:rsidR="00DF0237" w:rsidRPr="00DF0237">
              <w:rPr>
                <w:sz w:val="28"/>
                <w:szCs w:val="28"/>
                <w:lang w:val="ru-RU"/>
              </w:rPr>
              <w:t>Прямоугольная с 2-мя расположенными по бокам рядами бутылок</w:t>
            </w:r>
          </w:p>
        </w:tc>
        <w:tc>
          <w:tcPr>
            <w:tcW w:w="2393" w:type="dxa"/>
          </w:tcPr>
          <w:p w:rsidR="00B7292A" w:rsidRPr="00B7292A" w:rsidRDefault="00B7292A" w:rsidP="00B7292A">
            <w:pPr>
              <w:pStyle w:val="Standard"/>
              <w:spacing w:line="360" w:lineRule="auto"/>
              <w:jc w:val="both"/>
              <w:rPr>
                <w:sz w:val="28"/>
                <w:szCs w:val="28"/>
                <w:lang w:val="ru-RU"/>
              </w:rPr>
            </w:pPr>
            <w:r w:rsidRPr="00B7292A">
              <w:rPr>
                <w:sz w:val="28"/>
                <w:szCs w:val="28"/>
                <w:lang w:val="ru-RU"/>
              </w:rPr>
              <w:t>1 ряд-8 бутылок</w:t>
            </w:r>
          </w:p>
          <w:p w:rsidR="00B7292A" w:rsidRPr="00B7292A" w:rsidRDefault="00B7292A" w:rsidP="00B7292A">
            <w:pPr>
              <w:pStyle w:val="Standard"/>
              <w:spacing w:line="360" w:lineRule="auto"/>
              <w:jc w:val="both"/>
              <w:rPr>
                <w:sz w:val="28"/>
                <w:szCs w:val="28"/>
                <w:lang w:val="ru-RU"/>
              </w:rPr>
            </w:pPr>
            <w:r>
              <w:rPr>
                <w:sz w:val="28"/>
                <w:szCs w:val="28"/>
                <w:lang w:val="ru-RU"/>
              </w:rPr>
              <w:t xml:space="preserve">2 ряд-4 бутылки, направленные параллельно </w:t>
            </w:r>
            <w:r w:rsidRPr="00B7292A">
              <w:rPr>
                <w:sz w:val="28"/>
                <w:szCs w:val="28"/>
                <w:lang w:val="ru-RU"/>
              </w:rPr>
              <w:t>течению</w:t>
            </w:r>
          </w:p>
          <w:p w:rsidR="00DF0237" w:rsidRDefault="00B7292A" w:rsidP="00B7292A">
            <w:pPr>
              <w:pStyle w:val="Standard"/>
              <w:spacing w:line="360" w:lineRule="auto"/>
              <w:jc w:val="both"/>
              <w:rPr>
                <w:sz w:val="28"/>
                <w:szCs w:val="28"/>
                <w:lang w:val="ru-RU"/>
              </w:rPr>
            </w:pPr>
            <w:r w:rsidRPr="00B7292A">
              <w:rPr>
                <w:sz w:val="28"/>
                <w:szCs w:val="28"/>
                <w:lang w:val="ru-RU"/>
              </w:rPr>
              <w:t>12 бутылок по 1л</w:t>
            </w:r>
          </w:p>
        </w:tc>
        <w:tc>
          <w:tcPr>
            <w:tcW w:w="2393" w:type="dxa"/>
          </w:tcPr>
          <w:p w:rsidR="00DF0237" w:rsidRDefault="00B7292A" w:rsidP="005470DF">
            <w:pPr>
              <w:pStyle w:val="Standard"/>
              <w:spacing w:line="360" w:lineRule="auto"/>
              <w:jc w:val="both"/>
              <w:rPr>
                <w:sz w:val="28"/>
                <w:szCs w:val="28"/>
                <w:lang w:val="ru-RU"/>
              </w:rPr>
            </w:pPr>
            <w:r>
              <w:rPr>
                <w:sz w:val="28"/>
                <w:szCs w:val="28"/>
                <w:lang w:val="ru-RU"/>
              </w:rPr>
              <w:t>1кг</w:t>
            </w:r>
          </w:p>
        </w:tc>
        <w:tc>
          <w:tcPr>
            <w:tcW w:w="2393" w:type="dxa"/>
          </w:tcPr>
          <w:p w:rsidR="00DF0237" w:rsidRDefault="00B7292A" w:rsidP="005470DF">
            <w:pPr>
              <w:pStyle w:val="Standard"/>
              <w:spacing w:line="360" w:lineRule="auto"/>
              <w:jc w:val="both"/>
              <w:rPr>
                <w:sz w:val="28"/>
                <w:szCs w:val="28"/>
                <w:lang w:val="ru-RU"/>
              </w:rPr>
            </w:pPr>
            <w:r>
              <w:rPr>
                <w:sz w:val="28"/>
                <w:szCs w:val="28"/>
                <w:lang w:val="ru-RU"/>
              </w:rPr>
              <w:t>0,5 кг</w:t>
            </w:r>
          </w:p>
        </w:tc>
      </w:tr>
      <w:tr w:rsidR="00DF0237" w:rsidTr="00E02BB2">
        <w:tc>
          <w:tcPr>
            <w:tcW w:w="2710" w:type="dxa"/>
          </w:tcPr>
          <w:p w:rsidR="00DF0237" w:rsidRDefault="00C03F85" w:rsidP="005470DF">
            <w:pPr>
              <w:pStyle w:val="Standard"/>
              <w:spacing w:line="360" w:lineRule="auto"/>
              <w:jc w:val="both"/>
              <w:rPr>
                <w:sz w:val="28"/>
                <w:szCs w:val="28"/>
                <w:lang w:val="ru-RU"/>
              </w:rPr>
            </w:pPr>
            <w:r>
              <w:rPr>
                <w:sz w:val="28"/>
                <w:szCs w:val="28"/>
                <w:lang w:val="ru-RU"/>
              </w:rPr>
              <w:t xml:space="preserve">4. </w:t>
            </w:r>
            <w:r w:rsidR="00B7292A">
              <w:rPr>
                <w:sz w:val="28"/>
                <w:szCs w:val="28"/>
                <w:lang w:val="ru-RU"/>
              </w:rPr>
              <w:t>Прямоугольная в 2 ряда</w:t>
            </w:r>
          </w:p>
        </w:tc>
        <w:tc>
          <w:tcPr>
            <w:tcW w:w="2393" w:type="dxa"/>
          </w:tcPr>
          <w:p w:rsidR="00B7292A" w:rsidRDefault="00B7292A" w:rsidP="005470DF">
            <w:pPr>
              <w:pStyle w:val="Standard"/>
              <w:spacing w:line="360" w:lineRule="auto"/>
              <w:jc w:val="both"/>
              <w:rPr>
                <w:sz w:val="28"/>
                <w:szCs w:val="28"/>
                <w:lang w:val="ru-RU"/>
              </w:rPr>
            </w:pPr>
            <w:r>
              <w:rPr>
                <w:sz w:val="28"/>
                <w:szCs w:val="28"/>
                <w:lang w:val="ru-RU"/>
              </w:rPr>
              <w:t>2 ряда по 8 бутылок</w:t>
            </w:r>
          </w:p>
          <w:p w:rsidR="00B7292A" w:rsidRPr="00B7292A" w:rsidRDefault="00B7292A" w:rsidP="005470DF">
            <w:pPr>
              <w:pStyle w:val="Standard"/>
              <w:spacing w:line="360" w:lineRule="auto"/>
              <w:jc w:val="both"/>
              <w:rPr>
                <w:sz w:val="28"/>
                <w:szCs w:val="28"/>
                <w:lang w:val="ru-RU"/>
              </w:rPr>
            </w:pPr>
            <w:r w:rsidRPr="00415F73">
              <w:rPr>
                <w:sz w:val="28"/>
                <w:szCs w:val="28"/>
                <w:lang w:val="ru-RU"/>
              </w:rPr>
              <w:t xml:space="preserve">16 </w:t>
            </w:r>
            <w:r>
              <w:rPr>
                <w:sz w:val="28"/>
                <w:szCs w:val="28"/>
                <w:lang w:val="ru-RU"/>
              </w:rPr>
              <w:t>бутылок по 1л</w:t>
            </w:r>
          </w:p>
        </w:tc>
        <w:tc>
          <w:tcPr>
            <w:tcW w:w="2393" w:type="dxa"/>
          </w:tcPr>
          <w:p w:rsidR="00DF0237" w:rsidRDefault="00B7292A" w:rsidP="005470DF">
            <w:pPr>
              <w:pStyle w:val="Standard"/>
              <w:spacing w:line="360" w:lineRule="auto"/>
              <w:jc w:val="both"/>
              <w:rPr>
                <w:sz w:val="28"/>
                <w:szCs w:val="28"/>
                <w:lang w:val="ru-RU"/>
              </w:rPr>
            </w:pPr>
            <w:r>
              <w:rPr>
                <w:sz w:val="28"/>
                <w:szCs w:val="28"/>
                <w:lang w:val="ru-RU"/>
              </w:rPr>
              <w:t>1кг</w:t>
            </w:r>
          </w:p>
        </w:tc>
        <w:tc>
          <w:tcPr>
            <w:tcW w:w="2393" w:type="dxa"/>
          </w:tcPr>
          <w:p w:rsidR="00DF0237" w:rsidRDefault="00B7292A" w:rsidP="005470DF">
            <w:pPr>
              <w:pStyle w:val="Standard"/>
              <w:spacing w:line="360" w:lineRule="auto"/>
              <w:jc w:val="both"/>
              <w:rPr>
                <w:sz w:val="28"/>
                <w:szCs w:val="28"/>
                <w:lang w:val="ru-RU"/>
              </w:rPr>
            </w:pPr>
            <w:r>
              <w:rPr>
                <w:sz w:val="28"/>
                <w:szCs w:val="28"/>
                <w:lang w:val="ru-RU"/>
              </w:rPr>
              <w:t>1кг</w:t>
            </w:r>
          </w:p>
        </w:tc>
      </w:tr>
      <w:tr w:rsidR="00DF0237" w:rsidTr="00E02BB2">
        <w:tc>
          <w:tcPr>
            <w:tcW w:w="2710" w:type="dxa"/>
          </w:tcPr>
          <w:p w:rsidR="00B7292A" w:rsidRPr="00B7292A" w:rsidRDefault="00E02BB2" w:rsidP="005470DF">
            <w:pPr>
              <w:pStyle w:val="Standard"/>
              <w:spacing w:line="360" w:lineRule="auto"/>
              <w:jc w:val="both"/>
              <w:rPr>
                <w:sz w:val="28"/>
                <w:szCs w:val="28"/>
                <w:lang w:val="ru-RU"/>
              </w:rPr>
            </w:pPr>
            <w:r>
              <w:rPr>
                <w:sz w:val="28"/>
                <w:szCs w:val="28"/>
                <w:lang w:val="ru-RU"/>
              </w:rPr>
              <w:t xml:space="preserve">5. </w:t>
            </w:r>
            <w:r w:rsidR="00B7292A">
              <w:rPr>
                <w:sz w:val="28"/>
                <w:szCs w:val="28"/>
                <w:lang w:val="ru-RU"/>
              </w:rPr>
              <w:t>Крестовидная</w:t>
            </w:r>
          </w:p>
        </w:tc>
        <w:tc>
          <w:tcPr>
            <w:tcW w:w="2393" w:type="dxa"/>
          </w:tcPr>
          <w:p w:rsidR="00B7292A" w:rsidRPr="00B7292A" w:rsidRDefault="00B7292A" w:rsidP="005470DF">
            <w:pPr>
              <w:pStyle w:val="Standard"/>
              <w:spacing w:line="360" w:lineRule="auto"/>
              <w:jc w:val="both"/>
              <w:rPr>
                <w:sz w:val="28"/>
                <w:szCs w:val="28"/>
                <w:lang w:val="ru-RU"/>
              </w:rPr>
            </w:pPr>
            <w:r>
              <w:rPr>
                <w:sz w:val="28"/>
                <w:szCs w:val="28"/>
                <w:lang w:val="ru-RU"/>
              </w:rPr>
              <w:t xml:space="preserve">1 ряд </w:t>
            </w:r>
            <w:r w:rsidRPr="00E02BB2">
              <w:rPr>
                <w:sz w:val="28"/>
                <w:szCs w:val="28"/>
                <w:lang w:val="ru-RU"/>
              </w:rPr>
              <w:t xml:space="preserve">8 </w:t>
            </w:r>
            <w:r>
              <w:rPr>
                <w:sz w:val="28"/>
                <w:szCs w:val="28"/>
                <w:lang w:val="ru-RU"/>
              </w:rPr>
              <w:t>бутылок</w:t>
            </w:r>
          </w:p>
          <w:p w:rsidR="00DF0237" w:rsidRPr="00E02BB2" w:rsidRDefault="00B7292A" w:rsidP="005470DF">
            <w:pPr>
              <w:pStyle w:val="Standard"/>
              <w:spacing w:line="360" w:lineRule="auto"/>
              <w:jc w:val="both"/>
              <w:rPr>
                <w:sz w:val="28"/>
                <w:szCs w:val="28"/>
                <w:lang w:val="ru-RU"/>
              </w:rPr>
            </w:pPr>
            <w:r>
              <w:rPr>
                <w:sz w:val="28"/>
                <w:szCs w:val="28"/>
                <w:lang w:val="ru-RU"/>
              </w:rPr>
              <w:t>=</w:t>
            </w:r>
            <w:r>
              <w:rPr>
                <w:sz w:val="28"/>
                <w:szCs w:val="28"/>
              </w:rPr>
              <w:t>II</w:t>
            </w:r>
            <w:r w:rsidRPr="00E02BB2">
              <w:rPr>
                <w:sz w:val="28"/>
                <w:szCs w:val="28"/>
                <w:lang w:val="ru-RU"/>
              </w:rPr>
              <w:t>=</w:t>
            </w:r>
          </w:p>
          <w:p w:rsidR="00B7292A" w:rsidRPr="00B7292A" w:rsidRDefault="00B7292A" w:rsidP="005470DF">
            <w:pPr>
              <w:pStyle w:val="Standard"/>
              <w:spacing w:line="360" w:lineRule="auto"/>
              <w:jc w:val="both"/>
              <w:rPr>
                <w:sz w:val="28"/>
                <w:szCs w:val="28"/>
                <w:lang w:val="ru-RU"/>
              </w:rPr>
            </w:pPr>
            <w:r>
              <w:rPr>
                <w:sz w:val="28"/>
                <w:szCs w:val="28"/>
                <w:lang w:val="ru-RU"/>
              </w:rPr>
              <w:t>8 бутылок по 1л</w:t>
            </w:r>
          </w:p>
        </w:tc>
        <w:tc>
          <w:tcPr>
            <w:tcW w:w="2393" w:type="dxa"/>
          </w:tcPr>
          <w:p w:rsidR="00DF0237" w:rsidRDefault="00B7292A" w:rsidP="005470DF">
            <w:pPr>
              <w:pStyle w:val="Standard"/>
              <w:spacing w:line="360" w:lineRule="auto"/>
              <w:jc w:val="both"/>
              <w:rPr>
                <w:sz w:val="28"/>
                <w:szCs w:val="28"/>
                <w:lang w:val="ru-RU"/>
              </w:rPr>
            </w:pPr>
            <w:r>
              <w:rPr>
                <w:sz w:val="28"/>
                <w:szCs w:val="28"/>
                <w:lang w:val="ru-RU"/>
              </w:rPr>
              <w:t>1,5кг</w:t>
            </w:r>
          </w:p>
        </w:tc>
        <w:tc>
          <w:tcPr>
            <w:tcW w:w="2393" w:type="dxa"/>
          </w:tcPr>
          <w:p w:rsidR="00DF0237" w:rsidRDefault="00B7292A" w:rsidP="005470DF">
            <w:pPr>
              <w:pStyle w:val="Standard"/>
              <w:spacing w:line="360" w:lineRule="auto"/>
              <w:jc w:val="both"/>
              <w:rPr>
                <w:sz w:val="28"/>
                <w:szCs w:val="28"/>
                <w:lang w:val="ru-RU"/>
              </w:rPr>
            </w:pPr>
            <w:r>
              <w:rPr>
                <w:sz w:val="28"/>
                <w:szCs w:val="28"/>
                <w:lang w:val="ru-RU"/>
              </w:rPr>
              <w:t>1кг</w:t>
            </w:r>
          </w:p>
        </w:tc>
      </w:tr>
      <w:tr w:rsidR="00DF0237" w:rsidTr="00E02BB2">
        <w:tc>
          <w:tcPr>
            <w:tcW w:w="2710" w:type="dxa"/>
          </w:tcPr>
          <w:p w:rsidR="00DF0237" w:rsidRPr="00E02BB2" w:rsidRDefault="00E02BB2" w:rsidP="005470DF">
            <w:pPr>
              <w:pStyle w:val="Standard"/>
              <w:spacing w:line="360" w:lineRule="auto"/>
              <w:jc w:val="both"/>
              <w:rPr>
                <w:sz w:val="28"/>
                <w:szCs w:val="28"/>
                <w:lang w:val="ru-RU"/>
              </w:rPr>
            </w:pPr>
            <w:r>
              <w:rPr>
                <w:sz w:val="28"/>
                <w:szCs w:val="28"/>
                <w:lang w:val="ru-RU"/>
              </w:rPr>
              <w:t xml:space="preserve">6. </w:t>
            </w:r>
            <w:r w:rsidR="00C03F85">
              <w:rPr>
                <w:sz w:val="28"/>
                <w:szCs w:val="28"/>
                <w:lang w:val="ru-RU"/>
              </w:rPr>
              <w:t xml:space="preserve">Форма заглавной английской </w:t>
            </w:r>
            <w:r w:rsidR="00C03F85" w:rsidRPr="00C03F85">
              <w:rPr>
                <w:sz w:val="40"/>
                <w:szCs w:val="40"/>
              </w:rPr>
              <w:t>I</w:t>
            </w:r>
          </w:p>
        </w:tc>
        <w:tc>
          <w:tcPr>
            <w:tcW w:w="2393" w:type="dxa"/>
          </w:tcPr>
          <w:p w:rsidR="00DF0237" w:rsidRDefault="00C03F85" w:rsidP="005470DF">
            <w:pPr>
              <w:pStyle w:val="Standard"/>
              <w:spacing w:line="360" w:lineRule="auto"/>
              <w:jc w:val="both"/>
              <w:rPr>
                <w:sz w:val="28"/>
                <w:szCs w:val="28"/>
                <w:lang w:val="ru-RU"/>
              </w:rPr>
            </w:pPr>
            <w:r>
              <w:rPr>
                <w:sz w:val="28"/>
                <w:szCs w:val="28"/>
                <w:lang w:val="ru-RU"/>
              </w:rPr>
              <w:t>1 ряд 8 бутылок</w:t>
            </w:r>
          </w:p>
          <w:p w:rsidR="00C03F85" w:rsidRPr="00C03F85" w:rsidRDefault="00C03F85" w:rsidP="005470DF">
            <w:pPr>
              <w:pStyle w:val="Standard"/>
              <w:spacing w:line="360" w:lineRule="auto"/>
              <w:jc w:val="both"/>
              <w:rPr>
                <w:sz w:val="28"/>
                <w:szCs w:val="28"/>
                <w:lang w:val="ru-RU"/>
              </w:rPr>
            </w:pPr>
            <w:r>
              <w:rPr>
                <w:sz w:val="28"/>
                <w:szCs w:val="28"/>
              </w:rPr>
              <w:t>I</w:t>
            </w:r>
            <w:r w:rsidRPr="00E02BB2">
              <w:rPr>
                <w:sz w:val="28"/>
                <w:szCs w:val="28"/>
                <w:lang w:val="ru-RU"/>
              </w:rPr>
              <w:t>=</w:t>
            </w:r>
            <w:r>
              <w:rPr>
                <w:sz w:val="28"/>
                <w:szCs w:val="28"/>
              </w:rPr>
              <w:t>I</w:t>
            </w:r>
          </w:p>
        </w:tc>
        <w:tc>
          <w:tcPr>
            <w:tcW w:w="2393" w:type="dxa"/>
          </w:tcPr>
          <w:p w:rsidR="00DF0237" w:rsidRDefault="00C03F85" w:rsidP="005470DF">
            <w:pPr>
              <w:pStyle w:val="Standard"/>
              <w:spacing w:line="360" w:lineRule="auto"/>
              <w:jc w:val="both"/>
              <w:rPr>
                <w:sz w:val="28"/>
                <w:szCs w:val="28"/>
                <w:lang w:val="ru-RU"/>
              </w:rPr>
            </w:pPr>
            <w:r>
              <w:rPr>
                <w:sz w:val="28"/>
                <w:szCs w:val="28"/>
                <w:lang w:val="ru-RU"/>
              </w:rPr>
              <w:t>1,5кг</w:t>
            </w:r>
          </w:p>
        </w:tc>
        <w:tc>
          <w:tcPr>
            <w:tcW w:w="2393" w:type="dxa"/>
          </w:tcPr>
          <w:p w:rsidR="00DF0237" w:rsidRDefault="00C03F85" w:rsidP="005470DF">
            <w:pPr>
              <w:pStyle w:val="Standard"/>
              <w:spacing w:line="360" w:lineRule="auto"/>
              <w:jc w:val="both"/>
              <w:rPr>
                <w:sz w:val="28"/>
                <w:szCs w:val="28"/>
                <w:lang w:val="ru-RU"/>
              </w:rPr>
            </w:pPr>
            <w:r>
              <w:rPr>
                <w:sz w:val="28"/>
                <w:szCs w:val="28"/>
                <w:lang w:val="ru-RU"/>
              </w:rPr>
              <w:t>1,5кг</w:t>
            </w:r>
          </w:p>
        </w:tc>
      </w:tr>
    </w:tbl>
    <w:p w:rsidR="00D56D1B" w:rsidRDefault="00D56D1B" w:rsidP="005470DF">
      <w:pPr>
        <w:pStyle w:val="Standard"/>
        <w:spacing w:line="360" w:lineRule="auto"/>
        <w:jc w:val="both"/>
        <w:rPr>
          <w:sz w:val="28"/>
          <w:szCs w:val="28"/>
          <w:lang w:val="ru-RU"/>
        </w:rPr>
      </w:pPr>
    </w:p>
    <w:p w:rsidR="00402592" w:rsidRPr="00D56D1B" w:rsidRDefault="00EC5BDB" w:rsidP="005470DF">
      <w:pPr>
        <w:pStyle w:val="Standard"/>
        <w:spacing w:line="360" w:lineRule="auto"/>
        <w:jc w:val="both"/>
        <w:rPr>
          <w:sz w:val="28"/>
          <w:szCs w:val="28"/>
          <w:lang w:val="ru-RU"/>
        </w:rPr>
      </w:pPr>
      <w:r w:rsidRPr="00EC5BDB">
        <w:rPr>
          <w:noProof/>
          <w:sz w:val="28"/>
          <w:szCs w:val="28"/>
          <w:lang w:val="ru-RU" w:eastAsia="ru-RU" w:bidi="ar-SA"/>
        </w:rPr>
        <w:lastRenderedPageBreak/>
        <w:drawing>
          <wp:anchor distT="0" distB="0" distL="114300" distR="114300" simplePos="0" relativeHeight="251705344" behindDoc="1" locked="0" layoutInCell="1" allowOverlap="1" wp14:anchorId="29D2190E" wp14:editId="7C17F617">
            <wp:simplePos x="0" y="0"/>
            <wp:positionH relativeFrom="column">
              <wp:posOffset>2740025</wp:posOffset>
            </wp:positionH>
            <wp:positionV relativeFrom="paragraph">
              <wp:posOffset>7242810</wp:posOffset>
            </wp:positionV>
            <wp:extent cx="3136900" cy="2352675"/>
            <wp:effectExtent l="0" t="0" r="6350" b="9525"/>
            <wp:wrapTight wrapText="bothSides">
              <wp:wrapPolygon edited="0">
                <wp:start x="0" y="0"/>
                <wp:lineTo x="0" y="21513"/>
                <wp:lineTo x="21513" y="21513"/>
                <wp:lineTo x="21513" y="0"/>
                <wp:lineTo x="0" y="0"/>
              </wp:wrapPolygon>
            </wp:wrapTight>
            <wp:docPr id="10" name="Рисунок 10" descr="C:\Users\acer-pc\Desktop\Новая папка (2)\DSC0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pc\Desktop\Новая папка (2)\DSC015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69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BDB">
        <w:rPr>
          <w:noProof/>
          <w:sz w:val="28"/>
          <w:szCs w:val="28"/>
          <w:lang w:val="ru-RU" w:eastAsia="ru-RU" w:bidi="ar-SA"/>
        </w:rPr>
        <w:drawing>
          <wp:anchor distT="0" distB="0" distL="114300" distR="114300" simplePos="0" relativeHeight="251704320" behindDoc="1" locked="0" layoutInCell="1" allowOverlap="1" wp14:anchorId="47DAFDB1" wp14:editId="374350DC">
            <wp:simplePos x="0" y="0"/>
            <wp:positionH relativeFrom="column">
              <wp:posOffset>-794385</wp:posOffset>
            </wp:positionH>
            <wp:positionV relativeFrom="paragraph">
              <wp:posOffset>7248525</wp:posOffset>
            </wp:positionV>
            <wp:extent cx="3139440" cy="2353945"/>
            <wp:effectExtent l="0" t="0" r="3810" b="8255"/>
            <wp:wrapTight wrapText="bothSides">
              <wp:wrapPolygon edited="0">
                <wp:start x="0" y="0"/>
                <wp:lineTo x="0" y="21501"/>
                <wp:lineTo x="21495" y="21501"/>
                <wp:lineTo x="21495" y="0"/>
                <wp:lineTo x="0" y="0"/>
              </wp:wrapPolygon>
            </wp:wrapTight>
            <wp:docPr id="9" name="Рисунок 9" descr="C:\Users\acer-pc\Desktop\Новая папка (2)\DSC0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c\Desktop\Новая папка (2)\DSC015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9440" cy="235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BDB">
        <w:rPr>
          <w:noProof/>
          <w:sz w:val="28"/>
          <w:szCs w:val="28"/>
          <w:lang w:val="ru-RU" w:eastAsia="ru-RU" w:bidi="ar-SA"/>
        </w:rPr>
        <w:drawing>
          <wp:anchor distT="0" distB="0" distL="114300" distR="114300" simplePos="0" relativeHeight="251697152" behindDoc="1" locked="0" layoutInCell="1" allowOverlap="1" wp14:anchorId="2C81CE6E" wp14:editId="0AD928E2">
            <wp:simplePos x="0" y="0"/>
            <wp:positionH relativeFrom="column">
              <wp:posOffset>2672715</wp:posOffset>
            </wp:positionH>
            <wp:positionV relativeFrom="paragraph">
              <wp:posOffset>4594860</wp:posOffset>
            </wp:positionV>
            <wp:extent cx="3367405" cy="2525395"/>
            <wp:effectExtent l="0" t="0" r="4445" b="8255"/>
            <wp:wrapTight wrapText="bothSides">
              <wp:wrapPolygon edited="0">
                <wp:start x="0" y="0"/>
                <wp:lineTo x="0" y="21508"/>
                <wp:lineTo x="21506" y="21508"/>
                <wp:lineTo x="21506" y="0"/>
                <wp:lineTo x="0" y="0"/>
              </wp:wrapPolygon>
            </wp:wrapTight>
            <wp:docPr id="8" name="Рисунок 8" descr="C:\Users\acer-pc\Desktop\Новая папка (2)\DSC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pc\Desktop\Новая папка (2)\DSC015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7405" cy="252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BDB">
        <w:rPr>
          <w:noProof/>
          <w:sz w:val="28"/>
          <w:szCs w:val="28"/>
          <w:lang w:val="ru-RU" w:eastAsia="ru-RU" w:bidi="ar-SA"/>
        </w:rPr>
        <w:drawing>
          <wp:anchor distT="0" distB="0" distL="114300" distR="114300" simplePos="0" relativeHeight="251686912" behindDoc="1" locked="0" layoutInCell="1" allowOverlap="1" wp14:anchorId="48020E30" wp14:editId="11E72819">
            <wp:simplePos x="0" y="0"/>
            <wp:positionH relativeFrom="column">
              <wp:posOffset>-813435</wp:posOffset>
            </wp:positionH>
            <wp:positionV relativeFrom="paragraph">
              <wp:posOffset>4594860</wp:posOffset>
            </wp:positionV>
            <wp:extent cx="3257550" cy="2573655"/>
            <wp:effectExtent l="0" t="0" r="0" b="0"/>
            <wp:wrapTight wrapText="bothSides">
              <wp:wrapPolygon edited="0">
                <wp:start x="0" y="0"/>
                <wp:lineTo x="0" y="21424"/>
                <wp:lineTo x="21474" y="21424"/>
                <wp:lineTo x="21474" y="0"/>
                <wp:lineTo x="0" y="0"/>
              </wp:wrapPolygon>
            </wp:wrapTight>
            <wp:docPr id="7" name="Рисунок 7" descr="C:\Users\acer-pc\Desktop\Новая папка (2)\DSC0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c\Desktop\Новая папка (2)\DSC015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7550" cy="2573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BDB">
        <w:rPr>
          <w:noProof/>
          <w:sz w:val="28"/>
          <w:szCs w:val="28"/>
          <w:lang w:val="ru-RU" w:eastAsia="ru-RU" w:bidi="ar-SA"/>
        </w:rPr>
        <w:drawing>
          <wp:anchor distT="0" distB="0" distL="114300" distR="114300" simplePos="0" relativeHeight="251670528" behindDoc="1" locked="0" layoutInCell="1" allowOverlap="1" wp14:anchorId="6BFA06B2" wp14:editId="71DFBCAB">
            <wp:simplePos x="0" y="0"/>
            <wp:positionH relativeFrom="column">
              <wp:posOffset>2681605</wp:posOffset>
            </wp:positionH>
            <wp:positionV relativeFrom="paragraph">
              <wp:posOffset>2125345</wp:posOffset>
            </wp:positionV>
            <wp:extent cx="3251835" cy="2438400"/>
            <wp:effectExtent l="0" t="0" r="5715" b="0"/>
            <wp:wrapTight wrapText="bothSides">
              <wp:wrapPolygon edited="0">
                <wp:start x="0" y="0"/>
                <wp:lineTo x="0" y="21431"/>
                <wp:lineTo x="21511" y="21431"/>
                <wp:lineTo x="21511" y="0"/>
                <wp:lineTo x="0" y="0"/>
              </wp:wrapPolygon>
            </wp:wrapTight>
            <wp:docPr id="6" name="Рисунок 6" descr="C:\Users\acer-pc\Desktop\Новая папка (2)\DSC0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c\Desktop\Новая папка (2)\DSC014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183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592">
        <w:rPr>
          <w:noProof/>
          <w:sz w:val="28"/>
          <w:szCs w:val="28"/>
          <w:lang w:val="ru-RU" w:eastAsia="ru-RU" w:bidi="ar-SA"/>
        </w:rPr>
        <w:drawing>
          <wp:anchor distT="0" distB="0" distL="114300" distR="114300" simplePos="0" relativeHeight="251652096" behindDoc="1" locked="0" layoutInCell="1" allowOverlap="1" wp14:anchorId="2F55DC71" wp14:editId="0BF69952">
            <wp:simplePos x="0" y="0"/>
            <wp:positionH relativeFrom="column">
              <wp:posOffset>-784860</wp:posOffset>
            </wp:positionH>
            <wp:positionV relativeFrom="paragraph">
              <wp:posOffset>2118360</wp:posOffset>
            </wp:positionV>
            <wp:extent cx="3286760" cy="2464435"/>
            <wp:effectExtent l="0" t="0" r="8890" b="0"/>
            <wp:wrapTight wrapText="bothSides">
              <wp:wrapPolygon edited="0">
                <wp:start x="0" y="0"/>
                <wp:lineTo x="0" y="21372"/>
                <wp:lineTo x="21533" y="21372"/>
                <wp:lineTo x="21533" y="0"/>
                <wp:lineTo x="0" y="0"/>
              </wp:wrapPolygon>
            </wp:wrapTight>
            <wp:docPr id="5" name="Рисунок 5" descr="C:\Users\acer-pc\Desktop\Новая папка (2)\DSC0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c\Desktop\Новая папка (2)\DSC014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6760" cy="246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592">
        <w:rPr>
          <w:noProof/>
          <w:sz w:val="28"/>
          <w:szCs w:val="28"/>
          <w:lang w:val="ru-RU" w:eastAsia="ru-RU" w:bidi="ar-SA"/>
        </w:rPr>
        <w:drawing>
          <wp:anchor distT="0" distB="0" distL="114300" distR="114300" simplePos="0" relativeHeight="251635712" behindDoc="1" locked="0" layoutInCell="1" allowOverlap="1" wp14:anchorId="0E649018" wp14:editId="42F8B020">
            <wp:simplePos x="0" y="0"/>
            <wp:positionH relativeFrom="column">
              <wp:posOffset>2682240</wp:posOffset>
            </wp:positionH>
            <wp:positionV relativeFrom="paragraph">
              <wp:posOffset>-358140</wp:posOffset>
            </wp:positionV>
            <wp:extent cx="3251835" cy="2438400"/>
            <wp:effectExtent l="0" t="0" r="5715" b="0"/>
            <wp:wrapTight wrapText="bothSides">
              <wp:wrapPolygon edited="0">
                <wp:start x="0" y="0"/>
                <wp:lineTo x="0" y="21431"/>
                <wp:lineTo x="21511" y="21431"/>
                <wp:lineTo x="21511" y="0"/>
                <wp:lineTo x="0" y="0"/>
              </wp:wrapPolygon>
            </wp:wrapTight>
            <wp:docPr id="4" name="Рисунок 4" descr="C:\Users\acer-pc\Desktop\Новая папка (2)\DSC0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c\Desktop\Новая папка (2)\DSC014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183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2592">
        <w:rPr>
          <w:noProof/>
          <w:sz w:val="28"/>
          <w:szCs w:val="28"/>
          <w:lang w:val="ru-RU" w:eastAsia="ru-RU" w:bidi="ar-SA"/>
        </w:rPr>
        <w:drawing>
          <wp:anchor distT="0" distB="0" distL="114300" distR="114300" simplePos="0" relativeHeight="251622400" behindDoc="1" locked="0" layoutInCell="1" allowOverlap="1" wp14:anchorId="5989996F" wp14:editId="0ED0210D">
            <wp:simplePos x="0" y="0"/>
            <wp:positionH relativeFrom="column">
              <wp:posOffset>-775335</wp:posOffset>
            </wp:positionH>
            <wp:positionV relativeFrom="paragraph">
              <wp:posOffset>-367665</wp:posOffset>
            </wp:positionV>
            <wp:extent cx="3277413" cy="2457450"/>
            <wp:effectExtent l="0" t="0" r="0" b="0"/>
            <wp:wrapTight wrapText="bothSides">
              <wp:wrapPolygon edited="0">
                <wp:start x="0" y="0"/>
                <wp:lineTo x="0" y="21433"/>
                <wp:lineTo x="21470" y="21433"/>
                <wp:lineTo x="21470" y="0"/>
                <wp:lineTo x="0" y="0"/>
              </wp:wrapPolygon>
            </wp:wrapTight>
            <wp:docPr id="3" name="Рисунок 3" descr="C:\Users\acer-pc\Desktop\Новая папка (2)\DSC0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c\Desktop\Новая папка (2)\DSC014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7413"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592" w:rsidRPr="00402592">
        <w:rPr>
          <w:sz w:val="28"/>
          <w:szCs w:val="28"/>
          <w:lang w:val="ru-RU"/>
        </w:rPr>
        <w:t xml:space="preserve"> </w:t>
      </w:r>
    </w:p>
    <w:sectPr w:rsidR="00402592" w:rsidRPr="00D56D1B">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DEE" w:rsidRDefault="00D37DEE" w:rsidP="005470DF">
      <w:pPr>
        <w:spacing w:after="0" w:line="240" w:lineRule="auto"/>
      </w:pPr>
      <w:r>
        <w:separator/>
      </w:r>
    </w:p>
  </w:endnote>
  <w:endnote w:type="continuationSeparator" w:id="0">
    <w:p w:rsidR="00D37DEE" w:rsidRDefault="00D37DEE" w:rsidP="00547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0DF" w:rsidRDefault="005470DF" w:rsidP="005470DF">
    <w:pPr>
      <w:pStyle w:val="a9"/>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DEE" w:rsidRDefault="00D37DEE" w:rsidP="005470DF">
      <w:pPr>
        <w:spacing w:after="0" w:line="240" w:lineRule="auto"/>
      </w:pPr>
      <w:r>
        <w:separator/>
      </w:r>
    </w:p>
  </w:footnote>
  <w:footnote w:type="continuationSeparator" w:id="0">
    <w:p w:rsidR="00D37DEE" w:rsidRDefault="00D37DEE" w:rsidP="005470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AC0A14"/>
    <w:multiLevelType w:val="hybridMultilevel"/>
    <w:tmpl w:val="5A5CE80E"/>
    <w:lvl w:ilvl="0" w:tplc="748E05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B47"/>
    <w:rsid w:val="002B3518"/>
    <w:rsid w:val="00402592"/>
    <w:rsid w:val="00415F73"/>
    <w:rsid w:val="00507B47"/>
    <w:rsid w:val="005470DF"/>
    <w:rsid w:val="005B6818"/>
    <w:rsid w:val="00713912"/>
    <w:rsid w:val="00850BED"/>
    <w:rsid w:val="00875ABD"/>
    <w:rsid w:val="008F3FBA"/>
    <w:rsid w:val="0091111F"/>
    <w:rsid w:val="0091717C"/>
    <w:rsid w:val="00A27B57"/>
    <w:rsid w:val="00A4609C"/>
    <w:rsid w:val="00B7292A"/>
    <w:rsid w:val="00BC5C09"/>
    <w:rsid w:val="00C03F85"/>
    <w:rsid w:val="00CE31AE"/>
    <w:rsid w:val="00D37DEE"/>
    <w:rsid w:val="00D56D1B"/>
    <w:rsid w:val="00D769C9"/>
    <w:rsid w:val="00D80FFC"/>
    <w:rsid w:val="00DC5940"/>
    <w:rsid w:val="00DF0237"/>
    <w:rsid w:val="00E02BB2"/>
    <w:rsid w:val="00EB1E15"/>
    <w:rsid w:val="00EC5BDB"/>
    <w:rsid w:val="00F57292"/>
    <w:rsid w:val="00F808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711A8C-C8C1-4326-906E-492E62025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autoRedefine/>
    <w:uiPriority w:val="9"/>
    <w:qFormat/>
    <w:rsid w:val="00507B47"/>
    <w:pPr>
      <w:keepNext/>
      <w:keepLines/>
      <w:spacing w:before="480" w:after="0"/>
      <w:jc w:val="center"/>
      <w:outlineLvl w:val="0"/>
    </w:pPr>
    <w:rPr>
      <w:rFonts w:ascii="Times New Roman" w:eastAsiaTheme="majorEastAsia" w:hAnsi="Times New Roman"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7B47"/>
    <w:rPr>
      <w:rFonts w:ascii="Times New Roman" w:eastAsiaTheme="majorEastAsia" w:hAnsi="Times New Roman" w:cstheme="majorBidi"/>
      <w:b/>
      <w:bCs/>
      <w:sz w:val="28"/>
      <w:szCs w:val="28"/>
    </w:rPr>
  </w:style>
  <w:style w:type="paragraph" w:customStyle="1" w:styleId="Standard">
    <w:name w:val="Standard"/>
    <w:rsid w:val="00507B47"/>
    <w:pPr>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eastAsia="en-US" w:bidi="en-US"/>
    </w:rPr>
  </w:style>
  <w:style w:type="paragraph" w:styleId="a3">
    <w:name w:val="TOC Heading"/>
    <w:basedOn w:val="1"/>
    <w:next w:val="a"/>
    <w:uiPriority w:val="39"/>
    <w:semiHidden/>
    <w:unhideWhenUsed/>
    <w:qFormat/>
    <w:rsid w:val="00507B47"/>
    <w:pPr>
      <w:jc w:val="left"/>
      <w:outlineLvl w:val="9"/>
    </w:pPr>
    <w:rPr>
      <w:rFonts w:asciiTheme="majorHAnsi" w:hAnsiTheme="majorHAnsi"/>
      <w:color w:val="365F91" w:themeColor="accent1" w:themeShade="BF"/>
      <w:lang w:eastAsia="en-US"/>
    </w:rPr>
  </w:style>
  <w:style w:type="paragraph" w:styleId="11">
    <w:name w:val="toc 1"/>
    <w:basedOn w:val="a"/>
    <w:next w:val="a"/>
    <w:autoRedefine/>
    <w:uiPriority w:val="39"/>
    <w:unhideWhenUsed/>
    <w:rsid w:val="00507B47"/>
    <w:pPr>
      <w:spacing w:after="100"/>
      <w:jc w:val="both"/>
    </w:pPr>
    <w:rPr>
      <w:rFonts w:ascii="Times New Roman" w:hAnsi="Times New Roman"/>
      <w:sz w:val="28"/>
    </w:rPr>
  </w:style>
  <w:style w:type="paragraph" w:styleId="2">
    <w:name w:val="toc 2"/>
    <w:basedOn w:val="a"/>
    <w:next w:val="a"/>
    <w:autoRedefine/>
    <w:uiPriority w:val="39"/>
    <w:unhideWhenUsed/>
    <w:rsid w:val="00507B47"/>
    <w:pPr>
      <w:spacing w:after="100"/>
      <w:ind w:left="220"/>
      <w:jc w:val="both"/>
    </w:pPr>
    <w:rPr>
      <w:rFonts w:ascii="Times New Roman" w:hAnsi="Times New Roman"/>
      <w:sz w:val="28"/>
    </w:rPr>
  </w:style>
  <w:style w:type="character" w:styleId="a4">
    <w:name w:val="Hyperlink"/>
    <w:basedOn w:val="a0"/>
    <w:uiPriority w:val="99"/>
    <w:unhideWhenUsed/>
    <w:rsid w:val="00507B47"/>
    <w:rPr>
      <w:color w:val="0000FF" w:themeColor="hyperlink"/>
      <w:u w:val="single"/>
    </w:rPr>
  </w:style>
  <w:style w:type="paragraph" w:styleId="a5">
    <w:name w:val="Balloon Text"/>
    <w:basedOn w:val="a"/>
    <w:link w:val="a6"/>
    <w:uiPriority w:val="99"/>
    <w:semiHidden/>
    <w:unhideWhenUsed/>
    <w:rsid w:val="00507B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07B47"/>
    <w:rPr>
      <w:rFonts w:ascii="Tahoma" w:hAnsi="Tahoma" w:cs="Tahoma"/>
      <w:sz w:val="16"/>
      <w:szCs w:val="16"/>
    </w:rPr>
  </w:style>
  <w:style w:type="paragraph" w:styleId="a7">
    <w:name w:val="header"/>
    <w:basedOn w:val="a"/>
    <w:link w:val="a8"/>
    <w:uiPriority w:val="99"/>
    <w:unhideWhenUsed/>
    <w:rsid w:val="005470D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470DF"/>
  </w:style>
  <w:style w:type="paragraph" w:styleId="a9">
    <w:name w:val="footer"/>
    <w:basedOn w:val="a"/>
    <w:link w:val="aa"/>
    <w:uiPriority w:val="99"/>
    <w:unhideWhenUsed/>
    <w:rsid w:val="005470D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470DF"/>
  </w:style>
  <w:style w:type="table" w:styleId="ab">
    <w:name w:val="Table Grid"/>
    <w:basedOn w:val="a1"/>
    <w:uiPriority w:val="59"/>
    <w:rsid w:val="00DF0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saper.etel.ru/texnica/pmp.html"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1522</Words>
  <Characters>8680</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Воробьёва</dc:creator>
  <cp:lastModifiedBy>Глеб</cp:lastModifiedBy>
  <cp:revision>3</cp:revision>
  <dcterms:created xsi:type="dcterms:W3CDTF">2016-04-26T19:52:00Z</dcterms:created>
  <dcterms:modified xsi:type="dcterms:W3CDTF">2016-04-26T19:53:00Z</dcterms:modified>
</cp:coreProperties>
</file>