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AA" w:rsidRPr="003B2059" w:rsidRDefault="00EF37AA" w:rsidP="00EF37AA">
      <w:pPr>
        <w:spacing w:line="360" w:lineRule="auto"/>
        <w:ind w:firstLine="567"/>
        <w:jc w:val="center"/>
        <w:rPr>
          <w:rFonts w:ascii="Times New Roman" w:hAnsi="Times New Roman" w:cs="Times New Roman"/>
          <w:sz w:val="28"/>
          <w:szCs w:val="28"/>
        </w:rPr>
      </w:pPr>
      <w:r w:rsidRPr="003B2059">
        <w:rPr>
          <w:rFonts w:ascii="Times New Roman" w:hAnsi="Times New Roman" w:cs="Times New Roman"/>
          <w:sz w:val="28"/>
          <w:szCs w:val="28"/>
        </w:rPr>
        <w:t xml:space="preserve">ГБОУ Гимназия № 1505 </w:t>
      </w:r>
    </w:p>
    <w:p w:rsidR="00EF37AA" w:rsidRPr="003B2059" w:rsidRDefault="00EF37AA" w:rsidP="00EF37AA">
      <w:pPr>
        <w:spacing w:line="360" w:lineRule="auto"/>
        <w:ind w:firstLine="567"/>
        <w:jc w:val="center"/>
        <w:rPr>
          <w:rFonts w:ascii="Times New Roman" w:hAnsi="Times New Roman" w:cs="Times New Roman"/>
          <w:sz w:val="28"/>
          <w:szCs w:val="28"/>
        </w:rPr>
      </w:pPr>
      <w:r w:rsidRPr="003B2059">
        <w:rPr>
          <w:rFonts w:ascii="Times New Roman" w:hAnsi="Times New Roman" w:cs="Times New Roman"/>
          <w:sz w:val="28"/>
          <w:szCs w:val="28"/>
        </w:rPr>
        <w:t>«Московская городская педагогическая гимназия – лаборатория»</w:t>
      </w:r>
    </w:p>
    <w:p w:rsidR="00EF37AA" w:rsidRPr="003B2059" w:rsidRDefault="00EF37AA" w:rsidP="00EF37AA">
      <w:pPr>
        <w:spacing w:line="360" w:lineRule="auto"/>
        <w:ind w:firstLine="567"/>
        <w:jc w:val="center"/>
        <w:rPr>
          <w:rFonts w:ascii="Times New Roman" w:hAnsi="Times New Roman" w:cs="Times New Roman"/>
          <w:sz w:val="28"/>
          <w:szCs w:val="28"/>
        </w:rPr>
      </w:pPr>
    </w:p>
    <w:p w:rsidR="00EF37AA" w:rsidRPr="003B2059" w:rsidRDefault="00EF37AA" w:rsidP="00EF37AA">
      <w:pPr>
        <w:spacing w:line="360" w:lineRule="auto"/>
        <w:ind w:firstLine="567"/>
        <w:jc w:val="center"/>
        <w:rPr>
          <w:rFonts w:ascii="Times New Roman" w:hAnsi="Times New Roman" w:cs="Times New Roman"/>
          <w:sz w:val="28"/>
          <w:szCs w:val="28"/>
        </w:rPr>
      </w:pPr>
    </w:p>
    <w:p w:rsidR="00EF37AA" w:rsidRPr="003B2059" w:rsidRDefault="00EF37AA" w:rsidP="00EF37AA">
      <w:pPr>
        <w:spacing w:line="360" w:lineRule="auto"/>
        <w:ind w:firstLine="567"/>
        <w:jc w:val="center"/>
        <w:rPr>
          <w:rFonts w:ascii="Times New Roman" w:hAnsi="Times New Roman" w:cs="Times New Roman"/>
          <w:sz w:val="28"/>
          <w:szCs w:val="28"/>
        </w:rPr>
      </w:pPr>
    </w:p>
    <w:p w:rsidR="00EF37AA" w:rsidRPr="003B2059" w:rsidRDefault="00EF37AA" w:rsidP="00EF37AA">
      <w:pPr>
        <w:spacing w:line="360" w:lineRule="auto"/>
        <w:ind w:firstLine="567"/>
        <w:jc w:val="center"/>
        <w:rPr>
          <w:rFonts w:ascii="Times New Roman" w:hAnsi="Times New Roman" w:cs="Times New Roman"/>
          <w:sz w:val="28"/>
          <w:szCs w:val="28"/>
        </w:rPr>
      </w:pPr>
    </w:p>
    <w:p w:rsidR="00EF37AA" w:rsidRPr="003B2059" w:rsidRDefault="00EF37AA" w:rsidP="0008118C">
      <w:pPr>
        <w:pStyle w:val="1"/>
        <w:jc w:val="center"/>
        <w:rPr>
          <w:sz w:val="28"/>
          <w:szCs w:val="28"/>
        </w:rPr>
      </w:pPr>
      <w:r w:rsidRPr="003B2059">
        <w:rPr>
          <w:sz w:val="28"/>
          <w:szCs w:val="28"/>
        </w:rPr>
        <w:t>ДИПЛОМ</w:t>
      </w:r>
    </w:p>
    <w:p w:rsidR="00EF37AA" w:rsidRPr="003B2059" w:rsidRDefault="00EF37AA" w:rsidP="0008118C">
      <w:pPr>
        <w:spacing w:line="360" w:lineRule="auto"/>
        <w:ind w:firstLine="567"/>
        <w:jc w:val="center"/>
        <w:rPr>
          <w:rFonts w:ascii="Times New Roman" w:hAnsi="Times New Roman" w:cs="Times New Roman"/>
          <w:sz w:val="28"/>
          <w:szCs w:val="28"/>
        </w:rPr>
      </w:pPr>
      <w:r w:rsidRPr="003B2059">
        <w:rPr>
          <w:rFonts w:ascii="Times New Roman" w:hAnsi="Times New Roman" w:cs="Times New Roman"/>
          <w:bCs/>
          <w:sz w:val="28"/>
          <w:szCs w:val="28"/>
        </w:rPr>
        <w:t>Активность фермента уреаза</w:t>
      </w:r>
    </w:p>
    <w:p w:rsidR="00EF37AA" w:rsidRPr="003B2059" w:rsidRDefault="00EF37AA" w:rsidP="00EF37AA">
      <w:pPr>
        <w:spacing w:line="360" w:lineRule="auto"/>
        <w:ind w:firstLine="567"/>
        <w:jc w:val="center"/>
        <w:rPr>
          <w:rFonts w:ascii="Times New Roman" w:hAnsi="Times New Roman" w:cs="Times New Roman"/>
          <w:b/>
          <w:sz w:val="28"/>
          <w:szCs w:val="28"/>
        </w:rPr>
      </w:pPr>
    </w:p>
    <w:p w:rsidR="00EF37AA" w:rsidRPr="003B2059" w:rsidRDefault="00EF37AA" w:rsidP="00EF37AA">
      <w:pPr>
        <w:spacing w:line="360" w:lineRule="auto"/>
        <w:ind w:firstLine="567"/>
        <w:jc w:val="center"/>
        <w:rPr>
          <w:rFonts w:ascii="Times New Roman" w:hAnsi="Times New Roman" w:cs="Times New Roman"/>
          <w:b/>
          <w:sz w:val="28"/>
          <w:szCs w:val="28"/>
        </w:rPr>
      </w:pPr>
    </w:p>
    <w:p w:rsidR="00EF37AA" w:rsidRPr="003B2059" w:rsidRDefault="00EF37AA" w:rsidP="00EF37AA">
      <w:pPr>
        <w:spacing w:line="360" w:lineRule="auto"/>
        <w:ind w:firstLine="567"/>
        <w:jc w:val="center"/>
        <w:rPr>
          <w:rFonts w:ascii="Times New Roman" w:hAnsi="Times New Roman" w:cs="Times New Roman"/>
          <w:b/>
          <w:sz w:val="28"/>
          <w:szCs w:val="28"/>
        </w:rPr>
      </w:pPr>
    </w:p>
    <w:p w:rsidR="00EF37AA" w:rsidRPr="003B2059" w:rsidRDefault="00EF37AA" w:rsidP="00EF37AA">
      <w:pPr>
        <w:spacing w:line="360" w:lineRule="auto"/>
        <w:ind w:firstLine="567"/>
        <w:jc w:val="center"/>
        <w:rPr>
          <w:rFonts w:ascii="Times New Roman" w:hAnsi="Times New Roman" w:cs="Times New Roman"/>
          <w:b/>
          <w:sz w:val="28"/>
          <w:szCs w:val="28"/>
        </w:rPr>
      </w:pPr>
    </w:p>
    <w:p w:rsidR="00EF37AA" w:rsidRPr="003B2059" w:rsidRDefault="00EF37AA" w:rsidP="00EF37AA">
      <w:pPr>
        <w:spacing w:line="360" w:lineRule="auto"/>
        <w:ind w:firstLine="567"/>
        <w:jc w:val="right"/>
        <w:rPr>
          <w:rFonts w:ascii="Times New Roman" w:hAnsi="Times New Roman" w:cs="Times New Roman"/>
          <w:sz w:val="28"/>
          <w:szCs w:val="28"/>
        </w:rPr>
      </w:pPr>
      <w:r w:rsidRPr="003B2059">
        <w:rPr>
          <w:rFonts w:ascii="Times New Roman" w:hAnsi="Times New Roman" w:cs="Times New Roman"/>
          <w:i/>
          <w:sz w:val="28"/>
          <w:szCs w:val="28"/>
        </w:rPr>
        <w:t>автор:</w:t>
      </w:r>
      <w:r w:rsidRPr="003B2059">
        <w:rPr>
          <w:rFonts w:ascii="Times New Roman" w:hAnsi="Times New Roman" w:cs="Times New Roman"/>
          <w:sz w:val="28"/>
          <w:szCs w:val="28"/>
        </w:rPr>
        <w:t xml:space="preserve"> </w:t>
      </w:r>
      <w:r w:rsidRPr="003B2059">
        <w:rPr>
          <w:rFonts w:ascii="Times New Roman" w:hAnsi="Times New Roman" w:cs="Times New Roman"/>
          <w:bCs/>
          <w:sz w:val="28"/>
          <w:szCs w:val="28"/>
        </w:rPr>
        <w:t>Шевченко Ольга, 10  класс «Б»</w:t>
      </w:r>
    </w:p>
    <w:p w:rsidR="00EF37AA" w:rsidRPr="003B2059" w:rsidRDefault="00EF37AA" w:rsidP="00EF37AA">
      <w:pPr>
        <w:spacing w:line="360" w:lineRule="auto"/>
        <w:ind w:firstLine="567"/>
        <w:jc w:val="right"/>
        <w:rPr>
          <w:rFonts w:ascii="Times New Roman" w:hAnsi="Times New Roman" w:cs="Times New Roman"/>
          <w:sz w:val="28"/>
          <w:szCs w:val="28"/>
        </w:rPr>
      </w:pPr>
      <w:r w:rsidRPr="003B2059">
        <w:rPr>
          <w:rFonts w:ascii="Times New Roman" w:hAnsi="Times New Roman" w:cs="Times New Roman"/>
          <w:i/>
          <w:sz w:val="28"/>
          <w:szCs w:val="28"/>
        </w:rPr>
        <w:t>руководитель:</w:t>
      </w:r>
      <w:r w:rsidRPr="003B2059">
        <w:rPr>
          <w:rFonts w:ascii="Times New Roman" w:hAnsi="Times New Roman" w:cs="Times New Roman"/>
          <w:sz w:val="28"/>
          <w:szCs w:val="28"/>
        </w:rPr>
        <w:t xml:space="preserve"> </w:t>
      </w:r>
      <w:r w:rsidRPr="003B2059">
        <w:rPr>
          <w:rFonts w:ascii="Times New Roman" w:hAnsi="Times New Roman" w:cs="Times New Roman"/>
          <w:bCs/>
          <w:sz w:val="28"/>
          <w:szCs w:val="28"/>
        </w:rPr>
        <w:t>Шипарева  Г.А.</w:t>
      </w:r>
    </w:p>
    <w:p w:rsidR="00EF37AA" w:rsidRPr="003B2059" w:rsidRDefault="00EF37AA" w:rsidP="00EF37AA">
      <w:pPr>
        <w:spacing w:line="360" w:lineRule="auto"/>
        <w:ind w:firstLine="567"/>
        <w:jc w:val="center"/>
        <w:rPr>
          <w:rFonts w:ascii="Times New Roman" w:hAnsi="Times New Roman" w:cs="Times New Roman"/>
          <w:b/>
          <w:sz w:val="28"/>
          <w:szCs w:val="28"/>
        </w:rPr>
      </w:pPr>
    </w:p>
    <w:p w:rsidR="0019131D" w:rsidRPr="003B2059" w:rsidRDefault="0019131D" w:rsidP="00EF37AA">
      <w:pPr>
        <w:pStyle w:val="2"/>
        <w:rPr>
          <w:sz w:val="28"/>
        </w:rPr>
      </w:pPr>
    </w:p>
    <w:p w:rsidR="0019131D" w:rsidRPr="003B2059" w:rsidRDefault="0019131D" w:rsidP="00EF37AA">
      <w:pPr>
        <w:pStyle w:val="2"/>
        <w:rPr>
          <w:sz w:val="28"/>
        </w:rPr>
      </w:pPr>
    </w:p>
    <w:p w:rsidR="0019131D" w:rsidRPr="003B2059" w:rsidRDefault="0019131D" w:rsidP="00EF37AA">
      <w:pPr>
        <w:pStyle w:val="2"/>
        <w:rPr>
          <w:sz w:val="28"/>
        </w:rPr>
      </w:pPr>
    </w:p>
    <w:p w:rsidR="003B2059" w:rsidRPr="003B2059" w:rsidRDefault="003B2059" w:rsidP="003B2059">
      <w:pPr>
        <w:rPr>
          <w:rFonts w:ascii="Times New Roman" w:hAnsi="Times New Roman" w:cs="Times New Roman"/>
          <w:sz w:val="28"/>
          <w:szCs w:val="28"/>
          <w:lang w:eastAsia="ru-RU"/>
        </w:rPr>
      </w:pPr>
    </w:p>
    <w:p w:rsidR="003B2059" w:rsidRPr="003B2059" w:rsidRDefault="003B2059" w:rsidP="003B2059">
      <w:pPr>
        <w:rPr>
          <w:rFonts w:ascii="Times New Roman" w:hAnsi="Times New Roman" w:cs="Times New Roman"/>
          <w:sz w:val="28"/>
          <w:szCs w:val="28"/>
          <w:lang w:eastAsia="ru-RU"/>
        </w:rPr>
      </w:pPr>
    </w:p>
    <w:p w:rsidR="00EF37AA" w:rsidRPr="003B2059" w:rsidRDefault="00EF37AA" w:rsidP="00EF37AA">
      <w:pPr>
        <w:pStyle w:val="2"/>
        <w:rPr>
          <w:sz w:val="28"/>
        </w:rPr>
      </w:pPr>
      <w:r w:rsidRPr="003B2059">
        <w:rPr>
          <w:sz w:val="28"/>
        </w:rPr>
        <w:t>Москва</w:t>
      </w:r>
      <w:r w:rsidR="003B2059" w:rsidRPr="003B2059">
        <w:rPr>
          <w:sz w:val="28"/>
        </w:rPr>
        <w:t>,</w:t>
      </w:r>
    </w:p>
    <w:p w:rsidR="00EF37AA" w:rsidRPr="003B2059" w:rsidRDefault="00EF37AA" w:rsidP="00EF37AA">
      <w:pPr>
        <w:pStyle w:val="2"/>
        <w:rPr>
          <w:sz w:val="28"/>
        </w:rPr>
      </w:pPr>
      <w:r w:rsidRPr="003B2059">
        <w:rPr>
          <w:sz w:val="28"/>
        </w:rPr>
        <w:t xml:space="preserve"> 201</w:t>
      </w:r>
      <w:r w:rsidR="008E343C" w:rsidRPr="003B2059">
        <w:rPr>
          <w:sz w:val="28"/>
        </w:rPr>
        <w:t>6</w:t>
      </w:r>
    </w:p>
    <w:p w:rsidR="0019131D" w:rsidRPr="003B2059" w:rsidRDefault="0019131D">
      <w:pPr>
        <w:rPr>
          <w:rFonts w:ascii="Times New Roman" w:eastAsia="Times New Roman" w:hAnsi="Times New Roman" w:cs="Times New Roman"/>
          <w:b/>
          <w:bCs/>
          <w:snapToGrid w:val="0"/>
          <w:sz w:val="28"/>
          <w:szCs w:val="28"/>
          <w:lang w:eastAsia="ru-RU"/>
        </w:rPr>
      </w:pPr>
      <w:r w:rsidRPr="003B2059">
        <w:rPr>
          <w:rFonts w:ascii="Times New Roman" w:hAnsi="Times New Roman" w:cs="Times New Roman"/>
          <w:b/>
          <w:bCs/>
          <w:sz w:val="28"/>
          <w:szCs w:val="28"/>
        </w:rPr>
        <w:br w:type="page"/>
      </w:r>
    </w:p>
    <w:p w:rsidR="00EF37AA" w:rsidRPr="003B2059" w:rsidRDefault="00EF37AA" w:rsidP="0008118C">
      <w:pPr>
        <w:pStyle w:val="12"/>
        <w:ind w:left="2124" w:firstLine="708"/>
        <w:rPr>
          <w:b/>
          <w:bCs/>
          <w:sz w:val="28"/>
          <w:szCs w:val="28"/>
        </w:rPr>
      </w:pPr>
      <w:r w:rsidRPr="003B2059">
        <w:rPr>
          <w:b/>
          <w:bCs/>
          <w:sz w:val="28"/>
          <w:szCs w:val="28"/>
        </w:rPr>
        <w:lastRenderedPageBreak/>
        <w:t>СОДЕРЖАНИЕ</w:t>
      </w:r>
    </w:p>
    <w:p w:rsidR="00EF37AA" w:rsidRPr="003B2059" w:rsidRDefault="00EF37AA" w:rsidP="00EF37AA">
      <w:pPr>
        <w:jc w:val="both"/>
        <w:rPr>
          <w:rFonts w:ascii="Times New Roman" w:hAnsi="Times New Roman" w:cs="Times New Roman"/>
          <w:b/>
          <w:sz w:val="28"/>
          <w:szCs w:val="28"/>
        </w:rPr>
      </w:pPr>
    </w:p>
    <w:p w:rsidR="00C0072C" w:rsidRPr="003B2059" w:rsidRDefault="00C0072C" w:rsidP="00C0072C">
      <w:pPr>
        <w:pStyle w:val="12"/>
        <w:spacing w:line="360" w:lineRule="auto"/>
        <w:rPr>
          <w:sz w:val="28"/>
          <w:szCs w:val="28"/>
        </w:rPr>
      </w:pPr>
      <w:r w:rsidRPr="003B2059">
        <w:rPr>
          <w:sz w:val="28"/>
          <w:szCs w:val="28"/>
        </w:rPr>
        <w:t>Введение</w:t>
      </w:r>
      <w:r>
        <w:rPr>
          <w:sz w:val="28"/>
          <w:szCs w:val="28"/>
        </w:rPr>
        <w:t>……………………………………………………………</w:t>
      </w:r>
      <w:r w:rsidR="00EF36D1">
        <w:rPr>
          <w:sz w:val="28"/>
          <w:szCs w:val="28"/>
        </w:rPr>
        <w:t>……………...3</w:t>
      </w:r>
    </w:p>
    <w:p w:rsidR="00C0072C" w:rsidRPr="003B2059" w:rsidRDefault="002803FF" w:rsidP="002803FF">
      <w:pPr>
        <w:pStyle w:val="12"/>
        <w:spacing w:line="360" w:lineRule="auto"/>
        <w:rPr>
          <w:sz w:val="28"/>
          <w:szCs w:val="28"/>
        </w:rPr>
      </w:pPr>
      <w:r>
        <w:rPr>
          <w:sz w:val="28"/>
          <w:szCs w:val="28"/>
        </w:rPr>
        <w:t xml:space="preserve">Глава 1. </w:t>
      </w:r>
      <w:r w:rsidR="00C0072C" w:rsidRPr="003B2059">
        <w:rPr>
          <w:sz w:val="28"/>
          <w:szCs w:val="28"/>
        </w:rPr>
        <w:t>Строение и действие ферментов</w:t>
      </w:r>
      <w:r>
        <w:rPr>
          <w:sz w:val="28"/>
          <w:szCs w:val="28"/>
        </w:rPr>
        <w:t>………………………..</w:t>
      </w:r>
      <w:r w:rsidR="00C0072C">
        <w:rPr>
          <w:sz w:val="28"/>
          <w:szCs w:val="28"/>
        </w:rPr>
        <w:t>……………...5</w:t>
      </w:r>
    </w:p>
    <w:p w:rsidR="00C0072C" w:rsidRPr="003B2059" w:rsidRDefault="00C0072C" w:rsidP="00C0072C">
      <w:pPr>
        <w:pStyle w:val="12"/>
        <w:numPr>
          <w:ilvl w:val="1"/>
          <w:numId w:val="3"/>
        </w:numPr>
        <w:spacing w:line="360" w:lineRule="auto"/>
        <w:rPr>
          <w:sz w:val="28"/>
          <w:szCs w:val="28"/>
        </w:rPr>
      </w:pPr>
      <w:r w:rsidRPr="003B2059">
        <w:rPr>
          <w:sz w:val="28"/>
          <w:szCs w:val="28"/>
        </w:rPr>
        <w:t>Химическая реакция</w:t>
      </w:r>
      <w:r>
        <w:rPr>
          <w:sz w:val="28"/>
          <w:szCs w:val="28"/>
        </w:rPr>
        <w:t>……………………………………………………….5</w:t>
      </w:r>
    </w:p>
    <w:p w:rsidR="00C0072C" w:rsidRPr="003B2059" w:rsidRDefault="00C0072C" w:rsidP="00C0072C">
      <w:pPr>
        <w:pStyle w:val="12"/>
        <w:numPr>
          <w:ilvl w:val="1"/>
          <w:numId w:val="3"/>
        </w:numPr>
        <w:spacing w:line="360" w:lineRule="auto"/>
        <w:rPr>
          <w:sz w:val="28"/>
          <w:szCs w:val="28"/>
        </w:rPr>
      </w:pPr>
      <w:r w:rsidRPr="003B2059">
        <w:rPr>
          <w:sz w:val="28"/>
          <w:szCs w:val="28"/>
        </w:rPr>
        <w:t xml:space="preserve"> Катализ</w:t>
      </w:r>
      <w:r>
        <w:rPr>
          <w:sz w:val="28"/>
          <w:szCs w:val="28"/>
        </w:rPr>
        <w:t>……………………………………………………………………..8</w:t>
      </w:r>
    </w:p>
    <w:p w:rsidR="00C0072C" w:rsidRPr="003B2059" w:rsidRDefault="00C0072C" w:rsidP="00C0072C">
      <w:pPr>
        <w:pStyle w:val="12"/>
        <w:numPr>
          <w:ilvl w:val="1"/>
          <w:numId w:val="3"/>
        </w:numPr>
        <w:spacing w:line="360" w:lineRule="auto"/>
        <w:rPr>
          <w:sz w:val="28"/>
          <w:szCs w:val="28"/>
        </w:rPr>
      </w:pPr>
      <w:r w:rsidRPr="003B2059">
        <w:rPr>
          <w:sz w:val="28"/>
          <w:szCs w:val="28"/>
        </w:rPr>
        <w:t xml:space="preserve"> История открытия. Кристаллические ферменты</w:t>
      </w:r>
      <w:r>
        <w:rPr>
          <w:sz w:val="28"/>
          <w:szCs w:val="28"/>
        </w:rPr>
        <w:t>……………………….12</w:t>
      </w:r>
    </w:p>
    <w:p w:rsidR="00C0072C" w:rsidRPr="003B2059" w:rsidRDefault="00C0072C" w:rsidP="00C0072C">
      <w:pPr>
        <w:pStyle w:val="12"/>
        <w:numPr>
          <w:ilvl w:val="1"/>
          <w:numId w:val="3"/>
        </w:numPr>
        <w:spacing w:line="360" w:lineRule="auto"/>
        <w:rPr>
          <w:rStyle w:val="20pt7"/>
          <w:rFonts w:ascii="Times New Roman" w:hAnsi="Times New Roman" w:cs="Times New Roman"/>
          <w:b w:val="0"/>
          <w:bCs w:val="0"/>
          <w:sz w:val="28"/>
          <w:szCs w:val="28"/>
          <w:shd w:val="clear" w:color="auto" w:fill="auto"/>
        </w:rPr>
      </w:pPr>
      <w:r w:rsidRPr="003B2059">
        <w:rPr>
          <w:rStyle w:val="20pt7"/>
          <w:rFonts w:ascii="Times New Roman" w:hAnsi="Times New Roman" w:cs="Times New Roman"/>
          <w:b w:val="0"/>
          <w:sz w:val="28"/>
          <w:szCs w:val="28"/>
        </w:rPr>
        <w:t>Строение ферментов</w:t>
      </w:r>
      <w:r>
        <w:rPr>
          <w:rStyle w:val="20pt7"/>
          <w:rFonts w:ascii="Times New Roman" w:hAnsi="Times New Roman" w:cs="Times New Roman"/>
          <w:b w:val="0"/>
          <w:sz w:val="28"/>
          <w:szCs w:val="28"/>
        </w:rPr>
        <w:t>………………………………………………………1</w:t>
      </w:r>
      <w:r w:rsidR="00EF36D1">
        <w:rPr>
          <w:rStyle w:val="20pt7"/>
          <w:rFonts w:ascii="Times New Roman" w:hAnsi="Times New Roman" w:cs="Times New Roman"/>
          <w:b w:val="0"/>
          <w:sz w:val="28"/>
          <w:szCs w:val="28"/>
        </w:rPr>
        <w:t>4</w:t>
      </w:r>
    </w:p>
    <w:p w:rsidR="00C0072C" w:rsidRPr="003B2059" w:rsidRDefault="00C0072C" w:rsidP="00C0072C">
      <w:pPr>
        <w:pStyle w:val="12"/>
        <w:numPr>
          <w:ilvl w:val="1"/>
          <w:numId w:val="3"/>
        </w:numPr>
        <w:spacing w:line="360" w:lineRule="auto"/>
        <w:rPr>
          <w:rStyle w:val="20pt7"/>
          <w:rFonts w:ascii="Times New Roman" w:hAnsi="Times New Roman" w:cs="Times New Roman"/>
          <w:b w:val="0"/>
          <w:bCs w:val="0"/>
          <w:sz w:val="28"/>
          <w:szCs w:val="28"/>
          <w:shd w:val="clear" w:color="auto" w:fill="auto"/>
        </w:rPr>
      </w:pPr>
      <w:r w:rsidRPr="003B2059">
        <w:rPr>
          <w:rStyle w:val="20pt7"/>
          <w:rFonts w:ascii="Times New Roman" w:hAnsi="Times New Roman" w:cs="Times New Roman"/>
          <w:b w:val="0"/>
          <w:sz w:val="28"/>
          <w:szCs w:val="28"/>
        </w:rPr>
        <w:t xml:space="preserve"> Активные центры ферментов</w:t>
      </w:r>
      <w:r>
        <w:rPr>
          <w:rStyle w:val="20pt7"/>
          <w:rFonts w:ascii="Times New Roman" w:hAnsi="Times New Roman" w:cs="Times New Roman"/>
          <w:b w:val="0"/>
          <w:sz w:val="28"/>
          <w:szCs w:val="28"/>
        </w:rPr>
        <w:t>……………………………………….……17</w:t>
      </w:r>
    </w:p>
    <w:p w:rsidR="00C0072C" w:rsidRPr="00663E72" w:rsidRDefault="00C0072C" w:rsidP="00663E72">
      <w:pPr>
        <w:pStyle w:val="12"/>
        <w:numPr>
          <w:ilvl w:val="1"/>
          <w:numId w:val="3"/>
        </w:numPr>
        <w:spacing w:line="360" w:lineRule="auto"/>
        <w:rPr>
          <w:sz w:val="28"/>
          <w:szCs w:val="28"/>
        </w:rPr>
      </w:pPr>
      <w:r w:rsidRPr="003B2059">
        <w:rPr>
          <w:sz w:val="28"/>
          <w:szCs w:val="28"/>
        </w:rPr>
        <w:t xml:space="preserve"> Классификация ферментов</w:t>
      </w:r>
      <w:r>
        <w:rPr>
          <w:sz w:val="28"/>
          <w:szCs w:val="28"/>
        </w:rPr>
        <w:t>……………………………………………….19</w:t>
      </w:r>
    </w:p>
    <w:p w:rsidR="00C0072C" w:rsidRPr="003B2059" w:rsidRDefault="002803FF" w:rsidP="002803FF">
      <w:pPr>
        <w:pStyle w:val="12"/>
        <w:spacing w:line="360" w:lineRule="auto"/>
        <w:rPr>
          <w:sz w:val="28"/>
          <w:szCs w:val="28"/>
        </w:rPr>
      </w:pPr>
      <w:r>
        <w:rPr>
          <w:sz w:val="28"/>
          <w:szCs w:val="28"/>
        </w:rPr>
        <w:t xml:space="preserve">Глава 2. Эксперимент………………………………………………………….… </w:t>
      </w:r>
      <w:r w:rsidR="00C0072C">
        <w:rPr>
          <w:sz w:val="28"/>
          <w:szCs w:val="28"/>
        </w:rPr>
        <w:t>23</w:t>
      </w:r>
    </w:p>
    <w:p w:rsidR="00EF36D1" w:rsidRDefault="00C0072C" w:rsidP="00EF36D1">
      <w:pPr>
        <w:pStyle w:val="12"/>
        <w:spacing w:line="360" w:lineRule="auto"/>
        <w:rPr>
          <w:sz w:val="28"/>
          <w:szCs w:val="28"/>
        </w:rPr>
      </w:pPr>
      <w:r w:rsidRPr="003B2059">
        <w:rPr>
          <w:sz w:val="28"/>
          <w:szCs w:val="28"/>
        </w:rPr>
        <w:t>Описание экспериментов</w:t>
      </w:r>
      <w:r w:rsidR="00EF36D1">
        <w:rPr>
          <w:sz w:val="28"/>
          <w:szCs w:val="28"/>
        </w:rPr>
        <w:t>, результаты ….</w:t>
      </w:r>
      <w:r>
        <w:rPr>
          <w:sz w:val="28"/>
          <w:szCs w:val="28"/>
        </w:rPr>
        <w:t>……………………………….………2</w:t>
      </w:r>
      <w:r w:rsidR="00EF36D1">
        <w:rPr>
          <w:sz w:val="28"/>
          <w:szCs w:val="28"/>
        </w:rPr>
        <w:t>3</w:t>
      </w:r>
    </w:p>
    <w:p w:rsidR="00EF36D1" w:rsidRPr="00EF36D1" w:rsidRDefault="00C0072C" w:rsidP="00EF36D1">
      <w:pPr>
        <w:pStyle w:val="12"/>
        <w:spacing w:line="360" w:lineRule="auto"/>
        <w:rPr>
          <w:sz w:val="28"/>
          <w:szCs w:val="28"/>
        </w:rPr>
      </w:pPr>
      <w:r w:rsidRPr="00EF36D1">
        <w:rPr>
          <w:sz w:val="28"/>
          <w:szCs w:val="28"/>
        </w:rPr>
        <w:t>Заключение…………………………………………………………………</w:t>
      </w:r>
      <w:r w:rsidR="00EF36D1">
        <w:rPr>
          <w:sz w:val="28"/>
          <w:szCs w:val="28"/>
        </w:rPr>
        <w:t>…..….29</w:t>
      </w:r>
      <w:r w:rsidR="00EF36D1" w:rsidRPr="00EF36D1">
        <w:rPr>
          <w:sz w:val="28"/>
          <w:szCs w:val="28"/>
        </w:rPr>
        <w:t xml:space="preserve"> </w:t>
      </w:r>
      <w:r w:rsidR="00EF36D1">
        <w:rPr>
          <w:sz w:val="28"/>
          <w:szCs w:val="28"/>
        </w:rPr>
        <w:t>Список литературы…………….…………………….………………………..…..30</w:t>
      </w:r>
    </w:p>
    <w:p w:rsidR="00EF36D1" w:rsidRDefault="00EF36D1" w:rsidP="00EF36D1">
      <w:pPr>
        <w:pStyle w:val="12"/>
        <w:spacing w:line="360" w:lineRule="auto"/>
        <w:rPr>
          <w:sz w:val="28"/>
          <w:szCs w:val="28"/>
        </w:rPr>
      </w:pPr>
      <w:r w:rsidRPr="00EF36D1">
        <w:rPr>
          <w:sz w:val="28"/>
          <w:szCs w:val="28"/>
        </w:rPr>
        <w:t xml:space="preserve"> </w:t>
      </w:r>
      <w:r>
        <w:rPr>
          <w:sz w:val="28"/>
          <w:szCs w:val="28"/>
        </w:rPr>
        <w:t>Приложение 1……………………………………………………..…………..…</w:t>
      </w:r>
      <w:r w:rsidR="009C56C3">
        <w:rPr>
          <w:sz w:val="28"/>
          <w:szCs w:val="28"/>
        </w:rPr>
        <w:t>.</w:t>
      </w:r>
      <w:r>
        <w:rPr>
          <w:sz w:val="28"/>
          <w:szCs w:val="28"/>
        </w:rPr>
        <w:t>.31</w:t>
      </w:r>
    </w:p>
    <w:p w:rsidR="00EF36D1" w:rsidRPr="003B2059" w:rsidRDefault="00EF36D1" w:rsidP="00EF36D1">
      <w:pPr>
        <w:pStyle w:val="12"/>
        <w:spacing w:line="360" w:lineRule="auto"/>
        <w:rPr>
          <w:sz w:val="28"/>
          <w:szCs w:val="28"/>
        </w:rPr>
      </w:pPr>
      <w:r>
        <w:rPr>
          <w:sz w:val="28"/>
          <w:szCs w:val="28"/>
        </w:rPr>
        <w:t xml:space="preserve"> Приложение 2…………………………………………………………….……</w:t>
      </w:r>
      <w:r w:rsidR="009C56C3">
        <w:rPr>
          <w:sz w:val="28"/>
          <w:szCs w:val="28"/>
        </w:rPr>
        <w:t>..</w:t>
      </w:r>
      <w:r>
        <w:rPr>
          <w:sz w:val="28"/>
          <w:szCs w:val="28"/>
        </w:rPr>
        <w:t>...</w:t>
      </w:r>
      <w:r w:rsidR="009C56C3">
        <w:rPr>
          <w:sz w:val="28"/>
          <w:szCs w:val="28"/>
        </w:rPr>
        <w:t>32</w:t>
      </w:r>
    </w:p>
    <w:p w:rsidR="00C0072C" w:rsidRPr="003B2059" w:rsidRDefault="00C0072C" w:rsidP="00C0072C">
      <w:pPr>
        <w:pStyle w:val="12"/>
        <w:spacing w:line="360" w:lineRule="auto"/>
        <w:rPr>
          <w:sz w:val="28"/>
          <w:szCs w:val="28"/>
        </w:rPr>
      </w:pPr>
    </w:p>
    <w:p w:rsidR="00EF37AA" w:rsidRPr="003B2059" w:rsidRDefault="00EF37AA" w:rsidP="00043F36">
      <w:pPr>
        <w:spacing w:line="360" w:lineRule="auto"/>
        <w:jc w:val="center"/>
        <w:rPr>
          <w:rFonts w:ascii="Times New Roman" w:hAnsi="Times New Roman" w:cs="Times New Roman"/>
          <w:sz w:val="28"/>
          <w:szCs w:val="28"/>
        </w:rPr>
      </w:pPr>
    </w:p>
    <w:p w:rsidR="008E343C" w:rsidRPr="003B2059" w:rsidRDefault="008E343C">
      <w:pPr>
        <w:rPr>
          <w:rFonts w:ascii="Times New Roman" w:eastAsia="Times New Roman" w:hAnsi="Times New Roman" w:cs="Times New Roman"/>
          <w:sz w:val="28"/>
          <w:szCs w:val="28"/>
          <w:shd w:val="clear" w:color="auto" w:fill="FFFFFF"/>
          <w:lang w:eastAsia="ru-RU"/>
        </w:rPr>
      </w:pPr>
      <w:r w:rsidRPr="003B2059">
        <w:rPr>
          <w:rFonts w:ascii="Times New Roman" w:eastAsia="Times New Roman" w:hAnsi="Times New Roman" w:cs="Times New Roman"/>
          <w:sz w:val="28"/>
          <w:szCs w:val="28"/>
          <w:shd w:val="clear" w:color="auto" w:fill="FFFFFF"/>
          <w:lang w:eastAsia="ru-RU"/>
        </w:rPr>
        <w:br w:type="page"/>
      </w:r>
    </w:p>
    <w:p w:rsidR="00E06A08" w:rsidRPr="003B2059" w:rsidRDefault="00E06A08" w:rsidP="008E343C">
      <w:pPr>
        <w:spacing w:after="0" w:line="360" w:lineRule="auto"/>
        <w:jc w:val="center"/>
        <w:rPr>
          <w:rFonts w:ascii="Times New Roman" w:eastAsia="Times New Roman" w:hAnsi="Times New Roman" w:cs="Times New Roman"/>
          <w:b/>
          <w:sz w:val="28"/>
          <w:szCs w:val="28"/>
          <w:shd w:val="clear" w:color="auto" w:fill="FFFFFF"/>
          <w:lang w:eastAsia="ru-RU"/>
        </w:rPr>
      </w:pPr>
      <w:r w:rsidRPr="003B2059">
        <w:rPr>
          <w:rFonts w:ascii="Times New Roman" w:eastAsia="Times New Roman" w:hAnsi="Times New Roman" w:cs="Times New Roman"/>
          <w:b/>
          <w:sz w:val="28"/>
          <w:szCs w:val="28"/>
          <w:shd w:val="clear" w:color="auto" w:fill="FFFFFF"/>
          <w:lang w:eastAsia="ru-RU"/>
        </w:rPr>
        <w:lastRenderedPageBreak/>
        <w:t>Введение</w:t>
      </w:r>
    </w:p>
    <w:p w:rsidR="00E06A08" w:rsidRPr="003B2059" w:rsidRDefault="00E06A08" w:rsidP="003B2059">
      <w:pPr>
        <w:spacing w:after="0" w:line="360" w:lineRule="auto"/>
        <w:ind w:firstLine="709"/>
        <w:jc w:val="both"/>
        <w:rPr>
          <w:rFonts w:ascii="Times New Roman" w:eastAsia="Times New Roman" w:hAnsi="Times New Roman" w:cs="Times New Roman"/>
          <w:b/>
          <w:sz w:val="28"/>
          <w:szCs w:val="28"/>
          <w:lang w:eastAsia="ru-RU"/>
        </w:rPr>
      </w:pPr>
      <w:r w:rsidRPr="003B2059">
        <w:rPr>
          <w:rFonts w:ascii="Times New Roman" w:eastAsia="Times New Roman" w:hAnsi="Times New Roman" w:cs="Times New Roman"/>
          <w:b/>
          <w:sz w:val="28"/>
          <w:szCs w:val="28"/>
          <w:shd w:val="clear" w:color="auto" w:fill="FFFFFF"/>
          <w:lang w:eastAsia="ru-RU"/>
        </w:rPr>
        <w:t>Актуальность:</w:t>
      </w:r>
    </w:p>
    <w:p w:rsidR="00E06A08" w:rsidRPr="003B2059" w:rsidRDefault="00E06A08" w:rsidP="003B20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2059">
        <w:rPr>
          <w:rFonts w:ascii="Times New Roman" w:eastAsia="Times New Roman" w:hAnsi="Times New Roman" w:cs="Times New Roman"/>
          <w:sz w:val="28"/>
          <w:szCs w:val="28"/>
          <w:lang w:eastAsia="ru-RU"/>
        </w:rPr>
        <w:t>Ферменты – белковые молекулы, выполняющие в живой клетке функции биокатализаторов. Они играют важнейшую роль в регуляции химически</w:t>
      </w:r>
      <w:r w:rsidR="008E343C" w:rsidRPr="003B2059">
        <w:rPr>
          <w:rFonts w:ascii="Times New Roman" w:eastAsia="Times New Roman" w:hAnsi="Times New Roman" w:cs="Times New Roman"/>
          <w:sz w:val="28"/>
          <w:szCs w:val="28"/>
          <w:lang w:eastAsia="ru-RU"/>
        </w:rPr>
        <w:t>х</w:t>
      </w:r>
      <w:r w:rsidRPr="003B2059">
        <w:rPr>
          <w:rFonts w:ascii="Times New Roman" w:eastAsia="Times New Roman" w:hAnsi="Times New Roman" w:cs="Times New Roman"/>
          <w:sz w:val="28"/>
          <w:szCs w:val="28"/>
          <w:lang w:eastAsia="ru-RU"/>
        </w:rPr>
        <w:t xml:space="preserve"> превращений обмена веществ. Ферменты обнаружены у всех живых существ, даже у простейших. В настоящее время получено уже около 600 ферментов.  В настоящее время знания о работе ферментов человек широко использует в медицине, промышленности, сельском хозяйстве и других сферах жизни.</w:t>
      </w:r>
    </w:p>
    <w:p w:rsidR="00FF67D5" w:rsidRDefault="00E06A08" w:rsidP="00FF67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2059">
        <w:rPr>
          <w:rFonts w:ascii="Times New Roman" w:eastAsia="Times New Roman" w:hAnsi="Times New Roman" w:cs="Times New Roman"/>
          <w:sz w:val="28"/>
          <w:szCs w:val="28"/>
          <w:lang w:eastAsia="ru-RU"/>
        </w:rPr>
        <w:t xml:space="preserve">Для медика необходимо знать, что такое ферменты, их роль в организме, </w:t>
      </w:r>
      <w:r w:rsidR="00BF267B" w:rsidRPr="003B2059">
        <w:rPr>
          <w:rFonts w:ascii="Times New Roman" w:eastAsia="Times New Roman" w:hAnsi="Times New Roman" w:cs="Times New Roman"/>
          <w:sz w:val="28"/>
          <w:szCs w:val="28"/>
          <w:lang w:eastAsia="ru-RU"/>
        </w:rPr>
        <w:t xml:space="preserve">каковы </w:t>
      </w:r>
      <w:r w:rsidRPr="003B2059">
        <w:rPr>
          <w:rFonts w:ascii="Times New Roman" w:eastAsia="Times New Roman" w:hAnsi="Times New Roman" w:cs="Times New Roman"/>
          <w:sz w:val="28"/>
          <w:szCs w:val="28"/>
          <w:lang w:eastAsia="ru-RU"/>
        </w:rPr>
        <w:t>механизмы влияния активаторов и ингибиторов ферментов, что обеспечивает адаптацию организма к изменяющимся условия</w:t>
      </w:r>
      <w:r w:rsidR="00BF267B" w:rsidRPr="003B2059">
        <w:rPr>
          <w:rFonts w:ascii="Times New Roman" w:eastAsia="Times New Roman" w:hAnsi="Times New Roman" w:cs="Times New Roman"/>
          <w:sz w:val="28"/>
          <w:szCs w:val="28"/>
          <w:lang w:eastAsia="ru-RU"/>
        </w:rPr>
        <w:t xml:space="preserve">м. </w:t>
      </w:r>
      <w:r w:rsidRPr="003B2059">
        <w:rPr>
          <w:rFonts w:ascii="Times New Roman" w:eastAsia="Times New Roman" w:hAnsi="Times New Roman" w:cs="Times New Roman"/>
          <w:sz w:val="28"/>
          <w:szCs w:val="28"/>
          <w:lang w:eastAsia="ru-RU"/>
        </w:rPr>
        <w:t>Определение  уровня активности ферментов в сыворотке крови имеет важное значение в диагностике и в прогнозе заболеваний. В промышленности чел</w:t>
      </w:r>
      <w:r w:rsidR="008E343C" w:rsidRPr="003B2059">
        <w:rPr>
          <w:rFonts w:ascii="Times New Roman" w:eastAsia="Times New Roman" w:hAnsi="Times New Roman" w:cs="Times New Roman"/>
          <w:sz w:val="28"/>
          <w:szCs w:val="28"/>
          <w:lang w:eastAsia="ru-RU"/>
        </w:rPr>
        <w:t>овек не обойдется без применения</w:t>
      </w:r>
      <w:r w:rsidRPr="003B2059">
        <w:rPr>
          <w:rFonts w:ascii="Times New Roman" w:eastAsia="Times New Roman" w:hAnsi="Times New Roman" w:cs="Times New Roman"/>
          <w:sz w:val="28"/>
          <w:szCs w:val="28"/>
          <w:lang w:eastAsia="ru-RU"/>
        </w:rPr>
        <w:t xml:space="preserve">, например, дрожжей: в производстве хлеба, вина, молочных продуктов; в легкой промышленности различные ферменты применяют для обработки кожевенного сырья </w:t>
      </w:r>
      <w:r w:rsidR="008E343C" w:rsidRPr="003B2059">
        <w:rPr>
          <w:rFonts w:ascii="Times New Roman" w:eastAsia="Times New Roman" w:hAnsi="Times New Roman" w:cs="Times New Roman"/>
          <w:sz w:val="28"/>
          <w:szCs w:val="28"/>
          <w:lang w:eastAsia="ru-RU"/>
        </w:rPr>
        <w:t>и т.д. Так</w:t>
      </w:r>
      <w:r w:rsidRPr="003B2059">
        <w:rPr>
          <w:rFonts w:ascii="Times New Roman" w:eastAsia="Times New Roman" w:hAnsi="Times New Roman" w:cs="Times New Roman"/>
          <w:sz w:val="28"/>
          <w:szCs w:val="28"/>
          <w:lang w:eastAsia="ru-RU"/>
        </w:rPr>
        <w:t>же в современном мире существует проблема загрязнения среды: в почву часто попадают вредные отходы с промышленных предприятий. Ферменты же могут помочь в определении уровня загрязнений</w:t>
      </w:r>
      <w:r w:rsidR="00166C6D" w:rsidRPr="003B2059">
        <w:rPr>
          <w:rStyle w:val="af3"/>
          <w:rFonts w:ascii="Times New Roman" w:eastAsia="Times New Roman" w:hAnsi="Times New Roman" w:cs="Times New Roman"/>
          <w:sz w:val="28"/>
          <w:szCs w:val="28"/>
          <w:lang w:eastAsia="ru-RU"/>
        </w:rPr>
        <w:footnoteReference w:id="2"/>
      </w:r>
      <w:r w:rsidRPr="003B2059">
        <w:rPr>
          <w:rFonts w:ascii="Times New Roman" w:eastAsia="Times New Roman" w:hAnsi="Times New Roman" w:cs="Times New Roman"/>
          <w:sz w:val="28"/>
          <w:szCs w:val="28"/>
          <w:lang w:eastAsia="ru-RU"/>
        </w:rPr>
        <w:t>.</w:t>
      </w:r>
      <w:r w:rsidR="00166C6D" w:rsidRPr="003B2059">
        <w:rPr>
          <w:rFonts w:ascii="Times New Roman" w:eastAsia="Times New Roman" w:hAnsi="Times New Roman" w:cs="Times New Roman"/>
          <w:sz w:val="28"/>
          <w:szCs w:val="28"/>
          <w:lang w:eastAsia="ru-RU"/>
        </w:rPr>
        <w:t xml:space="preserve"> </w:t>
      </w:r>
    </w:p>
    <w:p w:rsidR="00FF67D5" w:rsidRDefault="00FF67D5" w:rsidP="00FF67D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B2059">
        <w:rPr>
          <w:rFonts w:ascii="Times New Roman" w:eastAsia="Times New Roman" w:hAnsi="Times New Roman" w:cs="Times New Roman"/>
          <w:b/>
          <w:sz w:val="28"/>
          <w:szCs w:val="28"/>
          <w:lang w:eastAsia="ru-RU"/>
        </w:rPr>
        <w:t>Проблема:</w:t>
      </w:r>
    </w:p>
    <w:p w:rsidR="00FF67D5" w:rsidRPr="00FF67D5" w:rsidRDefault="00FF67D5" w:rsidP="00FF67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7D5">
        <w:rPr>
          <w:rFonts w:ascii="Times New Roman" w:eastAsia="Times New Roman" w:hAnsi="Times New Roman" w:cs="Times New Roman"/>
          <w:sz w:val="28"/>
          <w:szCs w:val="28"/>
          <w:lang w:eastAsia="ru-RU"/>
        </w:rPr>
        <w:t xml:space="preserve">В последние 15 лет проблема ингибирования уреаз приобрела важное практическое значение для медицины. Оказалось, что уреаза продуцируемая многими микроорганизмами, непосредственным образом связана с такими патологиями, как язва двенадцатиперстной кишки и желудка, а также с целым рядом заболеваний мочевых путей человека и животных. Подавляющая часть белка таких микроорганизмов, как Helicobacter pilori, Klebsiella aerogenes и многих других, - уреазы, которые в кислых средах желудка гидролизуют мочевину пищи и создают “комфортную” среду для выживания и размножения </w:t>
      </w:r>
      <w:r w:rsidRPr="00FF67D5">
        <w:rPr>
          <w:rFonts w:ascii="Times New Roman" w:eastAsia="Times New Roman" w:hAnsi="Times New Roman" w:cs="Times New Roman"/>
          <w:sz w:val="28"/>
          <w:szCs w:val="28"/>
          <w:lang w:eastAsia="ru-RU"/>
        </w:rPr>
        <w:lastRenderedPageBreak/>
        <w:t>патогенных микроорганизмов. В настоящее время общепризнанно, что кампилобактерподобные микроорганизмы - одна из главных причин язвенных болезней желудка, а хеликобактериоз желудка - одно из актуальных направлений исследований в гастроэнтерологии. Патогенность H. pilori при язвенной болезни и эффективность лечения данной формы патологии при эрадикации микроба H. pilori четко доказаны]. В настоящее время во многих лабораториях мира проводятся широкие исследования средств ингибирования микробных уреаз и механизма их действия.</w:t>
      </w:r>
      <w:r w:rsidR="001B0942">
        <w:rPr>
          <w:rFonts w:ascii="Times New Roman" w:eastAsia="Times New Roman" w:hAnsi="Times New Roman" w:cs="Times New Roman"/>
          <w:sz w:val="28"/>
          <w:szCs w:val="28"/>
          <w:lang w:eastAsia="ru-RU"/>
        </w:rPr>
        <w:t xml:space="preserve"> </w:t>
      </w:r>
    </w:p>
    <w:p w:rsidR="00E06A08" w:rsidRPr="003B2059" w:rsidRDefault="00E06A08" w:rsidP="003B205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06A08" w:rsidRPr="0008118C" w:rsidRDefault="00E06A08" w:rsidP="003B20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18C">
        <w:rPr>
          <w:rFonts w:ascii="Times New Roman" w:eastAsia="Times New Roman" w:hAnsi="Times New Roman" w:cs="Times New Roman"/>
          <w:b/>
          <w:sz w:val="28"/>
          <w:szCs w:val="28"/>
          <w:lang w:eastAsia="ru-RU"/>
        </w:rPr>
        <w:t>Объект:</w:t>
      </w:r>
      <w:r w:rsidR="002A3CCA" w:rsidRPr="0008118C">
        <w:rPr>
          <w:rFonts w:ascii="Times New Roman" w:eastAsia="Times New Roman" w:hAnsi="Times New Roman" w:cs="Times New Roman"/>
          <w:sz w:val="28"/>
          <w:szCs w:val="28"/>
          <w:lang w:eastAsia="ru-RU"/>
        </w:rPr>
        <w:t xml:space="preserve"> химия фермента уреа</w:t>
      </w:r>
      <w:r w:rsidR="006F1565" w:rsidRPr="0008118C">
        <w:rPr>
          <w:rFonts w:ascii="Times New Roman" w:eastAsia="Times New Roman" w:hAnsi="Times New Roman" w:cs="Times New Roman"/>
          <w:sz w:val="28"/>
          <w:szCs w:val="28"/>
          <w:lang w:eastAsia="ru-RU"/>
        </w:rPr>
        <w:t>за.</w:t>
      </w:r>
    </w:p>
    <w:p w:rsidR="00E06A08" w:rsidRPr="003B2059" w:rsidRDefault="00E06A08" w:rsidP="003B20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118C">
        <w:rPr>
          <w:rFonts w:ascii="Times New Roman" w:eastAsia="Times New Roman" w:hAnsi="Times New Roman" w:cs="Times New Roman"/>
          <w:b/>
          <w:sz w:val="28"/>
          <w:szCs w:val="28"/>
          <w:lang w:eastAsia="ru-RU"/>
        </w:rPr>
        <w:t>Предмет:</w:t>
      </w:r>
      <w:r w:rsidRPr="0008118C">
        <w:rPr>
          <w:rFonts w:ascii="Times New Roman" w:eastAsia="Times New Roman" w:hAnsi="Times New Roman" w:cs="Times New Roman"/>
          <w:sz w:val="28"/>
          <w:szCs w:val="28"/>
          <w:lang w:eastAsia="ru-RU"/>
        </w:rPr>
        <w:t xml:space="preserve"> </w:t>
      </w:r>
      <w:r w:rsidR="002A3CCA" w:rsidRPr="0008118C">
        <w:rPr>
          <w:rFonts w:ascii="Times New Roman" w:eastAsia="Times New Roman" w:hAnsi="Times New Roman" w:cs="Times New Roman"/>
          <w:sz w:val="28"/>
          <w:szCs w:val="28"/>
          <w:lang w:eastAsia="ru-RU"/>
        </w:rPr>
        <w:t>фермент уреаза.</w:t>
      </w:r>
    </w:p>
    <w:p w:rsidR="00E06A08" w:rsidRPr="003B2059" w:rsidRDefault="00E06A08" w:rsidP="003B20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2059">
        <w:rPr>
          <w:rFonts w:ascii="Times New Roman" w:eastAsia="Times New Roman" w:hAnsi="Times New Roman" w:cs="Times New Roman"/>
          <w:b/>
          <w:sz w:val="28"/>
          <w:szCs w:val="28"/>
          <w:lang w:eastAsia="ru-RU"/>
        </w:rPr>
        <w:t>Цель:</w:t>
      </w:r>
      <w:r w:rsidRPr="003B2059">
        <w:rPr>
          <w:rFonts w:ascii="Times New Roman" w:eastAsia="Times New Roman" w:hAnsi="Times New Roman" w:cs="Times New Roman"/>
          <w:sz w:val="28"/>
          <w:szCs w:val="28"/>
          <w:lang w:eastAsia="ru-RU"/>
        </w:rPr>
        <w:t xml:space="preserve"> исследовать активность фермента урезы в растворах с разной концентрацией солей тяжелых металлов.</w:t>
      </w:r>
    </w:p>
    <w:p w:rsidR="00E06A08" w:rsidRPr="003B2059" w:rsidRDefault="00E06A08" w:rsidP="003B20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2059">
        <w:rPr>
          <w:rFonts w:ascii="Times New Roman" w:eastAsia="Times New Roman" w:hAnsi="Times New Roman" w:cs="Times New Roman"/>
          <w:b/>
          <w:sz w:val="28"/>
          <w:szCs w:val="28"/>
          <w:lang w:eastAsia="ru-RU"/>
        </w:rPr>
        <w:t>Гипотеза:</w:t>
      </w:r>
      <w:r w:rsidRPr="003B2059">
        <w:rPr>
          <w:rFonts w:ascii="Times New Roman" w:eastAsia="Times New Roman" w:hAnsi="Times New Roman" w:cs="Times New Roman"/>
          <w:sz w:val="28"/>
          <w:szCs w:val="28"/>
          <w:lang w:eastAsia="ru-RU"/>
        </w:rPr>
        <w:t xml:space="preserve"> активность фермента зависит от концентрации токсикантов</w:t>
      </w:r>
      <w:r w:rsidR="008E343C" w:rsidRPr="003B2059">
        <w:rPr>
          <w:rFonts w:ascii="Times New Roman" w:eastAsia="Times New Roman" w:hAnsi="Times New Roman" w:cs="Times New Roman"/>
          <w:sz w:val="28"/>
          <w:szCs w:val="28"/>
          <w:lang w:eastAsia="ru-RU"/>
        </w:rPr>
        <w:t xml:space="preserve"> </w:t>
      </w:r>
      <w:r w:rsidRPr="003B2059">
        <w:rPr>
          <w:rFonts w:ascii="Times New Roman" w:eastAsia="Times New Roman" w:hAnsi="Times New Roman" w:cs="Times New Roman"/>
          <w:sz w:val="28"/>
          <w:szCs w:val="28"/>
          <w:lang w:eastAsia="ru-RU"/>
        </w:rPr>
        <w:t xml:space="preserve">(солей тяжелых металлов). </w:t>
      </w:r>
    </w:p>
    <w:p w:rsidR="00E06A08" w:rsidRPr="003B2059" w:rsidRDefault="00E06A08" w:rsidP="003B20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B2059">
        <w:rPr>
          <w:rFonts w:ascii="Times New Roman" w:eastAsia="Times New Roman" w:hAnsi="Times New Roman" w:cs="Times New Roman"/>
          <w:sz w:val="28"/>
          <w:szCs w:val="28"/>
          <w:lang w:eastAsia="ru-RU"/>
        </w:rPr>
        <w:t>Задачи:</w:t>
      </w:r>
    </w:p>
    <w:p w:rsidR="00E06A08" w:rsidRDefault="00E06A08" w:rsidP="003B2059">
      <w:pPr>
        <w:pStyle w:val="aa"/>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B2059">
        <w:rPr>
          <w:rFonts w:ascii="Times New Roman" w:eastAsia="Times New Roman" w:hAnsi="Times New Roman" w:cs="Times New Roman"/>
          <w:sz w:val="28"/>
          <w:szCs w:val="28"/>
          <w:lang w:eastAsia="ru-RU"/>
        </w:rPr>
        <w:t xml:space="preserve">Рассмотреть что такое ферменты, </w:t>
      </w:r>
      <w:r w:rsidR="001B0942">
        <w:rPr>
          <w:rFonts w:ascii="Times New Roman" w:eastAsia="Times New Roman" w:hAnsi="Times New Roman" w:cs="Times New Roman"/>
          <w:sz w:val="28"/>
          <w:szCs w:val="28"/>
          <w:lang w:eastAsia="ru-RU"/>
        </w:rPr>
        <w:t>химическая реакция.</w:t>
      </w:r>
    </w:p>
    <w:p w:rsidR="001B0942" w:rsidRDefault="001B0942" w:rsidP="003B2059">
      <w:pPr>
        <w:pStyle w:val="aa"/>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механизм катализа.</w:t>
      </w:r>
    </w:p>
    <w:p w:rsidR="001B0942" w:rsidRPr="001B0942" w:rsidRDefault="001B0942" w:rsidP="001B0942">
      <w:pPr>
        <w:pStyle w:val="aa"/>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Осветит основные аспекты истории открытия ферментов.</w:t>
      </w:r>
    </w:p>
    <w:p w:rsidR="001B0942" w:rsidRDefault="00E06A08" w:rsidP="003B2059">
      <w:pPr>
        <w:pStyle w:val="aa"/>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B0942">
        <w:rPr>
          <w:rFonts w:ascii="Times New Roman" w:eastAsia="Times New Roman" w:hAnsi="Times New Roman" w:cs="Times New Roman"/>
          <w:sz w:val="28"/>
          <w:szCs w:val="28"/>
          <w:lang w:eastAsia="ru-RU"/>
        </w:rPr>
        <w:t xml:space="preserve">Рассмотреть строение </w:t>
      </w:r>
      <w:r w:rsidR="001B0942" w:rsidRPr="001B0942">
        <w:rPr>
          <w:rFonts w:ascii="Times New Roman" w:eastAsia="Times New Roman" w:hAnsi="Times New Roman" w:cs="Times New Roman"/>
          <w:sz w:val="28"/>
          <w:szCs w:val="28"/>
          <w:lang w:eastAsia="ru-RU"/>
        </w:rPr>
        <w:t>ферментов, в частности уреазы</w:t>
      </w:r>
      <w:r w:rsidR="001B0942">
        <w:rPr>
          <w:rFonts w:ascii="Times New Roman" w:eastAsia="Times New Roman" w:hAnsi="Times New Roman" w:cs="Times New Roman"/>
          <w:sz w:val="28"/>
          <w:szCs w:val="28"/>
          <w:lang w:eastAsia="ru-RU"/>
        </w:rPr>
        <w:t>.</w:t>
      </w:r>
    </w:p>
    <w:p w:rsidR="009A31B3" w:rsidRDefault="001B0942" w:rsidP="003B2059">
      <w:pPr>
        <w:pStyle w:val="aa"/>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классификацию ферментов и положение</w:t>
      </w:r>
      <w:r w:rsidR="009A31B3">
        <w:rPr>
          <w:rFonts w:ascii="Times New Roman" w:eastAsia="Times New Roman" w:hAnsi="Times New Roman" w:cs="Times New Roman"/>
          <w:sz w:val="28"/>
          <w:szCs w:val="28"/>
          <w:lang w:eastAsia="ru-RU"/>
        </w:rPr>
        <w:t xml:space="preserve"> уреазы в ней.</w:t>
      </w:r>
    </w:p>
    <w:p w:rsidR="00E06A08" w:rsidRDefault="00E06A08" w:rsidP="003B2059">
      <w:pPr>
        <w:pStyle w:val="aa"/>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B0942">
        <w:rPr>
          <w:rFonts w:ascii="Times New Roman" w:eastAsia="Times New Roman" w:hAnsi="Times New Roman" w:cs="Times New Roman"/>
          <w:sz w:val="28"/>
          <w:szCs w:val="28"/>
          <w:lang w:eastAsia="ru-RU"/>
        </w:rPr>
        <w:t>Подобрать и провести ряд экспериментов, подтверждающих гипотезу.</w:t>
      </w:r>
    </w:p>
    <w:p w:rsidR="009A31B3" w:rsidRPr="001B0942" w:rsidRDefault="009A31B3" w:rsidP="003B2059">
      <w:pPr>
        <w:pStyle w:val="aa"/>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Сделать выводы.</w:t>
      </w:r>
    </w:p>
    <w:p w:rsidR="008E343C" w:rsidRPr="003B2059" w:rsidRDefault="008E343C">
      <w:pPr>
        <w:rPr>
          <w:rFonts w:ascii="Times New Roman" w:eastAsia="Arial Unicode MS" w:hAnsi="Times New Roman" w:cs="Times New Roman"/>
          <w:sz w:val="28"/>
          <w:szCs w:val="28"/>
          <w:lang w:eastAsia="ru-RU"/>
        </w:rPr>
      </w:pPr>
      <w:r w:rsidRPr="003B2059">
        <w:rPr>
          <w:rFonts w:ascii="Times New Roman" w:eastAsia="Arial Unicode MS" w:hAnsi="Times New Roman" w:cs="Times New Roman"/>
          <w:sz w:val="28"/>
          <w:szCs w:val="28"/>
          <w:lang w:eastAsia="ru-RU"/>
        </w:rPr>
        <w:br w:type="page"/>
      </w:r>
    </w:p>
    <w:p w:rsidR="00E06A08" w:rsidRPr="003B2059" w:rsidRDefault="00E06A08" w:rsidP="00043F36">
      <w:pPr>
        <w:spacing w:line="360" w:lineRule="auto"/>
        <w:jc w:val="center"/>
        <w:rPr>
          <w:rFonts w:ascii="Times New Roman" w:eastAsia="Arial Unicode MS" w:hAnsi="Times New Roman" w:cs="Times New Roman"/>
          <w:b/>
          <w:sz w:val="28"/>
          <w:szCs w:val="28"/>
          <w:lang w:eastAsia="ru-RU"/>
        </w:rPr>
      </w:pPr>
      <w:r w:rsidRPr="003B2059">
        <w:rPr>
          <w:rFonts w:ascii="Times New Roman" w:eastAsia="Arial Unicode MS" w:hAnsi="Times New Roman" w:cs="Times New Roman"/>
          <w:b/>
          <w:sz w:val="28"/>
          <w:szCs w:val="28"/>
          <w:lang w:eastAsia="ru-RU"/>
        </w:rPr>
        <w:lastRenderedPageBreak/>
        <w:t>Глава 1.</w:t>
      </w:r>
      <w:r w:rsidR="008E343C" w:rsidRPr="003B2059">
        <w:rPr>
          <w:rFonts w:ascii="Times New Roman" w:eastAsia="Arial Unicode MS" w:hAnsi="Times New Roman" w:cs="Times New Roman"/>
          <w:b/>
          <w:sz w:val="28"/>
          <w:szCs w:val="28"/>
          <w:lang w:eastAsia="ru-RU"/>
        </w:rPr>
        <w:t xml:space="preserve"> Строение и действие ферментов</w:t>
      </w:r>
    </w:p>
    <w:p w:rsidR="00E06A08" w:rsidRPr="003B2059" w:rsidRDefault="006F1565" w:rsidP="00043F36">
      <w:pPr>
        <w:pStyle w:val="210"/>
        <w:widowControl w:val="0"/>
        <w:shd w:val="clear" w:color="auto" w:fill="auto"/>
        <w:spacing w:after="0" w:line="360" w:lineRule="auto"/>
        <w:ind w:firstLine="720"/>
        <w:jc w:val="center"/>
        <w:rPr>
          <w:rFonts w:ascii="Times New Roman" w:hAnsi="Times New Roman" w:cs="Times New Roman"/>
          <w:spacing w:val="0"/>
          <w:sz w:val="28"/>
          <w:szCs w:val="28"/>
        </w:rPr>
      </w:pPr>
      <w:r w:rsidRPr="003B2059">
        <w:rPr>
          <w:rFonts w:ascii="Times New Roman" w:hAnsi="Times New Roman" w:cs="Times New Roman"/>
          <w:spacing w:val="0"/>
          <w:sz w:val="28"/>
          <w:szCs w:val="28"/>
        </w:rPr>
        <w:t>§ 1. Химическая реакция</w:t>
      </w:r>
    </w:p>
    <w:p w:rsidR="006F1565" w:rsidRPr="003B2059" w:rsidRDefault="006F1565" w:rsidP="003B2059">
      <w:pPr>
        <w:spacing w:after="0" w:line="360" w:lineRule="auto"/>
        <w:ind w:firstLine="709"/>
        <w:rPr>
          <w:rFonts w:ascii="Times New Roman" w:eastAsia="Arial Unicode MS" w:hAnsi="Times New Roman" w:cs="Times New Roman"/>
          <w:sz w:val="28"/>
          <w:szCs w:val="28"/>
          <w:lang w:eastAsia="ru-RU"/>
        </w:rPr>
      </w:pPr>
      <w:r w:rsidRPr="003B2059">
        <w:rPr>
          <w:rFonts w:ascii="Times New Roman" w:eastAsia="Arial Unicode MS" w:hAnsi="Times New Roman" w:cs="Times New Roman"/>
          <w:sz w:val="28"/>
          <w:szCs w:val="28"/>
          <w:lang w:eastAsia="ru-RU"/>
        </w:rPr>
        <w:t>Ферменты – это некоторые белки с большой молекулярной массой, являющиеся активными катализаторами биологического действия: они ускоряют процесс химической реакции, однако при этом не расходуются.</w:t>
      </w: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Чтобы понять, как действуют ферменты, нужно представить себе, как идет химическая реакция, от каких факторов зависит скорость ее течения. Протекание химических</w:t>
      </w:r>
      <w:bookmarkStart w:id="0" w:name="_GoBack"/>
      <w:bookmarkEnd w:id="0"/>
      <w:r w:rsidRPr="003B2059">
        <w:rPr>
          <w:rFonts w:ascii="Times New Roman" w:hAnsi="Times New Roman" w:cs="Times New Roman"/>
          <w:sz w:val="28"/>
          <w:szCs w:val="28"/>
        </w:rPr>
        <w:t xml:space="preserve"> реакций связано с энергией движения молекул, или с их ки</w:t>
      </w:r>
      <w:r w:rsidRPr="003B2059">
        <w:rPr>
          <w:rStyle w:val="3pt8"/>
          <w:rFonts w:ascii="Times New Roman" w:hAnsi="Times New Roman" w:cs="Times New Roman"/>
          <w:spacing w:val="0"/>
          <w:sz w:val="28"/>
          <w:szCs w:val="28"/>
        </w:rPr>
        <w:t>нетической</w:t>
      </w:r>
      <w:r w:rsidRPr="003B2059">
        <w:rPr>
          <w:rFonts w:ascii="Times New Roman" w:hAnsi="Times New Roman" w:cs="Times New Roman"/>
          <w:sz w:val="28"/>
          <w:szCs w:val="28"/>
        </w:rPr>
        <w:t xml:space="preserve"> энергией. Для химической реакции важна не общая энергия молекул, а лишь та часть ее (так называемая «свободная энергия»), которая может быть превращена в работу.</w:t>
      </w: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 xml:space="preserve">Если в ходе химической реакции энергия уменьшается, т. е. образуются продукты, свободная энергия которых меньше свободной энергии исходных веществ, то такая реакция может идти самопроизвольно, если нет, то для течения реакции нужно приложить энергию извне. </w:t>
      </w: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Таким образом, уменьшение свободной энергии молекул – это обязательное условие для возможности самопроизвольного протекания реакции, но это вовсе не значит, что всякая реакция, при которой происходит уменьшение свободной энергии, течет легко и быстро. Химик, который имеет дело с химическими реакциями в своей лаборатории, хорошо знает, что они идут по-разному. Одни вещества не вступают во взаимодействие друг с другом, и для того, чтобы вызвать реакцию между ними, их смесь приходится длительное время кипятить или помещать в специальный аппарат, где она подвергается действию огромного давления, или прибавлять концентрированную кислоту и т. д. Другие, наоборот, взаимодействуют настолько энергично, что при этом выделяется много тепла</w:t>
      </w:r>
      <w:r w:rsidR="008E343C" w:rsidRPr="003B2059">
        <w:rPr>
          <w:rFonts w:ascii="Times New Roman" w:hAnsi="Times New Roman" w:cs="Times New Roman"/>
          <w:sz w:val="28"/>
          <w:szCs w:val="28"/>
        </w:rPr>
        <w:t>,</w:t>
      </w:r>
      <w:r w:rsidRPr="003B2059">
        <w:rPr>
          <w:rFonts w:ascii="Times New Roman" w:hAnsi="Times New Roman" w:cs="Times New Roman"/>
          <w:sz w:val="28"/>
          <w:szCs w:val="28"/>
        </w:rPr>
        <w:t xml:space="preserve"> может даже произойти взрыв.</w:t>
      </w:r>
    </w:p>
    <w:p w:rsidR="00E06A08" w:rsidRPr="003B2059" w:rsidRDefault="008E343C"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 xml:space="preserve">Например: задача – </w:t>
      </w:r>
      <w:r w:rsidR="00E06A08" w:rsidRPr="003B2059">
        <w:rPr>
          <w:rFonts w:ascii="Times New Roman" w:hAnsi="Times New Roman" w:cs="Times New Roman"/>
          <w:sz w:val="28"/>
          <w:szCs w:val="28"/>
        </w:rPr>
        <w:t>разложить белок на составные части – аминокислоты. Для этого необходимо, чтобы произошла реакция между белком и водой, так как пептидные связи, соединяющие друг с другом остатки аминокислот в молекуле белка,</w:t>
      </w:r>
      <w:r w:rsidR="00E06A08" w:rsidRPr="003B2059">
        <w:rPr>
          <w:rStyle w:val="9"/>
          <w:rFonts w:ascii="Times New Roman" w:hAnsi="Times New Roman" w:cs="Times New Roman"/>
          <w:b w:val="0"/>
          <w:sz w:val="28"/>
          <w:szCs w:val="28"/>
        </w:rPr>
        <w:t xml:space="preserve"> раз</w:t>
      </w:r>
      <w:r w:rsidR="00E06A08" w:rsidRPr="003B2059">
        <w:rPr>
          <w:rFonts w:ascii="Times New Roman" w:hAnsi="Times New Roman" w:cs="Times New Roman"/>
          <w:sz w:val="28"/>
          <w:szCs w:val="28"/>
        </w:rPr>
        <w:t xml:space="preserve">рушаются с присоединением воды (реакции такого типа называются </w:t>
      </w:r>
      <w:r w:rsidR="00E06A08" w:rsidRPr="003B2059">
        <w:rPr>
          <w:rFonts w:ascii="Times New Roman" w:hAnsi="Times New Roman" w:cs="Times New Roman"/>
          <w:sz w:val="28"/>
          <w:szCs w:val="28"/>
        </w:rPr>
        <w:lastRenderedPageBreak/>
        <w:t>гидролитическими). Если растолочь белок и добавить воду</w:t>
      </w:r>
      <w:r w:rsidRPr="003B2059">
        <w:rPr>
          <w:rFonts w:ascii="Times New Roman" w:hAnsi="Times New Roman" w:cs="Times New Roman"/>
          <w:sz w:val="28"/>
          <w:szCs w:val="28"/>
        </w:rPr>
        <w:t>,</w:t>
      </w:r>
      <w:r w:rsidR="00E06A08" w:rsidRPr="003B2059">
        <w:rPr>
          <w:rFonts w:ascii="Times New Roman" w:hAnsi="Times New Roman" w:cs="Times New Roman"/>
          <w:sz w:val="28"/>
          <w:szCs w:val="28"/>
        </w:rPr>
        <w:t xml:space="preserve"> ничего не произойдет.  Реакция не идет и при нагревании: при  кипении белок выпадает в осадок, но не гидролизуется. Следующие условия – </w:t>
      </w:r>
      <w:r w:rsidR="00E06A08" w:rsidRPr="0008118C">
        <w:rPr>
          <w:rFonts w:ascii="Times New Roman" w:hAnsi="Times New Roman" w:cs="Times New Roman"/>
          <w:sz w:val="28"/>
          <w:szCs w:val="28"/>
        </w:rPr>
        <w:t>в прису</w:t>
      </w:r>
      <w:r w:rsidRPr="0008118C">
        <w:rPr>
          <w:rFonts w:ascii="Times New Roman" w:hAnsi="Times New Roman" w:cs="Times New Roman"/>
          <w:sz w:val="28"/>
          <w:szCs w:val="28"/>
        </w:rPr>
        <w:t>т</w:t>
      </w:r>
      <w:r w:rsidR="00E06A08" w:rsidRPr="0008118C">
        <w:rPr>
          <w:rFonts w:ascii="Times New Roman" w:hAnsi="Times New Roman" w:cs="Times New Roman"/>
          <w:sz w:val="28"/>
          <w:szCs w:val="28"/>
        </w:rPr>
        <w:t xml:space="preserve">ствии серной или </w:t>
      </w:r>
      <w:r w:rsidR="006069F6" w:rsidRPr="0008118C">
        <w:rPr>
          <w:rFonts w:ascii="Times New Roman" w:hAnsi="Times New Roman" w:cs="Times New Roman"/>
          <w:sz w:val="28"/>
          <w:szCs w:val="28"/>
        </w:rPr>
        <w:t xml:space="preserve">или соляной </w:t>
      </w:r>
      <w:r w:rsidR="00E06A08" w:rsidRPr="0008118C">
        <w:rPr>
          <w:rFonts w:ascii="Times New Roman" w:hAnsi="Times New Roman" w:cs="Times New Roman"/>
          <w:sz w:val="28"/>
          <w:szCs w:val="28"/>
        </w:rPr>
        <w:t>кислот. К смеси приливается серная или соляная</w:t>
      </w:r>
      <w:r w:rsidR="00E06A08" w:rsidRPr="003B2059">
        <w:rPr>
          <w:rFonts w:ascii="Times New Roman" w:hAnsi="Times New Roman" w:cs="Times New Roman"/>
          <w:sz w:val="28"/>
          <w:szCs w:val="28"/>
        </w:rPr>
        <w:t xml:space="preserve"> кислота, далее раствор несколько часов кипятят. Наконец</w:t>
      </w:r>
      <w:r w:rsidRPr="003B2059">
        <w:rPr>
          <w:rFonts w:ascii="Times New Roman" w:hAnsi="Times New Roman" w:cs="Times New Roman"/>
          <w:sz w:val="28"/>
          <w:szCs w:val="28"/>
        </w:rPr>
        <w:t>,</w:t>
      </w:r>
      <w:r w:rsidR="00E06A08" w:rsidRPr="003B2059">
        <w:rPr>
          <w:rFonts w:ascii="Times New Roman" w:hAnsi="Times New Roman" w:cs="Times New Roman"/>
          <w:sz w:val="28"/>
          <w:szCs w:val="28"/>
        </w:rPr>
        <w:t xml:space="preserve"> реакция происходит. Белок начинает взаимодействовать с водой и, постепенно разлагаясь, превращается в аминокислоты.</w:t>
      </w: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Другой пример. Горение бумаги.  В этом случае также происходит химическая реакция. Органическое вещество, из которого состоит бумага – клетчатка – при горении соединяется с кислородом, превращаясь в про</w:t>
      </w:r>
      <w:r w:rsidRPr="003B2059">
        <w:rPr>
          <w:rFonts w:ascii="Times New Roman" w:hAnsi="Times New Roman" w:cs="Times New Roman"/>
          <w:sz w:val="28"/>
          <w:szCs w:val="28"/>
        </w:rPr>
        <w:softHyphen/>
        <w:t>дукты горения – углекислый газ и воду. Достаточно было в одном месте зажечь бумагу, т. е. начать процесс горения, чтобы он продолжался сам собой с выделением большого количества тепла.</w:t>
      </w: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 xml:space="preserve"> Отсюда видно, что некоторые реакции протекают медленно, более того требуются особые условия. Другие реакции протекают легко и быстро, не требуя специальных условий. Для объяснения этого явления допускается упрощение.</w:t>
      </w: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Например, есть сосуд, в котором находятся молекулы, способные вступить в химическую реакцию. Допустим, что это молекулы перекиси водорода (Н</w:t>
      </w:r>
      <w:r w:rsidRPr="003B2059">
        <w:rPr>
          <w:rFonts w:ascii="Times New Roman" w:hAnsi="Times New Roman" w:cs="Times New Roman"/>
          <w:sz w:val="28"/>
          <w:szCs w:val="28"/>
          <w:vertAlign w:val="subscript"/>
        </w:rPr>
        <w:t>2</w:t>
      </w:r>
      <w:r w:rsidRPr="003B2059">
        <w:rPr>
          <w:rFonts w:ascii="Times New Roman" w:hAnsi="Times New Roman" w:cs="Times New Roman"/>
          <w:sz w:val="28"/>
          <w:szCs w:val="28"/>
        </w:rPr>
        <w:t>О</w:t>
      </w:r>
      <w:r w:rsidRPr="003B2059">
        <w:rPr>
          <w:rFonts w:ascii="Times New Roman" w:hAnsi="Times New Roman" w:cs="Times New Roman"/>
          <w:sz w:val="28"/>
          <w:szCs w:val="28"/>
          <w:vertAlign w:val="subscript"/>
        </w:rPr>
        <w:t>2</w:t>
      </w:r>
      <w:r w:rsidRPr="003B2059">
        <w:rPr>
          <w:rFonts w:ascii="Times New Roman" w:hAnsi="Times New Roman" w:cs="Times New Roman"/>
          <w:sz w:val="28"/>
          <w:szCs w:val="28"/>
        </w:rPr>
        <w:t xml:space="preserve">), которые разрушаются, превращаясь в воду </w:t>
      </w:r>
      <w:r w:rsidRPr="003B2059">
        <w:rPr>
          <w:rFonts w:ascii="Times New Roman" w:hAnsi="Times New Roman" w:cs="Times New Roman"/>
          <w:sz w:val="28"/>
          <w:szCs w:val="28"/>
          <w:lang w:eastAsia="en-US"/>
        </w:rPr>
        <w:t>(</w:t>
      </w:r>
      <w:r w:rsidRPr="003B2059">
        <w:rPr>
          <w:rFonts w:ascii="Times New Roman" w:hAnsi="Times New Roman" w:cs="Times New Roman"/>
          <w:sz w:val="28"/>
          <w:szCs w:val="28"/>
          <w:lang w:val="en-US" w:eastAsia="en-US"/>
        </w:rPr>
        <w:t>H</w:t>
      </w:r>
      <w:r w:rsidRPr="003B2059">
        <w:rPr>
          <w:rFonts w:ascii="Times New Roman" w:hAnsi="Times New Roman" w:cs="Times New Roman"/>
          <w:sz w:val="28"/>
          <w:szCs w:val="28"/>
          <w:vertAlign w:val="subscript"/>
          <w:lang w:eastAsia="en-US"/>
        </w:rPr>
        <w:t>2</w:t>
      </w:r>
      <w:r w:rsidRPr="003B2059">
        <w:rPr>
          <w:rFonts w:ascii="Times New Roman" w:hAnsi="Times New Roman" w:cs="Times New Roman"/>
          <w:sz w:val="28"/>
          <w:szCs w:val="28"/>
          <w:lang w:val="en-US" w:eastAsia="en-US"/>
        </w:rPr>
        <w:t>O</w:t>
      </w:r>
      <w:r w:rsidRPr="003B2059">
        <w:rPr>
          <w:rFonts w:ascii="Times New Roman" w:hAnsi="Times New Roman" w:cs="Times New Roman"/>
          <w:sz w:val="28"/>
          <w:szCs w:val="28"/>
          <w:lang w:eastAsia="en-US"/>
        </w:rPr>
        <w:t xml:space="preserve">) </w:t>
      </w:r>
      <w:r w:rsidRPr="003B2059">
        <w:rPr>
          <w:rFonts w:ascii="Times New Roman" w:hAnsi="Times New Roman" w:cs="Times New Roman"/>
          <w:sz w:val="28"/>
          <w:szCs w:val="28"/>
        </w:rPr>
        <w:t>и молекулярный кислород (О</w:t>
      </w:r>
      <w:r w:rsidRPr="003B2059">
        <w:rPr>
          <w:rFonts w:ascii="Times New Roman" w:hAnsi="Times New Roman" w:cs="Times New Roman"/>
          <w:sz w:val="28"/>
          <w:szCs w:val="28"/>
          <w:vertAlign w:val="subscript"/>
        </w:rPr>
        <w:t>2</w:t>
      </w:r>
      <w:r w:rsidRPr="003B2059">
        <w:rPr>
          <w:rFonts w:ascii="Times New Roman" w:hAnsi="Times New Roman" w:cs="Times New Roman"/>
          <w:sz w:val="28"/>
          <w:szCs w:val="28"/>
        </w:rPr>
        <w:t>). Общее уравнение реакции: 2Н</w:t>
      </w:r>
      <w:r w:rsidRPr="003B2059">
        <w:rPr>
          <w:rFonts w:ascii="Times New Roman" w:hAnsi="Times New Roman" w:cs="Times New Roman"/>
          <w:sz w:val="28"/>
          <w:szCs w:val="28"/>
          <w:vertAlign w:val="subscript"/>
        </w:rPr>
        <w:t>2</w:t>
      </w:r>
      <w:r w:rsidRPr="003B2059">
        <w:rPr>
          <w:rFonts w:ascii="Times New Roman" w:hAnsi="Times New Roman" w:cs="Times New Roman"/>
          <w:sz w:val="28"/>
          <w:szCs w:val="28"/>
        </w:rPr>
        <w:t>0</w:t>
      </w:r>
      <w:r w:rsidRPr="003B2059">
        <w:rPr>
          <w:rFonts w:ascii="Times New Roman" w:hAnsi="Times New Roman" w:cs="Times New Roman"/>
          <w:sz w:val="28"/>
          <w:szCs w:val="28"/>
          <w:vertAlign w:val="subscript"/>
        </w:rPr>
        <w:t>2</w:t>
      </w:r>
      <w:r w:rsidR="006F1565" w:rsidRPr="003B2059">
        <w:rPr>
          <w:rFonts w:ascii="Times New Roman" w:hAnsi="Times New Roman" w:cs="Times New Roman"/>
          <w:sz w:val="28"/>
          <w:szCs w:val="28"/>
        </w:rPr>
        <w:t>→</w:t>
      </w:r>
      <w:r w:rsidRPr="003B2059">
        <w:rPr>
          <w:rFonts w:ascii="Times New Roman" w:hAnsi="Times New Roman" w:cs="Times New Roman"/>
          <w:sz w:val="28"/>
          <w:szCs w:val="28"/>
        </w:rPr>
        <w:t>2Н</w:t>
      </w:r>
      <w:r w:rsidRPr="003B2059">
        <w:rPr>
          <w:rFonts w:ascii="Times New Roman" w:hAnsi="Times New Roman" w:cs="Times New Roman"/>
          <w:sz w:val="28"/>
          <w:szCs w:val="28"/>
          <w:vertAlign w:val="subscript"/>
        </w:rPr>
        <w:t>2</w:t>
      </w:r>
      <w:r w:rsidRPr="003B2059">
        <w:rPr>
          <w:rFonts w:ascii="Times New Roman" w:hAnsi="Times New Roman" w:cs="Times New Roman"/>
          <w:sz w:val="28"/>
          <w:szCs w:val="28"/>
        </w:rPr>
        <w:t>0 + О</w:t>
      </w:r>
      <w:r w:rsidRPr="003B2059">
        <w:rPr>
          <w:rFonts w:ascii="Times New Roman" w:hAnsi="Times New Roman" w:cs="Times New Roman"/>
          <w:sz w:val="28"/>
          <w:szCs w:val="28"/>
          <w:vertAlign w:val="subscript"/>
        </w:rPr>
        <w:t>2.</w:t>
      </w: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 xml:space="preserve">Это значит, что из двух молекул перекиси водорода образуются две молекулы воды и одна молекула кислорода. Для такого превращения нужно, чтобы две молекулы перекиси водорода столкнулись друг с другом с силой, достаточной для разрыва связей внутри молекулы и образования продуктов реакции. Число молекул в сосуде бесчисленно. Они находятся в постоянном движении и все время сталкиваются друг с другом. Но не всякое столкновение оказывается результативным: чаще всего молекулы, столкнувшись, снова разлетаются в разные стороны, но иногда столкновение сопровождается разрывом связей и реакция осуществляется. Таким образом, химическая реакция – это явление случайное, а точнее, вероятностное. И вероятность того, что в результате </w:t>
      </w:r>
      <w:r w:rsidRPr="003B2059">
        <w:rPr>
          <w:rFonts w:ascii="Times New Roman" w:hAnsi="Times New Roman" w:cs="Times New Roman"/>
          <w:sz w:val="28"/>
          <w:szCs w:val="28"/>
        </w:rPr>
        <w:lastRenderedPageBreak/>
        <w:t>случайного столкновения двух молекул произойдет химическая реакция, зависит от соотношения двух обстоятельств: величины кинетической энергии движения молекул и прочности той связи между атомами в мо</w:t>
      </w:r>
      <w:r w:rsidRPr="003B2059">
        <w:rPr>
          <w:rFonts w:ascii="Times New Roman" w:hAnsi="Times New Roman" w:cs="Times New Roman"/>
          <w:sz w:val="28"/>
          <w:szCs w:val="28"/>
        </w:rPr>
        <w:softHyphen/>
        <w:t>лекуле, которая должна быть разорвана. Предположим, что сила связи между атомами во всех молекулах перекиси водорода одинакова, то единственным фактором, определяющим скорость реакции, остается кинетическая энергия движения молекул. Вот она-то далеко не одинакова для всех молекул. В каждой системе существуют молекулы, обладающие самой различной энергией: некоторые совсем слабые, малоподвижные, таких, конечно, немного, но есть чрезвычайно активные молекулы, с необычно высокой кинетической энергией. Их тоже мало. Большая часть моле</w:t>
      </w:r>
      <w:r w:rsidRPr="003B2059">
        <w:rPr>
          <w:rFonts w:ascii="Times New Roman" w:hAnsi="Times New Roman" w:cs="Times New Roman"/>
          <w:sz w:val="28"/>
          <w:szCs w:val="28"/>
        </w:rPr>
        <w:softHyphen/>
        <w:t>кул по своему энергетическому уровню занимает промежуточное положение между этими крайними значениями. Мы видим, что молекул с очень высокой</w:t>
      </w:r>
      <w:r w:rsidRPr="003B2059">
        <w:rPr>
          <w:rStyle w:val="BookAntiqua"/>
          <w:rFonts w:ascii="Times New Roman" w:hAnsi="Times New Roman" w:cs="Times New Roman"/>
          <w:sz w:val="28"/>
          <w:szCs w:val="28"/>
        </w:rPr>
        <w:t xml:space="preserve"> (Е</w:t>
      </w:r>
      <w:r w:rsidRPr="003B2059">
        <w:rPr>
          <w:rStyle w:val="BookAntiqua"/>
          <w:rFonts w:ascii="Times New Roman" w:hAnsi="Times New Roman" w:cs="Times New Roman"/>
          <w:sz w:val="28"/>
          <w:szCs w:val="28"/>
          <w:vertAlign w:val="subscript"/>
        </w:rPr>
        <w:t>2</w:t>
      </w:r>
      <w:r w:rsidRPr="003B2059">
        <w:rPr>
          <w:rStyle w:val="BookAntiqua"/>
          <w:rFonts w:ascii="Times New Roman" w:hAnsi="Times New Roman" w:cs="Times New Roman"/>
          <w:sz w:val="28"/>
          <w:szCs w:val="28"/>
        </w:rPr>
        <w:t>)</w:t>
      </w:r>
      <w:r w:rsidRPr="003B2059">
        <w:rPr>
          <w:rFonts w:ascii="Times New Roman" w:hAnsi="Times New Roman" w:cs="Times New Roman"/>
          <w:sz w:val="28"/>
          <w:szCs w:val="28"/>
        </w:rPr>
        <w:t xml:space="preserve"> и очень низкой </w:t>
      </w:r>
      <w:r w:rsidRPr="003B2059">
        <w:rPr>
          <w:rFonts w:ascii="Times New Roman" w:hAnsi="Times New Roman" w:cs="Times New Roman"/>
          <w:sz w:val="28"/>
          <w:szCs w:val="28"/>
          <w:lang w:eastAsia="en-US"/>
        </w:rPr>
        <w:t>(</w:t>
      </w:r>
      <w:r w:rsidRPr="003B2059">
        <w:rPr>
          <w:rStyle w:val="BookAntiqua"/>
          <w:rFonts w:ascii="Times New Roman" w:hAnsi="Times New Roman" w:cs="Times New Roman"/>
          <w:sz w:val="28"/>
          <w:szCs w:val="28"/>
        </w:rPr>
        <w:t>Е</w:t>
      </w:r>
      <w:r w:rsidRPr="003B2059">
        <w:rPr>
          <w:rStyle w:val="BookAntiqua"/>
          <w:rFonts w:ascii="Times New Roman" w:hAnsi="Times New Roman" w:cs="Times New Roman"/>
          <w:sz w:val="28"/>
          <w:szCs w:val="28"/>
          <w:vertAlign w:val="subscript"/>
        </w:rPr>
        <w:t>1</w:t>
      </w:r>
      <w:r w:rsidRPr="003B2059">
        <w:rPr>
          <w:rFonts w:ascii="Times New Roman" w:hAnsi="Times New Roman" w:cs="Times New Roman"/>
          <w:sz w:val="28"/>
          <w:szCs w:val="28"/>
          <w:lang w:eastAsia="en-US"/>
        </w:rPr>
        <w:t xml:space="preserve">) </w:t>
      </w:r>
      <w:r w:rsidRPr="003B2059">
        <w:rPr>
          <w:rFonts w:ascii="Times New Roman" w:hAnsi="Times New Roman" w:cs="Times New Roman"/>
          <w:sz w:val="28"/>
          <w:szCs w:val="28"/>
        </w:rPr>
        <w:t>энергией мало, а боль</w:t>
      </w:r>
      <w:r w:rsidRPr="003B2059">
        <w:rPr>
          <w:rFonts w:ascii="Times New Roman" w:hAnsi="Times New Roman" w:cs="Times New Roman"/>
          <w:sz w:val="28"/>
          <w:szCs w:val="28"/>
        </w:rPr>
        <w:softHyphen/>
        <w:t>шинству молекул свойственна некоторая промежуточная энергия, называемая средней энергией молекул (</w:t>
      </w:r>
      <w:r w:rsidRPr="003B2059">
        <w:rPr>
          <w:rStyle w:val="BookAntiqua"/>
          <w:rFonts w:ascii="Times New Roman" w:hAnsi="Times New Roman" w:cs="Times New Roman"/>
          <w:sz w:val="28"/>
          <w:szCs w:val="28"/>
        </w:rPr>
        <w:t>Е</w:t>
      </w:r>
      <w:r w:rsidRPr="003B2059">
        <w:rPr>
          <w:rStyle w:val="BookAntiqua"/>
          <w:rFonts w:ascii="Times New Roman" w:hAnsi="Times New Roman" w:cs="Times New Roman"/>
          <w:sz w:val="28"/>
          <w:szCs w:val="28"/>
          <w:vertAlign w:val="subscript"/>
        </w:rPr>
        <w:t>ср</w:t>
      </w:r>
      <w:r w:rsidRPr="003B2059">
        <w:rPr>
          <w:rFonts w:ascii="Times New Roman" w:hAnsi="Times New Roman" w:cs="Times New Roman"/>
          <w:sz w:val="28"/>
          <w:szCs w:val="28"/>
        </w:rPr>
        <w:t>). Она-то и определяет скорость химической реакции. Если средняя энергия намного превышает прочность связи, которая должна быть разрушена в ходе реакции, то реакция протекает очень быстро, так как подавляющее большинство столкновений молекул будет результативным. Если же средняя энергия значительно ниже проч</w:t>
      </w:r>
      <w:r w:rsidRPr="003B2059">
        <w:rPr>
          <w:rFonts w:ascii="Times New Roman" w:hAnsi="Times New Roman" w:cs="Times New Roman"/>
          <w:sz w:val="28"/>
          <w:szCs w:val="28"/>
        </w:rPr>
        <w:softHyphen/>
        <w:t>ности этой связи, то реакция течет очень медленно, поскольку столкновения мо</w:t>
      </w:r>
      <w:r w:rsidRPr="003B2059">
        <w:rPr>
          <w:rFonts w:ascii="Times New Roman" w:hAnsi="Times New Roman" w:cs="Times New Roman"/>
          <w:sz w:val="28"/>
          <w:szCs w:val="28"/>
        </w:rPr>
        <w:softHyphen/>
        <w:t>лекул практически всегда безрезультатны.</w:t>
      </w:r>
    </w:p>
    <w:p w:rsidR="00E06A08" w:rsidRPr="003B2059" w:rsidRDefault="00E06A08" w:rsidP="00043F36">
      <w:pPr>
        <w:widowControl w:val="0"/>
        <w:spacing w:line="360" w:lineRule="auto"/>
        <w:ind w:firstLine="720"/>
        <w:jc w:val="both"/>
        <w:rPr>
          <w:rFonts w:ascii="Times New Roman" w:hAnsi="Times New Roman" w:cs="Times New Roman"/>
          <w:sz w:val="28"/>
          <w:szCs w:val="28"/>
        </w:rPr>
      </w:pPr>
      <w:r w:rsidRPr="003B2059">
        <w:rPr>
          <w:rFonts w:ascii="Times New Roman" w:hAnsi="Times New Roman" w:cs="Times New Roman"/>
          <w:noProof/>
          <w:sz w:val="28"/>
          <w:szCs w:val="28"/>
          <w:lang w:eastAsia="ru-RU"/>
        </w:rPr>
        <w:drawing>
          <wp:inline distT="0" distB="0" distL="0" distR="0">
            <wp:extent cx="2924175" cy="1961788"/>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1961788"/>
                    </a:xfrm>
                    <a:prstGeom prst="rect">
                      <a:avLst/>
                    </a:prstGeom>
                    <a:noFill/>
                    <a:ln>
                      <a:noFill/>
                    </a:ln>
                  </pic:spPr>
                </pic:pic>
              </a:graphicData>
            </a:graphic>
          </wp:inline>
        </w:drawing>
      </w:r>
    </w:p>
    <w:p w:rsidR="008E343C" w:rsidRPr="0008118C" w:rsidRDefault="00E06A08" w:rsidP="008E343C">
      <w:pPr>
        <w:pStyle w:val="61"/>
        <w:widowControl w:val="0"/>
        <w:shd w:val="clear" w:color="auto" w:fill="auto"/>
        <w:spacing w:line="360" w:lineRule="auto"/>
        <w:ind w:firstLine="720"/>
        <w:jc w:val="both"/>
        <w:rPr>
          <w:rStyle w:val="60"/>
          <w:sz w:val="28"/>
          <w:szCs w:val="28"/>
        </w:rPr>
      </w:pPr>
      <w:r w:rsidRPr="0008118C">
        <w:rPr>
          <w:i w:val="0"/>
          <w:sz w:val="28"/>
          <w:szCs w:val="28"/>
        </w:rPr>
        <w:t>Рис</w:t>
      </w:r>
      <w:r w:rsidR="00563267" w:rsidRPr="0008118C">
        <w:rPr>
          <w:i w:val="0"/>
          <w:sz w:val="28"/>
          <w:szCs w:val="28"/>
        </w:rPr>
        <w:t>. 1</w:t>
      </w:r>
      <w:r w:rsidRPr="0008118C">
        <w:rPr>
          <w:sz w:val="28"/>
          <w:szCs w:val="28"/>
        </w:rPr>
        <w:t xml:space="preserve">. </w:t>
      </w:r>
      <w:r w:rsidR="008E343C" w:rsidRPr="0008118C">
        <w:rPr>
          <w:rStyle w:val="60"/>
          <w:sz w:val="28"/>
          <w:szCs w:val="28"/>
        </w:rPr>
        <w:t xml:space="preserve">Величина энергии. </w:t>
      </w:r>
    </w:p>
    <w:p w:rsidR="00E06A08" w:rsidRPr="003B2059" w:rsidRDefault="00E06A08" w:rsidP="008E343C">
      <w:pPr>
        <w:pStyle w:val="61"/>
        <w:widowControl w:val="0"/>
        <w:shd w:val="clear" w:color="auto" w:fill="auto"/>
        <w:spacing w:line="360" w:lineRule="auto"/>
        <w:ind w:firstLine="720"/>
        <w:jc w:val="both"/>
        <w:rPr>
          <w:b w:val="0"/>
          <w:i w:val="0"/>
          <w:sz w:val="28"/>
          <w:szCs w:val="28"/>
        </w:rPr>
      </w:pPr>
      <w:r w:rsidRPr="0008118C">
        <w:rPr>
          <w:b w:val="0"/>
          <w:i w:val="0"/>
          <w:sz w:val="28"/>
          <w:szCs w:val="28"/>
        </w:rPr>
        <w:t>Число молекул с очень низкой энергией (</w:t>
      </w:r>
      <w:r w:rsidRPr="0008118C">
        <w:rPr>
          <w:rStyle w:val="4BookAntiqua"/>
          <w:rFonts w:ascii="Times New Roman" w:hAnsi="Times New Roman" w:cs="Times New Roman"/>
          <w:b w:val="0"/>
          <w:i/>
          <w:sz w:val="28"/>
          <w:szCs w:val="28"/>
        </w:rPr>
        <w:t>E</w:t>
      </w:r>
      <w:r w:rsidRPr="0008118C">
        <w:rPr>
          <w:rStyle w:val="4BookAntiqua"/>
          <w:rFonts w:ascii="Times New Roman" w:hAnsi="Times New Roman" w:cs="Times New Roman"/>
          <w:b w:val="0"/>
          <w:i/>
          <w:sz w:val="28"/>
          <w:szCs w:val="28"/>
          <w:vertAlign w:val="subscript"/>
          <w:lang w:val="ru-RU"/>
        </w:rPr>
        <w:t>1</w:t>
      </w:r>
      <w:r w:rsidRPr="0008118C">
        <w:rPr>
          <w:b w:val="0"/>
          <w:i w:val="0"/>
          <w:sz w:val="28"/>
          <w:szCs w:val="28"/>
        </w:rPr>
        <w:t>), так же как и с очень вы</w:t>
      </w:r>
      <w:r w:rsidRPr="0008118C">
        <w:rPr>
          <w:b w:val="0"/>
          <w:i w:val="0"/>
          <w:sz w:val="28"/>
          <w:szCs w:val="28"/>
        </w:rPr>
        <w:softHyphen/>
        <w:t>сокой энергией (</w:t>
      </w:r>
      <w:r w:rsidRPr="0008118C">
        <w:rPr>
          <w:rStyle w:val="4BookAntiqua"/>
          <w:rFonts w:ascii="Times New Roman" w:hAnsi="Times New Roman" w:cs="Times New Roman"/>
          <w:b w:val="0"/>
          <w:i/>
          <w:sz w:val="28"/>
          <w:szCs w:val="28"/>
        </w:rPr>
        <w:t>E</w:t>
      </w:r>
      <w:r w:rsidRPr="0008118C">
        <w:rPr>
          <w:rStyle w:val="4BookAntiqua"/>
          <w:rFonts w:ascii="Times New Roman" w:hAnsi="Times New Roman" w:cs="Times New Roman"/>
          <w:b w:val="0"/>
          <w:i/>
          <w:sz w:val="28"/>
          <w:szCs w:val="28"/>
          <w:vertAlign w:val="subscript"/>
          <w:lang w:val="ru-RU"/>
        </w:rPr>
        <w:t>2</w:t>
      </w:r>
      <w:r w:rsidRPr="0008118C">
        <w:rPr>
          <w:b w:val="0"/>
          <w:i w:val="0"/>
          <w:sz w:val="28"/>
          <w:szCs w:val="28"/>
        </w:rPr>
        <w:t>), невелико.</w:t>
      </w:r>
      <w:r w:rsidRPr="0008118C">
        <w:rPr>
          <w:rStyle w:val="4BookAntiqua"/>
          <w:rFonts w:ascii="Times New Roman" w:hAnsi="Times New Roman" w:cs="Times New Roman"/>
          <w:b w:val="0"/>
          <w:i/>
          <w:sz w:val="28"/>
          <w:szCs w:val="28"/>
          <w:lang w:val="ru-RU" w:eastAsia="ru-RU"/>
        </w:rPr>
        <w:t xml:space="preserve"> </w:t>
      </w:r>
      <w:r w:rsidRPr="0008118C">
        <w:rPr>
          <w:rStyle w:val="4BookAntiqua"/>
          <w:rFonts w:ascii="Times New Roman" w:hAnsi="Times New Roman" w:cs="Times New Roman"/>
          <w:b w:val="0"/>
          <w:i/>
          <w:sz w:val="28"/>
          <w:szCs w:val="28"/>
        </w:rPr>
        <w:t>E</w:t>
      </w:r>
      <w:r w:rsidRPr="0008118C">
        <w:rPr>
          <w:rStyle w:val="4BookAntiqua"/>
          <w:rFonts w:ascii="Times New Roman" w:hAnsi="Times New Roman" w:cs="Times New Roman"/>
          <w:b w:val="0"/>
          <w:i/>
          <w:sz w:val="28"/>
          <w:szCs w:val="28"/>
          <w:vertAlign w:val="subscript"/>
          <w:lang w:val="ru-RU"/>
        </w:rPr>
        <w:t>ср</w:t>
      </w:r>
      <w:r w:rsidRPr="0008118C">
        <w:rPr>
          <w:rStyle w:val="4BookAntiqua"/>
          <w:rFonts w:ascii="Times New Roman" w:hAnsi="Times New Roman" w:cs="Times New Roman"/>
          <w:b w:val="0"/>
          <w:i/>
          <w:sz w:val="28"/>
          <w:szCs w:val="28"/>
          <w:lang w:val="ru-RU"/>
        </w:rPr>
        <w:t xml:space="preserve"> </w:t>
      </w:r>
      <w:r w:rsidRPr="0008118C">
        <w:rPr>
          <w:rStyle w:val="4BookAntiqua"/>
          <w:rFonts w:ascii="Times New Roman" w:hAnsi="Times New Roman" w:cs="Times New Roman"/>
          <w:b w:val="0"/>
          <w:i/>
          <w:sz w:val="28"/>
          <w:szCs w:val="28"/>
          <w:lang w:val="ru-RU" w:eastAsia="ru-RU"/>
        </w:rPr>
        <w:t xml:space="preserve">— </w:t>
      </w:r>
      <w:r w:rsidRPr="0008118C">
        <w:rPr>
          <w:b w:val="0"/>
          <w:i w:val="0"/>
          <w:sz w:val="28"/>
          <w:szCs w:val="28"/>
        </w:rPr>
        <w:t xml:space="preserve">средняя энергия, которой обладает большинство </w:t>
      </w:r>
      <w:r w:rsidRPr="0008118C">
        <w:rPr>
          <w:b w:val="0"/>
          <w:i w:val="0"/>
          <w:sz w:val="28"/>
          <w:szCs w:val="28"/>
        </w:rPr>
        <w:lastRenderedPageBreak/>
        <w:t>молекул.</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Средняя энергия может быть искусственно повышена или понижена путем изменения условий среды. В первую очередь она зависит от температуры. При нагревании движение молекул ускоряется и их кинетическая энергия увеличивается. Охлаждение дает противоположный эффект. В газовой среде очень большое значение имеет давление. Путем его повышения энергию молекул тоже можно значительно увеличить.</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Итак, в случае недостаточной величины средней энергии молекул существует некоторый энергетический барьер, который препятствует протеканию реакции, так как у реагирующих молекул не хватает сил, чтобы разорвать внутримолекулярные связи. Высота энергетического барьера – это не что иное, как разность между энергией, необходимой для нормального протекания реакции, и фактической величиной средней энергии молекул. Другими словами, это то количество энергии, которое нужно добавить к имеющейся, чтобы реакция пошла, та величина, на которую нужно активировать участвующие в реакции молекулы. Эта величина и называется </w:t>
      </w:r>
      <w:r w:rsidRPr="003B2059">
        <w:rPr>
          <w:rStyle w:val="3pt7"/>
          <w:rFonts w:ascii="Times New Roman" w:hAnsi="Times New Roman" w:cs="Times New Roman"/>
          <w:i/>
          <w:spacing w:val="0"/>
          <w:sz w:val="28"/>
          <w:szCs w:val="28"/>
        </w:rPr>
        <w:t xml:space="preserve">энергией </w:t>
      </w:r>
      <w:r w:rsidRPr="003B2059">
        <w:rPr>
          <w:rStyle w:val="2pt"/>
          <w:rFonts w:ascii="Times New Roman" w:hAnsi="Times New Roman" w:cs="Times New Roman"/>
          <w:i/>
          <w:spacing w:val="0"/>
          <w:sz w:val="28"/>
          <w:szCs w:val="28"/>
        </w:rPr>
        <w:t>ак</w:t>
      </w:r>
      <w:r w:rsidRPr="003B2059">
        <w:rPr>
          <w:rStyle w:val="3pt7"/>
          <w:rFonts w:ascii="Times New Roman" w:hAnsi="Times New Roman" w:cs="Times New Roman"/>
          <w:i/>
          <w:spacing w:val="0"/>
          <w:sz w:val="28"/>
          <w:szCs w:val="28"/>
        </w:rPr>
        <w:t>тив</w:t>
      </w:r>
      <w:r w:rsidRPr="003B2059">
        <w:rPr>
          <w:rFonts w:ascii="Times New Roman" w:hAnsi="Times New Roman" w:cs="Times New Roman"/>
          <w:i/>
          <w:sz w:val="28"/>
          <w:szCs w:val="28"/>
        </w:rPr>
        <w:t>ации</w:t>
      </w:r>
      <w:r w:rsidRPr="003B2059">
        <w:rPr>
          <w:rFonts w:ascii="Times New Roman" w:hAnsi="Times New Roman" w:cs="Times New Roman"/>
          <w:sz w:val="28"/>
          <w:szCs w:val="28"/>
        </w:rPr>
        <w:t xml:space="preserve">. </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Совершенно очевидно, что преодолеть барьер активации можно двумя способами: либо увеличить до необходимого уровня среднюю энергию молекул, например повышая температуру или давление, либо снизить сам барьер, т. е. уменьшить энергию активации и создать такие условия, при которых имеющаяся энергия молекул окажется достаточной для течения реакции. А это достигается с помощью катализаторов.</w:t>
      </w:r>
    </w:p>
    <w:p w:rsidR="008E343C" w:rsidRPr="003B2059" w:rsidRDefault="008E343C" w:rsidP="00EF37AA">
      <w:pPr>
        <w:pStyle w:val="210"/>
        <w:widowControl w:val="0"/>
        <w:shd w:val="clear" w:color="auto" w:fill="auto"/>
        <w:spacing w:after="0" w:line="360" w:lineRule="auto"/>
        <w:ind w:firstLine="720"/>
        <w:jc w:val="center"/>
        <w:rPr>
          <w:rFonts w:ascii="Times New Roman" w:hAnsi="Times New Roman" w:cs="Times New Roman"/>
          <w:b w:val="0"/>
          <w:spacing w:val="0"/>
          <w:sz w:val="28"/>
          <w:szCs w:val="28"/>
        </w:rPr>
      </w:pPr>
    </w:p>
    <w:p w:rsidR="00E06A08" w:rsidRPr="003B2059" w:rsidRDefault="00EF37AA" w:rsidP="00EF37AA">
      <w:pPr>
        <w:pStyle w:val="210"/>
        <w:widowControl w:val="0"/>
        <w:shd w:val="clear" w:color="auto" w:fill="auto"/>
        <w:spacing w:after="0" w:line="360" w:lineRule="auto"/>
        <w:ind w:firstLine="720"/>
        <w:jc w:val="center"/>
        <w:rPr>
          <w:rFonts w:ascii="Times New Roman" w:hAnsi="Times New Roman" w:cs="Times New Roman"/>
          <w:b w:val="0"/>
          <w:spacing w:val="0"/>
          <w:sz w:val="28"/>
          <w:szCs w:val="28"/>
        </w:rPr>
      </w:pPr>
      <w:r w:rsidRPr="003B2059">
        <w:rPr>
          <w:rFonts w:ascii="Times New Roman" w:hAnsi="Times New Roman" w:cs="Times New Roman"/>
          <w:b w:val="0"/>
          <w:spacing w:val="0"/>
          <w:sz w:val="28"/>
          <w:szCs w:val="28"/>
        </w:rPr>
        <w:t xml:space="preserve">§2 </w:t>
      </w:r>
      <w:r w:rsidR="00E06A08" w:rsidRPr="003B2059">
        <w:rPr>
          <w:rStyle w:val="22"/>
          <w:rFonts w:ascii="Times New Roman" w:hAnsi="Times New Roman" w:cs="Times New Roman"/>
          <w:b/>
          <w:spacing w:val="0"/>
          <w:sz w:val="28"/>
          <w:szCs w:val="28"/>
        </w:rPr>
        <w:t>К</w:t>
      </w:r>
      <w:r w:rsidRPr="003B2059">
        <w:rPr>
          <w:rStyle w:val="22"/>
          <w:rFonts w:ascii="Times New Roman" w:hAnsi="Times New Roman" w:cs="Times New Roman"/>
          <w:b/>
          <w:spacing w:val="0"/>
          <w:sz w:val="28"/>
          <w:szCs w:val="28"/>
        </w:rPr>
        <w:t>атализ</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Механизм катализа разбирается на примере реакции разложения перекиси водорода: </w:t>
      </w:r>
      <w:r w:rsidRPr="003B2059">
        <w:rPr>
          <w:rStyle w:val="40"/>
          <w:rFonts w:ascii="Times New Roman" w:hAnsi="Times New Roman" w:cs="Times New Roman"/>
          <w:sz w:val="28"/>
          <w:szCs w:val="28"/>
        </w:rPr>
        <w:t>2Н</w:t>
      </w:r>
      <w:r w:rsidRPr="003B2059">
        <w:rPr>
          <w:rStyle w:val="40"/>
          <w:rFonts w:ascii="Times New Roman" w:hAnsi="Times New Roman" w:cs="Times New Roman"/>
          <w:sz w:val="28"/>
          <w:szCs w:val="28"/>
          <w:vertAlign w:val="subscript"/>
        </w:rPr>
        <w:t>2</w:t>
      </w:r>
      <w:r w:rsidRPr="003B2059">
        <w:rPr>
          <w:rStyle w:val="40"/>
          <w:rFonts w:ascii="Times New Roman" w:hAnsi="Times New Roman" w:cs="Times New Roman"/>
          <w:sz w:val="28"/>
          <w:szCs w:val="28"/>
        </w:rPr>
        <w:t>О</w:t>
      </w:r>
      <w:r w:rsidRPr="003B2059">
        <w:rPr>
          <w:rStyle w:val="40"/>
          <w:rFonts w:ascii="Times New Roman" w:hAnsi="Times New Roman" w:cs="Times New Roman"/>
          <w:sz w:val="28"/>
          <w:szCs w:val="28"/>
          <w:vertAlign w:val="subscript"/>
        </w:rPr>
        <w:t>2</w:t>
      </w:r>
      <w:r w:rsidR="006F1565" w:rsidRPr="003B2059">
        <w:rPr>
          <w:rStyle w:val="40"/>
          <w:rFonts w:ascii="Times New Roman" w:hAnsi="Times New Roman" w:cs="Times New Roman"/>
          <w:sz w:val="28"/>
          <w:szCs w:val="28"/>
        </w:rPr>
        <w:t>→</w:t>
      </w:r>
      <w:r w:rsidRPr="003B2059">
        <w:rPr>
          <w:rStyle w:val="40"/>
          <w:rFonts w:ascii="Times New Roman" w:hAnsi="Times New Roman" w:cs="Times New Roman"/>
          <w:sz w:val="28"/>
          <w:szCs w:val="28"/>
          <w:vertAlign w:val="subscript"/>
        </w:rPr>
        <w:t xml:space="preserve"> </w:t>
      </w:r>
      <w:r w:rsidRPr="003B2059">
        <w:rPr>
          <w:rStyle w:val="40"/>
          <w:rFonts w:ascii="Times New Roman" w:hAnsi="Times New Roman" w:cs="Times New Roman"/>
          <w:sz w:val="28"/>
          <w:szCs w:val="28"/>
        </w:rPr>
        <w:t>2Н</w:t>
      </w:r>
      <w:r w:rsidRPr="003B2059">
        <w:rPr>
          <w:rStyle w:val="40"/>
          <w:rFonts w:ascii="Times New Roman" w:hAnsi="Times New Roman" w:cs="Times New Roman"/>
          <w:sz w:val="28"/>
          <w:szCs w:val="28"/>
          <w:vertAlign w:val="subscript"/>
        </w:rPr>
        <w:t>2</w:t>
      </w:r>
      <w:r w:rsidRPr="003B2059">
        <w:rPr>
          <w:rStyle w:val="40"/>
          <w:rFonts w:ascii="Times New Roman" w:hAnsi="Times New Roman" w:cs="Times New Roman"/>
          <w:sz w:val="28"/>
          <w:szCs w:val="28"/>
        </w:rPr>
        <w:t>О + О</w:t>
      </w:r>
      <w:r w:rsidRPr="003B2059">
        <w:rPr>
          <w:rStyle w:val="40"/>
          <w:rFonts w:ascii="Times New Roman" w:hAnsi="Times New Roman" w:cs="Times New Roman"/>
          <w:sz w:val="28"/>
          <w:szCs w:val="28"/>
          <w:vertAlign w:val="subscript"/>
        </w:rPr>
        <w:t>2.</w:t>
      </w:r>
      <w:r w:rsidRPr="003B2059">
        <w:rPr>
          <w:rFonts w:ascii="Times New Roman" w:hAnsi="Times New Roman" w:cs="Times New Roman"/>
          <w:sz w:val="28"/>
          <w:szCs w:val="28"/>
        </w:rPr>
        <w:t>В обычных условиях она практически не идет, так как энергия активации этой реакции очень велика. Она составляет 18000 калорий на моль. Значит, результативными будут столкновения лишь тех молекул, энергия которых по крайней мере на 18000 калорий превышает среднюю энергию. А таких молекул в системе очень мало. Барьер ока</w:t>
      </w:r>
      <w:r w:rsidRPr="003B2059">
        <w:rPr>
          <w:rFonts w:ascii="Times New Roman" w:hAnsi="Times New Roman" w:cs="Times New Roman"/>
          <w:sz w:val="28"/>
          <w:szCs w:val="28"/>
        </w:rPr>
        <w:softHyphen/>
        <w:t xml:space="preserve">зывается слишком высоким. </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lastRenderedPageBreak/>
        <w:t>Предположим, что на горе лежит камень. В принципе он может сам по себе  скатиться вниз к подножию горы. Но этому мешает то обстоятель</w:t>
      </w:r>
      <w:r w:rsidRPr="003B2059">
        <w:rPr>
          <w:rFonts w:ascii="Times New Roman" w:hAnsi="Times New Roman" w:cs="Times New Roman"/>
          <w:sz w:val="28"/>
          <w:szCs w:val="28"/>
        </w:rPr>
        <w:softHyphen/>
        <w:t>ство, что он лежит не на самой вершине, а в углублении, и чтобы скатиться вниз, ему нужно преодолеть барьер, отделяющий его от вершины. Для преодоления барьера нужно затратить много энергии. Но ведь можно и не перебираться через барьер в самом высоком месте. Существуют обходные пути, пусть несколько более длинные, но зато не требующие затраты такой энергии. Правда, восполь</w:t>
      </w:r>
      <w:r w:rsidRPr="003B2059">
        <w:rPr>
          <w:rFonts w:ascii="Times New Roman" w:hAnsi="Times New Roman" w:cs="Times New Roman"/>
          <w:sz w:val="28"/>
          <w:szCs w:val="28"/>
        </w:rPr>
        <w:softHyphen/>
        <w:t xml:space="preserve">зоваться таким обходным путем можно лишь с помощью проводника, знающего дорогу и в случае необходимости могущего сделать привал на промежуточной площадке. Таким проводником и служит </w:t>
      </w:r>
      <w:r w:rsidRPr="003B2059">
        <w:rPr>
          <w:rFonts w:ascii="Times New Roman" w:hAnsi="Times New Roman" w:cs="Times New Roman"/>
          <w:i/>
          <w:sz w:val="28"/>
          <w:szCs w:val="28"/>
        </w:rPr>
        <w:t>катализатор</w:t>
      </w:r>
      <w:r w:rsidRPr="003B2059">
        <w:rPr>
          <w:rFonts w:ascii="Times New Roman" w:hAnsi="Times New Roman" w:cs="Times New Roman"/>
          <w:sz w:val="28"/>
          <w:szCs w:val="28"/>
        </w:rPr>
        <w:t>, действие которого сводится к снижению энергии активации.</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Катализаторы – это удивительные вещества. В конечных продуктах реакции катализатор никогда не обнаруживается: он выходит из реакции таким, каким он в эту реакцию вступил. Количественно он тоже не связан с реакцией. Известно, что химическая реакция – это строго количественный процесс. Так, из двух молекул перекиси водорода образуются две молекулы воды и одна молекула кислорода. Других соотно</w:t>
      </w:r>
      <w:r w:rsidRPr="003B2059">
        <w:rPr>
          <w:rFonts w:ascii="Times New Roman" w:hAnsi="Times New Roman" w:cs="Times New Roman"/>
          <w:sz w:val="28"/>
          <w:szCs w:val="28"/>
        </w:rPr>
        <w:softHyphen/>
        <w:t xml:space="preserve">шений быть не может, как бы мы ни старались. Это точное соответствие реагирующих веществ называется в химии </w:t>
      </w:r>
      <w:r w:rsidRPr="003B2059">
        <w:rPr>
          <w:rStyle w:val="3pt7"/>
          <w:rFonts w:ascii="Times New Roman" w:hAnsi="Times New Roman" w:cs="Times New Roman"/>
          <w:spacing w:val="0"/>
          <w:sz w:val="28"/>
          <w:szCs w:val="28"/>
        </w:rPr>
        <w:t>стехиометрией.</w:t>
      </w:r>
      <w:r w:rsidRPr="003B2059">
        <w:rPr>
          <w:rFonts w:ascii="Times New Roman" w:hAnsi="Times New Roman" w:cs="Times New Roman"/>
          <w:sz w:val="28"/>
          <w:szCs w:val="28"/>
        </w:rPr>
        <w:t xml:space="preserve"> Так вот, катализатор не находится в стехиометрических отношениях с компонентами реакции. Одна молекула катализатора может ускорить превращение очень большого числа молекул реагирующих веществ.</w:t>
      </w:r>
    </w:p>
    <w:p w:rsidR="00E06A08" w:rsidRPr="003B2059" w:rsidRDefault="00E06A08" w:rsidP="00043F36">
      <w:pPr>
        <w:pStyle w:val="24"/>
        <w:widowControl w:val="0"/>
        <w:shd w:val="clear" w:color="auto" w:fill="auto"/>
        <w:spacing w:line="360" w:lineRule="auto"/>
        <w:ind w:firstLine="720"/>
        <w:jc w:val="right"/>
        <w:rPr>
          <w:rFonts w:ascii="Times New Roman" w:hAnsi="Times New Roman" w:cs="Times New Roman"/>
          <w:i/>
          <w:sz w:val="28"/>
          <w:szCs w:val="28"/>
        </w:rPr>
      </w:pPr>
      <w:r w:rsidRPr="003B2059">
        <w:rPr>
          <w:rStyle w:val="22pt"/>
          <w:rFonts w:ascii="Times New Roman" w:hAnsi="Times New Roman" w:cs="Times New Roman"/>
          <w:i/>
          <w:spacing w:val="0"/>
          <w:sz w:val="28"/>
          <w:szCs w:val="28"/>
        </w:rPr>
        <w:t xml:space="preserve">Таблица </w:t>
      </w:r>
    </w:p>
    <w:p w:rsidR="00E06A08" w:rsidRPr="003B2059" w:rsidRDefault="00E06A08" w:rsidP="00043F36">
      <w:pPr>
        <w:pStyle w:val="a7"/>
        <w:widowControl w:val="0"/>
        <w:shd w:val="clear" w:color="auto" w:fill="auto"/>
        <w:spacing w:line="360" w:lineRule="auto"/>
        <w:ind w:firstLine="720"/>
        <w:jc w:val="both"/>
        <w:rPr>
          <w:rFonts w:ascii="Times New Roman" w:hAnsi="Times New Roman" w:cs="Times New Roman"/>
          <w:b w:val="0"/>
          <w:spacing w:val="0"/>
          <w:sz w:val="28"/>
          <w:szCs w:val="28"/>
        </w:rPr>
      </w:pPr>
      <w:r w:rsidRPr="003B2059">
        <w:rPr>
          <w:rStyle w:val="0pt"/>
          <w:rFonts w:ascii="Times New Roman" w:hAnsi="Times New Roman" w:cs="Times New Roman"/>
          <w:b/>
          <w:sz w:val="28"/>
          <w:szCs w:val="28"/>
        </w:rPr>
        <w:t>Влияние разных катализаторов на разложение перекиси водорода</w:t>
      </w:r>
    </w:p>
    <w:tbl>
      <w:tblPr>
        <w:tblW w:w="0" w:type="auto"/>
        <w:tblInd w:w="551" w:type="dxa"/>
        <w:tblLayout w:type="fixed"/>
        <w:tblCellMar>
          <w:left w:w="0" w:type="dxa"/>
          <w:right w:w="0" w:type="dxa"/>
        </w:tblCellMar>
        <w:tblLook w:val="0000"/>
      </w:tblPr>
      <w:tblGrid>
        <w:gridCol w:w="2368"/>
        <w:gridCol w:w="1749"/>
        <w:gridCol w:w="3401"/>
      </w:tblGrid>
      <w:tr w:rsidR="00E06A08" w:rsidRPr="003B2059" w:rsidTr="00563267">
        <w:trPr>
          <w:trHeight w:val="846"/>
        </w:trPr>
        <w:tc>
          <w:tcPr>
            <w:tcW w:w="2368" w:type="dxa"/>
            <w:tcBorders>
              <w:top w:val="single" w:sz="4" w:space="0" w:color="auto"/>
              <w:left w:val="single" w:sz="4" w:space="0" w:color="auto"/>
              <w:bottom w:val="single" w:sz="4" w:space="0" w:color="auto"/>
              <w:right w:val="single" w:sz="4" w:space="0" w:color="auto"/>
            </w:tcBorders>
            <w:shd w:val="clear" w:color="auto" w:fill="FFFFFF"/>
          </w:tcPr>
          <w:p w:rsidR="00E06A08" w:rsidRPr="003B2059" w:rsidRDefault="00E06A08" w:rsidP="00043F36">
            <w:pPr>
              <w:pStyle w:val="41"/>
              <w:widowControl w:val="0"/>
              <w:shd w:val="clear" w:color="auto" w:fill="auto"/>
              <w:spacing w:before="0" w:line="360" w:lineRule="auto"/>
              <w:ind w:firstLine="720"/>
              <w:jc w:val="center"/>
              <w:rPr>
                <w:rFonts w:ascii="Times New Roman" w:hAnsi="Times New Roman" w:cs="Times New Roman"/>
                <w:sz w:val="28"/>
                <w:szCs w:val="28"/>
              </w:rPr>
            </w:pPr>
            <w:r w:rsidRPr="003B2059">
              <w:rPr>
                <w:rStyle w:val="45"/>
                <w:rFonts w:ascii="Times New Roman" w:hAnsi="Times New Roman" w:cs="Times New Roman"/>
                <w:sz w:val="28"/>
                <w:szCs w:val="28"/>
              </w:rPr>
              <w:t>Катализатор</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E06A08" w:rsidRPr="003B2059" w:rsidRDefault="00E06A08" w:rsidP="00043F36">
            <w:pPr>
              <w:pStyle w:val="41"/>
              <w:widowControl w:val="0"/>
              <w:shd w:val="clear" w:color="auto" w:fill="auto"/>
              <w:spacing w:before="0" w:line="360" w:lineRule="auto"/>
              <w:ind w:firstLine="720"/>
              <w:jc w:val="center"/>
              <w:rPr>
                <w:rFonts w:ascii="Times New Roman" w:hAnsi="Times New Roman" w:cs="Times New Roman"/>
                <w:sz w:val="28"/>
                <w:szCs w:val="28"/>
              </w:rPr>
            </w:pPr>
            <w:r w:rsidRPr="003B2059">
              <w:rPr>
                <w:rStyle w:val="45"/>
                <w:rFonts w:ascii="Times New Roman" w:hAnsi="Times New Roman" w:cs="Times New Roman"/>
                <w:sz w:val="28"/>
                <w:szCs w:val="28"/>
              </w:rPr>
              <w:t>Энергии активации в калориях на моль</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rsidR="00E06A08" w:rsidRPr="003B2059" w:rsidRDefault="00E06A08" w:rsidP="00043F36">
            <w:pPr>
              <w:pStyle w:val="41"/>
              <w:widowControl w:val="0"/>
              <w:shd w:val="clear" w:color="auto" w:fill="auto"/>
              <w:spacing w:before="0" w:line="360" w:lineRule="auto"/>
              <w:ind w:firstLine="720"/>
              <w:jc w:val="center"/>
              <w:rPr>
                <w:rFonts w:ascii="Times New Roman" w:hAnsi="Times New Roman" w:cs="Times New Roman"/>
                <w:sz w:val="28"/>
                <w:szCs w:val="28"/>
              </w:rPr>
            </w:pPr>
            <w:r w:rsidRPr="003B2059">
              <w:rPr>
                <w:rStyle w:val="44"/>
                <w:rFonts w:ascii="Times New Roman" w:hAnsi="Times New Roman" w:cs="Times New Roman"/>
                <w:sz w:val="28"/>
                <w:szCs w:val="28"/>
              </w:rPr>
              <w:t>Число, показываю</w:t>
            </w:r>
            <w:r w:rsidRPr="003B2059">
              <w:rPr>
                <w:rStyle w:val="44"/>
                <w:rFonts w:ascii="Times New Roman" w:hAnsi="Times New Roman" w:cs="Times New Roman"/>
                <w:sz w:val="28"/>
                <w:szCs w:val="28"/>
              </w:rPr>
              <w:softHyphen/>
              <w:t>щее во сколько раз</w:t>
            </w:r>
            <w:r w:rsidRPr="003B2059">
              <w:rPr>
                <w:rStyle w:val="43"/>
                <w:rFonts w:ascii="Times New Roman" w:hAnsi="Times New Roman" w:cs="Times New Roman"/>
                <w:sz w:val="28"/>
                <w:szCs w:val="28"/>
              </w:rPr>
              <w:t xml:space="preserve"> </w:t>
            </w:r>
            <w:r w:rsidRPr="003B2059">
              <w:rPr>
                <w:rStyle w:val="44"/>
                <w:rFonts w:ascii="Times New Roman" w:hAnsi="Times New Roman" w:cs="Times New Roman"/>
                <w:sz w:val="28"/>
                <w:szCs w:val="28"/>
              </w:rPr>
              <w:t>данный катализатор</w:t>
            </w:r>
            <w:r w:rsidRPr="003B2059">
              <w:rPr>
                <w:rStyle w:val="43"/>
                <w:rFonts w:ascii="Times New Roman" w:hAnsi="Times New Roman" w:cs="Times New Roman"/>
                <w:sz w:val="28"/>
                <w:szCs w:val="28"/>
              </w:rPr>
              <w:t xml:space="preserve"> </w:t>
            </w:r>
            <w:r w:rsidRPr="003B2059">
              <w:rPr>
                <w:rStyle w:val="44"/>
                <w:rFonts w:ascii="Times New Roman" w:hAnsi="Times New Roman" w:cs="Times New Roman"/>
                <w:sz w:val="28"/>
                <w:szCs w:val="28"/>
              </w:rPr>
              <w:t>ускоряет реакцию</w:t>
            </w:r>
          </w:p>
        </w:tc>
      </w:tr>
      <w:tr w:rsidR="00E06A08" w:rsidRPr="003B2059" w:rsidTr="00563267">
        <w:trPr>
          <w:trHeight w:val="367"/>
        </w:trPr>
        <w:tc>
          <w:tcPr>
            <w:tcW w:w="2368" w:type="dxa"/>
            <w:tcBorders>
              <w:top w:val="single" w:sz="4" w:space="0" w:color="auto"/>
              <w:left w:val="single" w:sz="4" w:space="0" w:color="auto"/>
              <w:bottom w:val="nil"/>
              <w:right w:val="single" w:sz="4" w:space="0" w:color="auto"/>
            </w:tcBorders>
            <w:shd w:val="clear" w:color="auto" w:fill="FFFFFF"/>
          </w:tcPr>
          <w:p w:rsidR="00E06A08" w:rsidRPr="003B2059" w:rsidRDefault="00E06A08" w:rsidP="00563267">
            <w:pPr>
              <w:pStyle w:val="610"/>
              <w:widowControl w:val="0"/>
              <w:shd w:val="clear" w:color="auto" w:fill="auto"/>
              <w:spacing w:line="360" w:lineRule="auto"/>
              <w:jc w:val="both"/>
              <w:rPr>
                <w:rFonts w:ascii="Times New Roman" w:hAnsi="Times New Roman" w:cs="Times New Roman"/>
                <w:b w:val="0"/>
                <w:sz w:val="28"/>
                <w:szCs w:val="28"/>
              </w:rPr>
            </w:pPr>
            <w:r w:rsidRPr="003B2059">
              <w:rPr>
                <w:rFonts w:ascii="Times New Roman" w:hAnsi="Times New Roman" w:cs="Times New Roman"/>
                <w:b w:val="0"/>
                <w:sz w:val="28"/>
                <w:szCs w:val="28"/>
              </w:rPr>
              <w:t>Без катализатора</w:t>
            </w:r>
          </w:p>
        </w:tc>
        <w:tc>
          <w:tcPr>
            <w:tcW w:w="1749" w:type="dxa"/>
            <w:tcBorders>
              <w:top w:val="single" w:sz="4" w:space="0" w:color="auto"/>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Fonts w:ascii="Times New Roman" w:hAnsi="Times New Roman" w:cs="Times New Roman"/>
                <w:b w:val="0"/>
                <w:sz w:val="28"/>
                <w:szCs w:val="28"/>
              </w:rPr>
              <w:t>18 000</w:t>
            </w:r>
          </w:p>
        </w:tc>
        <w:tc>
          <w:tcPr>
            <w:tcW w:w="3401" w:type="dxa"/>
            <w:tcBorders>
              <w:top w:val="single" w:sz="4" w:space="0" w:color="auto"/>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Fonts w:ascii="Times New Roman" w:hAnsi="Times New Roman" w:cs="Times New Roman"/>
                <w:b w:val="0"/>
                <w:sz w:val="28"/>
                <w:szCs w:val="28"/>
              </w:rPr>
              <w:t>1</w:t>
            </w:r>
          </w:p>
        </w:tc>
      </w:tr>
      <w:tr w:rsidR="00E06A08" w:rsidRPr="003B2059" w:rsidTr="00563267">
        <w:trPr>
          <w:trHeight w:val="164"/>
        </w:trPr>
        <w:tc>
          <w:tcPr>
            <w:tcW w:w="2368" w:type="dxa"/>
            <w:tcBorders>
              <w:top w:val="nil"/>
              <w:left w:val="single" w:sz="4" w:space="0" w:color="auto"/>
              <w:bottom w:val="nil"/>
              <w:right w:val="single" w:sz="4" w:space="0" w:color="auto"/>
            </w:tcBorders>
            <w:shd w:val="clear" w:color="auto" w:fill="FFFFFF"/>
          </w:tcPr>
          <w:p w:rsidR="00E06A08" w:rsidRPr="003B2059" w:rsidRDefault="00E06A08" w:rsidP="00563267">
            <w:pPr>
              <w:pStyle w:val="41"/>
              <w:widowControl w:val="0"/>
              <w:shd w:val="clear" w:color="auto" w:fill="auto"/>
              <w:spacing w:before="0" w:line="360" w:lineRule="auto"/>
              <w:rPr>
                <w:rFonts w:ascii="Times New Roman" w:hAnsi="Times New Roman" w:cs="Times New Roman"/>
                <w:sz w:val="28"/>
                <w:szCs w:val="28"/>
              </w:rPr>
            </w:pPr>
            <w:r w:rsidRPr="003B2059">
              <w:rPr>
                <w:rStyle w:val="48pt"/>
                <w:rFonts w:ascii="Times New Roman" w:hAnsi="Times New Roman" w:cs="Times New Roman"/>
                <w:b w:val="0"/>
                <w:sz w:val="28"/>
                <w:szCs w:val="28"/>
              </w:rPr>
              <w:t>Ионы</w:t>
            </w:r>
            <w:r w:rsidRPr="003B2059">
              <w:rPr>
                <w:rStyle w:val="45"/>
                <w:rFonts w:ascii="Times New Roman" w:hAnsi="Times New Roman" w:cs="Times New Roman"/>
                <w:sz w:val="28"/>
                <w:szCs w:val="28"/>
              </w:rPr>
              <w:t xml:space="preserve"> иода</w:t>
            </w:r>
          </w:p>
        </w:tc>
        <w:tc>
          <w:tcPr>
            <w:tcW w:w="1749" w:type="dxa"/>
            <w:tcBorders>
              <w:top w:val="nil"/>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Fonts w:ascii="Times New Roman" w:hAnsi="Times New Roman" w:cs="Times New Roman"/>
                <w:b w:val="0"/>
                <w:sz w:val="28"/>
                <w:szCs w:val="28"/>
              </w:rPr>
              <w:t>13 500</w:t>
            </w:r>
          </w:p>
        </w:tc>
        <w:tc>
          <w:tcPr>
            <w:tcW w:w="3401" w:type="dxa"/>
            <w:tcBorders>
              <w:top w:val="nil"/>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Fonts w:ascii="Times New Roman" w:hAnsi="Times New Roman" w:cs="Times New Roman"/>
                <w:b w:val="0"/>
                <w:sz w:val="28"/>
                <w:szCs w:val="28"/>
              </w:rPr>
              <w:t>800</w:t>
            </w:r>
          </w:p>
        </w:tc>
      </w:tr>
      <w:tr w:rsidR="00E06A08" w:rsidRPr="003B2059" w:rsidTr="00563267">
        <w:trPr>
          <w:trHeight w:val="179"/>
        </w:trPr>
        <w:tc>
          <w:tcPr>
            <w:tcW w:w="2368" w:type="dxa"/>
            <w:tcBorders>
              <w:top w:val="nil"/>
              <w:left w:val="single" w:sz="4" w:space="0" w:color="auto"/>
              <w:bottom w:val="nil"/>
              <w:right w:val="single" w:sz="4" w:space="0" w:color="auto"/>
            </w:tcBorders>
            <w:shd w:val="clear" w:color="auto" w:fill="FFFFFF"/>
          </w:tcPr>
          <w:p w:rsidR="00E06A08" w:rsidRPr="003B2059" w:rsidRDefault="00E06A08" w:rsidP="00563267">
            <w:pPr>
              <w:pStyle w:val="610"/>
              <w:widowControl w:val="0"/>
              <w:shd w:val="clear" w:color="auto" w:fill="auto"/>
              <w:spacing w:line="360" w:lineRule="auto"/>
              <w:jc w:val="both"/>
              <w:rPr>
                <w:rFonts w:ascii="Times New Roman" w:hAnsi="Times New Roman" w:cs="Times New Roman"/>
                <w:b w:val="0"/>
                <w:sz w:val="28"/>
                <w:szCs w:val="28"/>
              </w:rPr>
            </w:pPr>
            <w:r w:rsidRPr="003B2059">
              <w:rPr>
                <w:rFonts w:ascii="Times New Roman" w:hAnsi="Times New Roman" w:cs="Times New Roman"/>
                <w:b w:val="0"/>
                <w:sz w:val="28"/>
                <w:szCs w:val="28"/>
              </w:rPr>
              <w:t xml:space="preserve">Коллоидная </w:t>
            </w:r>
            <w:r w:rsidRPr="003B2059">
              <w:rPr>
                <w:rFonts w:ascii="Times New Roman" w:hAnsi="Times New Roman" w:cs="Times New Roman"/>
                <w:b w:val="0"/>
                <w:sz w:val="28"/>
                <w:szCs w:val="28"/>
              </w:rPr>
              <w:lastRenderedPageBreak/>
              <w:t>платина</w:t>
            </w:r>
          </w:p>
        </w:tc>
        <w:tc>
          <w:tcPr>
            <w:tcW w:w="1749" w:type="dxa"/>
            <w:tcBorders>
              <w:top w:val="nil"/>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Fonts w:ascii="Times New Roman" w:hAnsi="Times New Roman" w:cs="Times New Roman"/>
                <w:b w:val="0"/>
                <w:sz w:val="28"/>
                <w:szCs w:val="28"/>
              </w:rPr>
              <w:lastRenderedPageBreak/>
              <w:t>11 600</w:t>
            </w:r>
          </w:p>
        </w:tc>
        <w:tc>
          <w:tcPr>
            <w:tcW w:w="3401" w:type="dxa"/>
            <w:tcBorders>
              <w:top w:val="nil"/>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Style w:val="64"/>
                <w:rFonts w:ascii="Times New Roman" w:hAnsi="Times New Roman" w:cs="Times New Roman"/>
                <w:sz w:val="28"/>
                <w:szCs w:val="28"/>
              </w:rPr>
              <w:t>20 тыс.</w:t>
            </w:r>
          </w:p>
        </w:tc>
      </w:tr>
      <w:tr w:rsidR="00E06A08" w:rsidRPr="003B2059" w:rsidTr="00563267">
        <w:trPr>
          <w:trHeight w:val="324"/>
        </w:trPr>
        <w:tc>
          <w:tcPr>
            <w:tcW w:w="2368" w:type="dxa"/>
            <w:tcBorders>
              <w:top w:val="nil"/>
              <w:left w:val="single" w:sz="4" w:space="0" w:color="auto"/>
              <w:bottom w:val="nil"/>
              <w:right w:val="single" w:sz="4" w:space="0" w:color="auto"/>
            </w:tcBorders>
            <w:shd w:val="clear" w:color="auto" w:fill="FFFFFF"/>
          </w:tcPr>
          <w:p w:rsidR="00E06A08" w:rsidRPr="003B2059" w:rsidRDefault="00E06A08" w:rsidP="00563267">
            <w:pPr>
              <w:pStyle w:val="610"/>
              <w:widowControl w:val="0"/>
              <w:shd w:val="clear" w:color="auto" w:fill="auto"/>
              <w:spacing w:line="360" w:lineRule="auto"/>
              <w:jc w:val="both"/>
              <w:rPr>
                <w:rFonts w:ascii="Times New Roman" w:hAnsi="Times New Roman" w:cs="Times New Roman"/>
                <w:b w:val="0"/>
                <w:sz w:val="28"/>
                <w:szCs w:val="28"/>
              </w:rPr>
            </w:pPr>
            <w:r w:rsidRPr="003B2059">
              <w:rPr>
                <w:rFonts w:ascii="Times New Roman" w:hAnsi="Times New Roman" w:cs="Times New Roman"/>
                <w:b w:val="0"/>
                <w:sz w:val="28"/>
                <w:szCs w:val="28"/>
              </w:rPr>
              <w:lastRenderedPageBreak/>
              <w:t>Фермент каталаза</w:t>
            </w:r>
          </w:p>
        </w:tc>
        <w:tc>
          <w:tcPr>
            <w:tcW w:w="1749" w:type="dxa"/>
            <w:tcBorders>
              <w:top w:val="nil"/>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Style w:val="64"/>
                <w:rFonts w:ascii="Times New Roman" w:hAnsi="Times New Roman" w:cs="Times New Roman"/>
                <w:sz w:val="28"/>
                <w:szCs w:val="28"/>
              </w:rPr>
              <w:t>5500</w:t>
            </w:r>
          </w:p>
        </w:tc>
        <w:tc>
          <w:tcPr>
            <w:tcW w:w="3401" w:type="dxa"/>
            <w:tcBorders>
              <w:top w:val="nil"/>
              <w:left w:val="single" w:sz="4" w:space="0" w:color="auto"/>
              <w:bottom w:val="nil"/>
              <w:right w:val="single" w:sz="4" w:space="0" w:color="auto"/>
            </w:tcBorders>
            <w:shd w:val="clear" w:color="auto" w:fill="FFFFFF"/>
          </w:tcPr>
          <w:p w:rsidR="00E06A08" w:rsidRPr="003B2059" w:rsidRDefault="00E06A08" w:rsidP="00043F36">
            <w:pPr>
              <w:pStyle w:val="610"/>
              <w:widowControl w:val="0"/>
              <w:shd w:val="clear" w:color="auto" w:fill="auto"/>
              <w:spacing w:line="360" w:lineRule="auto"/>
              <w:ind w:firstLine="720"/>
              <w:jc w:val="both"/>
              <w:rPr>
                <w:rFonts w:ascii="Times New Roman" w:hAnsi="Times New Roman" w:cs="Times New Roman"/>
                <w:b w:val="0"/>
                <w:sz w:val="28"/>
                <w:szCs w:val="28"/>
              </w:rPr>
            </w:pPr>
            <w:r w:rsidRPr="003B2059">
              <w:rPr>
                <w:rFonts w:ascii="Times New Roman" w:hAnsi="Times New Roman" w:cs="Times New Roman"/>
                <w:b w:val="0"/>
                <w:sz w:val="28"/>
                <w:szCs w:val="28"/>
              </w:rPr>
              <w:t>300 млрд.</w:t>
            </w:r>
          </w:p>
        </w:tc>
      </w:tr>
    </w:tbl>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p>
    <w:p w:rsidR="00E06A08" w:rsidRPr="003B2059" w:rsidRDefault="00E06A08" w:rsidP="003B2059">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Катализаторы различаются по силе каталитического действия: они в разной мере снижают величину энергии активации и в большей или меньшей степени ускоряют реакцию. Это иллюстрирует таблица, в которой показано, как разные катализаторы влияют на разложение перекиси водорода. Цифры, приведенные в таблице, не могут не произвести впечатления. Действие даже неорганического катализатора, например платины, само по себе поразительно – реакция ускоряется в 20 тыс. раз. Но действие биологического катализатора – фермента каталазы – настолько перекрывает эффект платины, что даже мысленно невозможно их соизмерить.</w:t>
      </w:r>
    </w:p>
    <w:p w:rsidR="00E06A08" w:rsidRPr="003B2059" w:rsidRDefault="00EF37AA" w:rsidP="00043F36">
      <w:pPr>
        <w:pStyle w:val="a4"/>
        <w:widowControl w:val="0"/>
        <w:shd w:val="clear" w:color="auto" w:fill="auto"/>
        <w:spacing w:line="360" w:lineRule="auto"/>
        <w:ind w:firstLine="720"/>
        <w:rPr>
          <w:rFonts w:ascii="Times New Roman" w:hAnsi="Times New Roman" w:cs="Times New Roman"/>
          <w:b/>
          <w:i/>
          <w:sz w:val="28"/>
          <w:szCs w:val="28"/>
        </w:rPr>
      </w:pPr>
      <w:r w:rsidRPr="003B2059">
        <w:rPr>
          <w:rFonts w:ascii="Times New Roman" w:hAnsi="Times New Roman" w:cs="Times New Roman"/>
          <w:b/>
          <w:i/>
          <w:sz w:val="28"/>
          <w:szCs w:val="28"/>
        </w:rPr>
        <w:t>Снижение энергии активации ферментом</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Ферменты снижают энергию активации, каким образом? Общий путь для этого состоит в том, что фермент образует с реагирующими веществами промежуточные соединения, благодаря чему изменяется путь реакции.</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Представим себе, что вещество</w:t>
      </w:r>
      <w:r w:rsidRPr="003B2059">
        <w:rPr>
          <w:rStyle w:val="a8"/>
          <w:rFonts w:ascii="Times New Roman" w:hAnsi="Times New Roman" w:cs="Times New Roman"/>
          <w:i w:val="0"/>
          <w:spacing w:val="0"/>
          <w:sz w:val="28"/>
          <w:szCs w:val="28"/>
        </w:rPr>
        <w:t xml:space="preserve"> АБ</w:t>
      </w:r>
      <w:r w:rsidRPr="003B2059">
        <w:rPr>
          <w:rFonts w:ascii="Times New Roman" w:hAnsi="Times New Roman" w:cs="Times New Roman"/>
          <w:sz w:val="28"/>
          <w:szCs w:val="28"/>
        </w:rPr>
        <w:t xml:space="preserve"> необходимо разложить на составные части</w:t>
      </w:r>
      <w:r w:rsidRPr="003B2059">
        <w:rPr>
          <w:rStyle w:val="a8"/>
          <w:rFonts w:ascii="Times New Roman" w:hAnsi="Times New Roman" w:cs="Times New Roman"/>
          <w:i w:val="0"/>
          <w:spacing w:val="0"/>
          <w:sz w:val="28"/>
          <w:szCs w:val="28"/>
        </w:rPr>
        <w:t xml:space="preserve"> А и Б.</w:t>
      </w:r>
      <w:r w:rsidRPr="003B2059">
        <w:rPr>
          <w:rFonts w:ascii="Times New Roman" w:hAnsi="Times New Roman" w:cs="Times New Roman"/>
          <w:sz w:val="28"/>
          <w:szCs w:val="28"/>
        </w:rPr>
        <w:t xml:space="preserve"> Эту реакцию можно написать так: </w:t>
      </w:r>
      <w:r w:rsidRPr="003B2059">
        <w:rPr>
          <w:rStyle w:val="50"/>
          <w:rFonts w:ascii="Times New Roman" w:hAnsi="Times New Roman" w:cs="Times New Roman"/>
          <w:i w:val="0"/>
          <w:spacing w:val="0"/>
          <w:sz w:val="28"/>
          <w:szCs w:val="28"/>
        </w:rPr>
        <w:t>АБ →</w:t>
      </w:r>
      <w:r w:rsidRPr="003B2059">
        <w:rPr>
          <w:rStyle w:val="53"/>
          <w:rFonts w:ascii="Times New Roman" w:hAnsi="Times New Roman" w:cs="Times New Roman"/>
          <w:i w:val="0"/>
          <w:spacing w:val="0"/>
          <w:sz w:val="28"/>
          <w:szCs w:val="28"/>
        </w:rPr>
        <w:t xml:space="preserve"> А+Б </w:t>
      </w:r>
      <w:r w:rsidRPr="003B2059">
        <w:rPr>
          <w:rStyle w:val="52pt"/>
          <w:rFonts w:ascii="Times New Roman" w:hAnsi="Times New Roman" w:cs="Times New Roman"/>
          <w:i w:val="0"/>
          <w:sz w:val="28"/>
          <w:szCs w:val="28"/>
        </w:rPr>
        <w:t>(1).</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Сама по себе эта реакция течет  медленно, так как энергия молекул</w:t>
      </w:r>
      <w:r w:rsidRPr="003B2059">
        <w:rPr>
          <w:rStyle w:val="a8"/>
          <w:rFonts w:ascii="Times New Roman" w:hAnsi="Times New Roman" w:cs="Times New Roman"/>
          <w:i w:val="0"/>
          <w:spacing w:val="0"/>
          <w:sz w:val="28"/>
          <w:szCs w:val="28"/>
        </w:rPr>
        <w:t xml:space="preserve"> АБ</w:t>
      </w:r>
      <w:r w:rsidRPr="003B2059">
        <w:rPr>
          <w:rFonts w:ascii="Times New Roman" w:hAnsi="Times New Roman" w:cs="Times New Roman"/>
          <w:sz w:val="28"/>
          <w:szCs w:val="28"/>
        </w:rPr>
        <w:t xml:space="preserve"> недостаточна, чтобы при столкновении вызвать разложение. С целью понизить энергетический барьер активации к веществу</w:t>
      </w:r>
      <w:r w:rsidRPr="003B2059">
        <w:rPr>
          <w:rStyle w:val="a8"/>
          <w:rFonts w:ascii="Times New Roman" w:hAnsi="Times New Roman" w:cs="Times New Roman"/>
          <w:i w:val="0"/>
          <w:spacing w:val="0"/>
          <w:sz w:val="28"/>
          <w:szCs w:val="28"/>
        </w:rPr>
        <w:t xml:space="preserve"> АБ</w:t>
      </w:r>
      <w:r w:rsidRPr="003B2059">
        <w:rPr>
          <w:rFonts w:ascii="Times New Roman" w:hAnsi="Times New Roman" w:cs="Times New Roman"/>
          <w:sz w:val="28"/>
          <w:szCs w:val="28"/>
        </w:rPr>
        <w:t xml:space="preserve"> прибавляют фермент Ф, и между ними протекает следующая реакция: </w:t>
      </w:r>
      <w:r w:rsidRPr="003B2059">
        <w:rPr>
          <w:rStyle w:val="SimHei"/>
          <w:rFonts w:ascii="Times New Roman" w:hAnsi="Times New Roman" w:cs="Times New Roman"/>
          <w:i w:val="0"/>
          <w:spacing w:val="0"/>
          <w:sz w:val="28"/>
          <w:szCs w:val="28"/>
        </w:rPr>
        <w:t>АБ + Ф →АФ+Б</w:t>
      </w:r>
      <w:r w:rsidRPr="003B2059">
        <w:rPr>
          <w:rStyle w:val="8pt"/>
          <w:rFonts w:ascii="Times New Roman" w:hAnsi="Times New Roman" w:cs="Times New Roman"/>
          <w:b w:val="0"/>
          <w:sz w:val="28"/>
          <w:szCs w:val="28"/>
        </w:rPr>
        <w:tab/>
        <w:t>(2).</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Фермент вытесняет</w:t>
      </w:r>
      <w:r w:rsidRPr="003B2059">
        <w:rPr>
          <w:rStyle w:val="a8"/>
          <w:rFonts w:ascii="Times New Roman" w:hAnsi="Times New Roman" w:cs="Times New Roman"/>
          <w:i w:val="0"/>
          <w:spacing w:val="0"/>
          <w:sz w:val="28"/>
          <w:szCs w:val="28"/>
        </w:rPr>
        <w:t xml:space="preserve"> Б</w:t>
      </w:r>
      <w:r w:rsidRPr="003B2059">
        <w:rPr>
          <w:rFonts w:ascii="Times New Roman" w:hAnsi="Times New Roman" w:cs="Times New Roman"/>
          <w:sz w:val="28"/>
          <w:szCs w:val="28"/>
        </w:rPr>
        <w:t xml:space="preserve"> из молекулы</w:t>
      </w:r>
      <w:r w:rsidRPr="003B2059">
        <w:rPr>
          <w:rStyle w:val="a8"/>
          <w:rFonts w:ascii="Times New Roman" w:hAnsi="Times New Roman" w:cs="Times New Roman"/>
          <w:i w:val="0"/>
          <w:spacing w:val="0"/>
          <w:sz w:val="28"/>
          <w:szCs w:val="28"/>
        </w:rPr>
        <w:t xml:space="preserve"> АБ</w:t>
      </w:r>
      <w:r w:rsidRPr="003B2059">
        <w:rPr>
          <w:rFonts w:ascii="Times New Roman" w:hAnsi="Times New Roman" w:cs="Times New Roman"/>
          <w:sz w:val="28"/>
          <w:szCs w:val="28"/>
        </w:rPr>
        <w:t>, а сам становится на его место. Уровень энергии молекул совершенно достаточен для протекания этой реакции, и она происходит с большой скоростью. Полученное промежуточное соединение непрочно. Оно в свою очередь разлагается:</w:t>
      </w:r>
    </w:p>
    <w:p w:rsidR="00E06A08" w:rsidRPr="003B2059" w:rsidRDefault="00E06A08" w:rsidP="00043F36">
      <w:pPr>
        <w:pStyle w:val="51"/>
        <w:widowControl w:val="0"/>
        <w:shd w:val="clear" w:color="auto" w:fill="auto"/>
        <w:tabs>
          <w:tab w:val="left" w:pos="5439"/>
        </w:tabs>
        <w:spacing w:line="360" w:lineRule="auto"/>
        <w:ind w:firstLine="720"/>
        <w:jc w:val="both"/>
        <w:rPr>
          <w:rFonts w:ascii="Times New Roman" w:hAnsi="Times New Roman" w:cs="Times New Roman"/>
          <w:i w:val="0"/>
          <w:spacing w:val="0"/>
          <w:sz w:val="28"/>
          <w:szCs w:val="28"/>
        </w:rPr>
      </w:pPr>
      <w:r w:rsidRPr="003B2059">
        <w:rPr>
          <w:rStyle w:val="52"/>
          <w:rFonts w:ascii="Times New Roman" w:hAnsi="Times New Roman" w:cs="Times New Roman"/>
          <w:spacing w:val="0"/>
          <w:sz w:val="28"/>
          <w:szCs w:val="28"/>
        </w:rPr>
        <w:t xml:space="preserve">АФ → А + Ф </w:t>
      </w:r>
      <w:r w:rsidRPr="003B2059">
        <w:rPr>
          <w:rStyle w:val="52pt1"/>
          <w:rFonts w:ascii="Times New Roman" w:hAnsi="Times New Roman" w:cs="Times New Roman"/>
          <w:spacing w:val="0"/>
          <w:sz w:val="28"/>
          <w:szCs w:val="28"/>
        </w:rPr>
        <w:t>(3)</w:t>
      </w:r>
    </w:p>
    <w:p w:rsidR="00E06A08" w:rsidRPr="003B2059" w:rsidRDefault="00B82649" w:rsidP="00043F36">
      <w:pPr>
        <w:widowControl w:val="0"/>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705478" cy="2219635"/>
            <wp:effectExtent l="19050" t="0" r="0" b="0"/>
            <wp:docPr id="1" name="Рисунок 0"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9"/>
                    <a:stretch>
                      <a:fillRect/>
                    </a:stretch>
                  </pic:blipFill>
                  <pic:spPr>
                    <a:xfrm>
                      <a:off x="0" y="0"/>
                      <a:ext cx="2705478" cy="2219635"/>
                    </a:xfrm>
                    <a:prstGeom prst="rect">
                      <a:avLst/>
                    </a:prstGeom>
                  </pic:spPr>
                </pic:pic>
              </a:graphicData>
            </a:graphic>
          </wp:inline>
        </w:drawing>
      </w:r>
    </w:p>
    <w:p w:rsidR="00563267" w:rsidRPr="003B2059" w:rsidRDefault="00E06A08" w:rsidP="00043F36">
      <w:pPr>
        <w:pStyle w:val="211"/>
        <w:widowControl w:val="0"/>
        <w:shd w:val="clear" w:color="auto" w:fill="auto"/>
        <w:spacing w:line="360" w:lineRule="auto"/>
        <w:ind w:firstLine="720"/>
        <w:rPr>
          <w:rStyle w:val="26"/>
          <w:rFonts w:ascii="Times New Roman" w:hAnsi="Times New Roman" w:cs="Times New Roman"/>
          <w:sz w:val="28"/>
          <w:szCs w:val="28"/>
        </w:rPr>
      </w:pPr>
      <w:r w:rsidRPr="003B2059">
        <w:rPr>
          <w:rStyle w:val="26"/>
          <w:rFonts w:ascii="Times New Roman" w:hAnsi="Times New Roman" w:cs="Times New Roman"/>
          <w:b/>
          <w:sz w:val="28"/>
          <w:szCs w:val="28"/>
        </w:rPr>
        <w:t>Рис.</w:t>
      </w:r>
      <w:r w:rsidR="00563267" w:rsidRPr="003B2059">
        <w:rPr>
          <w:rStyle w:val="26"/>
          <w:rFonts w:ascii="Times New Roman" w:hAnsi="Times New Roman" w:cs="Times New Roman"/>
          <w:b/>
          <w:sz w:val="28"/>
          <w:szCs w:val="28"/>
        </w:rPr>
        <w:t xml:space="preserve"> 2.</w:t>
      </w:r>
      <w:r w:rsidRPr="003B2059">
        <w:rPr>
          <w:rStyle w:val="26"/>
          <w:rFonts w:ascii="Times New Roman" w:hAnsi="Times New Roman" w:cs="Times New Roman"/>
          <w:sz w:val="28"/>
          <w:szCs w:val="28"/>
        </w:rPr>
        <w:t xml:space="preserve"> </w:t>
      </w:r>
      <w:r w:rsidR="00563267" w:rsidRPr="003B2059">
        <w:rPr>
          <w:rStyle w:val="26"/>
          <w:rFonts w:ascii="Times New Roman" w:hAnsi="Times New Roman" w:cs="Times New Roman"/>
          <w:sz w:val="28"/>
          <w:szCs w:val="28"/>
        </w:rPr>
        <w:t>Реакция разложения АБ.</w:t>
      </w:r>
    </w:p>
    <w:p w:rsidR="00E06A08" w:rsidRPr="003B2059" w:rsidRDefault="00E06A08" w:rsidP="00043F36">
      <w:pPr>
        <w:pStyle w:val="211"/>
        <w:widowControl w:val="0"/>
        <w:shd w:val="clear" w:color="auto" w:fill="auto"/>
        <w:spacing w:line="360" w:lineRule="auto"/>
        <w:ind w:firstLine="720"/>
        <w:rPr>
          <w:rFonts w:ascii="Times New Roman" w:eastAsia="Arial Unicode MS" w:hAnsi="Times New Roman" w:cs="Times New Roman"/>
          <w:sz w:val="28"/>
          <w:szCs w:val="28"/>
          <w:lang w:eastAsia="ru-RU"/>
        </w:rPr>
      </w:pPr>
      <w:r w:rsidRPr="003B2059">
        <w:rPr>
          <w:rFonts w:ascii="Times New Roman" w:eastAsia="Arial Unicode MS" w:hAnsi="Times New Roman" w:cs="Times New Roman"/>
          <w:sz w:val="28"/>
          <w:szCs w:val="28"/>
          <w:lang w:eastAsia="ru-RU"/>
        </w:rPr>
        <w:t>Без катализатора (сплошная линия) реакция имеет очень высокую энергию активации (Еа) и поэтому течет крайне медленно. В присутствии катализатора (Ф) та же реакция течет через промежуточное соединение АФ и та</w:t>
      </w:r>
      <w:r w:rsidRPr="003B2059">
        <w:rPr>
          <w:rFonts w:ascii="Times New Roman" w:eastAsia="Arial Unicode MS" w:hAnsi="Times New Roman" w:cs="Times New Roman"/>
          <w:sz w:val="28"/>
          <w:szCs w:val="28"/>
          <w:lang w:eastAsia="ru-RU"/>
        </w:rPr>
        <w:softHyphen/>
        <w:t>ким образом как бы распадается на две реакции Прерывистая линия). Энергия активации каждой из этих реакций (Еа</w:t>
      </w:r>
      <w:r w:rsidRPr="00B82649">
        <w:rPr>
          <w:rFonts w:ascii="Times New Roman" w:eastAsia="Arial Unicode MS" w:hAnsi="Times New Roman" w:cs="Times New Roman"/>
          <w:sz w:val="28"/>
          <w:szCs w:val="28"/>
          <w:vertAlign w:val="subscript"/>
          <w:lang w:eastAsia="ru-RU"/>
        </w:rPr>
        <w:t>1</w:t>
      </w:r>
      <w:r w:rsidRPr="003B2059">
        <w:rPr>
          <w:rFonts w:ascii="Times New Roman" w:eastAsia="Arial Unicode MS" w:hAnsi="Times New Roman" w:cs="Times New Roman"/>
          <w:sz w:val="28"/>
          <w:szCs w:val="28"/>
          <w:lang w:eastAsia="ru-RU"/>
        </w:rPr>
        <w:t xml:space="preserve"> и Еа</w:t>
      </w:r>
      <w:r w:rsidRPr="00B82649">
        <w:rPr>
          <w:rFonts w:ascii="Times New Roman" w:eastAsia="Arial Unicode MS" w:hAnsi="Times New Roman" w:cs="Times New Roman"/>
          <w:sz w:val="28"/>
          <w:szCs w:val="28"/>
          <w:vertAlign w:val="subscript"/>
          <w:lang w:eastAsia="ru-RU"/>
        </w:rPr>
        <w:t>2</w:t>
      </w:r>
      <w:r w:rsidRPr="003B2059">
        <w:rPr>
          <w:rFonts w:ascii="Times New Roman" w:eastAsia="Arial Unicode MS" w:hAnsi="Times New Roman" w:cs="Times New Roman"/>
          <w:sz w:val="28"/>
          <w:szCs w:val="28"/>
          <w:lang w:eastAsia="ru-RU"/>
        </w:rPr>
        <w:t>,) невелика и поэтому и присутствии катализатора (фермента) реакция идет быстро. Фермент снизил энергию активации. Еср — средняя энергия молекул АБ.</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Эта реакция тоже протекает с достаточной скоростью, так как не нуждается в очень высоком уровне энергии молекул. Теперь посмотрим, что в результате. Реакция (1) сама по себе не протекала. С участием фермента происходит две реакции, каждая из которых шла с достаточно большой скоростью. Фермент принял в этих реакциях деятельное участие. Как видно из реакции (2), он вошел в состав промежуточного соединения. Но в дальнейшем, в реакции (3), это промежуточное соединение распалось.</w:t>
      </w:r>
    </w:p>
    <w:p w:rsidR="00E06A08" w:rsidRPr="003B2059" w:rsidRDefault="00E06A08" w:rsidP="003B2059">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Таким образом, в конце концов образовались то же вещества</w:t>
      </w:r>
      <w:r w:rsidRPr="003B2059">
        <w:rPr>
          <w:rStyle w:val="a8"/>
          <w:rFonts w:ascii="Times New Roman" w:hAnsi="Times New Roman" w:cs="Times New Roman"/>
          <w:i w:val="0"/>
          <w:spacing w:val="0"/>
          <w:sz w:val="28"/>
          <w:szCs w:val="28"/>
        </w:rPr>
        <w:t xml:space="preserve"> А</w:t>
      </w:r>
      <w:r w:rsidRPr="003B2059">
        <w:rPr>
          <w:rFonts w:ascii="Times New Roman" w:hAnsi="Times New Roman" w:cs="Times New Roman"/>
          <w:sz w:val="28"/>
          <w:szCs w:val="28"/>
        </w:rPr>
        <w:t xml:space="preserve"> и</w:t>
      </w:r>
      <w:r w:rsidRPr="003B2059">
        <w:rPr>
          <w:rStyle w:val="a8"/>
          <w:rFonts w:ascii="Times New Roman" w:hAnsi="Times New Roman" w:cs="Times New Roman"/>
          <w:i w:val="0"/>
          <w:spacing w:val="0"/>
          <w:sz w:val="28"/>
          <w:szCs w:val="28"/>
        </w:rPr>
        <w:t xml:space="preserve"> Б,</w:t>
      </w:r>
      <w:r w:rsidRPr="003B2059">
        <w:rPr>
          <w:rFonts w:ascii="Times New Roman" w:hAnsi="Times New Roman" w:cs="Times New Roman"/>
          <w:sz w:val="28"/>
          <w:szCs w:val="28"/>
        </w:rPr>
        <w:t xml:space="preserve"> которые должны были образоваться при реакции (1), а фермент из реакции вышел неизмененным. Теперь этот самый фермент</w:t>
      </w:r>
      <w:r w:rsidRPr="003B2059">
        <w:rPr>
          <w:rStyle w:val="a8"/>
          <w:rFonts w:ascii="Times New Roman" w:hAnsi="Times New Roman" w:cs="Times New Roman"/>
          <w:i w:val="0"/>
          <w:spacing w:val="0"/>
          <w:sz w:val="28"/>
          <w:szCs w:val="28"/>
        </w:rPr>
        <w:t xml:space="preserve"> Ф</w:t>
      </w:r>
      <w:r w:rsidRPr="003B2059">
        <w:rPr>
          <w:rFonts w:ascii="Times New Roman" w:hAnsi="Times New Roman" w:cs="Times New Roman"/>
          <w:sz w:val="28"/>
          <w:szCs w:val="28"/>
        </w:rPr>
        <w:t xml:space="preserve"> может способствовать раз</w:t>
      </w:r>
      <w:r w:rsidRPr="003B2059">
        <w:rPr>
          <w:rFonts w:ascii="Times New Roman" w:hAnsi="Times New Roman" w:cs="Times New Roman"/>
          <w:sz w:val="28"/>
          <w:szCs w:val="28"/>
        </w:rPr>
        <w:softHyphen/>
        <w:t>ложению второй молекулы</w:t>
      </w:r>
      <w:r w:rsidRPr="003B2059">
        <w:rPr>
          <w:rStyle w:val="a8"/>
          <w:rFonts w:ascii="Times New Roman" w:hAnsi="Times New Roman" w:cs="Times New Roman"/>
          <w:i w:val="0"/>
          <w:spacing w:val="0"/>
          <w:sz w:val="28"/>
          <w:szCs w:val="28"/>
        </w:rPr>
        <w:t xml:space="preserve"> АБ,</w:t>
      </w:r>
      <w:r w:rsidRPr="003B2059">
        <w:rPr>
          <w:rFonts w:ascii="Times New Roman" w:hAnsi="Times New Roman" w:cs="Times New Roman"/>
          <w:sz w:val="28"/>
          <w:szCs w:val="28"/>
        </w:rPr>
        <w:t xml:space="preserve"> потом третьей, четвертой и т. д. Энергетические соотношения, характерные для ферментативной реакции, изображены на графике. Главное, на что следует обратить здесь внимание, – это чрезвычайно низкие величины энергии активации обеих реакций, протекающих с участием фермента. </w:t>
      </w:r>
      <w:r w:rsidRPr="003B2059">
        <w:rPr>
          <w:rFonts w:ascii="Times New Roman" w:hAnsi="Times New Roman" w:cs="Times New Roman"/>
          <w:sz w:val="28"/>
          <w:szCs w:val="28"/>
        </w:rPr>
        <w:lastRenderedPageBreak/>
        <w:t>Даже в сумме они значительно ниже энергии активации той реакции, в которой фермент не участвует. В этом и состоит сущность каталитического действия ферментов.</w:t>
      </w:r>
      <w:r w:rsidR="003B2059">
        <w:rPr>
          <w:rFonts w:ascii="Times New Roman" w:hAnsi="Times New Roman" w:cs="Times New Roman"/>
          <w:sz w:val="28"/>
          <w:szCs w:val="28"/>
        </w:rPr>
        <w:t xml:space="preserve"> </w:t>
      </w:r>
      <w:r w:rsidRPr="003B2059">
        <w:rPr>
          <w:rFonts w:ascii="Times New Roman" w:hAnsi="Times New Roman" w:cs="Times New Roman"/>
          <w:sz w:val="28"/>
          <w:szCs w:val="28"/>
        </w:rPr>
        <w:t>Уреаза, например, как основной фермент рассматриваемый в данной работе, обладает специфичным свойством катализировать гидролиз </w:t>
      </w:r>
      <w:hyperlink r:id="rId10" w:tooltip="Мочевина" w:history="1">
        <w:r w:rsidRPr="003B2059">
          <w:rPr>
            <w:rFonts w:ascii="Times New Roman" w:hAnsi="Times New Roman" w:cs="Times New Roman"/>
            <w:sz w:val="28"/>
            <w:szCs w:val="28"/>
          </w:rPr>
          <w:t>мочевины</w:t>
        </w:r>
      </w:hyperlink>
      <w:r w:rsidRPr="003B2059">
        <w:rPr>
          <w:rFonts w:ascii="Times New Roman" w:hAnsi="Times New Roman" w:cs="Times New Roman"/>
          <w:sz w:val="28"/>
          <w:szCs w:val="28"/>
        </w:rPr>
        <w:t xml:space="preserve"> до </w:t>
      </w:r>
      <w:hyperlink r:id="rId11" w:tooltip="Углекислый газ" w:history="1">
        <w:r w:rsidRPr="003B2059">
          <w:rPr>
            <w:rFonts w:ascii="Times New Roman" w:hAnsi="Times New Roman" w:cs="Times New Roman"/>
            <w:sz w:val="28"/>
            <w:szCs w:val="28"/>
          </w:rPr>
          <w:t>диоксида углерода</w:t>
        </w:r>
      </w:hyperlink>
      <w:r w:rsidRPr="003B2059">
        <w:rPr>
          <w:rFonts w:ascii="Times New Roman" w:hAnsi="Times New Roman" w:cs="Times New Roman"/>
          <w:sz w:val="28"/>
          <w:szCs w:val="28"/>
        </w:rPr>
        <w:t> и </w:t>
      </w:r>
      <w:hyperlink r:id="rId12" w:tooltip="Аммиак" w:history="1">
        <w:r w:rsidRPr="003B2059">
          <w:rPr>
            <w:rFonts w:ascii="Times New Roman" w:hAnsi="Times New Roman" w:cs="Times New Roman"/>
            <w:sz w:val="28"/>
            <w:szCs w:val="28"/>
          </w:rPr>
          <w:t>аммиака</w:t>
        </w:r>
      </w:hyperlink>
      <w:r w:rsidRPr="003B2059">
        <w:rPr>
          <w:rFonts w:ascii="Times New Roman" w:hAnsi="Times New Roman" w:cs="Times New Roman"/>
          <w:sz w:val="28"/>
          <w:szCs w:val="28"/>
        </w:rPr>
        <w:t>:</w:t>
      </w:r>
    </w:p>
    <w:p w:rsidR="00E06A08" w:rsidRPr="003B2059" w:rsidRDefault="003B7FC2" w:rsidP="003B2059">
      <w:pPr>
        <w:spacing w:after="0" w:line="360" w:lineRule="auto"/>
        <w:rPr>
          <w:rFonts w:ascii="Times New Roman" w:eastAsia="Arial Unicode MS" w:hAnsi="Times New Roman" w:cs="Times New Roman"/>
          <w:sz w:val="28"/>
          <w:szCs w:val="28"/>
          <w:lang w:eastAsia="ru-RU"/>
        </w:rPr>
      </w:pPr>
      <w:r>
        <w:rPr>
          <w:noProof/>
          <w:lang w:eastAsia="ru-RU"/>
        </w:rPr>
        <w:drawing>
          <wp:inline distT="0" distB="0" distL="0" distR="0">
            <wp:extent cx="6300470" cy="972073"/>
            <wp:effectExtent l="19050" t="0" r="5080" b="0"/>
            <wp:docPr id="3" name="Рисунок 7" descr="http://www.enzyme.chem.msu.ru/hcs/+/images/reactions/ur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zyme.chem.msu.ru/hcs/+/images/reactions/urease.png"/>
                    <pic:cNvPicPr>
                      <a:picLocks noChangeAspect="1" noChangeArrowheads="1"/>
                    </pic:cNvPicPr>
                  </pic:nvPicPr>
                  <pic:blipFill>
                    <a:blip r:embed="rId13"/>
                    <a:srcRect/>
                    <a:stretch>
                      <a:fillRect/>
                    </a:stretch>
                  </pic:blipFill>
                  <pic:spPr bwMode="auto">
                    <a:xfrm>
                      <a:off x="0" y="0"/>
                      <a:ext cx="6300470" cy="972073"/>
                    </a:xfrm>
                    <a:prstGeom prst="rect">
                      <a:avLst/>
                    </a:prstGeom>
                    <a:noFill/>
                    <a:ln w="9525">
                      <a:noFill/>
                      <a:miter lim="800000"/>
                      <a:headEnd/>
                      <a:tailEnd/>
                    </a:ln>
                  </pic:spPr>
                </pic:pic>
              </a:graphicData>
            </a:graphic>
          </wp:inline>
        </w:drawing>
      </w:r>
      <w:r w:rsidR="00E06A08" w:rsidRPr="003B2059">
        <w:rPr>
          <w:rFonts w:ascii="Times New Roman" w:eastAsia="Arial Unicode MS" w:hAnsi="Times New Roman" w:cs="Times New Roman"/>
          <w:sz w:val="28"/>
          <w:szCs w:val="28"/>
          <w:lang w:eastAsia="ru-RU"/>
        </w:rPr>
        <w:t>Так, например, при </w:t>
      </w:r>
      <w:hyperlink r:id="rId14" w:history="1">
        <w:r w:rsidR="00E06A08" w:rsidRPr="003B2059">
          <w:rPr>
            <w:rFonts w:ascii="Times New Roman" w:eastAsia="Arial Unicode MS" w:hAnsi="Times New Roman" w:cs="Times New Roman"/>
            <w:sz w:val="28"/>
            <w:szCs w:val="28"/>
            <w:lang w:eastAsia="ru-RU"/>
          </w:rPr>
          <w:t>комнатной температуре</w:t>
        </w:r>
      </w:hyperlink>
      <w:r w:rsidR="00E06A08" w:rsidRPr="003B2059">
        <w:rPr>
          <w:rFonts w:ascii="Times New Roman" w:eastAsia="Arial Unicode MS" w:hAnsi="Times New Roman" w:cs="Times New Roman"/>
          <w:sz w:val="28"/>
          <w:szCs w:val="28"/>
          <w:lang w:eastAsia="ru-RU"/>
        </w:rPr>
        <w:t> половина от имеющегося количества мочевины разлагается водой за 3200 лет, а в </w:t>
      </w:r>
      <w:hyperlink r:id="rId15" w:history="1">
        <w:r w:rsidR="00E06A08" w:rsidRPr="003B2059">
          <w:rPr>
            <w:rFonts w:ascii="Times New Roman" w:eastAsia="Arial Unicode MS" w:hAnsi="Times New Roman" w:cs="Times New Roman"/>
            <w:sz w:val="28"/>
            <w:szCs w:val="28"/>
            <w:lang w:eastAsia="ru-RU"/>
          </w:rPr>
          <w:t>присутствии фермента</w:t>
        </w:r>
      </w:hyperlink>
      <w:r w:rsidR="00E06A08" w:rsidRPr="003B2059">
        <w:rPr>
          <w:rFonts w:ascii="Times New Roman" w:eastAsia="Arial Unicode MS" w:hAnsi="Times New Roman" w:cs="Times New Roman"/>
          <w:sz w:val="28"/>
          <w:szCs w:val="28"/>
          <w:lang w:eastAsia="ru-RU"/>
        </w:rPr>
        <w:t> </w:t>
      </w:r>
      <w:r w:rsidR="00E06A08" w:rsidRPr="003B2059">
        <w:rPr>
          <w:rFonts w:ascii="Times New Roman" w:eastAsia="Arial Unicode MS" w:hAnsi="Times New Roman" w:cs="Times New Roman"/>
          <w:sz w:val="28"/>
          <w:szCs w:val="28"/>
          <w:lang w:eastAsia="ru-RU"/>
        </w:rPr>
        <w:t> </w:t>
      </w:r>
      <w:r w:rsidR="00E06A08" w:rsidRPr="003B2059">
        <w:rPr>
          <w:rFonts w:ascii="Times New Roman" w:eastAsia="Arial Unicode MS" w:hAnsi="Times New Roman" w:cs="Times New Roman"/>
          <w:sz w:val="28"/>
          <w:szCs w:val="28"/>
          <w:lang w:eastAsia="ru-RU"/>
        </w:rPr>
        <w:t xml:space="preserve">уреазы время ее полупревращения при той же </w:t>
      </w:r>
      <w:r w:rsidR="00995DE0" w:rsidRPr="003B2059">
        <w:rPr>
          <w:rFonts w:ascii="Times New Roman" w:eastAsia="Arial Unicode MS" w:hAnsi="Times New Roman" w:cs="Times New Roman"/>
          <w:sz w:val="28"/>
          <w:szCs w:val="28"/>
          <w:lang w:eastAsia="ru-RU"/>
        </w:rPr>
        <w:t>температуре составляет 10 с</w:t>
      </w:r>
      <w:r w:rsidR="00995DE0" w:rsidRPr="003B2059">
        <w:rPr>
          <w:rStyle w:val="af3"/>
          <w:rFonts w:ascii="Times New Roman" w:eastAsia="Arial Unicode MS" w:hAnsi="Times New Roman" w:cs="Times New Roman"/>
          <w:sz w:val="28"/>
          <w:szCs w:val="28"/>
          <w:lang w:eastAsia="ru-RU"/>
        </w:rPr>
        <w:footnoteReference w:id="3"/>
      </w:r>
      <w:r w:rsidR="00995DE0" w:rsidRPr="003B2059">
        <w:rPr>
          <w:rFonts w:ascii="Times New Roman" w:eastAsia="Arial Unicode MS" w:hAnsi="Times New Roman" w:cs="Times New Roman"/>
          <w:sz w:val="28"/>
          <w:szCs w:val="28"/>
          <w:lang w:eastAsia="ru-RU"/>
        </w:rPr>
        <w:t xml:space="preserve">. </w:t>
      </w:r>
    </w:p>
    <w:p w:rsidR="003B2059" w:rsidRPr="003B2059" w:rsidRDefault="003B2059" w:rsidP="003B2059">
      <w:pPr>
        <w:pStyle w:val="210"/>
        <w:widowControl w:val="0"/>
        <w:shd w:val="clear" w:color="auto" w:fill="auto"/>
        <w:spacing w:after="0" w:line="360" w:lineRule="auto"/>
        <w:ind w:firstLine="720"/>
        <w:jc w:val="center"/>
        <w:rPr>
          <w:rFonts w:ascii="Times New Roman" w:hAnsi="Times New Roman" w:cs="Times New Roman"/>
          <w:b w:val="0"/>
          <w:spacing w:val="0"/>
          <w:sz w:val="28"/>
          <w:szCs w:val="28"/>
        </w:rPr>
      </w:pPr>
    </w:p>
    <w:p w:rsidR="00E06A08" w:rsidRPr="003B2059" w:rsidRDefault="00EF37AA" w:rsidP="003B2059">
      <w:pPr>
        <w:pStyle w:val="210"/>
        <w:widowControl w:val="0"/>
        <w:shd w:val="clear" w:color="auto" w:fill="auto"/>
        <w:spacing w:after="0" w:line="360" w:lineRule="auto"/>
        <w:ind w:firstLine="720"/>
        <w:jc w:val="center"/>
        <w:rPr>
          <w:rStyle w:val="20pt8"/>
          <w:rFonts w:ascii="Times New Roman" w:hAnsi="Times New Roman" w:cs="Times New Roman"/>
          <w:b/>
          <w:sz w:val="28"/>
          <w:szCs w:val="28"/>
        </w:rPr>
      </w:pPr>
      <w:r w:rsidRPr="003B2059">
        <w:rPr>
          <w:rFonts w:ascii="Times New Roman" w:hAnsi="Times New Roman" w:cs="Times New Roman"/>
          <w:b w:val="0"/>
          <w:spacing w:val="0"/>
          <w:sz w:val="28"/>
          <w:szCs w:val="28"/>
        </w:rPr>
        <w:t>§3 И</w:t>
      </w:r>
      <w:r w:rsidRPr="003B2059">
        <w:rPr>
          <w:rStyle w:val="20pt8"/>
          <w:rFonts w:ascii="Times New Roman" w:hAnsi="Times New Roman" w:cs="Times New Roman"/>
          <w:b/>
          <w:sz w:val="28"/>
          <w:szCs w:val="28"/>
        </w:rPr>
        <w:t>стория открытия.  Кристаллические ферменты</w:t>
      </w:r>
    </w:p>
    <w:p w:rsidR="00E06A08" w:rsidRPr="003B2059" w:rsidRDefault="00E06A08" w:rsidP="003B2059">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В 1926 г. америка</w:t>
      </w:r>
      <w:r w:rsidR="00995DE0" w:rsidRPr="003B2059">
        <w:rPr>
          <w:rFonts w:ascii="Times New Roman" w:hAnsi="Times New Roman" w:cs="Times New Roman"/>
          <w:sz w:val="28"/>
          <w:szCs w:val="28"/>
        </w:rPr>
        <w:t>нский биохимик Джеймс Б. Самнер</w:t>
      </w:r>
      <w:r w:rsidR="00995DE0" w:rsidRPr="003B2059">
        <w:rPr>
          <w:rStyle w:val="af3"/>
          <w:rFonts w:ascii="Times New Roman" w:hAnsi="Times New Roman" w:cs="Times New Roman"/>
          <w:sz w:val="28"/>
          <w:szCs w:val="28"/>
        </w:rPr>
        <w:footnoteReference w:id="4"/>
      </w:r>
      <w:r w:rsidRPr="003B2059">
        <w:rPr>
          <w:rFonts w:ascii="Times New Roman" w:hAnsi="Times New Roman" w:cs="Times New Roman"/>
          <w:sz w:val="28"/>
          <w:szCs w:val="28"/>
        </w:rPr>
        <w:t xml:space="preserve"> опубликовал работу, в ко</w:t>
      </w:r>
      <w:r w:rsidRPr="003B2059">
        <w:rPr>
          <w:rFonts w:ascii="Times New Roman" w:hAnsi="Times New Roman" w:cs="Times New Roman"/>
          <w:sz w:val="28"/>
          <w:szCs w:val="28"/>
        </w:rPr>
        <w:softHyphen/>
        <w:t>торой сообщалось, что ему удалось из семян растения канавалии получить уреазу (фермент, разрушающий мо</w:t>
      </w:r>
      <w:r w:rsidRPr="003B2059">
        <w:rPr>
          <w:rFonts w:ascii="Times New Roman" w:hAnsi="Times New Roman" w:cs="Times New Roman"/>
          <w:sz w:val="28"/>
          <w:szCs w:val="28"/>
        </w:rPr>
        <w:softHyphen/>
        <w:t>чевину) в виде белковых кристаллов. Статья Самнера не обратила на себя достаточного внимания и доставила ее автору ряд неприятностей и упреков в недостаточно чистой работе. Однако уже в 1930 г. Джон Нор</w:t>
      </w:r>
      <w:r w:rsidR="00995DE0" w:rsidRPr="003B2059">
        <w:rPr>
          <w:rFonts w:ascii="Times New Roman" w:hAnsi="Times New Roman" w:cs="Times New Roman"/>
          <w:sz w:val="28"/>
          <w:szCs w:val="28"/>
        </w:rPr>
        <w:t xml:space="preserve">троп </w:t>
      </w:r>
      <w:r w:rsidRPr="003B2059">
        <w:rPr>
          <w:rFonts w:ascii="Times New Roman" w:hAnsi="Times New Roman" w:cs="Times New Roman"/>
          <w:sz w:val="28"/>
          <w:szCs w:val="28"/>
        </w:rPr>
        <w:t>выделил в виде белковых кристаллов пепсин,</w:t>
      </w:r>
      <w:r w:rsidR="00995DE0" w:rsidRPr="003B2059">
        <w:rPr>
          <w:rFonts w:ascii="Times New Roman" w:hAnsi="Times New Roman" w:cs="Times New Roman"/>
          <w:sz w:val="28"/>
          <w:szCs w:val="28"/>
        </w:rPr>
        <w:t xml:space="preserve"> а в 1931 г. Нортроп и Кунитц</w:t>
      </w:r>
      <w:r w:rsidRPr="003B2059">
        <w:rPr>
          <w:rFonts w:ascii="Times New Roman" w:hAnsi="Times New Roman" w:cs="Times New Roman"/>
          <w:sz w:val="28"/>
          <w:szCs w:val="28"/>
        </w:rPr>
        <w:t xml:space="preserve"> получили кристаллический трипсин</w:t>
      </w:r>
      <w:r w:rsidR="00995DE0" w:rsidRPr="003B2059">
        <w:rPr>
          <w:rFonts w:ascii="Times New Roman" w:hAnsi="Times New Roman" w:cs="Times New Roman"/>
          <w:sz w:val="28"/>
          <w:szCs w:val="28"/>
        </w:rPr>
        <w:t xml:space="preserve"> (биографии исследователей см. в Приложении 1).</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Этими работами было положено начало новой эры в развитии энзимологии. Белковые кристаллы были известны давно. Получают их из концентрированных белковых растворов, лучше при охлаждении. Для ускорения кристаллизации к охлажденным растворам белка добавляют холодный спирт или ацетон. Таким путем в конце XIX в. из крови разных животных был получен кристаллический </w:t>
      </w:r>
      <w:r w:rsidRPr="003B2059">
        <w:rPr>
          <w:rFonts w:ascii="Times New Roman" w:hAnsi="Times New Roman" w:cs="Times New Roman"/>
          <w:sz w:val="28"/>
          <w:szCs w:val="28"/>
        </w:rPr>
        <w:lastRenderedPageBreak/>
        <w:t>гемоглобин.</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Получение кристаллических ферментов произвело огромное впечатление на ученых. Все в этом деле было поразительно: и удивительная простота метода, которая позволяла путем использования обычных, известных каждому химику приемов получать превосходные кристаллы, и количество получаемых ферментов, которое могло из</w:t>
      </w:r>
      <w:r w:rsidRPr="003B2059">
        <w:rPr>
          <w:rFonts w:ascii="Times New Roman" w:hAnsi="Times New Roman" w:cs="Times New Roman"/>
          <w:sz w:val="28"/>
          <w:szCs w:val="28"/>
        </w:rPr>
        <w:softHyphen/>
        <w:t>меряться десятками и сотнями граммов. Все это настолько не укладывалось в привычные представления, что вызвало целую бурю протестов и по</w:t>
      </w:r>
      <w:r w:rsidRPr="003B2059">
        <w:rPr>
          <w:rFonts w:ascii="Times New Roman" w:hAnsi="Times New Roman" w:cs="Times New Roman"/>
          <w:sz w:val="28"/>
          <w:szCs w:val="28"/>
        </w:rPr>
        <w:softHyphen/>
        <w:t>пыток доказать ошибочность полученных результатов.</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Достаточно привести лишь два высказывания видных и серьезных ученых, чтобы показать, с каким трудом новое пробивало себе дорогу, преодолевая старые устоявшиеся взгляды. В 1934 г. известный н</w:t>
      </w:r>
      <w:r w:rsidR="00995DE0" w:rsidRPr="003B2059">
        <w:rPr>
          <w:rFonts w:ascii="Times New Roman" w:hAnsi="Times New Roman" w:cs="Times New Roman"/>
          <w:sz w:val="28"/>
          <w:szCs w:val="28"/>
        </w:rPr>
        <w:t xml:space="preserve">емецкий биохимик К. Оппенгеймер </w:t>
      </w:r>
      <w:r w:rsidRPr="003B2059">
        <w:rPr>
          <w:rFonts w:ascii="Times New Roman" w:hAnsi="Times New Roman" w:cs="Times New Roman"/>
          <w:sz w:val="28"/>
          <w:szCs w:val="28"/>
        </w:rPr>
        <w:t>в книге «Химические основы жизненных процессов», разбирая работы, в которых ферменты рассматриваются как белковые тела, писал, что для признания этого у нас даже после появления выдающихся работ относительно строения уреазы, трипсина и пепсина нет никаких оснований. Другой немецкий биохимик Э. Абдергальден указывал, что остается еще решить вопрос, сам ли белок является в этих случаях ферментом, или же ферментативное действие вызывается каким-либо иным веществом, которое только связано с белком.</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Тем временем накапливались новые факты, которые поддерживали точку зрения, что ферменты представляют собой белковые вещества и полученные кристаллы состоят именно из ферментов. Все больше и больше ферментов удавалось получить в кристаллическом виде. Заметили, что когда кристаллы выпадают из раствора, то в остав</w:t>
      </w:r>
      <w:r w:rsidRPr="003B2059">
        <w:rPr>
          <w:rFonts w:ascii="Times New Roman" w:hAnsi="Times New Roman" w:cs="Times New Roman"/>
          <w:sz w:val="28"/>
          <w:szCs w:val="28"/>
        </w:rPr>
        <w:softHyphen/>
        <w:t>шейся жидкости никакой ферментативной активности обнаружить не удается.</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Однако, вскоре теория получила подтверждения. Оказалось, что если взять источники фермента – сырье, обладающее разной ферментативной активностью, то ко</w:t>
      </w:r>
      <w:r w:rsidRPr="003B2059">
        <w:rPr>
          <w:rFonts w:ascii="Times New Roman" w:hAnsi="Times New Roman" w:cs="Times New Roman"/>
          <w:sz w:val="28"/>
          <w:szCs w:val="28"/>
        </w:rPr>
        <w:softHyphen/>
        <w:t xml:space="preserve">личество кристаллов всегда будет больше там, где активность была выше. Так, например, бобы канавалии в 16 раз богаче уреазой, чем бобы сои, поэтому при выделении уреазы из канавалии удается получить гораздо больше кристаллов, чем из сои. Эти данные уже прямо говорили о том, что кристаллы </w:t>
      </w:r>
      <w:r w:rsidRPr="003B2059">
        <w:rPr>
          <w:rFonts w:ascii="Times New Roman" w:hAnsi="Times New Roman" w:cs="Times New Roman"/>
          <w:sz w:val="28"/>
          <w:szCs w:val="28"/>
        </w:rPr>
        <w:lastRenderedPageBreak/>
        <w:t>представляют собой не что иное, как чистый фермент. Далее, было показано, что многократная перекристаллизация, т. е. повторное рас</w:t>
      </w:r>
      <w:r w:rsidRPr="003B2059">
        <w:rPr>
          <w:rFonts w:ascii="Times New Roman" w:hAnsi="Times New Roman" w:cs="Times New Roman"/>
          <w:sz w:val="28"/>
          <w:szCs w:val="28"/>
        </w:rPr>
        <w:softHyphen/>
        <w:t>творение и осаждение кристаллов, не сопровождается потерей активности что происходило бы, если бы фермент был только адсорбционно связан с кристаллами.</w:t>
      </w:r>
    </w:p>
    <w:p w:rsidR="00E06A08" w:rsidRPr="003B2059" w:rsidRDefault="001E718E" w:rsidP="00043F36">
      <w:pPr>
        <w:widowControl w:val="0"/>
        <w:spacing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14800" cy="32099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114800" cy="3209925"/>
                    </a:xfrm>
                    <a:prstGeom prst="rect">
                      <a:avLst/>
                    </a:prstGeom>
                    <a:noFill/>
                    <a:ln w="9525">
                      <a:noFill/>
                      <a:miter lim="800000"/>
                      <a:headEnd/>
                      <a:tailEnd/>
                    </a:ln>
                  </pic:spPr>
                </pic:pic>
              </a:graphicData>
            </a:graphic>
          </wp:inline>
        </w:drawing>
      </w:r>
    </w:p>
    <w:p w:rsidR="00E06A08" w:rsidRPr="003B2059" w:rsidRDefault="00E06A08" w:rsidP="00043F36">
      <w:pPr>
        <w:pStyle w:val="211"/>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b/>
          <w:sz w:val="28"/>
          <w:szCs w:val="28"/>
        </w:rPr>
        <w:t>Рис</w:t>
      </w:r>
      <w:r w:rsidR="00563267" w:rsidRPr="003B2059">
        <w:rPr>
          <w:rFonts w:ascii="Times New Roman" w:hAnsi="Times New Roman" w:cs="Times New Roman"/>
          <w:b/>
          <w:sz w:val="28"/>
          <w:szCs w:val="28"/>
        </w:rPr>
        <w:t xml:space="preserve"> 3</w:t>
      </w:r>
      <w:r w:rsidRPr="003B2059">
        <w:rPr>
          <w:rFonts w:ascii="Times New Roman" w:hAnsi="Times New Roman" w:cs="Times New Roman"/>
          <w:b/>
          <w:sz w:val="28"/>
          <w:szCs w:val="28"/>
        </w:rPr>
        <w:t>.</w:t>
      </w:r>
      <w:r w:rsidR="001E718E">
        <w:rPr>
          <w:rFonts w:ascii="Times New Roman" w:hAnsi="Times New Roman" w:cs="Times New Roman"/>
          <w:sz w:val="28"/>
          <w:szCs w:val="28"/>
        </w:rPr>
        <w:t xml:space="preserve"> Полученные позднее кристаллы уреазы.</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Наконец, было установлено, что всякое воздействие, повреждающее белок, приводило к нарушению фермен</w:t>
      </w:r>
      <w:r w:rsidRPr="003B2059">
        <w:rPr>
          <w:rFonts w:ascii="Times New Roman" w:hAnsi="Times New Roman" w:cs="Times New Roman"/>
          <w:sz w:val="28"/>
          <w:szCs w:val="28"/>
        </w:rPr>
        <w:softHyphen/>
        <w:t>тативной активности. При этом, если белок повреждался лишь частично, то точно в такой же степени уменьшалась активность фермента. Это в полной мере относилось и к физическим способам воздействия, таким как нагревание, встряхивание, облучение рентгеновскими лучами, и к обработке различными химическими реактивами. Интересные данные получились в опытах, где на кристаллы действовали ферментами, способными переваривать белки. Такие ферменты, как пепсин, трипсин и другие, способные расщеплять белки, разрушали и белковые кристаллы, и при этом строго пропорционально снижалась их ферментативная активность.</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К концу 30-х гг. представление о ферментах как о белковых веществах получило всеобщее признание. В настоящее время кристаллические ферменты производят промышленным способом. Любопытно, что еще на рубеже XIX и XX вв., т. е. в то время, когда у биохимиков не было четких представлений по этому </w:t>
      </w:r>
      <w:r w:rsidRPr="003B2059">
        <w:rPr>
          <w:rFonts w:ascii="Times New Roman" w:hAnsi="Times New Roman" w:cs="Times New Roman"/>
          <w:sz w:val="28"/>
          <w:szCs w:val="28"/>
        </w:rPr>
        <w:lastRenderedPageBreak/>
        <w:t xml:space="preserve">вопросу, русский физиолог И. П. Павлов, занимавшийся тогда проблемами пищеварения, совершенно ясно говорил </w:t>
      </w:r>
      <w:r w:rsidRPr="003B2059">
        <w:rPr>
          <w:rStyle w:val="92"/>
          <w:rFonts w:ascii="Times New Roman" w:hAnsi="Times New Roman" w:cs="Times New Roman"/>
          <w:b w:val="0"/>
          <w:sz w:val="28"/>
          <w:szCs w:val="28"/>
        </w:rPr>
        <w:t>о</w:t>
      </w:r>
      <w:r w:rsidRPr="003B2059">
        <w:rPr>
          <w:rFonts w:ascii="Times New Roman" w:hAnsi="Times New Roman" w:cs="Times New Roman"/>
          <w:sz w:val="28"/>
          <w:szCs w:val="28"/>
        </w:rPr>
        <w:t xml:space="preserve"> ферментах, как о белковых веществах.</w:t>
      </w:r>
    </w:p>
    <w:p w:rsidR="003B2059" w:rsidRDefault="003B2059" w:rsidP="00043F36">
      <w:pPr>
        <w:pStyle w:val="210"/>
        <w:widowControl w:val="0"/>
        <w:shd w:val="clear" w:color="auto" w:fill="auto"/>
        <w:spacing w:after="0" w:line="360" w:lineRule="auto"/>
        <w:ind w:firstLine="720"/>
        <w:jc w:val="center"/>
        <w:rPr>
          <w:rStyle w:val="20pt7"/>
          <w:rFonts w:ascii="Times New Roman" w:hAnsi="Times New Roman" w:cs="Times New Roman"/>
          <w:b/>
          <w:sz w:val="28"/>
          <w:szCs w:val="28"/>
        </w:rPr>
      </w:pPr>
    </w:p>
    <w:p w:rsidR="00E06A08" w:rsidRPr="003B2059" w:rsidRDefault="00EF37AA" w:rsidP="00043F36">
      <w:pPr>
        <w:pStyle w:val="210"/>
        <w:widowControl w:val="0"/>
        <w:shd w:val="clear" w:color="auto" w:fill="auto"/>
        <w:spacing w:after="0" w:line="360" w:lineRule="auto"/>
        <w:ind w:firstLine="720"/>
        <w:jc w:val="center"/>
        <w:rPr>
          <w:rFonts w:ascii="Times New Roman" w:hAnsi="Times New Roman" w:cs="Times New Roman"/>
          <w:b w:val="0"/>
          <w:spacing w:val="0"/>
          <w:sz w:val="28"/>
          <w:szCs w:val="28"/>
        </w:rPr>
      </w:pPr>
      <w:r w:rsidRPr="003B2059">
        <w:rPr>
          <w:rStyle w:val="20pt7"/>
          <w:rFonts w:ascii="Times New Roman" w:hAnsi="Times New Roman" w:cs="Times New Roman"/>
          <w:b/>
          <w:sz w:val="28"/>
          <w:szCs w:val="28"/>
        </w:rPr>
        <w:t xml:space="preserve">§ </w:t>
      </w:r>
      <w:r w:rsidR="00737E11" w:rsidRPr="003B2059">
        <w:rPr>
          <w:rStyle w:val="20pt7"/>
          <w:rFonts w:ascii="Times New Roman" w:hAnsi="Times New Roman" w:cs="Times New Roman"/>
          <w:b/>
          <w:sz w:val="28"/>
          <w:szCs w:val="28"/>
        </w:rPr>
        <w:t>4</w:t>
      </w:r>
      <w:r w:rsidR="00995DE0" w:rsidRPr="003B2059">
        <w:rPr>
          <w:rStyle w:val="20pt7"/>
          <w:rFonts w:ascii="Times New Roman" w:hAnsi="Times New Roman" w:cs="Times New Roman"/>
          <w:b/>
          <w:sz w:val="28"/>
          <w:szCs w:val="28"/>
        </w:rPr>
        <w:t>. Строение ферментов</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С тех пор как белковая природа ферментов стала обще</w:t>
      </w:r>
      <w:r w:rsidRPr="003B2059">
        <w:rPr>
          <w:rFonts w:ascii="Times New Roman" w:hAnsi="Times New Roman" w:cs="Times New Roman"/>
          <w:sz w:val="28"/>
          <w:szCs w:val="28"/>
        </w:rPr>
        <w:softHyphen/>
        <w:t>признанной, вопрос о строении ферментов перешел в об</w:t>
      </w:r>
      <w:r w:rsidRPr="003B2059">
        <w:rPr>
          <w:rFonts w:ascii="Times New Roman" w:hAnsi="Times New Roman" w:cs="Times New Roman"/>
          <w:sz w:val="28"/>
          <w:szCs w:val="28"/>
        </w:rPr>
        <w:softHyphen/>
        <w:t xml:space="preserve">ласть химии белков и слился с проблемой строения белка. </w:t>
      </w:r>
    </w:p>
    <w:p w:rsidR="003036EB" w:rsidRPr="003B2059" w:rsidRDefault="00E06A08" w:rsidP="00043F36">
      <w:pPr>
        <w:pStyle w:val="aa"/>
        <w:spacing w:line="360" w:lineRule="auto"/>
        <w:ind w:left="0" w:firstLine="567"/>
        <w:jc w:val="both"/>
        <w:rPr>
          <w:rFonts w:ascii="Times New Roman" w:hAnsi="Times New Roman" w:cs="Times New Roman"/>
          <w:sz w:val="28"/>
          <w:szCs w:val="28"/>
        </w:rPr>
      </w:pPr>
      <w:r w:rsidRPr="003B2059">
        <w:rPr>
          <w:rFonts w:ascii="Times New Roman" w:hAnsi="Times New Roman" w:cs="Times New Roman"/>
          <w:sz w:val="28"/>
          <w:szCs w:val="28"/>
        </w:rPr>
        <w:t>Свойства каждого белка определяются последовательностью расположения остатков аминокислот в его молекуле. Эта последователь</w:t>
      </w:r>
      <w:r w:rsidRPr="003B2059">
        <w:rPr>
          <w:rFonts w:ascii="Times New Roman" w:hAnsi="Times New Roman" w:cs="Times New Roman"/>
          <w:sz w:val="28"/>
          <w:szCs w:val="28"/>
        </w:rPr>
        <w:softHyphen/>
        <w:t xml:space="preserve">ность называется </w:t>
      </w:r>
      <w:r w:rsidRPr="003B2059">
        <w:rPr>
          <w:rStyle w:val="4pt"/>
          <w:rFonts w:ascii="Times New Roman" w:hAnsi="Times New Roman" w:cs="Times New Roman"/>
          <w:i/>
          <w:spacing w:val="0"/>
          <w:sz w:val="28"/>
          <w:szCs w:val="28"/>
        </w:rPr>
        <w:t>первичной структурой</w:t>
      </w:r>
      <w:r w:rsidRPr="003B2059">
        <w:rPr>
          <w:rStyle w:val="4pt1"/>
          <w:rFonts w:ascii="Times New Roman" w:hAnsi="Times New Roman" w:cs="Times New Roman"/>
          <w:sz w:val="28"/>
          <w:szCs w:val="28"/>
        </w:rPr>
        <w:t xml:space="preserve"> </w:t>
      </w:r>
      <w:r w:rsidRPr="003B2059">
        <w:rPr>
          <w:rFonts w:ascii="Times New Roman" w:hAnsi="Times New Roman" w:cs="Times New Roman"/>
          <w:sz w:val="28"/>
          <w:szCs w:val="28"/>
        </w:rPr>
        <w:t xml:space="preserve">белка. Разработаны очень надежные и даже автоматизированные методы изучения первичной структуры, что дало возможность определить полную аминокислотную последовательность для многих белков, и в том числе для ферментов. На рисунке показана первичная структура рибонуклеазы – фермента, разрушающего рибонуклеиновую кислоту. </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noProof/>
          <w:sz w:val="28"/>
          <w:szCs w:val="28"/>
        </w:rPr>
        <w:drawing>
          <wp:inline distT="0" distB="0" distL="0" distR="0">
            <wp:extent cx="4552950" cy="2322005"/>
            <wp:effectExtent l="19050" t="0" r="0" b="0"/>
            <wp:docPr id="9" name="Рисунок 1" descr="http://bse.sci-lib.com/pictures/22/06/23386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e.sci-lib.com/pictures/22/06/233863326.jpg"/>
                    <pic:cNvPicPr>
                      <a:picLocks noChangeAspect="1" noChangeArrowheads="1"/>
                    </pic:cNvPicPr>
                  </pic:nvPicPr>
                  <pic:blipFill>
                    <a:blip r:embed="rId17" cstate="print"/>
                    <a:srcRect/>
                    <a:stretch>
                      <a:fillRect/>
                    </a:stretch>
                  </pic:blipFill>
                  <pic:spPr bwMode="auto">
                    <a:xfrm>
                      <a:off x="0" y="0"/>
                      <a:ext cx="4552448" cy="2321749"/>
                    </a:xfrm>
                    <a:prstGeom prst="rect">
                      <a:avLst/>
                    </a:prstGeom>
                    <a:noFill/>
                    <a:ln w="9525">
                      <a:noFill/>
                      <a:miter lim="800000"/>
                      <a:headEnd/>
                      <a:tailEnd/>
                    </a:ln>
                  </pic:spPr>
                </pic:pic>
              </a:graphicData>
            </a:graphic>
          </wp:inline>
        </w:drawing>
      </w:r>
    </w:p>
    <w:p w:rsidR="00E06A08" w:rsidRPr="003B2059" w:rsidRDefault="00E06A08" w:rsidP="00043F36">
      <w:pPr>
        <w:widowControl w:val="0"/>
        <w:spacing w:line="360" w:lineRule="auto"/>
        <w:ind w:firstLine="720"/>
        <w:jc w:val="both"/>
        <w:rPr>
          <w:rFonts w:ascii="Times New Roman" w:hAnsi="Times New Roman" w:cs="Times New Roman"/>
          <w:sz w:val="28"/>
          <w:szCs w:val="28"/>
        </w:rPr>
      </w:pPr>
      <w:r w:rsidRPr="003B2059">
        <w:rPr>
          <w:rFonts w:ascii="Times New Roman" w:hAnsi="Times New Roman" w:cs="Times New Roman"/>
          <w:b/>
          <w:sz w:val="28"/>
          <w:szCs w:val="28"/>
        </w:rPr>
        <w:t>Рис</w:t>
      </w:r>
      <w:r w:rsidR="00563267" w:rsidRPr="003B2059">
        <w:rPr>
          <w:rFonts w:ascii="Times New Roman" w:hAnsi="Times New Roman" w:cs="Times New Roman"/>
          <w:b/>
          <w:sz w:val="28"/>
          <w:szCs w:val="28"/>
        </w:rPr>
        <w:t xml:space="preserve"> 4</w:t>
      </w:r>
      <w:r w:rsidRPr="003B2059">
        <w:rPr>
          <w:rFonts w:ascii="Times New Roman" w:hAnsi="Times New Roman" w:cs="Times New Roman"/>
          <w:b/>
          <w:sz w:val="28"/>
          <w:szCs w:val="28"/>
        </w:rPr>
        <w:t>.</w:t>
      </w:r>
      <w:r w:rsidRPr="003B2059">
        <w:rPr>
          <w:rFonts w:ascii="Times New Roman" w:hAnsi="Times New Roman" w:cs="Times New Roman"/>
          <w:sz w:val="28"/>
          <w:szCs w:val="28"/>
        </w:rPr>
        <w:t xml:space="preserve"> Рибонуклеаза</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Этот белок представляет собой одну полипептидную цепь, со</w:t>
      </w:r>
      <w:r w:rsidRPr="003B2059">
        <w:rPr>
          <w:rFonts w:ascii="Times New Roman" w:hAnsi="Times New Roman" w:cs="Times New Roman"/>
          <w:sz w:val="28"/>
          <w:szCs w:val="28"/>
        </w:rPr>
        <w:softHyphen/>
        <w:t xml:space="preserve">стоящую из 124 остатков аминокислот. Следует обратить внимание на одну важную деталь – </w:t>
      </w:r>
      <w:r w:rsidRPr="003B2059">
        <w:rPr>
          <w:rStyle w:val="TimesNewRoman"/>
          <w:b w:val="0"/>
          <w:sz w:val="28"/>
          <w:szCs w:val="28"/>
        </w:rPr>
        <w:t xml:space="preserve"> мостики,</w:t>
      </w:r>
      <w:r w:rsidRPr="003B2059">
        <w:rPr>
          <w:rFonts w:ascii="Times New Roman" w:hAnsi="Times New Roman" w:cs="Times New Roman"/>
          <w:sz w:val="28"/>
          <w:szCs w:val="28"/>
        </w:rPr>
        <w:t xml:space="preserve"> соединяющие между собой остатки цистеина. Они изображают связь, которая может возникать между двумя молекулами цистеина или двумя близко расположенными остатками цистеина в молекуле белка.</w:t>
      </w:r>
    </w:p>
    <w:p w:rsidR="00E06A08" w:rsidRPr="003B2059" w:rsidRDefault="00E06A08" w:rsidP="00043F36">
      <w:pPr>
        <w:widowControl w:val="0"/>
        <w:spacing w:line="360" w:lineRule="auto"/>
        <w:ind w:firstLine="720"/>
        <w:jc w:val="both"/>
        <w:rPr>
          <w:rFonts w:ascii="Times New Roman" w:hAnsi="Times New Roman" w:cs="Times New Roman"/>
          <w:sz w:val="28"/>
          <w:szCs w:val="28"/>
        </w:rPr>
      </w:pPr>
      <w:r w:rsidRPr="003B2059">
        <w:rPr>
          <w:rFonts w:ascii="Times New Roman" w:hAnsi="Times New Roman" w:cs="Times New Roman"/>
          <w:noProof/>
          <w:sz w:val="28"/>
          <w:szCs w:val="28"/>
          <w:lang w:eastAsia="ru-RU"/>
        </w:rPr>
        <w:lastRenderedPageBreak/>
        <w:drawing>
          <wp:inline distT="0" distB="0" distL="0" distR="0">
            <wp:extent cx="3600773" cy="78105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lum bright="10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773" cy="781050"/>
                    </a:xfrm>
                    <a:prstGeom prst="rect">
                      <a:avLst/>
                    </a:prstGeom>
                    <a:noFill/>
                    <a:ln>
                      <a:noFill/>
                    </a:ln>
                  </pic:spPr>
                </pic:pic>
              </a:graphicData>
            </a:graphic>
          </wp:inline>
        </w:drawing>
      </w:r>
    </w:p>
    <w:p w:rsidR="00E06A08" w:rsidRPr="003B2059" w:rsidRDefault="00E06A08" w:rsidP="00043F36">
      <w:pPr>
        <w:pStyle w:val="31"/>
        <w:widowControl w:val="0"/>
        <w:shd w:val="clear" w:color="auto" w:fill="auto"/>
        <w:spacing w:line="360" w:lineRule="auto"/>
        <w:ind w:firstLine="720"/>
        <w:jc w:val="both"/>
        <w:rPr>
          <w:rStyle w:val="3Sylfaen"/>
          <w:rFonts w:ascii="Times New Roman" w:hAnsi="Times New Roman" w:cs="Times New Roman"/>
          <w:b w:val="0"/>
          <w:sz w:val="28"/>
          <w:szCs w:val="28"/>
        </w:rPr>
      </w:pPr>
      <w:r w:rsidRPr="003B2059">
        <w:rPr>
          <w:rStyle w:val="3Sylfaen"/>
          <w:rFonts w:ascii="Times New Roman" w:hAnsi="Times New Roman" w:cs="Times New Roman"/>
          <w:sz w:val="28"/>
          <w:szCs w:val="28"/>
        </w:rPr>
        <w:t>Рис</w:t>
      </w:r>
      <w:r w:rsidR="00563267" w:rsidRPr="003B2059">
        <w:rPr>
          <w:rStyle w:val="3Sylfaen"/>
          <w:rFonts w:ascii="Times New Roman" w:hAnsi="Times New Roman" w:cs="Times New Roman"/>
          <w:sz w:val="28"/>
          <w:szCs w:val="28"/>
        </w:rPr>
        <w:t xml:space="preserve"> 5</w:t>
      </w:r>
      <w:r w:rsidRPr="003B2059">
        <w:rPr>
          <w:rStyle w:val="3Sylfaen"/>
          <w:rFonts w:ascii="Times New Roman" w:hAnsi="Times New Roman" w:cs="Times New Roman"/>
          <w:sz w:val="28"/>
          <w:szCs w:val="28"/>
        </w:rPr>
        <w:t>.</w:t>
      </w:r>
      <w:r w:rsidRPr="003B2059">
        <w:rPr>
          <w:rStyle w:val="3Sylfaen"/>
          <w:rFonts w:ascii="Times New Roman" w:hAnsi="Times New Roman" w:cs="Times New Roman"/>
          <w:b w:val="0"/>
          <w:sz w:val="28"/>
          <w:szCs w:val="28"/>
        </w:rPr>
        <w:t xml:space="preserve"> Дегидрирование цистеина</w:t>
      </w:r>
    </w:p>
    <w:p w:rsidR="00E06A08" w:rsidRPr="003B2059" w:rsidRDefault="00E06A08" w:rsidP="00043F36">
      <w:pPr>
        <w:widowControl w:val="0"/>
        <w:spacing w:line="360" w:lineRule="auto"/>
        <w:ind w:firstLine="720"/>
        <w:jc w:val="both"/>
        <w:rPr>
          <w:rFonts w:ascii="Times New Roman" w:hAnsi="Times New Roman" w:cs="Times New Roman"/>
          <w:sz w:val="28"/>
          <w:szCs w:val="28"/>
        </w:rPr>
      </w:pPr>
      <w:r w:rsidRPr="003B2059">
        <w:rPr>
          <w:rFonts w:ascii="Times New Roman" w:hAnsi="Times New Roman" w:cs="Times New Roman"/>
          <w:sz w:val="28"/>
          <w:szCs w:val="28"/>
        </w:rPr>
        <w:t xml:space="preserve">Цистеин содержит в своей молекуле группу </w:t>
      </w:r>
      <w:r w:rsidRPr="003B2059">
        <w:rPr>
          <w:rFonts w:ascii="Times New Roman" w:hAnsi="Times New Roman" w:cs="Times New Roman"/>
          <w:sz w:val="28"/>
          <w:szCs w:val="28"/>
          <w:lang w:val="en-US"/>
        </w:rPr>
        <w:t>S</w:t>
      </w:r>
      <w:r w:rsidRPr="003B2059">
        <w:rPr>
          <w:rFonts w:ascii="Times New Roman" w:hAnsi="Times New Roman" w:cs="Times New Roman"/>
          <w:sz w:val="28"/>
          <w:szCs w:val="28"/>
        </w:rPr>
        <w:t>Н, называемую сульфгидрильной, или тиоловой, группой. Две тиоловые группы способны реагировать друг с другом путем отщепления водорода. В результате возникает связь между атомами серы и образуется своеобразный мостик, который так и называют дисульфидным (двухсернистым) мостиком. Когда цистеин находится не в свободном состоянии, а в составе полипептидной цепи, то образование дисульфидных мости</w:t>
      </w:r>
      <w:r w:rsidRPr="003B2059">
        <w:rPr>
          <w:rFonts w:ascii="Times New Roman" w:hAnsi="Times New Roman" w:cs="Times New Roman"/>
          <w:sz w:val="28"/>
          <w:szCs w:val="28"/>
        </w:rPr>
        <w:softHyphen/>
        <w:t>ков придает всей цепи дополнительную прочность и позволяет ей сохранять определенную форму.</w:t>
      </w:r>
    </w:p>
    <w:p w:rsidR="00E06A08" w:rsidRPr="003B2059" w:rsidRDefault="00E06A08" w:rsidP="00563267">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sz w:val="28"/>
          <w:szCs w:val="28"/>
        </w:rPr>
        <w:t>Помимо первичной структуры, определяемой последо</w:t>
      </w:r>
      <w:r w:rsidRPr="003B2059">
        <w:rPr>
          <w:rFonts w:ascii="Times New Roman" w:hAnsi="Times New Roman" w:cs="Times New Roman"/>
          <w:sz w:val="28"/>
          <w:szCs w:val="28"/>
        </w:rPr>
        <w:softHyphen/>
        <w:t>вательностью расположения аминокислот, для проявле</w:t>
      </w:r>
      <w:r w:rsidRPr="003B2059">
        <w:rPr>
          <w:rFonts w:ascii="Times New Roman" w:hAnsi="Times New Roman" w:cs="Times New Roman"/>
          <w:sz w:val="28"/>
          <w:szCs w:val="28"/>
        </w:rPr>
        <w:softHyphen/>
        <w:t>ния специфических свойств белка (в том числе фермента</w:t>
      </w:r>
      <w:r w:rsidRPr="003B2059">
        <w:rPr>
          <w:rFonts w:ascii="Times New Roman" w:hAnsi="Times New Roman" w:cs="Times New Roman"/>
          <w:sz w:val="28"/>
          <w:szCs w:val="28"/>
        </w:rPr>
        <w:softHyphen/>
        <w:t xml:space="preserve">тивной активности) важную роль играют более высокие уровни – </w:t>
      </w:r>
      <w:r w:rsidRPr="003B2059">
        <w:rPr>
          <w:rStyle w:val="3pt5"/>
          <w:rFonts w:ascii="Times New Roman" w:hAnsi="Times New Roman" w:cs="Times New Roman"/>
          <w:i/>
          <w:spacing w:val="0"/>
          <w:sz w:val="28"/>
          <w:szCs w:val="28"/>
        </w:rPr>
        <w:t>вторичная и третичная</w:t>
      </w:r>
      <w:r w:rsidRPr="003B2059">
        <w:rPr>
          <w:rFonts w:ascii="Times New Roman" w:hAnsi="Times New Roman" w:cs="Times New Roman"/>
          <w:i/>
          <w:sz w:val="28"/>
          <w:szCs w:val="28"/>
        </w:rPr>
        <w:t xml:space="preserve"> </w:t>
      </w:r>
      <w:r w:rsidRPr="003B2059">
        <w:rPr>
          <w:rFonts w:ascii="Times New Roman" w:hAnsi="Times New Roman" w:cs="Times New Roman"/>
          <w:sz w:val="28"/>
          <w:szCs w:val="28"/>
        </w:rPr>
        <w:t>структуры, сущность которых заключается в определенном располо</w:t>
      </w:r>
      <w:r w:rsidRPr="003B2059">
        <w:rPr>
          <w:rFonts w:ascii="Times New Roman" w:hAnsi="Times New Roman" w:cs="Times New Roman"/>
          <w:sz w:val="28"/>
          <w:szCs w:val="28"/>
        </w:rPr>
        <w:softHyphen/>
        <w:t>жении полипептидпых цепей в пространстве.</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Вторичная и третичная структуры белков поддержи</w:t>
      </w:r>
      <w:r w:rsidRPr="003B2059">
        <w:rPr>
          <w:rFonts w:ascii="Times New Roman" w:hAnsi="Times New Roman" w:cs="Times New Roman"/>
          <w:sz w:val="28"/>
          <w:szCs w:val="28"/>
        </w:rPr>
        <w:softHyphen/>
        <w:t>ваются сравнительно слабыми внутримолекулярными связями, и поэтому легко могут быть разрушены разными физическими и химическими воздействиями. Такое нарушение высших структур белка без повреждения его первичной структуры составляет сущность денатурации. При денатурации белок нередко утрачивает свои биологи</w:t>
      </w:r>
      <w:r w:rsidRPr="003B2059">
        <w:rPr>
          <w:rFonts w:ascii="Times New Roman" w:hAnsi="Times New Roman" w:cs="Times New Roman"/>
          <w:sz w:val="28"/>
          <w:szCs w:val="28"/>
        </w:rPr>
        <w:softHyphen/>
        <w:t>ческие свойства, в случае ферментов исчезает ферментативная активность.</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Современные методы исследования позволяют получить представление не только о первичной структуре белков. Есть ферменты, для которых полностью выяснено </w:t>
      </w:r>
      <w:r w:rsidRPr="003B2059">
        <w:rPr>
          <w:rStyle w:val="2pt2"/>
          <w:rFonts w:ascii="Times New Roman" w:hAnsi="Times New Roman" w:cs="Times New Roman"/>
          <w:i/>
          <w:spacing w:val="0"/>
          <w:sz w:val="28"/>
          <w:szCs w:val="28"/>
        </w:rPr>
        <w:t>про</w:t>
      </w:r>
      <w:r w:rsidRPr="003B2059">
        <w:rPr>
          <w:rStyle w:val="2pt2"/>
          <w:rFonts w:ascii="Times New Roman" w:hAnsi="Times New Roman" w:cs="Times New Roman"/>
          <w:i/>
          <w:spacing w:val="0"/>
          <w:sz w:val="28"/>
          <w:szCs w:val="28"/>
        </w:rPr>
        <w:softHyphen/>
      </w:r>
      <w:r w:rsidRPr="003B2059">
        <w:rPr>
          <w:rStyle w:val="3pt5"/>
          <w:rFonts w:ascii="Times New Roman" w:hAnsi="Times New Roman" w:cs="Times New Roman"/>
          <w:i/>
          <w:spacing w:val="0"/>
          <w:sz w:val="28"/>
          <w:szCs w:val="28"/>
        </w:rPr>
        <w:t>странственное</w:t>
      </w:r>
      <w:r w:rsidRPr="003B2059">
        <w:rPr>
          <w:rFonts w:ascii="Times New Roman" w:hAnsi="Times New Roman" w:cs="Times New Roman"/>
          <w:i/>
          <w:sz w:val="28"/>
          <w:szCs w:val="28"/>
        </w:rPr>
        <w:t xml:space="preserve"> </w:t>
      </w:r>
      <w:r w:rsidRPr="003B2059">
        <w:rPr>
          <w:rFonts w:ascii="Times New Roman" w:hAnsi="Times New Roman" w:cs="Times New Roman"/>
          <w:sz w:val="28"/>
          <w:szCs w:val="28"/>
        </w:rPr>
        <w:t>расположение каждого атома, со</w:t>
      </w:r>
      <w:r w:rsidRPr="003B2059">
        <w:rPr>
          <w:rFonts w:ascii="Times New Roman" w:hAnsi="Times New Roman" w:cs="Times New Roman"/>
          <w:sz w:val="28"/>
          <w:szCs w:val="28"/>
        </w:rPr>
        <w:softHyphen/>
        <w:t>ставляющего их молекулу, т. е. расшифрованы вторич</w:t>
      </w:r>
      <w:r w:rsidRPr="003B2059">
        <w:rPr>
          <w:rFonts w:ascii="Times New Roman" w:hAnsi="Times New Roman" w:cs="Times New Roman"/>
          <w:sz w:val="28"/>
          <w:szCs w:val="28"/>
        </w:rPr>
        <w:softHyphen/>
        <w:t>ная и третичная структуры. Это достигнуто благодаря применению рентгеноструктурного анализа.</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Некоторым белкам свойствен еще более высокий уро</w:t>
      </w:r>
      <w:r w:rsidRPr="003B2059">
        <w:rPr>
          <w:rFonts w:ascii="Times New Roman" w:hAnsi="Times New Roman" w:cs="Times New Roman"/>
          <w:sz w:val="28"/>
          <w:szCs w:val="28"/>
        </w:rPr>
        <w:softHyphen/>
        <w:t xml:space="preserve">вень структуры – </w:t>
      </w:r>
      <w:r w:rsidRPr="003B2059">
        <w:rPr>
          <w:rStyle w:val="3pt5"/>
          <w:rFonts w:ascii="Times New Roman" w:hAnsi="Times New Roman" w:cs="Times New Roman"/>
          <w:i/>
          <w:spacing w:val="0"/>
          <w:sz w:val="28"/>
          <w:szCs w:val="28"/>
        </w:rPr>
        <w:lastRenderedPageBreak/>
        <w:t>четвертичная</w:t>
      </w:r>
      <w:r w:rsidRPr="003B2059">
        <w:rPr>
          <w:rFonts w:ascii="Times New Roman" w:hAnsi="Times New Roman" w:cs="Times New Roman"/>
          <w:sz w:val="28"/>
          <w:szCs w:val="28"/>
        </w:rPr>
        <w:t xml:space="preserve"> структура. Это уже надмолекулярпый уровень: функционирование такого белка нуждается не в одной, а в нескольких молекулах (чаще всего в двух или четырех), которые вместе образуют комплекс, обладающий специфическими свойствами. Каждая отдельная молекула такого белка, составляющая четвертичный комплекс, называется субъединицей. Многие ферменты построены из субъединиц. В одних случаях субъединицы сами обладают активностью, в дру</w:t>
      </w:r>
      <w:r w:rsidRPr="003B2059">
        <w:rPr>
          <w:rFonts w:ascii="Times New Roman" w:hAnsi="Times New Roman" w:cs="Times New Roman"/>
          <w:sz w:val="28"/>
          <w:szCs w:val="28"/>
        </w:rPr>
        <w:softHyphen/>
        <w:t>гих субъединицы по отдельности неактивны. Субъединицы, составляющие молекулу фермента, могут быть одинако</w:t>
      </w:r>
      <w:r w:rsidRPr="003B2059">
        <w:rPr>
          <w:rFonts w:ascii="Times New Roman" w:hAnsi="Times New Roman" w:cs="Times New Roman"/>
          <w:sz w:val="28"/>
          <w:szCs w:val="28"/>
        </w:rPr>
        <w:softHyphen/>
        <w:t>выми, но могут и отличаться друг от друга.</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Представление о молекуле фермента как структуре, состоящей из субъединиц, позволяет нам объяснить одно очень интересное и практически важное явление. Сущест</w:t>
      </w:r>
      <w:r w:rsidRPr="003B2059">
        <w:rPr>
          <w:rFonts w:ascii="Times New Roman" w:hAnsi="Times New Roman" w:cs="Times New Roman"/>
          <w:sz w:val="28"/>
          <w:szCs w:val="28"/>
        </w:rPr>
        <w:softHyphen/>
        <w:t>вуют ферменты, различающиеся по строению, но катали</w:t>
      </w:r>
      <w:r w:rsidRPr="003B2059">
        <w:rPr>
          <w:rFonts w:ascii="Times New Roman" w:hAnsi="Times New Roman" w:cs="Times New Roman"/>
          <w:sz w:val="28"/>
          <w:szCs w:val="28"/>
        </w:rPr>
        <w:softHyphen/>
        <w:t xml:space="preserve">зирующие одну и ту же реакцию, они называются </w:t>
      </w:r>
      <w:r w:rsidRPr="003B2059">
        <w:rPr>
          <w:rFonts w:ascii="Times New Roman" w:hAnsi="Times New Roman" w:cs="Times New Roman"/>
          <w:i/>
          <w:sz w:val="28"/>
          <w:szCs w:val="28"/>
        </w:rPr>
        <w:t>изо</w:t>
      </w:r>
      <w:r w:rsidRPr="003B2059">
        <w:rPr>
          <w:rStyle w:val="3pt4"/>
          <w:rFonts w:ascii="Times New Roman" w:hAnsi="Times New Roman" w:cs="Times New Roman"/>
          <w:i/>
          <w:spacing w:val="0"/>
          <w:sz w:val="28"/>
          <w:szCs w:val="28"/>
        </w:rPr>
        <w:t>ферментами</w:t>
      </w:r>
      <w:r w:rsidRPr="003B2059">
        <w:rPr>
          <w:rStyle w:val="3pt4"/>
          <w:rFonts w:ascii="Times New Roman" w:hAnsi="Times New Roman" w:cs="Times New Roman"/>
          <w:spacing w:val="0"/>
          <w:sz w:val="28"/>
          <w:szCs w:val="28"/>
        </w:rPr>
        <w:t>.</w:t>
      </w:r>
      <w:r w:rsidRPr="003B2059">
        <w:rPr>
          <w:rFonts w:ascii="Times New Roman" w:hAnsi="Times New Roman" w:cs="Times New Roman"/>
          <w:sz w:val="28"/>
          <w:szCs w:val="28"/>
        </w:rPr>
        <w:t xml:space="preserve"> Такие ферменты довольно широко распространены в организме, и их выявление имеет боль</w:t>
      </w:r>
      <w:r w:rsidRPr="003B2059">
        <w:rPr>
          <w:rFonts w:ascii="Times New Roman" w:hAnsi="Times New Roman" w:cs="Times New Roman"/>
          <w:sz w:val="28"/>
          <w:szCs w:val="28"/>
        </w:rPr>
        <w:softHyphen/>
        <w:t>шое значение в медицине.</w:t>
      </w:r>
    </w:p>
    <w:p w:rsidR="00563267" w:rsidRPr="003B2059" w:rsidRDefault="00563267" w:rsidP="00EF37AA">
      <w:pPr>
        <w:pStyle w:val="210"/>
        <w:widowControl w:val="0"/>
        <w:shd w:val="clear" w:color="auto" w:fill="auto"/>
        <w:spacing w:after="0" w:line="360" w:lineRule="auto"/>
        <w:ind w:firstLine="720"/>
        <w:jc w:val="center"/>
        <w:rPr>
          <w:rFonts w:ascii="Times New Roman" w:hAnsi="Times New Roman" w:cs="Times New Roman"/>
          <w:b w:val="0"/>
          <w:spacing w:val="0"/>
          <w:sz w:val="28"/>
          <w:szCs w:val="28"/>
        </w:rPr>
      </w:pPr>
    </w:p>
    <w:p w:rsidR="00E06A08" w:rsidRPr="003B2059" w:rsidRDefault="00EF37AA" w:rsidP="00EF37AA">
      <w:pPr>
        <w:pStyle w:val="210"/>
        <w:widowControl w:val="0"/>
        <w:shd w:val="clear" w:color="auto" w:fill="auto"/>
        <w:spacing w:after="0" w:line="360" w:lineRule="auto"/>
        <w:ind w:firstLine="720"/>
        <w:jc w:val="center"/>
        <w:rPr>
          <w:rFonts w:ascii="Times New Roman" w:hAnsi="Times New Roman" w:cs="Times New Roman"/>
          <w:b w:val="0"/>
          <w:spacing w:val="0"/>
          <w:sz w:val="28"/>
          <w:szCs w:val="28"/>
        </w:rPr>
      </w:pPr>
      <w:r w:rsidRPr="003B2059">
        <w:rPr>
          <w:rFonts w:ascii="Times New Roman" w:hAnsi="Times New Roman" w:cs="Times New Roman"/>
          <w:b w:val="0"/>
          <w:spacing w:val="0"/>
          <w:sz w:val="28"/>
          <w:szCs w:val="28"/>
        </w:rPr>
        <w:t xml:space="preserve">§ </w:t>
      </w:r>
      <w:r w:rsidR="00737E11" w:rsidRPr="003B2059">
        <w:rPr>
          <w:rFonts w:ascii="Times New Roman" w:hAnsi="Times New Roman" w:cs="Times New Roman"/>
          <w:b w:val="0"/>
          <w:spacing w:val="0"/>
          <w:sz w:val="28"/>
          <w:szCs w:val="28"/>
        </w:rPr>
        <w:t>5</w:t>
      </w:r>
      <w:r w:rsidRPr="003B2059">
        <w:rPr>
          <w:rFonts w:ascii="Times New Roman" w:hAnsi="Times New Roman" w:cs="Times New Roman"/>
          <w:b w:val="0"/>
          <w:spacing w:val="0"/>
          <w:sz w:val="28"/>
          <w:szCs w:val="28"/>
        </w:rPr>
        <w:t xml:space="preserve"> </w:t>
      </w:r>
      <w:r w:rsidRPr="003B2059">
        <w:rPr>
          <w:rStyle w:val="20pt6"/>
          <w:rFonts w:ascii="Times New Roman" w:hAnsi="Times New Roman" w:cs="Times New Roman"/>
          <w:b/>
          <w:sz w:val="28"/>
          <w:szCs w:val="28"/>
        </w:rPr>
        <w:t>Активные центры ферментов</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Все белки построены из аминокислот, но не во всех случаях составными частями белка являются только аминокислоты. В сложных белках помимо аминокислот содержатся различные небелковые группы, которые придают им особые свойства. Типичным примером сложного белка может служить гемоглобин крови, который представляет собой соединение простого белка – глобина с небелковой группиров</w:t>
      </w:r>
      <w:r w:rsidRPr="003B2059">
        <w:rPr>
          <w:rFonts w:ascii="Times New Roman" w:hAnsi="Times New Roman" w:cs="Times New Roman"/>
          <w:sz w:val="28"/>
          <w:szCs w:val="28"/>
        </w:rPr>
        <w:softHyphen/>
        <w:t>кой, содержащей железо, – гемом, придающим гемоглобину красный цвет.</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И среди ферментов встречаются простые и сложные белки. Химическая природа небелковой группы может быть очень различной, и прочность ее связи с белковой частью тоже неодинакова в разных случаях. Иногда небелковую часть совсем легко отделить от белка, тогда ее называют </w:t>
      </w:r>
      <w:r w:rsidRPr="003B2059">
        <w:rPr>
          <w:rStyle w:val="3pt4"/>
          <w:rFonts w:ascii="Times New Roman" w:hAnsi="Times New Roman" w:cs="Times New Roman"/>
          <w:i/>
          <w:spacing w:val="0"/>
          <w:sz w:val="28"/>
          <w:szCs w:val="28"/>
        </w:rPr>
        <w:t>коферментом.</w:t>
      </w:r>
      <w:r w:rsidRPr="003B2059">
        <w:rPr>
          <w:rFonts w:ascii="Times New Roman" w:hAnsi="Times New Roman" w:cs="Times New Roman"/>
          <w:sz w:val="28"/>
          <w:szCs w:val="28"/>
        </w:rPr>
        <w:t xml:space="preserve"> У других фермен</w:t>
      </w:r>
      <w:r w:rsidRPr="003B2059">
        <w:rPr>
          <w:rFonts w:ascii="Times New Roman" w:hAnsi="Times New Roman" w:cs="Times New Roman"/>
          <w:sz w:val="28"/>
          <w:szCs w:val="28"/>
        </w:rPr>
        <w:softHyphen/>
        <w:t>тов эта группировка, наоборот, очень прочно связана с бел</w:t>
      </w:r>
      <w:r w:rsidRPr="003B2059">
        <w:rPr>
          <w:rFonts w:ascii="Times New Roman" w:hAnsi="Times New Roman" w:cs="Times New Roman"/>
          <w:sz w:val="28"/>
          <w:szCs w:val="28"/>
        </w:rPr>
        <w:softHyphen/>
        <w:t xml:space="preserve">ком. Независимо от прочности связи небелковая группа непосредственно участвует в </w:t>
      </w:r>
      <w:r w:rsidRPr="003B2059">
        <w:rPr>
          <w:rFonts w:ascii="Times New Roman" w:hAnsi="Times New Roman" w:cs="Times New Roman"/>
          <w:sz w:val="28"/>
          <w:szCs w:val="28"/>
        </w:rPr>
        <w:lastRenderedPageBreak/>
        <w:t xml:space="preserve">катализируемой ферментом реакции и вместе с определенным участком белковой части образует так называемый </w:t>
      </w:r>
      <w:r w:rsidRPr="003B2059">
        <w:rPr>
          <w:rStyle w:val="3pt4"/>
          <w:rFonts w:ascii="Times New Roman" w:hAnsi="Times New Roman" w:cs="Times New Roman"/>
          <w:i/>
          <w:spacing w:val="0"/>
          <w:sz w:val="28"/>
          <w:szCs w:val="28"/>
        </w:rPr>
        <w:t>активный центр</w:t>
      </w:r>
      <w:r w:rsidRPr="003B2059">
        <w:rPr>
          <w:rStyle w:val="3pt4"/>
          <w:rFonts w:ascii="Times New Roman" w:hAnsi="Times New Roman" w:cs="Times New Roman"/>
          <w:spacing w:val="0"/>
          <w:sz w:val="28"/>
          <w:szCs w:val="28"/>
        </w:rPr>
        <w:t xml:space="preserve"> </w:t>
      </w:r>
      <w:r w:rsidRPr="003B2059">
        <w:rPr>
          <w:rFonts w:ascii="Times New Roman" w:hAnsi="Times New Roman" w:cs="Times New Roman"/>
          <w:sz w:val="28"/>
          <w:szCs w:val="28"/>
        </w:rPr>
        <w:t xml:space="preserve">фермента. Роль активного центра состоит в том, что именно он обеспечивает связь фермента с </w:t>
      </w:r>
      <w:r w:rsidRPr="003B2059">
        <w:rPr>
          <w:rStyle w:val="3pt4"/>
          <w:rFonts w:ascii="Times New Roman" w:hAnsi="Times New Roman" w:cs="Times New Roman"/>
          <w:i/>
          <w:spacing w:val="0"/>
          <w:sz w:val="28"/>
          <w:szCs w:val="28"/>
        </w:rPr>
        <w:t>субстратом</w:t>
      </w:r>
      <w:r w:rsidRPr="003B2059">
        <w:rPr>
          <w:rStyle w:val="3pt4"/>
          <w:rFonts w:ascii="Times New Roman" w:hAnsi="Times New Roman" w:cs="Times New Roman"/>
          <w:spacing w:val="0"/>
          <w:sz w:val="28"/>
          <w:szCs w:val="28"/>
        </w:rPr>
        <w:t xml:space="preserve">, </w:t>
      </w:r>
      <w:r w:rsidRPr="003B2059">
        <w:rPr>
          <w:rFonts w:ascii="Times New Roman" w:hAnsi="Times New Roman" w:cs="Times New Roman"/>
          <w:sz w:val="28"/>
          <w:szCs w:val="28"/>
        </w:rPr>
        <w:t>т. е. с тем веществом, на которое действует фермент. В ферментах – сложных белках – кофермент как раз и является главной группировкой активного центра. Часто разные ферменты имеют один и тот же кофермент, благодаря чему они вызывают однотипные превращения разных субстратов.</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color w:val="333333"/>
          <w:sz w:val="28"/>
          <w:szCs w:val="28"/>
          <w:shd w:val="clear" w:color="auto" w:fill="FFFFFF"/>
        </w:rPr>
      </w:pPr>
      <w:r w:rsidRPr="003B2059">
        <w:rPr>
          <w:rFonts w:ascii="Times New Roman" w:hAnsi="Times New Roman" w:cs="Times New Roman"/>
          <w:sz w:val="28"/>
          <w:szCs w:val="28"/>
        </w:rPr>
        <w:t>А как же обстоит дело с ферментами – простыми белками, не содержащими небелковые группы? Есть ли у них активный центр? Разумеется, есть. Но он образован хи</w:t>
      </w:r>
      <w:r w:rsidRPr="003B2059">
        <w:rPr>
          <w:rFonts w:ascii="Times New Roman" w:hAnsi="Times New Roman" w:cs="Times New Roman"/>
          <w:sz w:val="28"/>
          <w:szCs w:val="28"/>
        </w:rPr>
        <w:softHyphen/>
        <w:t>мическими группами самих аминокислот, составляющих ферментный белок. С помощью специальных реактивов, обладающих избирательным действием, во многих случаях удалось выяснить, каковы эти химические группы. Ока</w:t>
      </w:r>
      <w:r w:rsidRPr="003B2059">
        <w:rPr>
          <w:rFonts w:ascii="Times New Roman" w:hAnsi="Times New Roman" w:cs="Times New Roman"/>
          <w:sz w:val="28"/>
          <w:szCs w:val="28"/>
        </w:rPr>
        <w:softHyphen/>
        <w:t xml:space="preserve">залось, что активной группой многих ферментов тиоловая группа — </w:t>
      </w:r>
      <w:r w:rsidRPr="003B2059">
        <w:rPr>
          <w:rFonts w:ascii="Times New Roman" w:hAnsi="Times New Roman" w:cs="Times New Roman"/>
          <w:sz w:val="28"/>
          <w:szCs w:val="28"/>
          <w:lang w:val="en-US" w:eastAsia="en-US"/>
        </w:rPr>
        <w:t>SH</w:t>
      </w:r>
      <w:r w:rsidRPr="003B2059">
        <w:rPr>
          <w:rFonts w:ascii="Times New Roman" w:hAnsi="Times New Roman" w:cs="Times New Roman"/>
          <w:sz w:val="28"/>
          <w:szCs w:val="28"/>
          <w:lang w:eastAsia="en-US"/>
        </w:rPr>
        <w:t xml:space="preserve">, </w:t>
      </w:r>
      <w:r w:rsidRPr="003B2059">
        <w:rPr>
          <w:rFonts w:ascii="Times New Roman" w:hAnsi="Times New Roman" w:cs="Times New Roman"/>
          <w:sz w:val="28"/>
          <w:szCs w:val="28"/>
        </w:rPr>
        <w:t>входящая в состав цистеина. Для других ферментов эту роль вы</w:t>
      </w:r>
      <w:r w:rsidRPr="003B2059">
        <w:rPr>
          <w:rFonts w:ascii="Times New Roman" w:hAnsi="Times New Roman" w:cs="Times New Roman"/>
          <w:sz w:val="28"/>
          <w:szCs w:val="28"/>
        </w:rPr>
        <w:softHyphen/>
        <w:t xml:space="preserve">полняет гидроксильная группа — ОН, содержащаяся в аминокислоте серине. Выявлены и другие химические группировки, принадлежащие аминокислотам и входящие в состав активного центра ферментов. </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Существует термин – абсолютная спецефичность фермента. Он означает действие каждого фермента на вещества строго определенного химического состава. </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bCs/>
          <w:sz w:val="28"/>
          <w:szCs w:val="28"/>
        </w:rPr>
      </w:pPr>
      <w:r w:rsidRPr="003B2059">
        <w:rPr>
          <w:rFonts w:ascii="Times New Roman" w:hAnsi="Times New Roman" w:cs="Times New Roman"/>
          <w:sz w:val="28"/>
          <w:szCs w:val="28"/>
        </w:rPr>
        <w:t>Например,</w:t>
      </w:r>
      <w:r w:rsidR="003B2059">
        <w:rPr>
          <w:rFonts w:ascii="Times New Roman" w:hAnsi="Times New Roman" w:cs="Times New Roman"/>
          <w:sz w:val="28"/>
          <w:szCs w:val="28"/>
        </w:rPr>
        <w:t xml:space="preserve"> </w:t>
      </w:r>
      <w:hyperlink r:id="rId19" w:history="1">
        <w:r w:rsidRPr="003B2059">
          <w:rPr>
            <w:rFonts w:ascii="Times New Roman" w:hAnsi="Times New Roman" w:cs="Times New Roman"/>
            <w:sz w:val="28"/>
            <w:szCs w:val="28"/>
          </w:rPr>
          <w:t>фермент уреаза</w:t>
        </w:r>
      </w:hyperlink>
      <w:r w:rsidR="003B2059">
        <w:rPr>
          <w:rFonts w:ascii="Times New Roman" w:hAnsi="Times New Roman" w:cs="Times New Roman"/>
          <w:sz w:val="28"/>
          <w:szCs w:val="28"/>
        </w:rPr>
        <w:t xml:space="preserve"> </w:t>
      </w:r>
      <w:r w:rsidRPr="003B2059">
        <w:rPr>
          <w:rFonts w:ascii="Times New Roman" w:hAnsi="Times New Roman" w:cs="Times New Roman"/>
          <w:sz w:val="28"/>
          <w:szCs w:val="28"/>
        </w:rPr>
        <w:t xml:space="preserve">катализирует лишь </w:t>
      </w:r>
      <w:hyperlink r:id="rId20" w:history="1">
        <w:r w:rsidRPr="003B2059">
          <w:rPr>
            <w:rFonts w:ascii="Times New Roman" w:hAnsi="Times New Roman" w:cs="Times New Roman"/>
            <w:sz w:val="28"/>
            <w:szCs w:val="28"/>
          </w:rPr>
          <w:t>гидролиз мочевины</w:t>
        </w:r>
      </w:hyperlink>
      <w:r w:rsidRPr="003B2059">
        <w:rPr>
          <w:rFonts w:ascii="Times New Roman" w:hAnsi="Times New Roman" w:cs="Times New Roman"/>
          <w:sz w:val="28"/>
          <w:szCs w:val="28"/>
        </w:rPr>
        <w:t>,</w:t>
      </w:r>
      <w:r w:rsidR="003B2059">
        <w:rPr>
          <w:rFonts w:ascii="Times New Roman" w:hAnsi="Times New Roman" w:cs="Times New Roman"/>
          <w:sz w:val="28"/>
          <w:szCs w:val="28"/>
        </w:rPr>
        <w:t xml:space="preserve"> </w:t>
      </w:r>
      <w:hyperlink r:id="rId21" w:history="1">
        <w:r w:rsidRPr="003B2059">
          <w:rPr>
            <w:rFonts w:ascii="Times New Roman" w:hAnsi="Times New Roman" w:cs="Times New Roman"/>
            <w:sz w:val="28"/>
            <w:szCs w:val="28"/>
          </w:rPr>
          <w:t>пепсин</w:t>
        </w:r>
      </w:hyperlink>
      <w:r w:rsidR="003B2059">
        <w:rPr>
          <w:rFonts w:ascii="Times New Roman" w:hAnsi="Times New Roman" w:cs="Times New Roman"/>
          <w:sz w:val="28"/>
          <w:szCs w:val="28"/>
        </w:rPr>
        <w:t xml:space="preserve"> </w:t>
      </w:r>
      <w:r w:rsidRPr="003B2059">
        <w:rPr>
          <w:rFonts w:ascii="Times New Roman" w:hAnsi="Times New Roman" w:cs="Times New Roman"/>
          <w:sz w:val="28"/>
          <w:szCs w:val="28"/>
        </w:rPr>
        <w:t>— только расцепление белков, </w:t>
      </w:r>
      <w:hyperlink r:id="rId22" w:history="1">
        <w:r w:rsidRPr="003B2059">
          <w:rPr>
            <w:rFonts w:ascii="Times New Roman" w:hAnsi="Times New Roman" w:cs="Times New Roman"/>
            <w:sz w:val="28"/>
            <w:szCs w:val="28"/>
          </w:rPr>
          <w:t>каталаза действует</w:t>
        </w:r>
      </w:hyperlink>
      <w:r w:rsidRPr="003B2059">
        <w:rPr>
          <w:rFonts w:ascii="Times New Roman" w:hAnsi="Times New Roman" w:cs="Times New Roman"/>
          <w:sz w:val="28"/>
          <w:szCs w:val="28"/>
        </w:rPr>
        <w:t xml:space="preserve"> только на пероксид водорода.</w:t>
      </w:r>
    </w:p>
    <w:p w:rsidR="001975CA" w:rsidRPr="003B2059" w:rsidRDefault="001975CA" w:rsidP="00043F36">
      <w:pPr>
        <w:pStyle w:val="aa"/>
        <w:spacing w:line="360" w:lineRule="auto"/>
        <w:ind w:left="0" w:firstLine="567"/>
        <w:jc w:val="both"/>
        <w:rPr>
          <w:rFonts w:ascii="Times New Roman" w:hAnsi="Times New Roman" w:cs="Times New Roman"/>
          <w:iCs/>
          <w:color w:val="000000"/>
          <w:spacing w:val="1"/>
          <w:sz w:val="28"/>
          <w:szCs w:val="28"/>
        </w:rPr>
      </w:pPr>
      <w:r w:rsidRPr="003B2059">
        <w:rPr>
          <w:rFonts w:ascii="Times New Roman" w:hAnsi="Times New Roman" w:cs="Times New Roman"/>
          <w:sz w:val="28"/>
          <w:szCs w:val="28"/>
        </w:rPr>
        <w:t>Таким образом,  </w:t>
      </w:r>
      <w:hyperlink r:id="rId23" w:history="1">
        <w:r w:rsidRPr="003B2059">
          <w:rPr>
            <w:rFonts w:ascii="Times New Roman" w:hAnsi="Times New Roman" w:cs="Times New Roman"/>
            <w:sz w:val="28"/>
            <w:szCs w:val="28"/>
          </w:rPr>
          <w:t>фермент уреаза</w:t>
        </w:r>
      </w:hyperlink>
      <w:r w:rsidRPr="003B2059">
        <w:rPr>
          <w:rFonts w:ascii="Times New Roman" w:hAnsi="Times New Roman" w:cs="Times New Roman"/>
          <w:sz w:val="28"/>
          <w:szCs w:val="28"/>
        </w:rPr>
        <w:t> </w:t>
      </w:r>
      <w:hyperlink r:id="rId24" w:history="1">
        <w:r w:rsidRPr="003B2059">
          <w:rPr>
            <w:rFonts w:ascii="Times New Roman" w:hAnsi="Times New Roman" w:cs="Times New Roman"/>
            <w:sz w:val="28"/>
            <w:szCs w:val="28"/>
          </w:rPr>
          <w:t>гидролизует карбамид</w:t>
        </w:r>
      </w:hyperlink>
      <w:r w:rsidRPr="003B2059">
        <w:rPr>
          <w:rFonts w:ascii="Times New Roman" w:hAnsi="Times New Roman" w:cs="Times New Roman"/>
          <w:sz w:val="28"/>
          <w:szCs w:val="28"/>
        </w:rPr>
        <w:t> СО(NH2) в 10 раз быстрее, чем ион водорода, и не </w:t>
      </w:r>
      <w:hyperlink r:id="rId25" w:history="1">
        <w:r w:rsidRPr="003B2059">
          <w:rPr>
            <w:rFonts w:ascii="Times New Roman" w:hAnsi="Times New Roman" w:cs="Times New Roman"/>
            <w:sz w:val="28"/>
            <w:szCs w:val="28"/>
          </w:rPr>
          <w:t>оказывает влияния</w:t>
        </w:r>
      </w:hyperlink>
      <w:r w:rsidRPr="003B2059">
        <w:rPr>
          <w:rFonts w:ascii="Times New Roman" w:hAnsi="Times New Roman" w:cs="Times New Roman"/>
          <w:sz w:val="28"/>
          <w:szCs w:val="28"/>
        </w:rPr>
        <w:t> на </w:t>
      </w:r>
      <w:hyperlink r:id="rId26" w:history="1">
        <w:r w:rsidRPr="003B2059">
          <w:rPr>
            <w:rFonts w:ascii="Times New Roman" w:hAnsi="Times New Roman" w:cs="Times New Roman"/>
            <w:sz w:val="28"/>
            <w:szCs w:val="28"/>
          </w:rPr>
          <w:t>реакции гидролиза других</w:t>
        </w:r>
      </w:hyperlink>
      <w:r w:rsidRPr="003B2059">
        <w:rPr>
          <w:rFonts w:ascii="Times New Roman" w:hAnsi="Times New Roman" w:cs="Times New Roman"/>
          <w:sz w:val="28"/>
          <w:szCs w:val="28"/>
        </w:rPr>
        <w:t> родственных </w:t>
      </w:r>
      <w:hyperlink r:id="rId27" w:history="1">
        <w:r w:rsidRPr="003B2059">
          <w:rPr>
            <w:rFonts w:ascii="Times New Roman" w:hAnsi="Times New Roman" w:cs="Times New Roman"/>
            <w:sz w:val="28"/>
            <w:szCs w:val="28"/>
          </w:rPr>
          <w:t>карбамиду соединений</w:t>
        </w:r>
      </w:hyperlink>
      <w:r w:rsidRPr="003B2059">
        <w:rPr>
          <w:rFonts w:ascii="Times New Roman" w:hAnsi="Times New Roman" w:cs="Times New Roman"/>
          <w:sz w:val="28"/>
          <w:szCs w:val="28"/>
        </w:rPr>
        <w:t>. В </w:t>
      </w:r>
      <w:hyperlink r:id="rId28" w:history="1">
        <w:r w:rsidRPr="003B2059">
          <w:rPr>
            <w:rFonts w:ascii="Times New Roman" w:hAnsi="Times New Roman" w:cs="Times New Roman"/>
            <w:sz w:val="28"/>
            <w:szCs w:val="28"/>
          </w:rPr>
          <w:t>настоящее время</w:t>
        </w:r>
      </w:hyperlink>
      <w:r w:rsidRPr="003B2059">
        <w:rPr>
          <w:rFonts w:ascii="Times New Roman" w:hAnsi="Times New Roman" w:cs="Times New Roman"/>
          <w:sz w:val="28"/>
          <w:szCs w:val="28"/>
        </w:rPr>
        <w:t> известно около тысячи ферментов, одни из которых катализируют только </w:t>
      </w:r>
      <w:hyperlink r:id="rId29" w:history="1">
        <w:r w:rsidRPr="003B2059">
          <w:rPr>
            <w:rFonts w:ascii="Times New Roman" w:hAnsi="Times New Roman" w:cs="Times New Roman"/>
            <w:sz w:val="28"/>
            <w:szCs w:val="28"/>
          </w:rPr>
          <w:t>окислительно-восстановительные</w:t>
        </w:r>
      </w:hyperlink>
      <w:r w:rsidRPr="003B2059">
        <w:rPr>
          <w:rFonts w:ascii="Times New Roman" w:hAnsi="Times New Roman" w:cs="Times New Roman"/>
          <w:sz w:val="28"/>
          <w:szCs w:val="28"/>
        </w:rPr>
        <w:t xml:space="preserve"> процессы, </w:t>
      </w:r>
      <w:hyperlink r:id="rId30" w:history="1">
        <w:r w:rsidRPr="003B2059">
          <w:rPr>
            <w:rFonts w:ascii="Times New Roman" w:hAnsi="Times New Roman" w:cs="Times New Roman"/>
            <w:sz w:val="28"/>
            <w:szCs w:val="28"/>
          </w:rPr>
          <w:t>другие—реакции</w:t>
        </w:r>
      </w:hyperlink>
      <w:r w:rsidRPr="003B2059">
        <w:rPr>
          <w:rFonts w:ascii="Times New Roman" w:hAnsi="Times New Roman" w:cs="Times New Roman"/>
          <w:sz w:val="28"/>
          <w:szCs w:val="28"/>
        </w:rPr>
        <w:t xml:space="preserve"> с </w:t>
      </w:r>
      <w:hyperlink r:id="rId31" w:history="1">
        <w:r w:rsidRPr="003B2059">
          <w:rPr>
            <w:rFonts w:ascii="Times New Roman" w:hAnsi="Times New Roman" w:cs="Times New Roman"/>
            <w:sz w:val="28"/>
            <w:szCs w:val="28"/>
          </w:rPr>
          <w:t>переносом групп</w:t>
        </w:r>
      </w:hyperlink>
      <w:r w:rsidRPr="003B2059">
        <w:rPr>
          <w:rFonts w:ascii="Times New Roman" w:hAnsi="Times New Roman" w:cs="Times New Roman"/>
          <w:sz w:val="28"/>
          <w:szCs w:val="28"/>
        </w:rPr>
        <w:t>, </w:t>
      </w:r>
      <w:hyperlink r:id="rId32" w:history="1">
        <w:r w:rsidRPr="003B2059">
          <w:rPr>
            <w:rFonts w:ascii="Times New Roman" w:hAnsi="Times New Roman" w:cs="Times New Roman"/>
            <w:sz w:val="28"/>
            <w:szCs w:val="28"/>
          </w:rPr>
          <w:t>третьи</w:t>
        </w:r>
        <w:r w:rsidR="003B2059">
          <w:rPr>
            <w:rFonts w:ascii="Times New Roman" w:hAnsi="Times New Roman" w:cs="Times New Roman"/>
            <w:sz w:val="28"/>
            <w:szCs w:val="28"/>
          </w:rPr>
          <w:t xml:space="preserve"> </w:t>
        </w:r>
        <w:r w:rsidRPr="003B2059">
          <w:rPr>
            <w:rFonts w:ascii="Times New Roman" w:hAnsi="Times New Roman" w:cs="Times New Roman"/>
            <w:sz w:val="28"/>
            <w:szCs w:val="28"/>
          </w:rPr>
          <w:t>—реакции</w:t>
        </w:r>
      </w:hyperlink>
      <w:r w:rsidRPr="003B2059">
        <w:rPr>
          <w:rFonts w:ascii="Times New Roman" w:hAnsi="Times New Roman" w:cs="Times New Roman"/>
          <w:sz w:val="28"/>
          <w:szCs w:val="28"/>
        </w:rPr>
        <w:t> </w:t>
      </w:r>
      <w:r w:rsidRPr="003B2059">
        <w:rPr>
          <w:rFonts w:ascii="Times New Roman" w:hAnsi="Times New Roman" w:cs="Times New Roman"/>
          <w:sz w:val="28"/>
          <w:szCs w:val="28"/>
        </w:rPr>
        <w:t> </w:t>
      </w:r>
      <w:r w:rsidRPr="003B2059">
        <w:rPr>
          <w:rFonts w:ascii="Times New Roman" w:hAnsi="Times New Roman" w:cs="Times New Roman"/>
          <w:sz w:val="28"/>
          <w:szCs w:val="28"/>
        </w:rPr>
        <w:t>гидролиза и т. д</w:t>
      </w:r>
      <w:r w:rsidRPr="003B2059">
        <w:rPr>
          <w:rStyle w:val="af3"/>
          <w:rFonts w:ascii="Times New Roman" w:hAnsi="Times New Roman" w:cs="Times New Roman"/>
          <w:sz w:val="28"/>
          <w:szCs w:val="28"/>
        </w:rPr>
        <w:footnoteReference w:id="5"/>
      </w:r>
      <w:r w:rsidRPr="003B2059">
        <w:rPr>
          <w:rFonts w:ascii="Times New Roman" w:hAnsi="Times New Roman" w:cs="Times New Roman"/>
          <w:sz w:val="28"/>
          <w:szCs w:val="28"/>
        </w:rPr>
        <w:t xml:space="preserve">. </w:t>
      </w:r>
    </w:p>
    <w:p w:rsidR="001975CA" w:rsidRPr="003B2059" w:rsidRDefault="002402FD" w:rsidP="00043F36">
      <w:pPr>
        <w:pStyle w:val="aa"/>
        <w:spacing w:line="360" w:lineRule="auto"/>
        <w:ind w:left="0" w:firstLine="567"/>
        <w:jc w:val="both"/>
        <w:rPr>
          <w:rFonts w:ascii="Times New Roman" w:hAnsi="Times New Roman" w:cs="Times New Roman"/>
          <w:sz w:val="28"/>
          <w:szCs w:val="28"/>
        </w:rPr>
      </w:pPr>
      <w:hyperlink r:id="rId33" w:history="1">
        <w:r w:rsidR="00E06A08" w:rsidRPr="003B2059">
          <w:rPr>
            <w:rFonts w:ascii="Times New Roman" w:hAnsi="Times New Roman" w:cs="Times New Roman"/>
            <w:sz w:val="28"/>
            <w:szCs w:val="28"/>
          </w:rPr>
          <w:t>Активные центры</w:t>
        </w:r>
      </w:hyperlink>
      <w:r w:rsidR="00E06A08" w:rsidRPr="003B2059">
        <w:rPr>
          <w:rFonts w:ascii="Times New Roman" w:hAnsi="Times New Roman" w:cs="Times New Roman"/>
          <w:sz w:val="28"/>
          <w:szCs w:val="28"/>
        </w:rPr>
        <w:t> имеют строго </w:t>
      </w:r>
      <w:hyperlink r:id="rId34" w:history="1">
        <w:r w:rsidR="00E06A08" w:rsidRPr="003B2059">
          <w:rPr>
            <w:rFonts w:ascii="Times New Roman" w:hAnsi="Times New Roman" w:cs="Times New Roman"/>
            <w:sz w:val="28"/>
            <w:szCs w:val="28"/>
          </w:rPr>
          <w:t>определенную структуру</w:t>
        </w:r>
      </w:hyperlink>
      <w:r w:rsidR="00E06A08" w:rsidRPr="003B2059">
        <w:rPr>
          <w:rFonts w:ascii="Times New Roman" w:hAnsi="Times New Roman" w:cs="Times New Roman"/>
          <w:sz w:val="28"/>
          <w:szCs w:val="28"/>
        </w:rPr>
        <w:t>, что позволяет </w:t>
      </w:r>
      <w:hyperlink r:id="rId35" w:history="1">
        <w:r w:rsidR="00E06A08" w:rsidRPr="003B2059">
          <w:rPr>
            <w:rFonts w:ascii="Times New Roman" w:hAnsi="Times New Roman" w:cs="Times New Roman"/>
            <w:sz w:val="28"/>
            <w:szCs w:val="28"/>
          </w:rPr>
          <w:t>ферменту присоединять</w:t>
        </w:r>
      </w:hyperlink>
      <w:r w:rsidR="00E06A08" w:rsidRPr="003B2059">
        <w:rPr>
          <w:rFonts w:ascii="Times New Roman" w:hAnsi="Times New Roman" w:cs="Times New Roman"/>
          <w:sz w:val="28"/>
          <w:szCs w:val="28"/>
        </w:rPr>
        <w:t> только </w:t>
      </w:r>
      <w:hyperlink r:id="rId36" w:history="1">
        <w:r w:rsidR="00E06A08" w:rsidRPr="003B2059">
          <w:rPr>
            <w:rFonts w:ascii="Times New Roman" w:hAnsi="Times New Roman" w:cs="Times New Roman"/>
            <w:sz w:val="28"/>
            <w:szCs w:val="28"/>
          </w:rPr>
          <w:t>молекулы определенного строения</w:t>
        </w:r>
      </w:hyperlink>
      <w:r w:rsidR="00E06A08" w:rsidRPr="003B2059">
        <w:rPr>
          <w:rFonts w:ascii="Times New Roman" w:hAnsi="Times New Roman" w:cs="Times New Roman"/>
          <w:sz w:val="28"/>
          <w:szCs w:val="28"/>
        </w:rPr>
        <w:t xml:space="preserve">. </w:t>
      </w:r>
      <w:r w:rsidR="001975CA" w:rsidRPr="003B2059">
        <w:rPr>
          <w:rFonts w:ascii="Times New Roman" w:hAnsi="Times New Roman" w:cs="Times New Roman"/>
          <w:sz w:val="28"/>
          <w:szCs w:val="28"/>
        </w:rPr>
        <w:t xml:space="preserve">Самое сложное строение имеет уреаза, выделенная у </w:t>
      </w:r>
      <w:r w:rsidR="001975CA" w:rsidRPr="003B2059">
        <w:rPr>
          <w:rFonts w:ascii="Times New Roman" w:hAnsi="Times New Roman" w:cs="Times New Roman"/>
          <w:i/>
          <w:iCs/>
          <w:color w:val="000000"/>
          <w:spacing w:val="1"/>
          <w:sz w:val="28"/>
          <w:szCs w:val="28"/>
          <w:lang w:val="en-US"/>
        </w:rPr>
        <w:t>Helicobacterpylori</w:t>
      </w:r>
      <w:r w:rsidR="001975CA" w:rsidRPr="003B2059">
        <w:rPr>
          <w:rFonts w:ascii="Times New Roman" w:hAnsi="Times New Roman" w:cs="Times New Roman"/>
          <w:i/>
          <w:iCs/>
          <w:color w:val="000000"/>
          <w:spacing w:val="1"/>
          <w:sz w:val="28"/>
          <w:szCs w:val="28"/>
        </w:rPr>
        <w:t xml:space="preserve">. </w:t>
      </w:r>
      <w:r w:rsidR="001975CA" w:rsidRPr="003B2059">
        <w:rPr>
          <w:rFonts w:ascii="Times New Roman" w:hAnsi="Times New Roman" w:cs="Times New Roman"/>
          <w:sz w:val="28"/>
          <w:szCs w:val="28"/>
        </w:rPr>
        <w:t xml:space="preserve">Активный центр уреазы состоит из полипептидной цепи с уникальной комбинацией аминокислотных остатков цистеина </w:t>
      </w:r>
      <w:r w:rsidR="001975CA" w:rsidRPr="003B2059">
        <w:rPr>
          <w:rFonts w:ascii="Times New Roman" w:hAnsi="Times New Roman" w:cs="Times New Roman"/>
          <w:sz w:val="28"/>
          <w:szCs w:val="28"/>
          <w:lang w:val="en-US"/>
        </w:rPr>
        <w:t>HS</w:t>
      </w:r>
      <w:r w:rsidR="001975CA" w:rsidRPr="003B2059">
        <w:rPr>
          <w:rFonts w:ascii="Times New Roman" w:hAnsi="Times New Roman" w:cs="Times New Roman"/>
          <w:sz w:val="28"/>
          <w:szCs w:val="28"/>
        </w:rPr>
        <w:t xml:space="preserve"> – </w:t>
      </w:r>
      <w:r w:rsidR="001975CA" w:rsidRPr="003B2059">
        <w:rPr>
          <w:rFonts w:ascii="Times New Roman" w:hAnsi="Times New Roman" w:cs="Times New Roman"/>
          <w:sz w:val="28"/>
          <w:szCs w:val="28"/>
          <w:lang w:val="en-US"/>
        </w:rPr>
        <w:t>CH</w:t>
      </w:r>
      <w:r w:rsidR="001975CA" w:rsidRPr="003B2059">
        <w:rPr>
          <w:rFonts w:ascii="Times New Roman" w:hAnsi="Times New Roman" w:cs="Times New Roman"/>
          <w:sz w:val="28"/>
          <w:szCs w:val="28"/>
          <w:vertAlign w:val="subscript"/>
        </w:rPr>
        <w:t>2</w:t>
      </w:r>
      <w:r w:rsidR="001975CA" w:rsidRPr="003B2059">
        <w:rPr>
          <w:rFonts w:ascii="Times New Roman" w:hAnsi="Times New Roman" w:cs="Times New Roman"/>
          <w:sz w:val="28"/>
          <w:szCs w:val="28"/>
        </w:rPr>
        <w:t xml:space="preserve"> – </w:t>
      </w:r>
      <w:r w:rsidR="001975CA" w:rsidRPr="003B2059">
        <w:rPr>
          <w:rFonts w:ascii="Times New Roman" w:hAnsi="Times New Roman" w:cs="Times New Roman"/>
          <w:sz w:val="28"/>
          <w:szCs w:val="28"/>
          <w:lang w:val="en-US"/>
        </w:rPr>
        <w:t>CH</w:t>
      </w:r>
      <w:r w:rsidR="001975CA" w:rsidRPr="003B2059">
        <w:rPr>
          <w:rFonts w:ascii="Times New Roman" w:hAnsi="Times New Roman" w:cs="Times New Roman"/>
          <w:sz w:val="28"/>
          <w:szCs w:val="28"/>
        </w:rPr>
        <w:t xml:space="preserve"> – (</w:t>
      </w:r>
      <w:r w:rsidR="001975CA" w:rsidRPr="003B2059">
        <w:rPr>
          <w:rFonts w:ascii="Times New Roman" w:hAnsi="Times New Roman" w:cs="Times New Roman"/>
          <w:sz w:val="28"/>
          <w:szCs w:val="28"/>
          <w:lang w:val="en-US"/>
        </w:rPr>
        <w:t>NH</w:t>
      </w:r>
      <w:r w:rsidR="001975CA" w:rsidRPr="003B2059">
        <w:rPr>
          <w:rFonts w:ascii="Times New Roman" w:hAnsi="Times New Roman" w:cs="Times New Roman"/>
          <w:sz w:val="28"/>
          <w:szCs w:val="28"/>
          <w:vertAlign w:val="subscript"/>
        </w:rPr>
        <w:t>2</w:t>
      </w:r>
      <w:r w:rsidR="001975CA" w:rsidRPr="003B2059">
        <w:rPr>
          <w:rFonts w:ascii="Times New Roman" w:hAnsi="Times New Roman" w:cs="Times New Roman"/>
          <w:sz w:val="28"/>
          <w:szCs w:val="28"/>
        </w:rPr>
        <w:t xml:space="preserve">) – </w:t>
      </w:r>
      <w:r w:rsidR="001975CA" w:rsidRPr="003B2059">
        <w:rPr>
          <w:rFonts w:ascii="Times New Roman" w:hAnsi="Times New Roman" w:cs="Times New Roman"/>
          <w:sz w:val="28"/>
          <w:szCs w:val="28"/>
          <w:lang w:val="en-US"/>
        </w:rPr>
        <w:t>COOH</w:t>
      </w:r>
      <w:r w:rsidR="001975CA" w:rsidRPr="003B2059">
        <w:rPr>
          <w:rFonts w:ascii="Times New Roman" w:hAnsi="Times New Roman" w:cs="Times New Roman"/>
          <w:sz w:val="28"/>
          <w:szCs w:val="28"/>
        </w:rPr>
        <w:t xml:space="preserve"> и гистидина С</w:t>
      </w:r>
      <w:r w:rsidR="001975CA" w:rsidRPr="003B2059">
        <w:rPr>
          <w:rFonts w:ascii="Times New Roman" w:hAnsi="Times New Roman" w:cs="Times New Roman"/>
          <w:sz w:val="28"/>
          <w:szCs w:val="28"/>
          <w:vertAlign w:val="subscript"/>
        </w:rPr>
        <w:t>6</w:t>
      </w:r>
      <w:r w:rsidR="001975CA" w:rsidRPr="003B2059">
        <w:rPr>
          <w:rFonts w:ascii="Times New Roman" w:hAnsi="Times New Roman" w:cs="Times New Roman"/>
          <w:sz w:val="28"/>
          <w:szCs w:val="28"/>
        </w:rPr>
        <w:t>Н</w:t>
      </w:r>
      <w:r w:rsidR="001975CA" w:rsidRPr="003B2059">
        <w:rPr>
          <w:rFonts w:ascii="Times New Roman" w:hAnsi="Times New Roman" w:cs="Times New Roman"/>
          <w:sz w:val="28"/>
          <w:szCs w:val="28"/>
          <w:vertAlign w:val="subscript"/>
        </w:rPr>
        <w:t>9</w:t>
      </w:r>
      <w:r w:rsidR="001975CA" w:rsidRPr="003B2059">
        <w:rPr>
          <w:rFonts w:ascii="Times New Roman" w:hAnsi="Times New Roman" w:cs="Times New Roman"/>
          <w:sz w:val="28"/>
          <w:szCs w:val="28"/>
          <w:lang w:val="en-US"/>
        </w:rPr>
        <w:t>N</w:t>
      </w:r>
      <w:r w:rsidR="001975CA" w:rsidRPr="003B2059">
        <w:rPr>
          <w:rFonts w:ascii="Times New Roman" w:hAnsi="Times New Roman" w:cs="Times New Roman"/>
          <w:sz w:val="28"/>
          <w:szCs w:val="28"/>
          <w:vertAlign w:val="subscript"/>
        </w:rPr>
        <w:t>3</w:t>
      </w:r>
      <w:r w:rsidR="001975CA" w:rsidRPr="003B2059">
        <w:rPr>
          <w:rFonts w:ascii="Times New Roman" w:hAnsi="Times New Roman" w:cs="Times New Roman"/>
          <w:sz w:val="28"/>
          <w:szCs w:val="28"/>
          <w:lang w:val="en-US"/>
        </w:rPr>
        <w:t>O</w:t>
      </w:r>
      <w:r w:rsidR="001975CA" w:rsidRPr="003B2059">
        <w:rPr>
          <w:rFonts w:ascii="Times New Roman" w:hAnsi="Times New Roman" w:cs="Times New Roman"/>
          <w:sz w:val="28"/>
          <w:szCs w:val="28"/>
          <w:vertAlign w:val="subscript"/>
        </w:rPr>
        <w:t>2</w:t>
      </w:r>
      <w:r w:rsidR="001975CA" w:rsidRPr="003B2059">
        <w:rPr>
          <w:rFonts w:ascii="Times New Roman" w:hAnsi="Times New Roman" w:cs="Times New Roman"/>
          <w:sz w:val="28"/>
          <w:szCs w:val="28"/>
        </w:rPr>
        <w:t xml:space="preserve">. Кофактором является ион двухвалентного никеля </w:t>
      </w:r>
      <w:r w:rsidR="001975CA" w:rsidRPr="003B2059">
        <w:rPr>
          <w:rFonts w:ascii="Times New Roman" w:hAnsi="Times New Roman" w:cs="Times New Roman"/>
          <w:sz w:val="28"/>
          <w:szCs w:val="28"/>
          <w:lang w:val="en-US"/>
        </w:rPr>
        <w:t>Ni</w:t>
      </w:r>
      <w:r w:rsidR="001975CA" w:rsidRPr="003B2059">
        <w:rPr>
          <w:rFonts w:ascii="Times New Roman" w:hAnsi="Times New Roman" w:cs="Times New Roman"/>
          <w:sz w:val="28"/>
          <w:szCs w:val="28"/>
          <w:vertAlign w:val="superscript"/>
        </w:rPr>
        <w:t>2+</w:t>
      </w:r>
      <w:r w:rsidR="001975CA" w:rsidRPr="003B2059">
        <w:rPr>
          <w:rFonts w:ascii="Times New Roman" w:hAnsi="Times New Roman" w:cs="Times New Roman"/>
          <w:sz w:val="28"/>
          <w:szCs w:val="28"/>
        </w:rPr>
        <w:t>.</w:t>
      </w:r>
    </w:p>
    <w:p w:rsidR="00E06A08" w:rsidRPr="003B2059" w:rsidRDefault="001975CA" w:rsidP="00043F36">
      <w:pPr>
        <w:pStyle w:val="aa"/>
        <w:spacing w:line="360" w:lineRule="auto"/>
        <w:ind w:left="0" w:firstLine="567"/>
        <w:jc w:val="both"/>
        <w:rPr>
          <w:rFonts w:ascii="Times New Roman" w:hAnsi="Times New Roman" w:cs="Times New Roman"/>
          <w:iCs/>
          <w:color w:val="000000"/>
          <w:spacing w:val="1"/>
          <w:sz w:val="28"/>
          <w:szCs w:val="28"/>
        </w:rPr>
      </w:pPr>
      <w:r w:rsidRPr="003B2059">
        <w:rPr>
          <w:rFonts w:ascii="Times New Roman" w:hAnsi="Times New Roman" w:cs="Times New Roman"/>
          <w:i/>
          <w:iCs/>
          <w:color w:val="000000"/>
          <w:spacing w:val="1"/>
          <w:sz w:val="28"/>
          <w:szCs w:val="28"/>
        </w:rPr>
        <w:t xml:space="preserve"> </w:t>
      </w:r>
      <w:r w:rsidRPr="003B2059">
        <w:rPr>
          <w:rFonts w:ascii="Times New Roman" w:hAnsi="Times New Roman" w:cs="Times New Roman"/>
          <w:iCs/>
          <w:color w:val="000000"/>
          <w:spacing w:val="1"/>
          <w:sz w:val="28"/>
          <w:szCs w:val="28"/>
        </w:rPr>
        <w:t xml:space="preserve">Если у большинства выделенных растительных уреазы </w:t>
      </w:r>
      <w:r w:rsidRPr="003B2059">
        <w:rPr>
          <w:rFonts w:ascii="Times New Roman" w:hAnsi="Times New Roman" w:cs="Times New Roman"/>
          <w:color w:val="000000"/>
          <w:spacing w:val="1"/>
          <w:sz w:val="28"/>
          <w:szCs w:val="28"/>
        </w:rPr>
        <w:t xml:space="preserve">четвертичная </w:t>
      </w:r>
      <w:r w:rsidRPr="003B2059">
        <w:rPr>
          <w:rFonts w:ascii="Times New Roman" w:hAnsi="Times New Roman" w:cs="Times New Roman"/>
          <w:color w:val="000000"/>
          <w:sz w:val="28"/>
          <w:szCs w:val="28"/>
        </w:rPr>
        <w:t>структура состоит из двух субъединиц, соединенных в димеры, которые, в свою очередь, соединяются друг с другом в триммеры, то уреаза</w:t>
      </w:r>
      <w:r w:rsidRPr="003B2059">
        <w:rPr>
          <w:rFonts w:ascii="Times New Roman" w:hAnsi="Times New Roman" w:cs="Times New Roman"/>
          <w:i/>
          <w:iCs/>
          <w:color w:val="000000"/>
          <w:spacing w:val="1"/>
          <w:sz w:val="28"/>
          <w:szCs w:val="28"/>
          <w:lang w:val="en-US"/>
        </w:rPr>
        <w:t>Helicobacterpylori</w:t>
      </w:r>
      <w:r w:rsidRPr="003B2059">
        <w:rPr>
          <w:rFonts w:ascii="Times New Roman" w:hAnsi="Times New Roman" w:cs="Times New Roman"/>
          <w:iCs/>
          <w:color w:val="000000"/>
          <w:spacing w:val="1"/>
          <w:sz w:val="28"/>
          <w:szCs w:val="28"/>
        </w:rPr>
        <w:t>имеет самое сложное строение: 4 из 6 обычных субъединиц фермента объединены в общий комплекс из 24 субъединиц (</w:t>
      </w:r>
      <w:r w:rsidRPr="003B2059">
        <w:rPr>
          <w:rFonts w:ascii="Times New Roman" w:hAnsi="Times New Roman" w:cs="Times New Roman"/>
          <w:iCs/>
          <w:color w:val="000000"/>
          <w:spacing w:val="1"/>
          <w:sz w:val="28"/>
          <w:szCs w:val="28"/>
          <w:highlight w:val="cyan"/>
        </w:rPr>
        <w:t>нужен рис</w:t>
      </w:r>
      <w:r w:rsidR="003B2059">
        <w:rPr>
          <w:rFonts w:ascii="Times New Roman" w:hAnsi="Times New Roman" w:cs="Times New Roman"/>
          <w:iCs/>
          <w:color w:val="000000"/>
          <w:spacing w:val="1"/>
          <w:sz w:val="28"/>
          <w:szCs w:val="28"/>
        </w:rPr>
        <w:t xml:space="preserve"> Не могу найти</w:t>
      </w:r>
      <w:r w:rsidRPr="003B2059">
        <w:rPr>
          <w:rFonts w:ascii="Times New Roman" w:hAnsi="Times New Roman" w:cs="Times New Roman"/>
          <w:iCs/>
          <w:color w:val="000000"/>
          <w:spacing w:val="1"/>
          <w:sz w:val="28"/>
          <w:szCs w:val="28"/>
        </w:rPr>
        <w:t>). Относительная молекулярная масса уреазы представленная в литературе различна и зависит от растительного источника, из которого она выделена</w:t>
      </w:r>
      <w:r w:rsidRPr="003B2059">
        <w:rPr>
          <w:rStyle w:val="af3"/>
          <w:rFonts w:ascii="Times New Roman" w:hAnsi="Times New Roman" w:cs="Times New Roman"/>
          <w:sz w:val="28"/>
          <w:szCs w:val="28"/>
        </w:rPr>
        <w:footnoteReference w:id="6"/>
      </w:r>
      <w:r w:rsidR="00E06A08" w:rsidRPr="003B2059">
        <w:rPr>
          <w:rFonts w:ascii="Times New Roman" w:hAnsi="Times New Roman" w:cs="Times New Roman"/>
          <w:sz w:val="28"/>
          <w:szCs w:val="28"/>
        </w:rPr>
        <w:t xml:space="preserve">. </w:t>
      </w:r>
    </w:p>
    <w:p w:rsidR="00E06A08" w:rsidRPr="003B2059" w:rsidRDefault="00EF37AA" w:rsidP="00EF37AA">
      <w:pPr>
        <w:pStyle w:val="110"/>
        <w:widowControl w:val="0"/>
        <w:shd w:val="clear" w:color="auto" w:fill="auto"/>
        <w:spacing w:before="0" w:after="0" w:line="360" w:lineRule="auto"/>
        <w:ind w:firstLine="720"/>
        <w:jc w:val="center"/>
        <w:rPr>
          <w:rFonts w:ascii="Times New Roman" w:eastAsia="Arial Unicode MS" w:hAnsi="Times New Roman" w:cs="Times New Roman"/>
          <w:bCs w:val="0"/>
          <w:sz w:val="28"/>
          <w:szCs w:val="28"/>
          <w:lang w:eastAsia="ru-RU"/>
        </w:rPr>
      </w:pPr>
      <w:r w:rsidRPr="003B2059">
        <w:rPr>
          <w:rFonts w:ascii="Times New Roman" w:hAnsi="Times New Roman" w:cs="Times New Roman"/>
          <w:sz w:val="28"/>
          <w:szCs w:val="28"/>
        </w:rPr>
        <w:t xml:space="preserve">§ </w:t>
      </w:r>
      <w:r w:rsidR="00737E11" w:rsidRPr="003B2059">
        <w:rPr>
          <w:rFonts w:ascii="Times New Roman" w:hAnsi="Times New Roman" w:cs="Times New Roman"/>
          <w:sz w:val="28"/>
          <w:szCs w:val="28"/>
        </w:rPr>
        <w:t>6</w:t>
      </w:r>
      <w:r w:rsidRPr="003B2059">
        <w:rPr>
          <w:rFonts w:ascii="Times New Roman" w:hAnsi="Times New Roman" w:cs="Times New Roman"/>
          <w:sz w:val="28"/>
          <w:szCs w:val="28"/>
        </w:rPr>
        <w:t xml:space="preserve"> </w:t>
      </w:r>
      <w:r w:rsidRPr="003B2059">
        <w:rPr>
          <w:rFonts w:ascii="Times New Roman" w:eastAsia="Arial Unicode MS" w:hAnsi="Times New Roman" w:cs="Times New Roman"/>
          <w:sz w:val="28"/>
          <w:szCs w:val="28"/>
          <w:lang w:eastAsia="ru-RU"/>
        </w:rPr>
        <w:t>Классификация ферментов</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Первые ферменты, открытые в начале XIX в., полу</w:t>
      </w:r>
      <w:r w:rsidRPr="003B2059">
        <w:rPr>
          <w:rFonts w:ascii="Times New Roman" w:hAnsi="Times New Roman" w:cs="Times New Roman"/>
          <w:sz w:val="28"/>
          <w:szCs w:val="28"/>
        </w:rPr>
        <w:softHyphen/>
        <w:t>чали названия, предложенные их а</w:t>
      </w:r>
      <w:r w:rsidR="00563267" w:rsidRPr="003B2059">
        <w:rPr>
          <w:rFonts w:ascii="Times New Roman" w:hAnsi="Times New Roman" w:cs="Times New Roman"/>
          <w:sz w:val="28"/>
          <w:szCs w:val="28"/>
        </w:rPr>
        <w:t>вторами. Так появи</w:t>
      </w:r>
      <w:r w:rsidR="00563267" w:rsidRPr="003B2059">
        <w:rPr>
          <w:rFonts w:ascii="Times New Roman" w:hAnsi="Times New Roman" w:cs="Times New Roman"/>
          <w:sz w:val="28"/>
          <w:szCs w:val="28"/>
        </w:rPr>
        <w:softHyphen/>
        <w:t>лись диастаз</w:t>
      </w:r>
      <w:r w:rsidRPr="003B2059">
        <w:rPr>
          <w:rFonts w:ascii="Times New Roman" w:hAnsi="Times New Roman" w:cs="Times New Roman"/>
          <w:sz w:val="28"/>
          <w:szCs w:val="28"/>
        </w:rPr>
        <w:t>, пепсин, трипсин и другие. По</w:t>
      </w:r>
      <w:r w:rsidRPr="003B2059">
        <w:rPr>
          <w:rFonts w:ascii="Times New Roman" w:hAnsi="Times New Roman" w:cs="Times New Roman"/>
          <w:sz w:val="28"/>
          <w:szCs w:val="28"/>
        </w:rPr>
        <w:softHyphen/>
        <w:t>степенно число ферментов возрастало и возникла необхо</w:t>
      </w:r>
      <w:r w:rsidRPr="003B2059">
        <w:rPr>
          <w:rFonts w:ascii="Times New Roman" w:hAnsi="Times New Roman" w:cs="Times New Roman"/>
          <w:sz w:val="28"/>
          <w:szCs w:val="28"/>
        </w:rPr>
        <w:softHyphen/>
        <w:t>димость как-то рационально их называть. Впервые прин</w:t>
      </w:r>
      <w:r w:rsidRPr="003B2059">
        <w:rPr>
          <w:rFonts w:ascii="Times New Roman" w:hAnsi="Times New Roman" w:cs="Times New Roman"/>
          <w:sz w:val="28"/>
          <w:szCs w:val="28"/>
        </w:rPr>
        <w:softHyphen/>
        <w:t>цип номенклатуры ферментов предложил французс</w:t>
      </w:r>
      <w:r w:rsidR="007E3A50" w:rsidRPr="003B2059">
        <w:rPr>
          <w:rFonts w:ascii="Times New Roman" w:hAnsi="Times New Roman" w:cs="Times New Roman"/>
          <w:sz w:val="28"/>
          <w:szCs w:val="28"/>
        </w:rPr>
        <w:t xml:space="preserve">кий ученый Пьер Эмиль Дюкло </w:t>
      </w:r>
      <w:r w:rsidRPr="003B2059">
        <w:rPr>
          <w:rFonts w:ascii="Times New Roman" w:hAnsi="Times New Roman" w:cs="Times New Roman"/>
          <w:sz w:val="28"/>
          <w:szCs w:val="28"/>
        </w:rPr>
        <w:t xml:space="preserve">в 1898 г. Принцип этот очень прост: фермент называют по наименованию субстрата, на который он действует, прибавляя окончание «аза». Например, фермент, действующий на тирозин, называют тирозиназой, на мочевину </w:t>
      </w:r>
      <w:r w:rsidRPr="003B2059">
        <w:rPr>
          <w:rFonts w:ascii="Times New Roman" w:hAnsi="Times New Roman" w:cs="Times New Roman"/>
          <w:sz w:val="28"/>
          <w:szCs w:val="28"/>
          <w:lang w:eastAsia="en-US"/>
        </w:rPr>
        <w:t>(</w:t>
      </w:r>
      <w:r w:rsidRPr="003B2059">
        <w:rPr>
          <w:rFonts w:ascii="Times New Roman" w:hAnsi="Times New Roman" w:cs="Times New Roman"/>
          <w:sz w:val="28"/>
          <w:szCs w:val="28"/>
          <w:lang w:val="en-US" w:eastAsia="en-US"/>
        </w:rPr>
        <w:t>urea</w:t>
      </w:r>
      <w:r w:rsidRPr="003B2059">
        <w:rPr>
          <w:rFonts w:ascii="Times New Roman" w:hAnsi="Times New Roman" w:cs="Times New Roman"/>
          <w:sz w:val="28"/>
          <w:szCs w:val="28"/>
          <w:lang w:eastAsia="en-US"/>
        </w:rPr>
        <w:t>) –</w:t>
      </w:r>
      <w:r w:rsidRPr="003B2059">
        <w:rPr>
          <w:rFonts w:ascii="Times New Roman" w:hAnsi="Times New Roman" w:cs="Times New Roman"/>
          <w:sz w:val="28"/>
          <w:szCs w:val="28"/>
        </w:rPr>
        <w:t xml:space="preserve"> уреазой, на саха</w:t>
      </w:r>
      <w:r w:rsidRPr="003B2059">
        <w:rPr>
          <w:rFonts w:ascii="Times New Roman" w:hAnsi="Times New Roman" w:cs="Times New Roman"/>
          <w:sz w:val="28"/>
          <w:szCs w:val="28"/>
        </w:rPr>
        <w:softHyphen/>
        <w:t xml:space="preserve">розу — </w:t>
      </w:r>
      <w:r w:rsidRPr="003B2059">
        <w:rPr>
          <w:rFonts w:ascii="Times New Roman" w:hAnsi="Times New Roman" w:cs="Times New Roman"/>
          <w:sz w:val="28"/>
          <w:szCs w:val="28"/>
          <w:lang w:val="en-US" w:eastAsia="en-US"/>
        </w:rPr>
        <w:t>caxapa</w:t>
      </w:r>
      <w:r w:rsidRPr="003B2059">
        <w:rPr>
          <w:rFonts w:ascii="Times New Roman" w:hAnsi="Times New Roman" w:cs="Times New Roman"/>
          <w:sz w:val="28"/>
          <w:szCs w:val="28"/>
          <w:lang w:eastAsia="en-US"/>
        </w:rPr>
        <w:t xml:space="preserve">зой, </w:t>
      </w:r>
      <w:r w:rsidRPr="003B2059">
        <w:rPr>
          <w:rFonts w:ascii="Times New Roman" w:hAnsi="Times New Roman" w:cs="Times New Roman"/>
          <w:sz w:val="28"/>
          <w:szCs w:val="28"/>
        </w:rPr>
        <w:t xml:space="preserve">на крахмал </w:t>
      </w:r>
      <w:r w:rsidRPr="003B2059">
        <w:rPr>
          <w:rFonts w:ascii="Times New Roman" w:hAnsi="Times New Roman" w:cs="Times New Roman"/>
          <w:sz w:val="28"/>
          <w:szCs w:val="28"/>
          <w:lang w:eastAsia="en-US"/>
        </w:rPr>
        <w:t>(</w:t>
      </w:r>
      <w:r w:rsidRPr="003B2059">
        <w:rPr>
          <w:rFonts w:ascii="Times New Roman" w:hAnsi="Times New Roman" w:cs="Times New Roman"/>
          <w:sz w:val="28"/>
          <w:szCs w:val="28"/>
          <w:lang w:val="en-US" w:eastAsia="en-US"/>
        </w:rPr>
        <w:t>amylurn</w:t>
      </w:r>
      <w:r w:rsidRPr="003B2059">
        <w:rPr>
          <w:rFonts w:ascii="Times New Roman" w:hAnsi="Times New Roman" w:cs="Times New Roman"/>
          <w:sz w:val="28"/>
          <w:szCs w:val="28"/>
          <w:lang w:eastAsia="en-US"/>
        </w:rPr>
        <w:t xml:space="preserve">) </w:t>
      </w:r>
      <w:r w:rsidRPr="003B2059">
        <w:rPr>
          <w:rFonts w:ascii="Times New Roman" w:hAnsi="Times New Roman" w:cs="Times New Roman"/>
          <w:sz w:val="28"/>
          <w:szCs w:val="28"/>
        </w:rPr>
        <w:t>— амилазой и т. п. Система Дюкло дожила до наших дней, но по мере увеличения числа известных ферментов и расшире</w:t>
      </w:r>
      <w:r w:rsidRPr="003B2059">
        <w:rPr>
          <w:rFonts w:ascii="Times New Roman" w:hAnsi="Times New Roman" w:cs="Times New Roman"/>
          <w:sz w:val="28"/>
          <w:szCs w:val="28"/>
        </w:rPr>
        <w:softHyphen/>
        <w:t xml:space="preserve">ния знаний о них она </w:t>
      </w:r>
      <w:r w:rsidRPr="003B2059">
        <w:rPr>
          <w:rFonts w:ascii="Times New Roman" w:hAnsi="Times New Roman" w:cs="Times New Roman"/>
          <w:sz w:val="28"/>
          <w:szCs w:val="28"/>
        </w:rPr>
        <w:lastRenderedPageBreak/>
        <w:t>потребовала усовершенствования. Оказалось, что на один и тот же субстрат могут действовать разные ферменты, катализирующие со</w:t>
      </w:r>
      <w:r w:rsidRPr="003B2059">
        <w:rPr>
          <w:rFonts w:ascii="Times New Roman" w:hAnsi="Times New Roman" w:cs="Times New Roman"/>
          <w:sz w:val="28"/>
          <w:szCs w:val="28"/>
        </w:rPr>
        <w:softHyphen/>
        <w:t>вершенно различные реакции. Пришлось усложнять названия, вводя в них еще и указание на характер катализируемой реакции. Это делали по-разному, не всегда достаточно точно, и стала возникать путаница, которая все увеличивалась, так как количество вновь открытых ферментов беспрерывно воз</w:t>
      </w:r>
      <w:r w:rsidRPr="003B2059">
        <w:rPr>
          <w:rFonts w:ascii="Times New Roman" w:hAnsi="Times New Roman" w:cs="Times New Roman"/>
          <w:sz w:val="28"/>
          <w:szCs w:val="28"/>
        </w:rPr>
        <w:softHyphen/>
        <w:t>растало.</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Было решено разработать рациональную международную классификацию и номенклатуру ферментов, которой могли бы пользоваться ученые всех стран. Для этой цели в 1956 г. была создана Международная комиссия по ферментам, включающая крупнейших энзимологов мира. От Советского Союза в нее в</w:t>
      </w:r>
      <w:r w:rsidR="007E3A50" w:rsidRPr="003B2059">
        <w:rPr>
          <w:rFonts w:ascii="Times New Roman" w:hAnsi="Times New Roman" w:cs="Times New Roman"/>
          <w:sz w:val="28"/>
          <w:szCs w:val="28"/>
        </w:rPr>
        <w:t>ошли академики А. Е. Браунштейн и В. А. Энгельгардт</w:t>
      </w:r>
      <w:r w:rsidRPr="003B2059">
        <w:rPr>
          <w:rFonts w:ascii="Times New Roman" w:hAnsi="Times New Roman" w:cs="Times New Roman"/>
          <w:sz w:val="28"/>
          <w:szCs w:val="28"/>
        </w:rPr>
        <w:t>. Потребовалось несколько лет упорного труда, чтобы выполнить эту задачу. Первый вариант Номенклатуры был опубликован в 1964 г. Он включал список из 874 индивидуальных ферментов. На этом работа не окончилась. После исправлений и дополнений в 1972 г. вышел второй вариант уже с 1770 ферментами, который снова был дополнен. Это объемистая книга – более 300 страниц со списком, в котором перечислено около 2000 ферментов.</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Принцип классификации сравнительно прост. Ферменты делят на классы в зависимости от того, какой тип реакции они катализируют. Таких классов всего шесть: оксидоредуктазы, трансферазы, гидролазы, лиазы, изомеразы и лигазы, или синтетазы.</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Style w:val="3pt2"/>
          <w:rFonts w:ascii="Times New Roman" w:hAnsi="Times New Roman" w:cs="Times New Roman"/>
          <w:i/>
          <w:spacing w:val="0"/>
          <w:sz w:val="28"/>
          <w:szCs w:val="28"/>
        </w:rPr>
        <w:t>Оксидоредуктазы</w:t>
      </w:r>
      <w:r w:rsidRPr="003B2059">
        <w:rPr>
          <w:rFonts w:ascii="Times New Roman" w:hAnsi="Times New Roman" w:cs="Times New Roman"/>
          <w:sz w:val="28"/>
          <w:szCs w:val="28"/>
        </w:rPr>
        <w:t xml:space="preserve"> ката</w:t>
      </w:r>
      <w:r w:rsidR="00357291">
        <w:rPr>
          <w:rFonts w:ascii="Times New Roman" w:hAnsi="Times New Roman" w:cs="Times New Roman"/>
          <w:sz w:val="28"/>
          <w:szCs w:val="28"/>
        </w:rPr>
        <w:t>лизируют окислительно-восстановительн</w:t>
      </w:r>
      <w:r w:rsidRPr="003B2059">
        <w:rPr>
          <w:rFonts w:ascii="Times New Roman" w:hAnsi="Times New Roman" w:cs="Times New Roman"/>
          <w:sz w:val="28"/>
          <w:szCs w:val="28"/>
        </w:rPr>
        <w:t xml:space="preserve">ые реакции. </w:t>
      </w:r>
      <w:r w:rsidRPr="003B2059">
        <w:rPr>
          <w:rStyle w:val="3pt2"/>
          <w:rFonts w:ascii="Times New Roman" w:hAnsi="Times New Roman" w:cs="Times New Roman"/>
          <w:i/>
          <w:spacing w:val="0"/>
          <w:sz w:val="28"/>
          <w:szCs w:val="28"/>
        </w:rPr>
        <w:t>Трансферазы</w:t>
      </w:r>
      <w:r w:rsidRPr="003B2059">
        <w:rPr>
          <w:rStyle w:val="3pt2"/>
          <w:rFonts w:ascii="Times New Roman" w:hAnsi="Times New Roman" w:cs="Times New Roman"/>
          <w:spacing w:val="0"/>
          <w:sz w:val="28"/>
          <w:szCs w:val="28"/>
        </w:rPr>
        <w:t xml:space="preserve"> </w:t>
      </w:r>
      <w:r w:rsidRPr="003B2059">
        <w:rPr>
          <w:rFonts w:ascii="Times New Roman" w:hAnsi="Times New Roman" w:cs="Times New Roman"/>
          <w:sz w:val="28"/>
          <w:szCs w:val="28"/>
        </w:rPr>
        <w:t xml:space="preserve">катализируют перенос той или иной химической группы с одного соединения па другое. </w:t>
      </w:r>
      <w:r w:rsidRPr="003B2059">
        <w:rPr>
          <w:rStyle w:val="3pt2"/>
          <w:rFonts w:ascii="Times New Roman" w:hAnsi="Times New Roman" w:cs="Times New Roman"/>
          <w:i/>
          <w:spacing w:val="0"/>
          <w:sz w:val="28"/>
          <w:szCs w:val="28"/>
        </w:rPr>
        <w:t>Гидролазы</w:t>
      </w:r>
      <w:r w:rsidRPr="003B2059">
        <w:rPr>
          <w:rFonts w:ascii="Times New Roman" w:hAnsi="Times New Roman" w:cs="Times New Roman"/>
          <w:sz w:val="28"/>
          <w:szCs w:val="28"/>
        </w:rPr>
        <w:t xml:space="preserve"> катализируют реакции гидролиза, т. е. расщепления молекулы с присоединением воды. </w:t>
      </w:r>
      <w:r w:rsidRPr="003B2059">
        <w:rPr>
          <w:rStyle w:val="3pt2"/>
          <w:rFonts w:ascii="Times New Roman" w:hAnsi="Times New Roman" w:cs="Times New Roman"/>
          <w:i/>
          <w:spacing w:val="0"/>
          <w:sz w:val="28"/>
          <w:szCs w:val="28"/>
        </w:rPr>
        <w:t>Лиазы</w:t>
      </w:r>
      <w:r w:rsidRPr="003B2059">
        <w:rPr>
          <w:rStyle w:val="3pt2"/>
          <w:rFonts w:ascii="Times New Roman" w:hAnsi="Times New Roman" w:cs="Times New Roman"/>
          <w:spacing w:val="0"/>
          <w:sz w:val="28"/>
          <w:szCs w:val="28"/>
        </w:rPr>
        <w:t xml:space="preserve"> —</w:t>
      </w:r>
      <w:r w:rsidRPr="003B2059">
        <w:rPr>
          <w:rFonts w:ascii="Times New Roman" w:hAnsi="Times New Roman" w:cs="Times New Roman"/>
          <w:sz w:val="28"/>
          <w:szCs w:val="28"/>
        </w:rPr>
        <w:t xml:space="preserve"> это ферменты, раз</w:t>
      </w:r>
      <w:r w:rsidRPr="003B2059">
        <w:rPr>
          <w:rFonts w:ascii="Times New Roman" w:hAnsi="Times New Roman" w:cs="Times New Roman"/>
          <w:sz w:val="28"/>
          <w:szCs w:val="28"/>
        </w:rPr>
        <w:softHyphen/>
        <w:t>рывающие различные связи (преимущественно между уг</w:t>
      </w:r>
      <w:r w:rsidRPr="003B2059">
        <w:rPr>
          <w:rFonts w:ascii="Times New Roman" w:hAnsi="Times New Roman" w:cs="Times New Roman"/>
          <w:sz w:val="28"/>
          <w:szCs w:val="28"/>
        </w:rPr>
        <w:softHyphen/>
        <w:t xml:space="preserve">леродом и другими элементами) без присоединения воды. </w:t>
      </w:r>
      <w:r w:rsidRPr="003B2059">
        <w:rPr>
          <w:rStyle w:val="3pt2"/>
          <w:rFonts w:ascii="Times New Roman" w:hAnsi="Times New Roman" w:cs="Times New Roman"/>
          <w:i/>
          <w:spacing w:val="0"/>
          <w:sz w:val="28"/>
          <w:szCs w:val="28"/>
        </w:rPr>
        <w:t>Изомеразы</w:t>
      </w:r>
      <w:r w:rsidRPr="003B2059">
        <w:rPr>
          <w:rFonts w:ascii="Times New Roman" w:hAnsi="Times New Roman" w:cs="Times New Roman"/>
          <w:i/>
          <w:sz w:val="28"/>
          <w:szCs w:val="28"/>
        </w:rPr>
        <w:t xml:space="preserve"> </w:t>
      </w:r>
      <w:r w:rsidRPr="003B2059">
        <w:rPr>
          <w:rFonts w:ascii="Times New Roman" w:hAnsi="Times New Roman" w:cs="Times New Roman"/>
          <w:sz w:val="28"/>
          <w:szCs w:val="28"/>
        </w:rPr>
        <w:t xml:space="preserve">катализируют изомерные превращения, т. е. изменения только структуры молекулы при сохранении ее элементарного состава. </w:t>
      </w:r>
      <w:r w:rsidRPr="003B2059">
        <w:rPr>
          <w:rFonts w:ascii="Times New Roman" w:hAnsi="Times New Roman" w:cs="Times New Roman"/>
          <w:sz w:val="28"/>
          <w:szCs w:val="28"/>
          <w:lang w:val="en-US" w:eastAsia="en-US"/>
        </w:rPr>
        <w:t>JI</w:t>
      </w:r>
      <w:r w:rsidR="00E157FB" w:rsidRPr="003B2059">
        <w:rPr>
          <w:rFonts w:ascii="Times New Roman" w:hAnsi="Times New Roman" w:cs="Times New Roman"/>
          <w:sz w:val="28"/>
          <w:szCs w:val="28"/>
        </w:rPr>
        <w:t>игазы, или синтета</w:t>
      </w:r>
      <w:r w:rsidRPr="003B2059">
        <w:rPr>
          <w:rFonts w:ascii="Times New Roman" w:hAnsi="Times New Roman" w:cs="Times New Roman"/>
          <w:sz w:val="28"/>
          <w:szCs w:val="28"/>
        </w:rPr>
        <w:t>зы, катализируют реакции синтеза, т. е. соединения друг с другом двух молекул. Такие синтезы проте</w:t>
      </w:r>
      <w:r w:rsidRPr="003B2059">
        <w:rPr>
          <w:rFonts w:ascii="Times New Roman" w:hAnsi="Times New Roman" w:cs="Times New Roman"/>
          <w:sz w:val="28"/>
          <w:szCs w:val="28"/>
        </w:rPr>
        <w:softHyphen/>
        <w:t xml:space="preserve">кают, как </w:t>
      </w:r>
      <w:r w:rsidRPr="003B2059">
        <w:rPr>
          <w:rFonts w:ascii="Times New Roman" w:hAnsi="Times New Roman" w:cs="Times New Roman"/>
          <w:sz w:val="28"/>
          <w:szCs w:val="28"/>
        </w:rPr>
        <w:lastRenderedPageBreak/>
        <w:t>правило, с поглощением энергии; поэтому в реакциях, катализируемых лигазами, участвует универсаль</w:t>
      </w:r>
      <w:r w:rsidRPr="003B2059">
        <w:rPr>
          <w:rFonts w:ascii="Times New Roman" w:hAnsi="Times New Roman" w:cs="Times New Roman"/>
          <w:sz w:val="28"/>
          <w:szCs w:val="28"/>
        </w:rPr>
        <w:softHyphen/>
        <w:t>ный источник энергии в обмене веществ — АТФ. Итак, первое подразделение ферментов па самые крупные группы (6 классов) основано не на названии субстрата, а на природе химической реакции, которую ферменты катализируют.</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Далее, внутри классов ферменты делят на подклассы, руководствуясь строением субстратов. В подклассы объединяют ферменты данного класса, действующие на сходно построенные субстраты. На этом деление не заканчивается. Ферменты каждого подкласса разбивают на подподклассы, в которых еще строже уточняют структуру химических групп, отличающих субстраты друг от друга. Подподкласс — это последняя, низшая ступень классификации. Внутри подподклассов перечисляют уже отдельные, инди</w:t>
      </w:r>
      <w:r w:rsidRPr="003B2059">
        <w:rPr>
          <w:rFonts w:ascii="Times New Roman" w:hAnsi="Times New Roman" w:cs="Times New Roman"/>
          <w:sz w:val="28"/>
          <w:szCs w:val="28"/>
        </w:rPr>
        <w:softHyphen/>
        <w:t xml:space="preserve">видуальные ферменты. Таким образом, вся система проста и достаточно стройна: </w:t>
      </w:r>
      <w:r w:rsidRPr="003B2059">
        <w:rPr>
          <w:rStyle w:val="620"/>
          <w:rFonts w:ascii="Times New Roman" w:hAnsi="Times New Roman" w:cs="Times New Roman"/>
          <w:b w:val="0"/>
          <w:sz w:val="28"/>
          <w:szCs w:val="28"/>
        </w:rPr>
        <w:t>Класс→Подкласс→Подподкласс→Индивидуальный фермент.</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В соответствии с этим принципом классификации предложена очень удобная система нумерации (индексации) ферментов. Каждый индекс состоит из четырех цифр, разделенных точками: первая обозначает номер класса, вторая – номер подкласса в данном классе, третья – номер подподкласса и, наконец, четвертая — номер, присвоенный данному индивидуальному ферменту этого подподкласса. Например, амилаза — фермент, гидролизующий крахмал, имеет индекс 3.2.1.1.</w:t>
      </w:r>
    </w:p>
    <w:p w:rsidR="00E06A08" w:rsidRPr="003B2059"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Система классификации включает также и вновь разработанную номенклатуру ферментов, которая строится по специальным принципам. Рациональное (систематическое) название каждого фермента включает наименование субстрата, часто – наименование кофермента, иногда содержит указание па способ действия и всегда заканчивается названием класса, к которому относится данный фермент. Так, систематическое название амилазы – 1,4-а-</w:t>
      </w:r>
      <w:r w:rsidRPr="003B2059">
        <w:rPr>
          <w:rFonts w:ascii="Times New Roman" w:hAnsi="Times New Roman" w:cs="Times New Roman"/>
          <w:sz w:val="28"/>
          <w:szCs w:val="28"/>
          <w:lang w:val="en-US" w:eastAsia="en-US"/>
        </w:rPr>
        <w:t>D</w:t>
      </w:r>
      <w:r w:rsidRPr="003B2059">
        <w:rPr>
          <w:rFonts w:ascii="Times New Roman" w:hAnsi="Times New Roman" w:cs="Times New Roman"/>
          <w:sz w:val="28"/>
          <w:szCs w:val="28"/>
        </w:rPr>
        <w:t xml:space="preserve">-глюкан-глюканогидролаза. Систематические названия ферментов нередко громоздки и длинны. Поэтому наряду с систематическими  Комиссия по ферментам дает рекомендации упрощенных (рабочих) названий, которыми </w:t>
      </w:r>
      <w:r w:rsidRPr="003B2059">
        <w:rPr>
          <w:rFonts w:ascii="Times New Roman" w:hAnsi="Times New Roman" w:cs="Times New Roman"/>
          <w:sz w:val="28"/>
          <w:szCs w:val="28"/>
        </w:rPr>
        <w:lastRenderedPageBreak/>
        <w:t>обычно пользуются, указывая индекс фермента. Среди рабочих названий нередко встречаются те, которые сложились исторически и прочно вошли в обиход на всех языках. К ним относятся та же амилаза, пепсин, трипсин и ряд других.</w:t>
      </w:r>
    </w:p>
    <w:p w:rsidR="00E06A08" w:rsidRDefault="00E06A08"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Классификация ферментов построена так, что в ней оставлены свободные места для еще не открытых ферментов. Благодаря этому по мере развития наших знаний в области энзимологии основные принципы классификации и номенклатуры пересматривать не придется, а нужно будет лишь периодически дополнять список ферментов, который составлен в порядке возрастания индексов и дает возможность легко найти любой нужный фермент.</w:t>
      </w:r>
    </w:p>
    <w:p w:rsidR="00FF67D5" w:rsidRDefault="00FF67D5" w:rsidP="00043F36">
      <w:pPr>
        <w:pStyle w:val="a4"/>
        <w:widowControl w:val="0"/>
        <w:shd w:val="clear" w:color="auto" w:fill="auto"/>
        <w:spacing w:line="360" w:lineRule="auto"/>
        <w:ind w:firstLine="720"/>
        <w:rPr>
          <w:rFonts w:ascii="Times New Roman" w:hAnsi="Times New Roman" w:cs="Times New Roman"/>
          <w:sz w:val="28"/>
          <w:szCs w:val="28"/>
        </w:rPr>
      </w:pPr>
    </w:p>
    <w:p w:rsidR="00BE0933" w:rsidRDefault="00BE0933" w:rsidP="00043F36">
      <w:pPr>
        <w:pStyle w:val="a4"/>
        <w:widowControl w:val="0"/>
        <w:shd w:val="clear" w:color="auto" w:fill="auto"/>
        <w:spacing w:line="360" w:lineRule="auto"/>
        <w:ind w:firstLine="720"/>
        <w:rPr>
          <w:rFonts w:ascii="Times New Roman" w:hAnsi="Times New Roman" w:cs="Times New Roman"/>
          <w:sz w:val="28"/>
          <w:szCs w:val="28"/>
        </w:rPr>
      </w:pPr>
      <w:r>
        <w:rPr>
          <w:noProof/>
        </w:rPr>
        <w:drawing>
          <wp:inline distT="0" distB="0" distL="0" distR="0">
            <wp:extent cx="5300818" cy="3057525"/>
            <wp:effectExtent l="19050" t="19050" r="14132" b="28575"/>
            <wp:docPr id="2" name="Рисунок 1" descr="http://www.xumuk.ru/biologhim/bio/img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umuk.ru/biologhim/bio/img376.jpg"/>
                    <pic:cNvPicPr>
                      <a:picLocks noChangeAspect="1" noChangeArrowheads="1"/>
                    </pic:cNvPicPr>
                  </pic:nvPicPr>
                  <pic:blipFill>
                    <a:blip r:embed="rId37"/>
                    <a:srcRect/>
                    <a:stretch>
                      <a:fillRect/>
                    </a:stretch>
                  </pic:blipFill>
                  <pic:spPr bwMode="auto">
                    <a:xfrm>
                      <a:off x="0" y="0"/>
                      <a:ext cx="5300818" cy="3057525"/>
                    </a:xfrm>
                    <a:prstGeom prst="rect">
                      <a:avLst/>
                    </a:prstGeom>
                    <a:ln w="3175" cap="sq" cmpd="thickThin">
                      <a:solidFill>
                        <a:srgbClr val="000000"/>
                      </a:solidFill>
                      <a:prstDash val="solid"/>
                      <a:miter lim="800000"/>
                    </a:ln>
                    <a:effectLst>
                      <a:innerShdw blurRad="76200">
                        <a:srgbClr val="000000"/>
                      </a:innerShdw>
                    </a:effectLst>
                  </pic:spPr>
                </pic:pic>
              </a:graphicData>
            </a:graphic>
          </wp:inline>
        </w:drawing>
      </w:r>
    </w:p>
    <w:p w:rsidR="00FF67D5" w:rsidRDefault="00FF67D5" w:rsidP="00043F36">
      <w:pPr>
        <w:pStyle w:val="a4"/>
        <w:widowControl w:val="0"/>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Рис. 3 Классификация ферментов</w:t>
      </w:r>
    </w:p>
    <w:p w:rsidR="006F07CA" w:rsidRDefault="006F07CA" w:rsidP="00043F36">
      <w:pPr>
        <w:pStyle w:val="a4"/>
        <w:widowControl w:val="0"/>
        <w:shd w:val="clear" w:color="auto" w:fill="auto"/>
        <w:spacing w:line="360" w:lineRule="auto"/>
        <w:ind w:firstLine="720"/>
        <w:rPr>
          <w:rFonts w:ascii="Times New Roman" w:hAnsi="Times New Roman" w:cs="Times New Roman"/>
          <w:sz w:val="28"/>
          <w:szCs w:val="28"/>
        </w:rPr>
      </w:pPr>
      <w:r>
        <w:rPr>
          <w:noProof/>
        </w:rPr>
        <w:lastRenderedPageBreak/>
        <w:drawing>
          <wp:inline distT="0" distB="0" distL="0" distR="0">
            <wp:extent cx="3219450" cy="3219450"/>
            <wp:effectExtent l="19050" t="0" r="0" b="0"/>
            <wp:docPr id="4" name="Рисунок 4" descr="http://www.enzyme.chem.msu.ru/hcs/+/images/enzymes/1A5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zyme.chem.msu.ru/hcs/+/images/enzymes/1A5N.png"/>
                    <pic:cNvPicPr>
                      <a:picLocks noChangeAspect="1" noChangeArrowheads="1"/>
                    </pic:cNvPicPr>
                  </pic:nvPicPr>
                  <pic:blipFill>
                    <a:blip r:embed="rId38"/>
                    <a:srcRect/>
                    <a:stretch>
                      <a:fillRect/>
                    </a:stretch>
                  </pic:blipFill>
                  <pic:spPr bwMode="auto">
                    <a:xfrm>
                      <a:off x="0" y="0"/>
                      <a:ext cx="3221723" cy="3221723"/>
                    </a:xfrm>
                    <a:prstGeom prst="rect">
                      <a:avLst/>
                    </a:prstGeom>
                    <a:noFill/>
                    <a:ln w="9525">
                      <a:noFill/>
                      <a:miter lim="800000"/>
                      <a:headEnd/>
                      <a:tailEnd/>
                    </a:ln>
                  </pic:spPr>
                </pic:pic>
              </a:graphicData>
            </a:graphic>
          </wp:inline>
        </w:drawing>
      </w:r>
    </w:p>
    <w:p w:rsidR="006F07CA" w:rsidRPr="003B2059" w:rsidRDefault="006F07CA" w:rsidP="00043F36">
      <w:pPr>
        <w:pStyle w:val="a4"/>
        <w:widowControl w:val="0"/>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Рис.4 Уреза. </w:t>
      </w:r>
      <w:r w:rsidR="0095783D">
        <w:rPr>
          <w:rFonts w:ascii="Times New Roman" w:hAnsi="Times New Roman" w:cs="Times New Roman"/>
          <w:sz w:val="28"/>
          <w:szCs w:val="28"/>
        </w:rPr>
        <w:t>Взят с официального сайта МГУ.</w:t>
      </w:r>
    </w:p>
    <w:p w:rsidR="007E3A50" w:rsidRPr="003B2059" w:rsidRDefault="007E3A50" w:rsidP="00043F36">
      <w:pPr>
        <w:pStyle w:val="a4"/>
        <w:widowControl w:val="0"/>
        <w:shd w:val="clear" w:color="auto" w:fill="auto"/>
        <w:spacing w:line="360" w:lineRule="auto"/>
        <w:ind w:firstLine="720"/>
        <w:rPr>
          <w:rFonts w:ascii="Times New Roman" w:hAnsi="Times New Roman" w:cs="Times New Roman"/>
          <w:sz w:val="28"/>
          <w:szCs w:val="28"/>
        </w:rPr>
      </w:pPr>
      <w:r w:rsidRPr="003B2059">
        <w:rPr>
          <w:rFonts w:ascii="Times New Roman" w:hAnsi="Times New Roman" w:cs="Times New Roman"/>
          <w:sz w:val="28"/>
          <w:szCs w:val="28"/>
        </w:rPr>
        <w:t xml:space="preserve">Таким образом, фермент уреаза будет классифицироваться следующим образом: </w:t>
      </w:r>
      <w:r w:rsidR="00D97509" w:rsidRPr="003B2059">
        <w:rPr>
          <w:rFonts w:ascii="Times New Roman" w:hAnsi="Times New Roman" w:cs="Times New Roman"/>
          <w:sz w:val="28"/>
          <w:szCs w:val="28"/>
        </w:rPr>
        <w:t>уреаза катализирует гидролиз, следовательно относиться к классу гидролаз. Гидролазы – КФ3. В м</w:t>
      </w:r>
      <w:r w:rsidR="00B82649">
        <w:rPr>
          <w:rFonts w:ascii="Times New Roman" w:hAnsi="Times New Roman" w:cs="Times New Roman"/>
          <w:sz w:val="28"/>
          <w:szCs w:val="28"/>
        </w:rPr>
        <w:t>олекуле уреазы присутствует непе</w:t>
      </w:r>
      <w:r w:rsidR="00D97509" w:rsidRPr="003B2059">
        <w:rPr>
          <w:rFonts w:ascii="Times New Roman" w:hAnsi="Times New Roman" w:cs="Times New Roman"/>
          <w:sz w:val="28"/>
          <w:szCs w:val="28"/>
        </w:rPr>
        <w:t>птидная углерод-азотная связь, следовательно</w:t>
      </w:r>
      <w:r w:rsidR="00B82649">
        <w:rPr>
          <w:rFonts w:ascii="Times New Roman" w:hAnsi="Times New Roman" w:cs="Times New Roman"/>
          <w:sz w:val="28"/>
          <w:szCs w:val="28"/>
        </w:rPr>
        <w:t>,</w:t>
      </w:r>
      <w:r w:rsidR="00D97509" w:rsidRPr="003B2059">
        <w:rPr>
          <w:rFonts w:ascii="Times New Roman" w:hAnsi="Times New Roman" w:cs="Times New Roman"/>
          <w:sz w:val="28"/>
          <w:szCs w:val="28"/>
        </w:rPr>
        <w:t xml:space="preserve"> она относится к подклассу КФ 3.5: амидазы.</w:t>
      </w:r>
      <w:r w:rsidR="00CB50EF" w:rsidRPr="003B2059">
        <w:rPr>
          <w:rFonts w:ascii="Times New Roman" w:hAnsi="Times New Roman" w:cs="Times New Roman"/>
          <w:sz w:val="28"/>
          <w:szCs w:val="28"/>
        </w:rPr>
        <w:t xml:space="preserve"> </w:t>
      </w:r>
      <w:r w:rsidR="006F07CA">
        <w:rPr>
          <w:rFonts w:ascii="Times New Roman" w:hAnsi="Times New Roman" w:cs="Times New Roman"/>
          <w:sz w:val="28"/>
          <w:szCs w:val="28"/>
        </w:rPr>
        <w:t>Отсюда вытекает полное название: 3.5.1.5</w:t>
      </w:r>
      <w:r w:rsidR="003B7FC2">
        <w:rPr>
          <w:rFonts w:ascii="Times New Roman" w:hAnsi="Times New Roman" w:cs="Times New Roman"/>
          <w:sz w:val="28"/>
          <w:szCs w:val="28"/>
        </w:rPr>
        <w:t xml:space="preserve">. </w:t>
      </w:r>
      <w:r w:rsidR="006F07CA" w:rsidRPr="003B7FC2">
        <w:rPr>
          <w:rFonts w:ascii="Times New Roman" w:hAnsi="Times New Roman" w:cs="Times New Roman"/>
          <w:sz w:val="28"/>
          <w:szCs w:val="28"/>
        </w:rPr>
        <w:t>Гидролаза; действующая на амидные группы; действующая на линейные амиды; уреаза</w:t>
      </w:r>
    </w:p>
    <w:p w:rsidR="003B2059" w:rsidRPr="003B7FC2" w:rsidRDefault="003B2059" w:rsidP="00043F36">
      <w:pPr>
        <w:pStyle w:val="a4"/>
        <w:widowControl w:val="0"/>
        <w:shd w:val="clear" w:color="auto" w:fill="auto"/>
        <w:spacing w:line="360" w:lineRule="auto"/>
        <w:ind w:firstLine="720"/>
        <w:jc w:val="center"/>
        <w:rPr>
          <w:rFonts w:ascii="Times New Roman" w:hAnsi="Times New Roman" w:cs="Times New Roman"/>
          <w:sz w:val="28"/>
          <w:szCs w:val="28"/>
        </w:rPr>
      </w:pPr>
    </w:p>
    <w:p w:rsidR="00E06A08" w:rsidRPr="003B2059" w:rsidRDefault="00E06A08" w:rsidP="00043F36">
      <w:pPr>
        <w:spacing w:line="360" w:lineRule="auto"/>
        <w:jc w:val="center"/>
        <w:rPr>
          <w:rFonts w:ascii="Times New Roman" w:hAnsi="Times New Roman" w:cs="Times New Roman"/>
          <w:b/>
          <w:sz w:val="28"/>
          <w:szCs w:val="28"/>
        </w:rPr>
      </w:pPr>
      <w:r w:rsidRPr="003B2059">
        <w:rPr>
          <w:rFonts w:ascii="Times New Roman" w:hAnsi="Times New Roman" w:cs="Times New Roman"/>
          <w:b/>
          <w:sz w:val="28"/>
          <w:szCs w:val="28"/>
        </w:rPr>
        <w:t>Глава 2.</w:t>
      </w:r>
      <w:r w:rsidR="00CB50EF" w:rsidRPr="003B2059">
        <w:rPr>
          <w:rFonts w:ascii="Times New Roman" w:hAnsi="Times New Roman" w:cs="Times New Roman"/>
          <w:b/>
          <w:sz w:val="28"/>
          <w:szCs w:val="28"/>
        </w:rPr>
        <w:t xml:space="preserve"> </w:t>
      </w:r>
      <w:r w:rsidR="0042220A" w:rsidRPr="003B2059">
        <w:rPr>
          <w:rFonts w:ascii="Times New Roman" w:hAnsi="Times New Roman" w:cs="Times New Roman"/>
          <w:b/>
          <w:sz w:val="28"/>
          <w:szCs w:val="28"/>
        </w:rPr>
        <w:t>Эксперимент</w:t>
      </w:r>
      <w:r w:rsidR="00E157FB" w:rsidRPr="003B2059">
        <w:rPr>
          <w:rFonts w:ascii="Times New Roman" w:hAnsi="Times New Roman" w:cs="Times New Roman"/>
          <w:b/>
          <w:sz w:val="28"/>
          <w:szCs w:val="28"/>
        </w:rPr>
        <w:t>альное изучение фермента уреазы</w:t>
      </w:r>
    </w:p>
    <w:p w:rsidR="0042220A" w:rsidRPr="003B2059" w:rsidRDefault="0042220A"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 xml:space="preserve">Главный объект данного исследования я пробовала выделить из нескольких растительных объектов: соевых бобов, семян дыни, арбуза, кабачков, огурца, рисовой муки. </w:t>
      </w:r>
      <w:r w:rsidR="00F836D7" w:rsidRPr="003B2059">
        <w:rPr>
          <w:rFonts w:ascii="Times New Roman" w:hAnsi="Times New Roman" w:cs="Times New Roman"/>
          <w:sz w:val="28"/>
          <w:szCs w:val="28"/>
        </w:rPr>
        <w:t>Эксперимент состоит в том, что готовиться суспензия из семян, приливаются мочевина и фенолфталеин. Розовое окрашивание свидетельствует о том, что произошла реакция гидролиза мочевины, следовательно</w:t>
      </w:r>
      <w:r w:rsidR="008A089B" w:rsidRPr="003B2059">
        <w:rPr>
          <w:rFonts w:ascii="Times New Roman" w:hAnsi="Times New Roman" w:cs="Times New Roman"/>
          <w:sz w:val="28"/>
          <w:szCs w:val="28"/>
        </w:rPr>
        <w:t xml:space="preserve">, </w:t>
      </w:r>
      <w:r w:rsidR="00F836D7" w:rsidRPr="003B2059">
        <w:rPr>
          <w:rFonts w:ascii="Times New Roman" w:hAnsi="Times New Roman" w:cs="Times New Roman"/>
          <w:sz w:val="28"/>
          <w:szCs w:val="28"/>
        </w:rPr>
        <w:t xml:space="preserve"> содержиться уреаза. </w:t>
      </w:r>
      <w:r w:rsidRPr="003B2059">
        <w:rPr>
          <w:rFonts w:ascii="Times New Roman" w:hAnsi="Times New Roman" w:cs="Times New Roman"/>
          <w:sz w:val="28"/>
          <w:szCs w:val="28"/>
        </w:rPr>
        <w:t>Методика обнаружения фермента представлена в Приложении 2.</w:t>
      </w:r>
    </w:p>
    <w:tbl>
      <w:tblPr>
        <w:tblStyle w:val="af4"/>
        <w:tblW w:w="0" w:type="auto"/>
        <w:tblLook w:val="04A0"/>
      </w:tblPr>
      <w:tblGrid>
        <w:gridCol w:w="2046"/>
        <w:gridCol w:w="1407"/>
        <w:gridCol w:w="1337"/>
        <w:gridCol w:w="1337"/>
        <w:gridCol w:w="1337"/>
        <w:gridCol w:w="1337"/>
        <w:gridCol w:w="1337"/>
      </w:tblGrid>
      <w:tr w:rsidR="00F836D7" w:rsidRPr="003B2059" w:rsidTr="00F836D7">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Объект</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Семена арбуза</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Семена дыни</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Семена кабачка</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Семена огурца</w:t>
            </w:r>
          </w:p>
        </w:tc>
        <w:tc>
          <w:tcPr>
            <w:tcW w:w="1368"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Рисовая мука</w:t>
            </w:r>
          </w:p>
        </w:tc>
        <w:tc>
          <w:tcPr>
            <w:tcW w:w="1368"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Соевые бобы</w:t>
            </w:r>
          </w:p>
        </w:tc>
      </w:tr>
      <w:tr w:rsidR="00F836D7" w:rsidRPr="003B2059" w:rsidTr="00F836D7">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Наличие</w:t>
            </w:r>
            <w:r w:rsidRPr="003B2059">
              <w:rPr>
                <w:rFonts w:ascii="Times New Roman" w:hAnsi="Times New Roman" w:cs="Times New Roman"/>
                <w:sz w:val="28"/>
                <w:szCs w:val="28"/>
                <w:lang w:val="en-US"/>
              </w:rPr>
              <w:t>/</w:t>
            </w:r>
            <w:r w:rsidRPr="003B2059">
              <w:rPr>
                <w:rFonts w:ascii="Times New Roman" w:hAnsi="Times New Roman" w:cs="Times New Roman"/>
                <w:sz w:val="28"/>
                <w:szCs w:val="28"/>
              </w:rPr>
              <w:t>отсут</w:t>
            </w:r>
            <w:r w:rsidRPr="003B2059">
              <w:rPr>
                <w:rFonts w:ascii="Times New Roman" w:hAnsi="Times New Roman" w:cs="Times New Roman"/>
                <w:sz w:val="28"/>
                <w:szCs w:val="28"/>
              </w:rPr>
              <w:lastRenderedPageBreak/>
              <w:t>ствие окаршивания</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lastRenderedPageBreak/>
              <w:t>Интенсив</w:t>
            </w:r>
            <w:r w:rsidRPr="003B2059">
              <w:rPr>
                <w:rFonts w:ascii="Times New Roman" w:hAnsi="Times New Roman" w:cs="Times New Roman"/>
                <w:sz w:val="28"/>
                <w:szCs w:val="28"/>
              </w:rPr>
              <w:lastRenderedPageBreak/>
              <w:t>ное розовое</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lastRenderedPageBreak/>
              <w:t>Отсутств</w:t>
            </w:r>
            <w:r w:rsidRPr="003B2059">
              <w:rPr>
                <w:rFonts w:ascii="Times New Roman" w:hAnsi="Times New Roman" w:cs="Times New Roman"/>
                <w:sz w:val="28"/>
                <w:szCs w:val="28"/>
              </w:rPr>
              <w:lastRenderedPageBreak/>
              <w:t xml:space="preserve">ует </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lastRenderedPageBreak/>
              <w:t>Отсутств</w:t>
            </w:r>
            <w:r w:rsidRPr="003B2059">
              <w:rPr>
                <w:rFonts w:ascii="Times New Roman" w:hAnsi="Times New Roman" w:cs="Times New Roman"/>
                <w:sz w:val="28"/>
                <w:szCs w:val="28"/>
              </w:rPr>
              <w:lastRenderedPageBreak/>
              <w:t>ует</w:t>
            </w:r>
          </w:p>
        </w:tc>
        <w:tc>
          <w:tcPr>
            <w:tcW w:w="1367"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lastRenderedPageBreak/>
              <w:t>Отсутств</w:t>
            </w:r>
            <w:r w:rsidRPr="003B2059">
              <w:rPr>
                <w:rFonts w:ascii="Times New Roman" w:hAnsi="Times New Roman" w:cs="Times New Roman"/>
                <w:sz w:val="28"/>
                <w:szCs w:val="28"/>
              </w:rPr>
              <w:lastRenderedPageBreak/>
              <w:t xml:space="preserve">ует </w:t>
            </w:r>
          </w:p>
        </w:tc>
        <w:tc>
          <w:tcPr>
            <w:tcW w:w="1368"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lastRenderedPageBreak/>
              <w:t>Отсутств</w:t>
            </w:r>
            <w:r w:rsidRPr="003B2059">
              <w:rPr>
                <w:rFonts w:ascii="Times New Roman" w:hAnsi="Times New Roman" w:cs="Times New Roman"/>
                <w:sz w:val="28"/>
                <w:szCs w:val="28"/>
              </w:rPr>
              <w:lastRenderedPageBreak/>
              <w:t>ует</w:t>
            </w:r>
          </w:p>
        </w:tc>
        <w:tc>
          <w:tcPr>
            <w:tcW w:w="1368" w:type="dxa"/>
          </w:tcPr>
          <w:p w:rsidR="00F836D7" w:rsidRPr="003B205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lastRenderedPageBreak/>
              <w:t>Отсутств</w:t>
            </w:r>
            <w:r w:rsidRPr="003B2059">
              <w:rPr>
                <w:rFonts w:ascii="Times New Roman" w:hAnsi="Times New Roman" w:cs="Times New Roman"/>
                <w:sz w:val="28"/>
                <w:szCs w:val="28"/>
              </w:rPr>
              <w:lastRenderedPageBreak/>
              <w:t>ует</w:t>
            </w:r>
          </w:p>
        </w:tc>
      </w:tr>
    </w:tbl>
    <w:p w:rsidR="00F836D7" w:rsidRPr="003B2059" w:rsidRDefault="00F836D7" w:rsidP="00043F36">
      <w:pPr>
        <w:spacing w:line="360" w:lineRule="auto"/>
        <w:rPr>
          <w:rFonts w:ascii="Times New Roman" w:hAnsi="Times New Roman" w:cs="Times New Roman"/>
          <w:sz w:val="28"/>
          <w:szCs w:val="28"/>
        </w:rPr>
      </w:pPr>
    </w:p>
    <w:p w:rsidR="00B82649" w:rsidRDefault="00F836D7"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Результат</w:t>
      </w:r>
      <w:r w:rsidR="005B7963" w:rsidRPr="003B2059">
        <w:rPr>
          <w:rFonts w:ascii="Times New Roman" w:hAnsi="Times New Roman" w:cs="Times New Roman"/>
          <w:sz w:val="28"/>
          <w:szCs w:val="28"/>
        </w:rPr>
        <w:t>:  данным методом</w:t>
      </w:r>
      <w:r w:rsidR="0042220A" w:rsidRPr="003B2059">
        <w:rPr>
          <w:rFonts w:ascii="Times New Roman" w:hAnsi="Times New Roman" w:cs="Times New Roman"/>
          <w:sz w:val="28"/>
          <w:szCs w:val="28"/>
        </w:rPr>
        <w:t xml:space="preserve"> </w:t>
      </w:r>
      <w:r w:rsidR="005B7963" w:rsidRPr="003B2059">
        <w:rPr>
          <w:rFonts w:ascii="Times New Roman" w:hAnsi="Times New Roman" w:cs="Times New Roman"/>
          <w:sz w:val="28"/>
          <w:szCs w:val="28"/>
        </w:rPr>
        <w:t xml:space="preserve">фермент был обнаружен только в арбузных семечках.  </w:t>
      </w:r>
    </w:p>
    <w:p w:rsidR="00B82649" w:rsidRPr="003B2059" w:rsidRDefault="00357291" w:rsidP="00043F36">
      <w:pPr>
        <w:spacing w:line="360" w:lineRule="auto"/>
        <w:rPr>
          <w:rFonts w:ascii="Times New Roman" w:hAnsi="Times New Roman" w:cs="Times New Roman"/>
          <w:sz w:val="28"/>
          <w:szCs w:val="28"/>
        </w:rPr>
      </w:pPr>
      <w:r>
        <w:rPr>
          <w:rFonts w:ascii="Times New Roman" w:hAnsi="Times New Roman" w:cs="Times New Roman"/>
          <w:sz w:val="28"/>
          <w:szCs w:val="28"/>
        </w:rPr>
        <w:t>В данной работе проверялась</w:t>
      </w:r>
      <w:r w:rsidR="00B82649">
        <w:rPr>
          <w:rFonts w:ascii="Times New Roman" w:hAnsi="Times New Roman" w:cs="Times New Roman"/>
          <w:sz w:val="28"/>
          <w:szCs w:val="28"/>
        </w:rPr>
        <w:t xml:space="preserve"> возможность обнаружения в жевательной резинке наличие карбамида. Методика для обнаружения п</w:t>
      </w:r>
      <w:r w:rsidR="006E2AD9">
        <w:rPr>
          <w:rFonts w:ascii="Times New Roman" w:hAnsi="Times New Roman" w:cs="Times New Roman"/>
          <w:sz w:val="28"/>
          <w:szCs w:val="28"/>
        </w:rPr>
        <w:t xml:space="preserve">риводиться в приложении. Однако </w:t>
      </w:r>
      <w:r w:rsidR="00B82649">
        <w:rPr>
          <w:rFonts w:ascii="Times New Roman" w:hAnsi="Times New Roman" w:cs="Times New Roman"/>
          <w:sz w:val="28"/>
          <w:szCs w:val="28"/>
        </w:rPr>
        <w:t xml:space="preserve"> ни в од</w:t>
      </w:r>
      <w:r w:rsidR="006E2AD9">
        <w:rPr>
          <w:rFonts w:ascii="Times New Roman" w:hAnsi="Times New Roman" w:cs="Times New Roman"/>
          <w:sz w:val="28"/>
          <w:szCs w:val="28"/>
        </w:rPr>
        <w:t>ной и взятых нескольких видов ж</w:t>
      </w:r>
      <w:r w:rsidR="00B82649">
        <w:rPr>
          <w:rFonts w:ascii="Times New Roman" w:hAnsi="Times New Roman" w:cs="Times New Roman"/>
          <w:sz w:val="28"/>
          <w:szCs w:val="28"/>
        </w:rPr>
        <w:t xml:space="preserve">вачки карбамида не </w:t>
      </w:r>
      <w:r w:rsidR="006E2AD9">
        <w:rPr>
          <w:rFonts w:ascii="Times New Roman" w:hAnsi="Times New Roman" w:cs="Times New Roman"/>
          <w:sz w:val="28"/>
          <w:szCs w:val="28"/>
        </w:rPr>
        <w:t xml:space="preserve">было найдено. Далее </w:t>
      </w:r>
      <w:r>
        <w:rPr>
          <w:rFonts w:ascii="Times New Roman" w:hAnsi="Times New Roman" w:cs="Times New Roman"/>
          <w:sz w:val="28"/>
          <w:szCs w:val="28"/>
        </w:rPr>
        <w:t>проверялась</w:t>
      </w:r>
      <w:r w:rsidR="006E2AD9">
        <w:rPr>
          <w:rFonts w:ascii="Times New Roman" w:hAnsi="Times New Roman" w:cs="Times New Roman"/>
          <w:sz w:val="28"/>
          <w:szCs w:val="28"/>
        </w:rPr>
        <w:t xml:space="preserve"> возможность измерения изменения активности фермента в разных условиях, таких как низкая и высокая и низная температура, длительные условия хранения. Результат: В школьных условиях этими условиями снизить активность фермента не удалось.</w:t>
      </w:r>
    </w:p>
    <w:p w:rsidR="005B7963" w:rsidRPr="003B2059" w:rsidRDefault="005B7963" w:rsidP="00043F36">
      <w:pPr>
        <w:spacing w:line="360" w:lineRule="auto"/>
        <w:jc w:val="both"/>
        <w:rPr>
          <w:rFonts w:ascii="Times New Roman" w:hAnsi="Times New Roman" w:cs="Times New Roman"/>
          <w:sz w:val="28"/>
          <w:szCs w:val="28"/>
        </w:rPr>
      </w:pPr>
      <w:r w:rsidRPr="003B2059">
        <w:rPr>
          <w:rFonts w:ascii="Times New Roman" w:hAnsi="Times New Roman" w:cs="Times New Roman"/>
          <w:sz w:val="28"/>
          <w:szCs w:val="28"/>
        </w:rPr>
        <w:t>Фермент уреаза предположительно может быть инактивирован солями тяжелых металлов или другими токсикантами.</w:t>
      </w:r>
      <w:r w:rsidR="00BE0933">
        <w:rPr>
          <w:rFonts w:ascii="Times New Roman" w:hAnsi="Times New Roman" w:cs="Times New Roman"/>
          <w:sz w:val="28"/>
          <w:szCs w:val="28"/>
        </w:rPr>
        <w:t xml:space="preserve">  Это объясняется тем, что щелочной металл никель, входящий в состав</w:t>
      </w:r>
      <w:r w:rsidR="00FF67D5">
        <w:rPr>
          <w:rFonts w:ascii="Times New Roman" w:hAnsi="Times New Roman" w:cs="Times New Roman"/>
          <w:sz w:val="28"/>
          <w:szCs w:val="28"/>
        </w:rPr>
        <w:t xml:space="preserve"> активного центра может быть заменен на тяжелый металл, в связи с которым уреза более не активна. </w:t>
      </w:r>
      <w:r w:rsidRPr="003B2059">
        <w:rPr>
          <w:rFonts w:ascii="Times New Roman" w:hAnsi="Times New Roman" w:cs="Times New Roman"/>
          <w:sz w:val="28"/>
          <w:szCs w:val="28"/>
        </w:rPr>
        <w:t xml:space="preserve"> В этом случае реакция, ранее упомянутая в 1 главе(</w:t>
      </w:r>
      <w:r w:rsidRPr="003B2059">
        <w:rPr>
          <w:rFonts w:ascii="Times New Roman" w:eastAsia="Arial Unicode MS" w:hAnsi="Times New Roman" w:cs="Times New Roman"/>
          <w:sz w:val="28"/>
          <w:szCs w:val="28"/>
          <w:lang w:val="en-US"/>
        </w:rPr>
        <w:t>CO</w:t>
      </w:r>
      <w:r w:rsidRPr="003B2059">
        <w:rPr>
          <w:rFonts w:ascii="Times New Roman" w:eastAsia="Arial Unicode MS" w:hAnsi="Times New Roman" w:cs="Times New Roman"/>
          <w:sz w:val="28"/>
          <w:szCs w:val="28"/>
        </w:rPr>
        <w:t>(</w:t>
      </w:r>
      <w:r w:rsidRPr="003B2059">
        <w:rPr>
          <w:rFonts w:ascii="Times New Roman" w:eastAsia="Arial Unicode MS" w:hAnsi="Times New Roman" w:cs="Times New Roman"/>
          <w:sz w:val="28"/>
          <w:szCs w:val="28"/>
          <w:lang w:val="en-US"/>
        </w:rPr>
        <w:t>NH</w:t>
      </w:r>
      <w:r w:rsidRPr="00B82649">
        <w:rPr>
          <w:rFonts w:ascii="Times New Roman" w:eastAsia="Arial Unicode MS" w:hAnsi="Times New Roman" w:cs="Times New Roman"/>
          <w:sz w:val="28"/>
          <w:szCs w:val="28"/>
          <w:vertAlign w:val="subscript"/>
        </w:rPr>
        <w:t>2</w:t>
      </w:r>
      <w:r w:rsidRPr="003B2059">
        <w:rPr>
          <w:rFonts w:ascii="Times New Roman" w:eastAsia="Arial Unicode MS" w:hAnsi="Times New Roman" w:cs="Times New Roman"/>
          <w:sz w:val="28"/>
          <w:szCs w:val="28"/>
        </w:rPr>
        <w:t>)</w:t>
      </w:r>
      <w:r w:rsidRPr="00B82649">
        <w:rPr>
          <w:rFonts w:ascii="Times New Roman" w:eastAsia="Arial Unicode MS" w:hAnsi="Times New Roman" w:cs="Times New Roman"/>
          <w:sz w:val="28"/>
          <w:szCs w:val="28"/>
          <w:vertAlign w:val="subscript"/>
        </w:rPr>
        <w:t>2</w:t>
      </w:r>
      <w:r w:rsidRPr="003B2059">
        <w:rPr>
          <w:rFonts w:ascii="Times New Roman" w:eastAsia="Arial Unicode MS" w:hAnsi="Times New Roman" w:cs="Times New Roman"/>
          <w:sz w:val="28"/>
          <w:szCs w:val="28"/>
          <w:lang w:val="en-US"/>
        </w:rPr>
        <w:t> </w:t>
      </w:r>
      <w:r w:rsidRPr="003B2059">
        <w:rPr>
          <w:rFonts w:ascii="Times New Roman" w:eastAsia="Arial Unicode MS" w:hAnsi="Times New Roman" w:cs="Times New Roman"/>
          <w:sz w:val="28"/>
          <w:szCs w:val="28"/>
        </w:rPr>
        <w:t xml:space="preserve">+ </w:t>
      </w:r>
      <w:r w:rsidRPr="003B2059">
        <w:rPr>
          <w:rFonts w:ascii="Times New Roman" w:eastAsia="Arial Unicode MS" w:hAnsi="Times New Roman" w:cs="Times New Roman"/>
          <w:sz w:val="28"/>
          <w:szCs w:val="28"/>
          <w:lang w:val="en-US"/>
        </w:rPr>
        <w:t>H</w:t>
      </w:r>
      <w:r w:rsidRPr="00B82649">
        <w:rPr>
          <w:rFonts w:ascii="Times New Roman" w:eastAsia="Arial Unicode MS" w:hAnsi="Times New Roman" w:cs="Times New Roman"/>
          <w:sz w:val="28"/>
          <w:szCs w:val="28"/>
          <w:vertAlign w:val="subscript"/>
        </w:rPr>
        <w:t>2</w:t>
      </w:r>
      <w:r w:rsidRPr="003B2059">
        <w:rPr>
          <w:rFonts w:ascii="Times New Roman" w:eastAsia="Arial Unicode MS" w:hAnsi="Times New Roman" w:cs="Times New Roman"/>
          <w:sz w:val="28"/>
          <w:szCs w:val="28"/>
          <w:lang w:val="en-US"/>
        </w:rPr>
        <w:t>O</w:t>
      </w:r>
      <w:r w:rsidRPr="003B2059">
        <w:rPr>
          <w:rFonts w:ascii="Times New Roman" w:eastAsia="Arial Unicode MS" w:hAnsi="Times New Roman" w:cs="Times New Roman"/>
          <w:sz w:val="28"/>
          <w:szCs w:val="28"/>
        </w:rPr>
        <w:t xml:space="preserve"> → </w:t>
      </w:r>
      <w:r w:rsidRPr="003B2059">
        <w:rPr>
          <w:rFonts w:ascii="Times New Roman" w:eastAsia="Arial Unicode MS" w:hAnsi="Times New Roman" w:cs="Times New Roman"/>
          <w:sz w:val="28"/>
          <w:szCs w:val="28"/>
          <w:lang w:val="en-US"/>
        </w:rPr>
        <w:t>CO</w:t>
      </w:r>
      <w:r w:rsidRPr="00B82649">
        <w:rPr>
          <w:rFonts w:ascii="Times New Roman" w:eastAsia="Arial Unicode MS" w:hAnsi="Times New Roman" w:cs="Times New Roman"/>
          <w:sz w:val="28"/>
          <w:szCs w:val="28"/>
          <w:vertAlign w:val="subscript"/>
        </w:rPr>
        <w:t>2</w:t>
      </w:r>
      <w:r w:rsidRPr="003B2059">
        <w:rPr>
          <w:rFonts w:ascii="Times New Roman" w:eastAsia="Arial Unicode MS" w:hAnsi="Times New Roman" w:cs="Times New Roman"/>
          <w:sz w:val="28"/>
          <w:szCs w:val="28"/>
          <w:lang w:val="en-US"/>
        </w:rPr>
        <w:t> </w:t>
      </w:r>
      <w:r w:rsidRPr="003B2059">
        <w:rPr>
          <w:rFonts w:ascii="Times New Roman" w:eastAsia="Arial Unicode MS" w:hAnsi="Times New Roman" w:cs="Times New Roman"/>
          <w:sz w:val="28"/>
          <w:szCs w:val="28"/>
        </w:rPr>
        <w:t>+ 2</w:t>
      </w:r>
      <w:r w:rsidRPr="003B2059">
        <w:rPr>
          <w:rFonts w:ascii="Times New Roman" w:eastAsia="Arial Unicode MS" w:hAnsi="Times New Roman" w:cs="Times New Roman"/>
          <w:sz w:val="28"/>
          <w:szCs w:val="28"/>
          <w:lang w:val="en-US"/>
        </w:rPr>
        <w:t>NH</w:t>
      </w:r>
      <w:r w:rsidRPr="00B82649">
        <w:rPr>
          <w:rFonts w:ascii="Times New Roman" w:eastAsia="Arial Unicode MS" w:hAnsi="Times New Roman" w:cs="Times New Roman"/>
          <w:sz w:val="28"/>
          <w:szCs w:val="28"/>
          <w:vertAlign w:val="subscript"/>
        </w:rPr>
        <w:t>3</w:t>
      </w:r>
      <w:r w:rsidRPr="003B2059">
        <w:rPr>
          <w:rFonts w:ascii="Times New Roman" w:hAnsi="Times New Roman" w:cs="Times New Roman"/>
          <w:sz w:val="28"/>
          <w:szCs w:val="28"/>
        </w:rPr>
        <w:t>) не катализируется и соответственно, ввиду длительности процесса, ее невозможно увидеть. В современном мире существует проблема загрязения окружающего мира: газы, вырабатываемые машинами или крупными промышленными предприятиями</w:t>
      </w:r>
      <w:r w:rsidR="00FF67D5">
        <w:rPr>
          <w:rFonts w:ascii="Times New Roman" w:hAnsi="Times New Roman" w:cs="Times New Roman"/>
          <w:sz w:val="28"/>
          <w:szCs w:val="28"/>
        </w:rPr>
        <w:t>,</w:t>
      </w:r>
      <w:r w:rsidRPr="003B2059">
        <w:rPr>
          <w:rFonts w:ascii="Times New Roman" w:hAnsi="Times New Roman" w:cs="Times New Roman"/>
          <w:sz w:val="28"/>
          <w:szCs w:val="28"/>
        </w:rPr>
        <w:t xml:space="preserve"> выбрасываются в атмосферу, несмотря на закон</w:t>
      </w:r>
      <w:r w:rsidR="008A089B" w:rsidRPr="003B2059">
        <w:rPr>
          <w:rFonts w:ascii="Times New Roman" w:hAnsi="Times New Roman" w:cs="Times New Roman"/>
          <w:sz w:val="28"/>
          <w:szCs w:val="28"/>
        </w:rPr>
        <w:t>,</w:t>
      </w:r>
      <w:r w:rsidRPr="003B2059">
        <w:rPr>
          <w:rFonts w:ascii="Times New Roman" w:hAnsi="Times New Roman" w:cs="Times New Roman"/>
          <w:sz w:val="28"/>
          <w:szCs w:val="28"/>
        </w:rPr>
        <w:t xml:space="preserve"> отходы часто сливаются в реки и отравляют водоемы и почты. Один из возможных способов проверить уровень тяжелых металлов в почве предложен здесь. Следует взять почву на анализ, а далее просто провести реакцию гидролиза мочевины в присутствии уреазы и образца, который, предположительно, содержит соли тяжелых металлов. </w:t>
      </w:r>
    </w:p>
    <w:p w:rsidR="005B7963" w:rsidRPr="003B2059" w:rsidRDefault="005B7963" w:rsidP="008A089B">
      <w:pPr>
        <w:pStyle w:val="p2"/>
        <w:shd w:val="clear" w:color="auto" w:fill="FFFFFF"/>
        <w:spacing w:after="199" w:afterAutospacing="0" w:line="360" w:lineRule="auto"/>
        <w:jc w:val="both"/>
        <w:rPr>
          <w:rStyle w:val="s2"/>
          <w:iCs/>
          <w:color w:val="000000"/>
          <w:sz w:val="28"/>
          <w:szCs w:val="28"/>
        </w:rPr>
      </w:pPr>
      <w:r w:rsidRPr="003B2059">
        <w:rPr>
          <w:sz w:val="28"/>
          <w:szCs w:val="28"/>
        </w:rPr>
        <w:t>Я провела эксперимент, чтобы выяснить какие вещества являются ин</w:t>
      </w:r>
      <w:r w:rsidR="001055A6" w:rsidRPr="003B2059">
        <w:rPr>
          <w:sz w:val="28"/>
          <w:szCs w:val="28"/>
        </w:rPr>
        <w:t>гибиторами</w:t>
      </w:r>
      <w:r w:rsidRPr="003B2059">
        <w:rPr>
          <w:sz w:val="28"/>
          <w:szCs w:val="28"/>
        </w:rPr>
        <w:t xml:space="preserve"> фермента уреаза. </w:t>
      </w:r>
      <w:r w:rsidR="001055A6" w:rsidRPr="003B2059">
        <w:rPr>
          <w:sz w:val="28"/>
          <w:szCs w:val="28"/>
        </w:rPr>
        <w:t xml:space="preserve">В этом эксперименте к суспензии арбузных семечек приливается мочевина и некоторое количество раствора ингибитора. Далее </w:t>
      </w:r>
      <w:r w:rsidR="001055A6" w:rsidRPr="003B2059">
        <w:rPr>
          <w:sz w:val="28"/>
          <w:szCs w:val="28"/>
        </w:rPr>
        <w:lastRenderedPageBreak/>
        <w:t xml:space="preserve">добавляется фенолфталеин. Отсутствие окрашивание означает, что вещество является ингибитором уреазы.   </w:t>
      </w:r>
      <w:r w:rsidRPr="003B2059">
        <w:rPr>
          <w:sz w:val="28"/>
          <w:szCs w:val="28"/>
        </w:rPr>
        <w:t>Методика для этого эксперимента представлена в приложении 2.  Для эксперимента я брала: о</w:t>
      </w:r>
      <w:r w:rsidRPr="003B2059">
        <w:rPr>
          <w:rStyle w:val="s2"/>
          <w:iCs/>
          <w:color w:val="000000"/>
          <w:sz w:val="28"/>
          <w:szCs w:val="28"/>
        </w:rPr>
        <w:t>твар зеленого чая,  раствор фторида натрия</w:t>
      </w:r>
      <w:r w:rsidR="008A089B" w:rsidRPr="003B2059">
        <w:rPr>
          <w:rStyle w:val="s2"/>
          <w:iCs/>
          <w:color w:val="000000"/>
          <w:sz w:val="28"/>
          <w:szCs w:val="28"/>
        </w:rPr>
        <w:t xml:space="preserve"> </w:t>
      </w:r>
      <w:r w:rsidRPr="003B2059">
        <w:rPr>
          <w:rStyle w:val="s2"/>
          <w:iCs/>
          <w:color w:val="000000"/>
          <w:sz w:val="28"/>
          <w:szCs w:val="28"/>
        </w:rPr>
        <w:t>(0,01М)</w:t>
      </w:r>
      <w:r w:rsidRPr="003B2059">
        <w:rPr>
          <w:color w:val="000000"/>
          <w:sz w:val="28"/>
          <w:szCs w:val="28"/>
        </w:rPr>
        <w:t xml:space="preserve">, </w:t>
      </w:r>
      <w:r w:rsidRPr="003B2059">
        <w:rPr>
          <w:rStyle w:val="s2"/>
          <w:iCs/>
          <w:color w:val="000000"/>
          <w:sz w:val="28"/>
          <w:szCs w:val="28"/>
        </w:rPr>
        <w:t>раствор хлорида натрия</w:t>
      </w:r>
      <w:r w:rsidR="008A089B" w:rsidRPr="003B2059">
        <w:rPr>
          <w:rStyle w:val="s2"/>
          <w:iCs/>
          <w:color w:val="000000"/>
          <w:sz w:val="28"/>
          <w:szCs w:val="28"/>
        </w:rPr>
        <w:t xml:space="preserve"> </w:t>
      </w:r>
      <w:r w:rsidRPr="003B2059">
        <w:rPr>
          <w:rStyle w:val="s2"/>
          <w:iCs/>
          <w:color w:val="000000"/>
          <w:sz w:val="28"/>
          <w:szCs w:val="28"/>
        </w:rPr>
        <w:t>(0,01М), раствор нитрата серебра</w:t>
      </w:r>
      <w:r w:rsidR="008A089B" w:rsidRPr="003B2059">
        <w:rPr>
          <w:rStyle w:val="s2"/>
          <w:iCs/>
          <w:color w:val="000000"/>
          <w:sz w:val="28"/>
          <w:szCs w:val="28"/>
        </w:rPr>
        <w:t xml:space="preserve"> </w:t>
      </w:r>
      <w:r w:rsidRPr="003B2059">
        <w:rPr>
          <w:rStyle w:val="s2"/>
          <w:iCs/>
          <w:color w:val="000000"/>
          <w:sz w:val="28"/>
          <w:szCs w:val="28"/>
        </w:rPr>
        <w:t>(0,01М), раствор пероксида водорода</w:t>
      </w:r>
      <w:r w:rsidR="008A089B" w:rsidRPr="003B2059">
        <w:rPr>
          <w:rStyle w:val="s2"/>
          <w:iCs/>
          <w:color w:val="000000"/>
          <w:sz w:val="28"/>
          <w:szCs w:val="28"/>
        </w:rPr>
        <w:t xml:space="preserve"> </w:t>
      </w:r>
      <w:r w:rsidRPr="003B2059">
        <w:rPr>
          <w:rStyle w:val="s2"/>
          <w:iCs/>
          <w:color w:val="000000"/>
          <w:sz w:val="28"/>
          <w:szCs w:val="28"/>
        </w:rPr>
        <w:t>(1 объем 3% раствора разбавляют 10</w:t>
      </w:r>
      <w:r w:rsidR="008A089B" w:rsidRPr="003B2059">
        <w:rPr>
          <w:rStyle w:val="s2"/>
          <w:iCs/>
          <w:color w:val="000000"/>
          <w:sz w:val="28"/>
          <w:szCs w:val="28"/>
        </w:rPr>
        <w:t xml:space="preserve"> </w:t>
      </w:r>
      <w:r w:rsidRPr="003B2059">
        <w:rPr>
          <w:rStyle w:val="s2"/>
          <w:iCs/>
          <w:color w:val="000000"/>
          <w:sz w:val="28"/>
          <w:szCs w:val="28"/>
        </w:rPr>
        <w:t>объемами воды), раствор сульфата никеля</w:t>
      </w:r>
      <w:r w:rsidR="008A089B" w:rsidRPr="003B2059">
        <w:rPr>
          <w:rStyle w:val="s2"/>
          <w:iCs/>
          <w:color w:val="000000"/>
          <w:sz w:val="28"/>
          <w:szCs w:val="28"/>
        </w:rPr>
        <w:t xml:space="preserve"> </w:t>
      </w:r>
      <w:r w:rsidRPr="003B2059">
        <w:rPr>
          <w:rStyle w:val="s2"/>
          <w:iCs/>
          <w:color w:val="000000"/>
          <w:sz w:val="28"/>
          <w:szCs w:val="28"/>
        </w:rPr>
        <w:t>(0,01М)</w:t>
      </w:r>
      <w:r w:rsidRPr="003B2059">
        <w:rPr>
          <w:color w:val="000000"/>
          <w:sz w:val="28"/>
          <w:szCs w:val="28"/>
        </w:rPr>
        <w:t xml:space="preserve">, </w:t>
      </w:r>
      <w:r w:rsidRPr="003B2059">
        <w:rPr>
          <w:rStyle w:val="s2"/>
          <w:iCs/>
          <w:color w:val="000000"/>
          <w:sz w:val="28"/>
          <w:szCs w:val="28"/>
        </w:rPr>
        <w:t>раствор ацетата свинца</w:t>
      </w:r>
      <w:r w:rsidR="008A089B" w:rsidRPr="003B2059">
        <w:rPr>
          <w:rStyle w:val="s2"/>
          <w:iCs/>
          <w:color w:val="000000"/>
          <w:sz w:val="28"/>
          <w:szCs w:val="28"/>
        </w:rPr>
        <w:t xml:space="preserve"> </w:t>
      </w:r>
      <w:r w:rsidRPr="003B2059">
        <w:rPr>
          <w:rStyle w:val="s2"/>
          <w:iCs/>
          <w:color w:val="000000"/>
          <w:sz w:val="28"/>
          <w:szCs w:val="28"/>
        </w:rPr>
        <w:t xml:space="preserve">(0,01М). </w:t>
      </w:r>
    </w:p>
    <w:tbl>
      <w:tblPr>
        <w:tblStyle w:val="af4"/>
        <w:tblW w:w="0" w:type="auto"/>
        <w:tblLook w:val="04A0"/>
      </w:tblPr>
      <w:tblGrid>
        <w:gridCol w:w="1701"/>
        <w:gridCol w:w="1191"/>
        <w:gridCol w:w="1083"/>
        <w:gridCol w:w="1299"/>
        <w:gridCol w:w="1172"/>
        <w:gridCol w:w="1538"/>
        <w:gridCol w:w="1083"/>
        <w:gridCol w:w="1071"/>
      </w:tblGrid>
      <w:tr w:rsidR="00FD3818" w:rsidRPr="003B2059" w:rsidTr="00FD3818">
        <w:tc>
          <w:tcPr>
            <w:tcW w:w="1580"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Название вещества</w:t>
            </w:r>
          </w:p>
        </w:tc>
        <w:tc>
          <w:tcPr>
            <w:tcW w:w="1111"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Отвар зеленого чая</w:t>
            </w:r>
          </w:p>
        </w:tc>
        <w:tc>
          <w:tcPr>
            <w:tcW w:w="1035"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Нитрат серебра (р-р)</w:t>
            </w:r>
          </w:p>
        </w:tc>
        <w:tc>
          <w:tcPr>
            <w:tcW w:w="1210"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Пероксид водорода</w:t>
            </w:r>
          </w:p>
        </w:tc>
        <w:tc>
          <w:tcPr>
            <w:tcW w:w="1093"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Сульфат никеля (р-р)</w:t>
            </w:r>
          </w:p>
        </w:tc>
        <w:tc>
          <w:tcPr>
            <w:tcW w:w="1429"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Ацетат свинца (р-р)</w:t>
            </w:r>
          </w:p>
        </w:tc>
        <w:tc>
          <w:tcPr>
            <w:tcW w:w="1036"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Фторид натрия (р-р)</w:t>
            </w:r>
          </w:p>
        </w:tc>
        <w:tc>
          <w:tcPr>
            <w:tcW w:w="1030"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Хлорид натрия (р-р)</w:t>
            </w:r>
          </w:p>
        </w:tc>
      </w:tr>
      <w:tr w:rsidR="00FD3818" w:rsidRPr="003B2059" w:rsidTr="00FD3818">
        <w:tc>
          <w:tcPr>
            <w:tcW w:w="1580"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Наличие</w:t>
            </w:r>
            <w:r w:rsidRPr="003B2059">
              <w:rPr>
                <w:rStyle w:val="s2"/>
                <w:iCs/>
                <w:color w:val="000000"/>
                <w:sz w:val="28"/>
                <w:szCs w:val="28"/>
                <w:lang w:val="en-US"/>
              </w:rPr>
              <w:t>/</w:t>
            </w:r>
            <w:r w:rsidRPr="003B2059">
              <w:rPr>
                <w:rStyle w:val="s2"/>
                <w:iCs/>
                <w:color w:val="000000"/>
                <w:sz w:val="28"/>
                <w:szCs w:val="28"/>
              </w:rPr>
              <w:t xml:space="preserve"> отсутствие окрашивания</w:t>
            </w:r>
          </w:p>
        </w:tc>
        <w:tc>
          <w:tcPr>
            <w:tcW w:w="1111"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розовое</w:t>
            </w:r>
          </w:p>
        </w:tc>
        <w:tc>
          <w:tcPr>
            <w:tcW w:w="1035"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розовое</w:t>
            </w:r>
          </w:p>
        </w:tc>
        <w:tc>
          <w:tcPr>
            <w:tcW w:w="1210"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розовое</w:t>
            </w:r>
          </w:p>
        </w:tc>
        <w:tc>
          <w:tcPr>
            <w:tcW w:w="1093"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розовое</w:t>
            </w:r>
          </w:p>
        </w:tc>
        <w:tc>
          <w:tcPr>
            <w:tcW w:w="1429"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отсутствует</w:t>
            </w:r>
          </w:p>
        </w:tc>
        <w:tc>
          <w:tcPr>
            <w:tcW w:w="1036"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розовое</w:t>
            </w:r>
          </w:p>
        </w:tc>
        <w:tc>
          <w:tcPr>
            <w:tcW w:w="1030" w:type="dxa"/>
          </w:tcPr>
          <w:p w:rsidR="00FD3818" w:rsidRPr="003B2059" w:rsidRDefault="00FD3818" w:rsidP="00043F36">
            <w:pPr>
              <w:pStyle w:val="p2"/>
              <w:spacing w:after="199" w:afterAutospacing="0" w:line="360" w:lineRule="auto"/>
              <w:rPr>
                <w:rStyle w:val="s2"/>
                <w:iCs/>
                <w:color w:val="000000"/>
                <w:sz w:val="28"/>
                <w:szCs w:val="28"/>
              </w:rPr>
            </w:pPr>
            <w:r w:rsidRPr="003B2059">
              <w:rPr>
                <w:rStyle w:val="s2"/>
                <w:iCs/>
                <w:color w:val="000000"/>
                <w:sz w:val="28"/>
                <w:szCs w:val="28"/>
              </w:rPr>
              <w:t>розово</w:t>
            </w:r>
          </w:p>
        </w:tc>
      </w:tr>
    </w:tbl>
    <w:p w:rsidR="001055A6" w:rsidRPr="003B2059" w:rsidRDefault="001055A6" w:rsidP="00043F36">
      <w:pPr>
        <w:pStyle w:val="p2"/>
        <w:shd w:val="clear" w:color="auto" w:fill="FFFFFF"/>
        <w:spacing w:after="199" w:afterAutospacing="0" w:line="360" w:lineRule="auto"/>
        <w:rPr>
          <w:rStyle w:val="s2"/>
          <w:iCs/>
          <w:color w:val="000000"/>
          <w:sz w:val="28"/>
          <w:szCs w:val="28"/>
        </w:rPr>
      </w:pPr>
    </w:p>
    <w:p w:rsidR="00F73CB2" w:rsidRPr="003B2059" w:rsidRDefault="00D40458"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Результат</w:t>
      </w:r>
      <w:r w:rsidR="005B7963" w:rsidRPr="003B2059">
        <w:rPr>
          <w:rFonts w:ascii="Times New Roman" w:hAnsi="Times New Roman" w:cs="Times New Roman"/>
          <w:sz w:val="28"/>
          <w:szCs w:val="28"/>
        </w:rPr>
        <w:t>: ингибиторами фермента являются соли тяжелых металлов</w:t>
      </w:r>
      <w:r w:rsidRPr="003B2059">
        <w:rPr>
          <w:rFonts w:ascii="Times New Roman" w:hAnsi="Times New Roman" w:cs="Times New Roman"/>
          <w:sz w:val="28"/>
          <w:szCs w:val="28"/>
        </w:rPr>
        <w:t xml:space="preserve">. </w:t>
      </w:r>
    </w:p>
    <w:p w:rsidR="00F73CB2" w:rsidRPr="003B2059" w:rsidRDefault="00F73CB2"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Для составления шкалы, по которой можно примерно определить уровень загрязнения</w:t>
      </w:r>
      <w:r w:rsidR="008A089B" w:rsidRPr="003B2059">
        <w:rPr>
          <w:rFonts w:ascii="Times New Roman" w:hAnsi="Times New Roman" w:cs="Times New Roman"/>
          <w:sz w:val="28"/>
          <w:szCs w:val="28"/>
        </w:rPr>
        <w:t>,</w:t>
      </w:r>
      <w:r w:rsidRPr="003B2059">
        <w:rPr>
          <w:rFonts w:ascii="Times New Roman" w:hAnsi="Times New Roman" w:cs="Times New Roman"/>
          <w:sz w:val="28"/>
          <w:szCs w:val="28"/>
        </w:rPr>
        <w:t xml:space="preserve"> я использовала нитрат свинца.  Используем ту же методику проверки, что этот нитрат является ингибитором. </w:t>
      </w:r>
    </w:p>
    <w:p w:rsidR="004E5E3F" w:rsidRPr="003B2059" w:rsidRDefault="00F73CB2" w:rsidP="00043F36">
      <w:pPr>
        <w:shd w:val="clear" w:color="auto" w:fill="FFFFFF"/>
        <w:spacing w:before="100" w:beforeAutospacing="1" w:after="199" w:line="360" w:lineRule="auto"/>
        <w:jc w:val="both"/>
        <w:rPr>
          <w:rFonts w:ascii="Times New Roman" w:eastAsia="Times New Roman" w:hAnsi="Times New Roman" w:cs="Times New Roman"/>
          <w:color w:val="000000"/>
          <w:sz w:val="28"/>
          <w:szCs w:val="28"/>
        </w:rPr>
      </w:pPr>
      <w:r w:rsidRPr="003B2059">
        <w:rPr>
          <w:rFonts w:ascii="Times New Roman" w:eastAsia="Times New Roman" w:hAnsi="Times New Roman" w:cs="Times New Roman"/>
          <w:color w:val="000000"/>
          <w:sz w:val="28"/>
          <w:szCs w:val="28"/>
        </w:rPr>
        <w:t>Результат: раствор не изменил окраску при добавлении соли свинца. Это свидетельствует о том, что нитрат свинца является ингибитором фермента уреазы.</w:t>
      </w:r>
    </w:p>
    <w:p w:rsidR="00F73CB2" w:rsidRPr="003B2059" w:rsidRDefault="00357291" w:rsidP="00043F36">
      <w:pPr>
        <w:shd w:val="clear" w:color="auto" w:fill="FFFFFF"/>
        <w:spacing w:before="100" w:beforeAutospacing="1" w:after="199"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соста</w:t>
      </w:r>
      <w:r w:rsidR="003223E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ляется</w:t>
      </w:r>
      <w:r w:rsidR="00F73CB2" w:rsidRPr="003B20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некоторая шкала</w:t>
      </w:r>
      <w:r w:rsidR="00F73CB2" w:rsidRPr="003B2059">
        <w:rPr>
          <w:rFonts w:ascii="Times New Roman" w:eastAsia="Times New Roman" w:hAnsi="Times New Roman" w:cs="Times New Roman"/>
          <w:color w:val="000000"/>
          <w:sz w:val="28"/>
          <w:szCs w:val="28"/>
        </w:rPr>
        <w:t xml:space="preserve"> для определения концентрации. Так как шкала основана на визуальном эффекте, различимом человеческим глазом, то логично для нее выбрать три параметра: </w:t>
      </w:r>
      <w:r>
        <w:rPr>
          <w:rFonts w:ascii="Times New Roman" w:eastAsia="Times New Roman" w:hAnsi="Times New Roman" w:cs="Times New Roman"/>
          <w:color w:val="000000"/>
          <w:sz w:val="28"/>
          <w:szCs w:val="28"/>
        </w:rPr>
        <w:t>интенсивная</w:t>
      </w:r>
      <w:r w:rsidR="00F73CB2" w:rsidRPr="003B2059">
        <w:rPr>
          <w:rFonts w:ascii="Times New Roman" w:eastAsia="Times New Roman" w:hAnsi="Times New Roman" w:cs="Times New Roman"/>
          <w:color w:val="000000"/>
          <w:sz w:val="28"/>
          <w:szCs w:val="28"/>
        </w:rPr>
        <w:t xml:space="preserve"> окраска, при наименьшей рассматриваемой концентрации,  средняя окраска, при средней рассматриваемой концентрации, отсутствие окраски при наибольшей рассматриваемой </w:t>
      </w:r>
      <w:r w:rsidR="00F73CB2" w:rsidRPr="003B2059">
        <w:rPr>
          <w:rFonts w:ascii="Times New Roman" w:eastAsia="Times New Roman" w:hAnsi="Times New Roman" w:cs="Times New Roman"/>
          <w:color w:val="000000"/>
          <w:sz w:val="28"/>
          <w:szCs w:val="28"/>
        </w:rPr>
        <w:lastRenderedPageBreak/>
        <w:t xml:space="preserve">концентрации. </w:t>
      </w:r>
      <w:r w:rsidR="004E5E3F">
        <w:rPr>
          <w:rFonts w:ascii="Times New Roman" w:eastAsia="Times New Roman" w:hAnsi="Times New Roman" w:cs="Times New Roman"/>
          <w:color w:val="000000"/>
          <w:sz w:val="28"/>
          <w:szCs w:val="28"/>
        </w:rPr>
        <w:t>Первая концентрация выбрана в соответствии с рекомендацией из практикума</w:t>
      </w:r>
      <w:r w:rsidR="001B0942">
        <w:rPr>
          <w:rFonts w:ascii="Times New Roman" w:eastAsia="Times New Roman" w:hAnsi="Times New Roman" w:cs="Times New Roman"/>
          <w:color w:val="000000"/>
          <w:sz w:val="28"/>
          <w:szCs w:val="28"/>
        </w:rPr>
        <w:t xml:space="preserve"> (источник 1).</w:t>
      </w:r>
    </w:p>
    <w:p w:rsidR="00F73CB2" w:rsidRPr="003B2059" w:rsidRDefault="00084DAE" w:rsidP="00043F36">
      <w:pPr>
        <w:pStyle w:val="p2"/>
        <w:shd w:val="clear" w:color="auto" w:fill="FFFFFF"/>
        <w:spacing w:after="199" w:afterAutospacing="0" w:line="360" w:lineRule="auto"/>
        <w:ind w:left="4" w:right="922" w:firstLine="566"/>
        <w:jc w:val="both"/>
        <w:rPr>
          <w:sz w:val="28"/>
          <w:szCs w:val="28"/>
        </w:rPr>
      </w:pPr>
      <w:r w:rsidRPr="003B2059">
        <w:rPr>
          <w:sz w:val="28"/>
          <w:szCs w:val="28"/>
        </w:rPr>
        <w:t xml:space="preserve">Результаты: </w:t>
      </w:r>
    </w:p>
    <w:tbl>
      <w:tblPr>
        <w:tblStyle w:val="af4"/>
        <w:tblW w:w="0" w:type="auto"/>
        <w:tblLook w:val="04A0"/>
      </w:tblPr>
      <w:tblGrid>
        <w:gridCol w:w="2660"/>
        <w:gridCol w:w="2408"/>
        <w:gridCol w:w="2535"/>
        <w:gridCol w:w="2535"/>
      </w:tblGrid>
      <w:tr w:rsidR="00084DAE" w:rsidRPr="003B2059" w:rsidTr="00084DAE">
        <w:tc>
          <w:tcPr>
            <w:tcW w:w="2660" w:type="dxa"/>
          </w:tcPr>
          <w:p w:rsidR="00084DAE" w:rsidRPr="003B2059" w:rsidRDefault="00084DAE"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Окраска</w:t>
            </w:r>
          </w:p>
        </w:tc>
        <w:tc>
          <w:tcPr>
            <w:tcW w:w="2408" w:type="dxa"/>
          </w:tcPr>
          <w:p w:rsidR="00084DAE" w:rsidRPr="003B2059" w:rsidRDefault="00357291" w:rsidP="00043F36">
            <w:pPr>
              <w:spacing w:line="360" w:lineRule="auto"/>
              <w:rPr>
                <w:rFonts w:ascii="Times New Roman" w:hAnsi="Times New Roman" w:cs="Times New Roman"/>
                <w:sz w:val="28"/>
                <w:szCs w:val="28"/>
              </w:rPr>
            </w:pPr>
            <w:r>
              <w:rPr>
                <w:rFonts w:ascii="Times New Roman" w:hAnsi="Times New Roman" w:cs="Times New Roman"/>
                <w:sz w:val="28"/>
                <w:szCs w:val="28"/>
              </w:rPr>
              <w:t>интенсивная</w:t>
            </w:r>
          </w:p>
        </w:tc>
        <w:tc>
          <w:tcPr>
            <w:tcW w:w="2535" w:type="dxa"/>
          </w:tcPr>
          <w:p w:rsidR="00084DAE" w:rsidRPr="003B2059" w:rsidRDefault="00084DAE"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средняя</w:t>
            </w:r>
          </w:p>
        </w:tc>
        <w:tc>
          <w:tcPr>
            <w:tcW w:w="2535" w:type="dxa"/>
          </w:tcPr>
          <w:p w:rsidR="00084DAE" w:rsidRPr="003B2059" w:rsidRDefault="00084DAE"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отсутствие</w:t>
            </w:r>
          </w:p>
        </w:tc>
      </w:tr>
      <w:tr w:rsidR="00084DAE" w:rsidRPr="003B2059" w:rsidTr="00084DAE">
        <w:tc>
          <w:tcPr>
            <w:tcW w:w="2660" w:type="dxa"/>
          </w:tcPr>
          <w:p w:rsidR="00084DAE" w:rsidRPr="003B2059" w:rsidRDefault="00084DAE"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Концентрация в моль/л</w:t>
            </w:r>
          </w:p>
        </w:tc>
        <w:tc>
          <w:tcPr>
            <w:tcW w:w="2408" w:type="dxa"/>
          </w:tcPr>
          <w:p w:rsidR="00084DAE" w:rsidRPr="003B2059" w:rsidRDefault="00084DAE"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1х10 -6 </w:t>
            </w:r>
          </w:p>
        </w:tc>
        <w:tc>
          <w:tcPr>
            <w:tcW w:w="2535" w:type="dxa"/>
          </w:tcPr>
          <w:p w:rsidR="00084DAE" w:rsidRPr="003B2059" w:rsidRDefault="00084DAE"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1х10 -4</w:t>
            </w:r>
          </w:p>
        </w:tc>
        <w:tc>
          <w:tcPr>
            <w:tcW w:w="2535" w:type="dxa"/>
          </w:tcPr>
          <w:p w:rsidR="00084DAE" w:rsidRPr="003B2059" w:rsidRDefault="00084DAE" w:rsidP="00043F36">
            <w:pPr>
              <w:spacing w:line="360" w:lineRule="auto"/>
              <w:rPr>
                <w:rFonts w:ascii="Times New Roman" w:hAnsi="Times New Roman" w:cs="Times New Roman"/>
                <w:sz w:val="28"/>
                <w:szCs w:val="28"/>
              </w:rPr>
            </w:pPr>
            <w:r w:rsidRPr="003B2059">
              <w:rPr>
                <w:rFonts w:ascii="Times New Roman" w:hAnsi="Times New Roman" w:cs="Times New Roman"/>
                <w:sz w:val="28"/>
                <w:szCs w:val="28"/>
              </w:rPr>
              <w:t>1 х 10-2</w:t>
            </w:r>
          </w:p>
        </w:tc>
      </w:tr>
    </w:tbl>
    <w:p w:rsidR="008A089B" w:rsidRPr="003B2059" w:rsidRDefault="008A089B" w:rsidP="00043F36">
      <w:pPr>
        <w:spacing w:line="360" w:lineRule="auto"/>
        <w:jc w:val="center"/>
        <w:rPr>
          <w:rFonts w:ascii="Times New Roman" w:hAnsi="Times New Roman" w:cs="Times New Roman"/>
          <w:sz w:val="28"/>
          <w:szCs w:val="28"/>
        </w:rPr>
      </w:pPr>
    </w:p>
    <w:p w:rsidR="00A46F9D" w:rsidRDefault="00A46F9D">
      <w:pPr>
        <w:rPr>
          <w:rFonts w:ascii="Times New Roman" w:eastAsia="Times New Roman" w:hAnsi="Times New Roman" w:cs="Times New Roman"/>
          <w:b/>
          <w:sz w:val="28"/>
          <w:szCs w:val="28"/>
          <w:lang w:eastAsia="ru-RU"/>
        </w:rPr>
      </w:pPr>
    </w:p>
    <w:p w:rsidR="00077085" w:rsidRPr="003B2059" w:rsidRDefault="00043F36" w:rsidP="00077085">
      <w:pPr>
        <w:pStyle w:val="p2"/>
        <w:shd w:val="clear" w:color="auto" w:fill="FFFFFF"/>
        <w:spacing w:after="199" w:afterAutospacing="0" w:line="360" w:lineRule="auto"/>
        <w:ind w:left="4" w:right="922" w:firstLine="566"/>
        <w:jc w:val="center"/>
        <w:rPr>
          <w:b/>
          <w:sz w:val="28"/>
          <w:szCs w:val="28"/>
        </w:rPr>
      </w:pPr>
      <w:r w:rsidRPr="003B2059">
        <w:rPr>
          <w:b/>
          <w:sz w:val="28"/>
          <w:szCs w:val="28"/>
        </w:rPr>
        <w:t>Заключен</w:t>
      </w:r>
      <w:r w:rsidR="008A089B" w:rsidRPr="003B2059">
        <w:rPr>
          <w:b/>
          <w:sz w:val="28"/>
          <w:szCs w:val="28"/>
        </w:rPr>
        <w:t>ие</w:t>
      </w:r>
    </w:p>
    <w:p w:rsidR="00A46F9D" w:rsidRDefault="00043F36" w:rsidP="00A46F9D">
      <w:pPr>
        <w:shd w:val="clear" w:color="auto" w:fill="FFFFFF"/>
        <w:spacing w:after="0" w:line="360" w:lineRule="auto"/>
        <w:ind w:firstLine="709"/>
        <w:jc w:val="both"/>
        <w:rPr>
          <w:rFonts w:ascii="Times New Roman" w:hAnsi="Times New Roman" w:cs="Times New Roman"/>
          <w:sz w:val="28"/>
          <w:szCs w:val="28"/>
        </w:rPr>
      </w:pPr>
      <w:r w:rsidRPr="003B2059">
        <w:rPr>
          <w:rFonts w:ascii="Times New Roman" w:hAnsi="Times New Roman" w:cs="Times New Roman"/>
          <w:sz w:val="28"/>
          <w:szCs w:val="28"/>
        </w:rPr>
        <w:t>Итак, ферменты</w:t>
      </w:r>
      <w:r w:rsidR="008A089B" w:rsidRPr="003B2059">
        <w:rPr>
          <w:rFonts w:ascii="Times New Roman" w:hAnsi="Times New Roman" w:cs="Times New Roman"/>
          <w:sz w:val="28"/>
          <w:szCs w:val="28"/>
        </w:rPr>
        <w:t xml:space="preserve"> –</w:t>
      </w:r>
      <w:r w:rsidRPr="003B2059">
        <w:rPr>
          <w:rFonts w:ascii="Times New Roman" w:hAnsi="Times New Roman" w:cs="Times New Roman"/>
          <w:sz w:val="28"/>
          <w:szCs w:val="28"/>
        </w:rPr>
        <w:t xml:space="preserve"> это высокомолекулярные белки, являющиеся катализаторами биологического действия. Катализаторы - это вещества, которые ускоряют процесс химической реакции, однако не расходуются. </w:t>
      </w:r>
      <w:r w:rsidR="00077085" w:rsidRPr="003B2059">
        <w:rPr>
          <w:rFonts w:ascii="Times New Roman" w:hAnsi="Times New Roman" w:cs="Times New Roman"/>
          <w:sz w:val="28"/>
          <w:szCs w:val="28"/>
        </w:rPr>
        <w:t xml:space="preserve">В своем исследовании я рассмотрела классификацию ферментов.  </w:t>
      </w:r>
      <w:r w:rsidRPr="003B2059">
        <w:rPr>
          <w:rFonts w:ascii="Times New Roman" w:hAnsi="Times New Roman" w:cs="Times New Roman"/>
          <w:sz w:val="28"/>
          <w:szCs w:val="28"/>
        </w:rPr>
        <w:t>Уреаза</w:t>
      </w:r>
      <w:r w:rsidR="005F08C5" w:rsidRPr="003B2059">
        <w:rPr>
          <w:rFonts w:ascii="Times New Roman" w:hAnsi="Times New Roman" w:cs="Times New Roman"/>
          <w:sz w:val="28"/>
          <w:szCs w:val="28"/>
        </w:rPr>
        <w:t xml:space="preserve"> является ферментом, катализирую</w:t>
      </w:r>
      <w:r w:rsidRPr="003B2059">
        <w:rPr>
          <w:rFonts w:ascii="Times New Roman" w:hAnsi="Times New Roman" w:cs="Times New Roman"/>
          <w:sz w:val="28"/>
          <w:szCs w:val="28"/>
        </w:rPr>
        <w:t xml:space="preserve">щим гидролиз мочевины, следовательно, она относиться к КФ3: гидролазам, подкласс 5 – амидазы. </w:t>
      </w:r>
      <w:r w:rsidRPr="003B2059">
        <w:rPr>
          <w:rFonts w:ascii="Times New Roman" w:eastAsia="Times New Roman" w:hAnsi="Times New Roman" w:cs="Times New Roman"/>
          <w:sz w:val="28"/>
          <w:szCs w:val="28"/>
        </w:rPr>
        <w:t>В настоящее время знания о работе ферментов человек широко использует в медицине, промышленности, сельском хозяйстве и других сферах жизни. Так как сейчас существует проблема загрязнения окружающей среды</w:t>
      </w:r>
      <w:r w:rsidR="00077085" w:rsidRPr="003B2059">
        <w:rPr>
          <w:rFonts w:ascii="Times New Roman" w:eastAsia="Times New Roman" w:hAnsi="Times New Roman" w:cs="Times New Roman"/>
          <w:sz w:val="28"/>
          <w:szCs w:val="28"/>
        </w:rPr>
        <w:t xml:space="preserve">, то ферменты могут быть использованы и для определения загрязнения. </w:t>
      </w:r>
      <w:r w:rsidR="00077085" w:rsidRPr="003B2059">
        <w:rPr>
          <w:rFonts w:ascii="Times New Roman" w:hAnsi="Times New Roman" w:cs="Times New Roman"/>
          <w:sz w:val="28"/>
          <w:szCs w:val="28"/>
        </w:rPr>
        <w:t>Например, при</w:t>
      </w:r>
      <w:r w:rsidRPr="003B2059">
        <w:rPr>
          <w:rFonts w:ascii="Times New Roman" w:hAnsi="Times New Roman" w:cs="Times New Roman"/>
          <w:sz w:val="28"/>
          <w:szCs w:val="28"/>
        </w:rPr>
        <w:t xml:space="preserve"> помощи уреазы можно определять уровень тяжелых металлов в почве. </w:t>
      </w:r>
    </w:p>
    <w:p w:rsidR="00043F36" w:rsidRPr="003B2059" w:rsidRDefault="00043F36" w:rsidP="00A46F9D">
      <w:pPr>
        <w:shd w:val="clear" w:color="auto" w:fill="FFFFFF"/>
        <w:spacing w:after="0" w:line="360" w:lineRule="auto"/>
        <w:ind w:firstLine="709"/>
        <w:jc w:val="both"/>
        <w:rPr>
          <w:rFonts w:ascii="Times New Roman" w:hAnsi="Times New Roman" w:cs="Times New Roman"/>
          <w:sz w:val="28"/>
          <w:szCs w:val="28"/>
        </w:rPr>
      </w:pPr>
      <w:r w:rsidRPr="003B2059">
        <w:rPr>
          <w:rFonts w:ascii="Times New Roman" w:hAnsi="Times New Roman" w:cs="Times New Roman"/>
          <w:sz w:val="28"/>
          <w:szCs w:val="28"/>
        </w:rPr>
        <w:t xml:space="preserve">В </w:t>
      </w:r>
      <w:r w:rsidR="00077085" w:rsidRPr="003B2059">
        <w:rPr>
          <w:rFonts w:ascii="Times New Roman" w:hAnsi="Times New Roman" w:cs="Times New Roman"/>
          <w:sz w:val="28"/>
          <w:szCs w:val="28"/>
        </w:rPr>
        <w:t xml:space="preserve">данном </w:t>
      </w:r>
      <w:r w:rsidRPr="003B2059">
        <w:rPr>
          <w:rFonts w:ascii="Times New Roman" w:hAnsi="Times New Roman" w:cs="Times New Roman"/>
          <w:sz w:val="28"/>
          <w:szCs w:val="28"/>
        </w:rPr>
        <w:t>исследовании я проводила эксперимент</w:t>
      </w:r>
      <w:r w:rsidR="00077085" w:rsidRPr="003B2059">
        <w:rPr>
          <w:rFonts w:ascii="Times New Roman" w:hAnsi="Times New Roman" w:cs="Times New Roman"/>
          <w:sz w:val="28"/>
          <w:szCs w:val="28"/>
        </w:rPr>
        <w:t xml:space="preserve">ы, подтверждающие гипотезу. Сначала </w:t>
      </w:r>
      <w:r w:rsidR="008A089B" w:rsidRPr="003B2059">
        <w:rPr>
          <w:rFonts w:ascii="Times New Roman" w:hAnsi="Times New Roman" w:cs="Times New Roman"/>
          <w:sz w:val="28"/>
          <w:szCs w:val="28"/>
        </w:rPr>
        <w:t xml:space="preserve">был проведен эксперимент </w:t>
      </w:r>
      <w:r w:rsidRPr="003B2059">
        <w:rPr>
          <w:rFonts w:ascii="Times New Roman" w:hAnsi="Times New Roman" w:cs="Times New Roman"/>
          <w:sz w:val="28"/>
          <w:szCs w:val="28"/>
        </w:rPr>
        <w:t>по обнаружению активного фермента уреазы в арбузных семечках. Далее я провела экспер</w:t>
      </w:r>
      <w:r w:rsidR="005F08C5" w:rsidRPr="003B2059">
        <w:rPr>
          <w:rFonts w:ascii="Times New Roman" w:hAnsi="Times New Roman" w:cs="Times New Roman"/>
          <w:sz w:val="28"/>
          <w:szCs w:val="28"/>
        </w:rPr>
        <w:t>и</w:t>
      </w:r>
      <w:r w:rsidRPr="003B2059">
        <w:rPr>
          <w:rFonts w:ascii="Times New Roman" w:hAnsi="Times New Roman" w:cs="Times New Roman"/>
          <w:sz w:val="28"/>
          <w:szCs w:val="28"/>
        </w:rPr>
        <w:t>мент по инактивации</w:t>
      </w:r>
      <w:r w:rsidR="005F08C5" w:rsidRPr="003B2059">
        <w:rPr>
          <w:rFonts w:ascii="Times New Roman" w:hAnsi="Times New Roman" w:cs="Times New Roman"/>
          <w:sz w:val="28"/>
          <w:szCs w:val="28"/>
        </w:rPr>
        <w:t xml:space="preserve"> </w:t>
      </w:r>
      <w:r w:rsidRPr="003B2059">
        <w:rPr>
          <w:rFonts w:ascii="Times New Roman" w:hAnsi="Times New Roman" w:cs="Times New Roman"/>
          <w:sz w:val="28"/>
          <w:szCs w:val="28"/>
        </w:rPr>
        <w:t>уреазы тяжелыми металлами, а так же создала краткую шкалу для определения концент</w:t>
      </w:r>
      <w:r w:rsidR="005F08C5" w:rsidRPr="003B2059">
        <w:rPr>
          <w:rFonts w:ascii="Times New Roman" w:hAnsi="Times New Roman" w:cs="Times New Roman"/>
          <w:sz w:val="28"/>
          <w:szCs w:val="28"/>
        </w:rPr>
        <w:t>р</w:t>
      </w:r>
      <w:r w:rsidRPr="003B2059">
        <w:rPr>
          <w:rFonts w:ascii="Times New Roman" w:hAnsi="Times New Roman" w:cs="Times New Roman"/>
          <w:sz w:val="28"/>
          <w:szCs w:val="28"/>
        </w:rPr>
        <w:t>ации</w:t>
      </w:r>
      <w:r w:rsidR="00077085" w:rsidRPr="003B2059">
        <w:rPr>
          <w:rFonts w:ascii="Times New Roman" w:hAnsi="Times New Roman" w:cs="Times New Roman"/>
          <w:sz w:val="28"/>
          <w:szCs w:val="28"/>
        </w:rPr>
        <w:t xml:space="preserve"> </w:t>
      </w:r>
      <w:r w:rsidRPr="003B2059">
        <w:rPr>
          <w:rFonts w:ascii="Times New Roman" w:hAnsi="Times New Roman" w:cs="Times New Roman"/>
          <w:sz w:val="28"/>
          <w:szCs w:val="28"/>
        </w:rPr>
        <w:t>токсиканта</w:t>
      </w:r>
      <w:r w:rsidR="008A089B" w:rsidRPr="003B2059">
        <w:rPr>
          <w:rFonts w:ascii="Times New Roman" w:hAnsi="Times New Roman" w:cs="Times New Roman"/>
          <w:sz w:val="28"/>
          <w:szCs w:val="28"/>
        </w:rPr>
        <w:t xml:space="preserve"> </w:t>
      </w:r>
      <w:r w:rsidRPr="003B2059">
        <w:rPr>
          <w:rFonts w:ascii="Times New Roman" w:hAnsi="Times New Roman" w:cs="Times New Roman"/>
          <w:sz w:val="28"/>
          <w:szCs w:val="28"/>
        </w:rPr>
        <w:t>(ацетата свинца). Так же я проверяла наличие фермента уреазы в различных расти</w:t>
      </w:r>
      <w:r w:rsidR="008A089B" w:rsidRPr="003B2059">
        <w:rPr>
          <w:rFonts w:ascii="Times New Roman" w:hAnsi="Times New Roman" w:cs="Times New Roman"/>
          <w:sz w:val="28"/>
          <w:szCs w:val="28"/>
        </w:rPr>
        <w:t>тельных, относительно доступных</w:t>
      </w:r>
      <w:r w:rsidRPr="003B2059">
        <w:rPr>
          <w:rFonts w:ascii="Times New Roman" w:hAnsi="Times New Roman" w:cs="Times New Roman"/>
          <w:sz w:val="28"/>
          <w:szCs w:val="28"/>
        </w:rPr>
        <w:t xml:space="preserve"> объектах и пришла к выводу, что </w:t>
      </w:r>
      <w:r w:rsidR="005F08C5" w:rsidRPr="003B2059">
        <w:rPr>
          <w:rFonts w:ascii="Times New Roman" w:hAnsi="Times New Roman" w:cs="Times New Roman"/>
          <w:sz w:val="28"/>
          <w:szCs w:val="28"/>
        </w:rPr>
        <w:t>фермент</w:t>
      </w:r>
      <w:r w:rsidRPr="003B2059">
        <w:rPr>
          <w:rFonts w:ascii="Times New Roman" w:hAnsi="Times New Roman" w:cs="Times New Roman"/>
          <w:sz w:val="28"/>
          <w:szCs w:val="28"/>
        </w:rPr>
        <w:t xml:space="preserve"> присутствует в достаточном количестве только в арбузных семечках. Также я провела серию опытов по </w:t>
      </w:r>
      <w:r w:rsidRPr="003B2059">
        <w:rPr>
          <w:rFonts w:ascii="Times New Roman" w:hAnsi="Times New Roman" w:cs="Times New Roman"/>
          <w:sz w:val="28"/>
          <w:szCs w:val="28"/>
        </w:rPr>
        <w:lastRenderedPageBreak/>
        <w:t xml:space="preserve">определению ингибиторов уреазы. Исходя из результатов,  ингибиторами уреазы являются соли тяжелых металлов. </w:t>
      </w:r>
    </w:p>
    <w:p w:rsidR="008A089B" w:rsidRPr="003B2059" w:rsidRDefault="008A089B">
      <w:pPr>
        <w:rPr>
          <w:rFonts w:ascii="Times New Roman" w:hAnsi="Times New Roman" w:cs="Times New Roman"/>
          <w:sz w:val="28"/>
          <w:szCs w:val="28"/>
        </w:rPr>
      </w:pPr>
      <w:r w:rsidRPr="003B2059">
        <w:rPr>
          <w:rFonts w:ascii="Times New Roman" w:hAnsi="Times New Roman" w:cs="Times New Roman"/>
          <w:sz w:val="28"/>
          <w:szCs w:val="28"/>
        </w:rPr>
        <w:br w:type="page"/>
      </w:r>
    </w:p>
    <w:p w:rsidR="00663E72" w:rsidRDefault="00EF37AA" w:rsidP="00663E72">
      <w:pPr>
        <w:shd w:val="clear" w:color="auto" w:fill="FFFFFF"/>
        <w:spacing w:after="0" w:line="360" w:lineRule="auto"/>
        <w:outlineLvl w:val="0"/>
        <w:rPr>
          <w:rFonts w:ascii="Times New Roman" w:hAnsi="Times New Roman" w:cs="Times New Roman"/>
          <w:b/>
          <w:sz w:val="28"/>
          <w:szCs w:val="28"/>
        </w:rPr>
      </w:pPr>
      <w:r w:rsidRPr="003B2059">
        <w:rPr>
          <w:rFonts w:ascii="Times New Roman" w:hAnsi="Times New Roman" w:cs="Times New Roman"/>
          <w:b/>
          <w:sz w:val="28"/>
          <w:szCs w:val="28"/>
        </w:rPr>
        <w:lastRenderedPageBreak/>
        <w:t>Источники:</w:t>
      </w:r>
    </w:p>
    <w:p w:rsidR="00EF37AA" w:rsidRPr="001B0942" w:rsidRDefault="00663E72" w:rsidP="001B0942">
      <w:pPr>
        <w:pStyle w:val="aa"/>
        <w:numPr>
          <w:ilvl w:val="0"/>
          <w:numId w:val="5"/>
        </w:numPr>
        <w:shd w:val="clear" w:color="auto" w:fill="FFFFFF"/>
        <w:spacing w:after="0" w:line="360" w:lineRule="auto"/>
        <w:outlineLvl w:val="0"/>
        <w:rPr>
          <w:rFonts w:ascii="Times New Roman" w:hAnsi="Times New Roman" w:cs="Times New Roman"/>
          <w:sz w:val="28"/>
          <w:szCs w:val="28"/>
        </w:rPr>
      </w:pPr>
      <w:r w:rsidRPr="001B0942">
        <w:rPr>
          <w:rFonts w:ascii="Times New Roman" w:hAnsi="Times New Roman" w:cs="Times New Roman"/>
          <w:sz w:val="28"/>
          <w:szCs w:val="28"/>
        </w:rPr>
        <w:t>Артюхина А. И., «Разработка химического эксперимента с экологическим содержанием»// Химия в школе 2006. - №8 - 72-74 с.</w:t>
      </w:r>
    </w:p>
    <w:p w:rsidR="00EF37AA" w:rsidRPr="001B0942" w:rsidRDefault="00EF37AA" w:rsidP="001B0942">
      <w:pPr>
        <w:pStyle w:val="aa"/>
        <w:numPr>
          <w:ilvl w:val="0"/>
          <w:numId w:val="5"/>
        </w:numPr>
        <w:shd w:val="clear" w:color="auto" w:fill="FFFFFF"/>
        <w:spacing w:after="0" w:line="360" w:lineRule="auto"/>
        <w:outlineLvl w:val="0"/>
        <w:rPr>
          <w:rFonts w:ascii="Times New Roman" w:hAnsi="Times New Roman" w:cs="Times New Roman"/>
          <w:sz w:val="28"/>
          <w:szCs w:val="28"/>
        </w:rPr>
      </w:pPr>
      <w:r w:rsidRPr="001B0942">
        <w:rPr>
          <w:rFonts w:ascii="Times New Roman" w:hAnsi="Times New Roman" w:cs="Times New Roman"/>
          <w:sz w:val="28"/>
          <w:szCs w:val="28"/>
        </w:rPr>
        <w:t xml:space="preserve">Применение биосенсоров. URL: </w:t>
      </w:r>
      <w:hyperlink r:id="rId39" w:history="1">
        <w:r w:rsidRPr="001B0942">
          <w:rPr>
            <w:rFonts w:ascii="Times New Roman" w:hAnsi="Times New Roman" w:cs="Times New Roman"/>
            <w:sz w:val="28"/>
            <w:szCs w:val="28"/>
          </w:rPr>
          <w:t>http://chem.kpfu.ru/text/nikolskaya/potentiometric5.htm</w:t>
        </w:r>
      </w:hyperlink>
      <w:r w:rsidRPr="001B0942">
        <w:rPr>
          <w:rFonts w:ascii="Times New Roman" w:hAnsi="Times New Roman" w:cs="Times New Roman"/>
          <w:sz w:val="28"/>
          <w:szCs w:val="28"/>
        </w:rPr>
        <w:t xml:space="preserve"> (дата обращения: 13.03.2016).</w:t>
      </w:r>
    </w:p>
    <w:p w:rsidR="00EF37AA" w:rsidRPr="001B0942" w:rsidRDefault="00EF37AA" w:rsidP="001B0942">
      <w:pPr>
        <w:pStyle w:val="aa"/>
        <w:numPr>
          <w:ilvl w:val="0"/>
          <w:numId w:val="5"/>
        </w:numPr>
        <w:spacing w:after="0" w:line="360" w:lineRule="auto"/>
        <w:jc w:val="both"/>
        <w:rPr>
          <w:rFonts w:ascii="Times New Roman" w:hAnsi="Times New Roman" w:cs="Times New Roman"/>
          <w:sz w:val="28"/>
          <w:szCs w:val="28"/>
        </w:rPr>
      </w:pPr>
      <w:r w:rsidRPr="001B0942">
        <w:rPr>
          <w:rFonts w:ascii="Times New Roman" w:hAnsi="Times New Roman" w:cs="Times New Roman"/>
          <w:sz w:val="28"/>
          <w:szCs w:val="28"/>
        </w:rPr>
        <w:t>Самнер Дж. Химия ферментов и методы их исследования. Пер. с англ. / Под ред. В. А. Энгельгардта. – М., 1948.</w:t>
      </w:r>
    </w:p>
    <w:p w:rsidR="00663E72" w:rsidRPr="001B0942" w:rsidRDefault="00EF37AA" w:rsidP="001B0942">
      <w:pPr>
        <w:pStyle w:val="aa"/>
        <w:numPr>
          <w:ilvl w:val="0"/>
          <w:numId w:val="5"/>
        </w:numPr>
        <w:shd w:val="clear" w:color="auto" w:fill="FFFFFF"/>
        <w:spacing w:after="0" w:line="360" w:lineRule="auto"/>
        <w:outlineLvl w:val="0"/>
        <w:rPr>
          <w:rFonts w:ascii="Times New Roman" w:hAnsi="Times New Roman" w:cs="Times New Roman"/>
          <w:sz w:val="28"/>
          <w:szCs w:val="28"/>
        </w:rPr>
      </w:pPr>
      <w:r w:rsidRPr="001B0942">
        <w:rPr>
          <w:rFonts w:ascii="Times New Roman" w:eastAsiaTheme="minorEastAsia" w:hAnsi="Times New Roman" w:cs="Times New Roman"/>
          <w:sz w:val="28"/>
          <w:szCs w:val="28"/>
        </w:rPr>
        <w:t xml:space="preserve">Справочник химика 21. Химия и химическая технология. </w:t>
      </w:r>
      <w:r w:rsidRPr="001B0942">
        <w:rPr>
          <w:rFonts w:ascii="Times New Roman" w:hAnsi="Times New Roman" w:cs="Times New Roman"/>
          <w:sz w:val="28"/>
          <w:szCs w:val="28"/>
        </w:rPr>
        <w:t xml:space="preserve">URL: </w:t>
      </w:r>
      <w:hyperlink r:id="rId40" w:history="1">
        <w:r w:rsidRPr="001B0942">
          <w:rPr>
            <w:rFonts w:ascii="Times New Roman" w:hAnsi="Times New Roman" w:cs="Times New Roman"/>
            <w:sz w:val="28"/>
            <w:szCs w:val="28"/>
          </w:rPr>
          <w:t>http://chem21.info/info/142676/</w:t>
        </w:r>
      </w:hyperlink>
      <w:r w:rsidRPr="001B0942">
        <w:rPr>
          <w:rFonts w:ascii="Times New Roman" w:hAnsi="Times New Roman" w:cs="Times New Roman"/>
          <w:sz w:val="28"/>
          <w:szCs w:val="28"/>
        </w:rPr>
        <w:t xml:space="preserve"> (дата обращения: 15.03.2016).</w:t>
      </w:r>
      <w:r w:rsidR="00663E72" w:rsidRPr="001B0942">
        <w:rPr>
          <w:rFonts w:ascii="Times New Roman" w:hAnsi="Times New Roman" w:cs="Times New Roman"/>
          <w:sz w:val="28"/>
          <w:szCs w:val="28"/>
        </w:rPr>
        <w:t xml:space="preserve"> </w:t>
      </w:r>
    </w:p>
    <w:p w:rsidR="00663E72" w:rsidRPr="001B0942" w:rsidRDefault="00663E72" w:rsidP="001B0942">
      <w:pPr>
        <w:pStyle w:val="aa"/>
        <w:numPr>
          <w:ilvl w:val="0"/>
          <w:numId w:val="5"/>
        </w:numPr>
        <w:shd w:val="clear" w:color="auto" w:fill="FFFFFF"/>
        <w:spacing w:after="0" w:line="360" w:lineRule="auto"/>
        <w:outlineLvl w:val="0"/>
        <w:rPr>
          <w:rFonts w:ascii="Times New Roman" w:hAnsi="Times New Roman" w:cs="Times New Roman"/>
          <w:sz w:val="28"/>
          <w:szCs w:val="28"/>
        </w:rPr>
      </w:pPr>
      <w:r w:rsidRPr="001B0942">
        <w:rPr>
          <w:rFonts w:ascii="Times New Roman" w:hAnsi="Times New Roman" w:cs="Times New Roman"/>
          <w:sz w:val="28"/>
          <w:szCs w:val="28"/>
        </w:rPr>
        <w:t xml:space="preserve">Строение и классификация фермента уреза: </w:t>
      </w:r>
      <w:r w:rsidRPr="001B0942">
        <w:rPr>
          <w:rFonts w:ascii="Times New Roman" w:hAnsi="Times New Roman" w:cs="Times New Roman"/>
          <w:sz w:val="28"/>
          <w:szCs w:val="28"/>
          <w:lang w:val="en-US"/>
        </w:rPr>
        <w:t>URL</w:t>
      </w:r>
      <w:r w:rsidRPr="001B0942">
        <w:rPr>
          <w:rFonts w:ascii="Times New Roman" w:hAnsi="Times New Roman" w:cs="Times New Roman"/>
          <w:sz w:val="28"/>
          <w:szCs w:val="28"/>
        </w:rPr>
        <w:t xml:space="preserve">: </w:t>
      </w:r>
      <w:hyperlink r:id="rId41" w:history="1">
        <w:r w:rsidRPr="001B0942">
          <w:rPr>
            <w:rStyle w:val="a3"/>
            <w:rFonts w:ascii="Times New Roman" w:hAnsi="Times New Roman" w:cs="Times New Roman"/>
            <w:sz w:val="28"/>
            <w:szCs w:val="28"/>
          </w:rPr>
          <w:t>http://www.enzyme.chem.msu.ru/hcs/+/enzymes/urease.html</w:t>
        </w:r>
      </w:hyperlink>
    </w:p>
    <w:p w:rsidR="00EF37AA" w:rsidRPr="001B0942" w:rsidRDefault="00663E72" w:rsidP="001B0942">
      <w:pPr>
        <w:pStyle w:val="aa"/>
        <w:shd w:val="clear" w:color="auto" w:fill="FFFFFF"/>
        <w:spacing w:after="0" w:line="360" w:lineRule="auto"/>
        <w:outlineLvl w:val="0"/>
        <w:rPr>
          <w:rFonts w:ascii="Times New Roman" w:hAnsi="Times New Roman" w:cs="Times New Roman"/>
          <w:sz w:val="28"/>
          <w:szCs w:val="28"/>
        </w:rPr>
      </w:pPr>
      <w:r w:rsidRPr="001B0942">
        <w:rPr>
          <w:rFonts w:ascii="Times New Roman" w:hAnsi="Times New Roman" w:cs="Times New Roman"/>
          <w:sz w:val="28"/>
          <w:szCs w:val="28"/>
        </w:rPr>
        <w:t>(дата обращения 15.03.2016)</w:t>
      </w:r>
    </w:p>
    <w:p w:rsidR="00EF37AA" w:rsidRPr="001B0942" w:rsidRDefault="00EF37AA" w:rsidP="001B0942">
      <w:pPr>
        <w:pStyle w:val="aa"/>
        <w:numPr>
          <w:ilvl w:val="0"/>
          <w:numId w:val="5"/>
        </w:numPr>
        <w:shd w:val="clear" w:color="auto" w:fill="FFFFFF"/>
        <w:spacing w:after="0" w:line="360" w:lineRule="auto"/>
        <w:outlineLvl w:val="0"/>
        <w:rPr>
          <w:rFonts w:ascii="Times New Roman" w:hAnsi="Times New Roman" w:cs="Times New Roman"/>
          <w:sz w:val="28"/>
          <w:szCs w:val="28"/>
        </w:rPr>
      </w:pPr>
      <w:r w:rsidRPr="001B0942">
        <w:rPr>
          <w:rFonts w:ascii="Times New Roman" w:eastAsiaTheme="minorEastAsia" w:hAnsi="Times New Roman" w:cs="Times New Roman"/>
          <w:sz w:val="28"/>
          <w:szCs w:val="28"/>
        </w:rPr>
        <w:t xml:space="preserve">Уреаза Helicobacter pylori. URL: </w:t>
      </w:r>
      <w:hyperlink r:id="rId42" w:history="1">
        <w:r w:rsidRPr="001B0942">
          <w:rPr>
            <w:rFonts w:ascii="Times New Roman" w:hAnsi="Times New Roman" w:cs="Times New Roman"/>
            <w:sz w:val="28"/>
            <w:szCs w:val="28"/>
          </w:rPr>
          <w:t>http://www.helicobacter.ru/index.php?i=59</w:t>
        </w:r>
      </w:hyperlink>
      <w:r w:rsidRPr="001B0942">
        <w:rPr>
          <w:rFonts w:ascii="Times New Roman" w:hAnsi="Times New Roman" w:cs="Times New Roman"/>
          <w:sz w:val="28"/>
          <w:szCs w:val="28"/>
        </w:rPr>
        <w:t xml:space="preserve"> (дата обращения: 13.03.2016).</w:t>
      </w:r>
    </w:p>
    <w:p w:rsidR="00EF37AA" w:rsidRPr="001B0942" w:rsidRDefault="00EF37AA" w:rsidP="001B0942">
      <w:pPr>
        <w:pStyle w:val="aa"/>
        <w:numPr>
          <w:ilvl w:val="0"/>
          <w:numId w:val="5"/>
        </w:numPr>
        <w:spacing w:after="0" w:line="360" w:lineRule="auto"/>
        <w:jc w:val="both"/>
        <w:rPr>
          <w:rFonts w:ascii="Times New Roman" w:hAnsi="Times New Roman" w:cs="Times New Roman"/>
          <w:sz w:val="28"/>
          <w:szCs w:val="28"/>
        </w:rPr>
      </w:pPr>
      <w:r w:rsidRPr="001B0942">
        <w:rPr>
          <w:rFonts w:ascii="Times New Roman" w:hAnsi="Times New Roman" w:cs="Times New Roman"/>
          <w:sz w:val="28"/>
          <w:szCs w:val="28"/>
        </w:rPr>
        <w:t>Цыганов А. Р. Биохимия. Практикум: Учебное пособие. – Минск: ИВЦ Минфина, 2007.</w:t>
      </w:r>
    </w:p>
    <w:p w:rsidR="00663E72" w:rsidRPr="003B2059" w:rsidRDefault="00663E72" w:rsidP="00663E72">
      <w:pPr>
        <w:pStyle w:val="a4"/>
        <w:widowControl w:val="0"/>
        <w:shd w:val="clear" w:color="auto" w:fill="auto"/>
        <w:spacing w:line="360" w:lineRule="auto"/>
        <w:ind w:firstLine="720"/>
        <w:jc w:val="center"/>
        <w:rPr>
          <w:rFonts w:ascii="Times New Roman" w:hAnsi="Times New Roman" w:cs="Times New Roman"/>
          <w:b/>
          <w:sz w:val="28"/>
          <w:szCs w:val="28"/>
        </w:rPr>
      </w:pPr>
      <w:r w:rsidRPr="003B2059">
        <w:rPr>
          <w:rFonts w:ascii="Times New Roman" w:hAnsi="Times New Roman" w:cs="Times New Roman"/>
          <w:b/>
          <w:sz w:val="28"/>
          <w:szCs w:val="28"/>
        </w:rPr>
        <w:t>Приложение 1.</w:t>
      </w:r>
    </w:p>
    <w:p w:rsidR="00663E72" w:rsidRPr="003B2059" w:rsidRDefault="00663E72" w:rsidP="00663E72">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i/>
          <w:sz w:val="28"/>
          <w:szCs w:val="28"/>
        </w:rPr>
        <w:t>Джеймс Бетчеллер Самнер</w:t>
      </w:r>
      <w:r w:rsidRPr="003B2059">
        <w:rPr>
          <w:rFonts w:ascii="Times New Roman" w:hAnsi="Times New Roman" w:cs="Times New Roman"/>
          <w:sz w:val="28"/>
          <w:szCs w:val="28"/>
        </w:rPr>
        <w:t> (</w:t>
      </w:r>
      <w:hyperlink r:id="rId43" w:tooltip="Английский язык" w:history="1">
        <w:r w:rsidRPr="003B2059">
          <w:rPr>
            <w:rFonts w:ascii="Times New Roman" w:hAnsi="Times New Roman" w:cs="Times New Roman"/>
            <w:sz w:val="28"/>
            <w:szCs w:val="28"/>
          </w:rPr>
          <w:t>англ.</w:t>
        </w:r>
      </w:hyperlink>
      <w:r w:rsidRPr="003B2059">
        <w:rPr>
          <w:rFonts w:ascii="Times New Roman" w:hAnsi="Times New Roman" w:cs="Times New Roman"/>
          <w:sz w:val="28"/>
          <w:szCs w:val="28"/>
        </w:rPr>
        <w:t> James Batcheller Sumner) (</w:t>
      </w:r>
      <w:hyperlink r:id="rId44" w:tooltip="19 ноября" w:history="1">
        <w:r w:rsidRPr="003B2059">
          <w:rPr>
            <w:rFonts w:ascii="Times New Roman" w:hAnsi="Times New Roman" w:cs="Times New Roman"/>
            <w:sz w:val="28"/>
            <w:szCs w:val="28"/>
          </w:rPr>
          <w:t>19 ноября</w:t>
        </w:r>
      </w:hyperlink>
      <w:r w:rsidRPr="003B2059">
        <w:rPr>
          <w:rFonts w:ascii="Times New Roman" w:hAnsi="Times New Roman" w:cs="Times New Roman"/>
          <w:sz w:val="28"/>
          <w:szCs w:val="28"/>
        </w:rPr>
        <w:t> </w:t>
      </w:r>
      <w:hyperlink r:id="rId45" w:tooltip="1887" w:history="1">
        <w:r w:rsidRPr="003B2059">
          <w:rPr>
            <w:rFonts w:ascii="Times New Roman" w:hAnsi="Times New Roman" w:cs="Times New Roman"/>
            <w:sz w:val="28"/>
            <w:szCs w:val="28"/>
          </w:rPr>
          <w:t>1887</w:t>
        </w:r>
      </w:hyperlink>
      <w:r w:rsidRPr="003B2059">
        <w:rPr>
          <w:rFonts w:ascii="Times New Roman" w:hAnsi="Times New Roman" w:cs="Times New Roman"/>
          <w:sz w:val="28"/>
          <w:szCs w:val="28"/>
        </w:rPr>
        <w:t>, </w:t>
      </w:r>
      <w:hyperlink r:id="rId46" w:tooltip="Кантон (Массачусетс) (страница отсутствует)" w:history="1">
        <w:r w:rsidRPr="003B2059">
          <w:rPr>
            <w:rFonts w:ascii="Times New Roman" w:hAnsi="Times New Roman" w:cs="Times New Roman"/>
            <w:sz w:val="28"/>
            <w:szCs w:val="28"/>
          </w:rPr>
          <w:t>Кантон</w:t>
        </w:r>
      </w:hyperlink>
      <w:r w:rsidRPr="003B2059">
        <w:rPr>
          <w:rFonts w:ascii="Times New Roman" w:hAnsi="Times New Roman" w:cs="Times New Roman"/>
          <w:sz w:val="28"/>
          <w:szCs w:val="28"/>
        </w:rPr>
        <w:t>, </w:t>
      </w:r>
      <w:hyperlink r:id="rId47" w:tooltip="Массачусетс" w:history="1">
        <w:r w:rsidRPr="003B2059">
          <w:rPr>
            <w:rFonts w:ascii="Times New Roman" w:hAnsi="Times New Roman" w:cs="Times New Roman"/>
            <w:sz w:val="28"/>
            <w:szCs w:val="28"/>
          </w:rPr>
          <w:t>Массачусетс</w:t>
        </w:r>
      </w:hyperlink>
      <w:r w:rsidRPr="003B2059">
        <w:rPr>
          <w:rFonts w:ascii="Times New Roman" w:hAnsi="Times New Roman" w:cs="Times New Roman"/>
          <w:sz w:val="28"/>
          <w:szCs w:val="28"/>
        </w:rPr>
        <w:t>, </w:t>
      </w:r>
      <w:hyperlink r:id="rId48" w:tooltip="12 августа" w:history="1">
        <w:r w:rsidRPr="003B2059">
          <w:rPr>
            <w:rFonts w:ascii="Times New Roman" w:hAnsi="Times New Roman" w:cs="Times New Roman"/>
            <w:sz w:val="28"/>
            <w:szCs w:val="28"/>
          </w:rPr>
          <w:t>12 августа</w:t>
        </w:r>
      </w:hyperlink>
      <w:r w:rsidRPr="003B2059">
        <w:rPr>
          <w:rFonts w:ascii="Times New Roman" w:hAnsi="Times New Roman" w:cs="Times New Roman"/>
          <w:sz w:val="28"/>
          <w:szCs w:val="28"/>
        </w:rPr>
        <w:t> </w:t>
      </w:r>
      <w:hyperlink r:id="rId49" w:tooltip="1955" w:history="1">
        <w:r w:rsidRPr="003B2059">
          <w:rPr>
            <w:rFonts w:ascii="Times New Roman" w:hAnsi="Times New Roman" w:cs="Times New Roman"/>
            <w:sz w:val="28"/>
            <w:szCs w:val="28"/>
          </w:rPr>
          <w:t>1955</w:t>
        </w:r>
      </w:hyperlink>
      <w:r w:rsidRPr="003B2059">
        <w:rPr>
          <w:rFonts w:ascii="Times New Roman" w:hAnsi="Times New Roman" w:cs="Times New Roman"/>
          <w:sz w:val="28"/>
          <w:szCs w:val="28"/>
        </w:rPr>
        <w:t>, </w:t>
      </w:r>
      <w:hyperlink r:id="rId50" w:tooltip="Буффало" w:history="1">
        <w:r w:rsidRPr="003B2059">
          <w:rPr>
            <w:rFonts w:ascii="Times New Roman" w:hAnsi="Times New Roman" w:cs="Times New Roman"/>
            <w:sz w:val="28"/>
            <w:szCs w:val="28"/>
          </w:rPr>
          <w:t>Буффало</w:t>
        </w:r>
      </w:hyperlink>
      <w:r w:rsidRPr="003B2059">
        <w:rPr>
          <w:rFonts w:ascii="Times New Roman" w:hAnsi="Times New Roman" w:cs="Times New Roman"/>
          <w:sz w:val="28"/>
          <w:szCs w:val="28"/>
        </w:rPr>
        <w:t>,</w:t>
      </w:r>
      <w:hyperlink r:id="rId51" w:tooltip="Нью-Йорк (штат)" w:history="1">
        <w:r w:rsidRPr="003B2059">
          <w:rPr>
            <w:rFonts w:ascii="Times New Roman" w:hAnsi="Times New Roman" w:cs="Times New Roman"/>
            <w:sz w:val="28"/>
            <w:szCs w:val="28"/>
          </w:rPr>
          <w:t>Нью-Йорк</w:t>
        </w:r>
      </w:hyperlink>
      <w:r w:rsidRPr="003B2059">
        <w:rPr>
          <w:rFonts w:ascii="Times New Roman" w:hAnsi="Times New Roman" w:cs="Times New Roman"/>
          <w:sz w:val="28"/>
          <w:szCs w:val="28"/>
        </w:rPr>
        <w:t>) — американский биохимик. Член </w:t>
      </w:r>
      <w:hyperlink r:id="rId52" w:tooltip="Национальная академия наук США" w:history="1">
        <w:r w:rsidRPr="003B2059">
          <w:rPr>
            <w:rFonts w:ascii="Times New Roman" w:hAnsi="Times New Roman" w:cs="Times New Roman"/>
            <w:sz w:val="28"/>
            <w:szCs w:val="28"/>
          </w:rPr>
          <w:t>Национальной АН США</w:t>
        </w:r>
      </w:hyperlink>
      <w:r w:rsidRPr="003B2059">
        <w:rPr>
          <w:rFonts w:ascii="Times New Roman" w:hAnsi="Times New Roman" w:cs="Times New Roman"/>
          <w:sz w:val="28"/>
          <w:szCs w:val="28"/>
        </w:rPr>
        <w:t> и </w:t>
      </w:r>
      <w:hyperlink r:id="rId53" w:tooltip="Американская академия искусств и наук" w:history="1">
        <w:r w:rsidRPr="003B2059">
          <w:rPr>
            <w:rFonts w:ascii="Times New Roman" w:hAnsi="Times New Roman" w:cs="Times New Roman"/>
            <w:sz w:val="28"/>
            <w:szCs w:val="28"/>
          </w:rPr>
          <w:t>Американской академик искусств и наук</w:t>
        </w:r>
      </w:hyperlink>
      <w:r w:rsidRPr="003B2059">
        <w:rPr>
          <w:rFonts w:ascii="Times New Roman" w:hAnsi="Times New Roman" w:cs="Times New Roman"/>
          <w:sz w:val="28"/>
          <w:szCs w:val="28"/>
        </w:rPr>
        <w:t>. Окончил </w:t>
      </w:r>
      <w:hyperlink r:id="rId54" w:tooltip="Гарвардский университет" w:history="1">
        <w:r w:rsidRPr="003B2059">
          <w:rPr>
            <w:rFonts w:ascii="Times New Roman" w:hAnsi="Times New Roman" w:cs="Times New Roman"/>
            <w:sz w:val="28"/>
            <w:szCs w:val="28"/>
          </w:rPr>
          <w:t>Гарвардский университет</w:t>
        </w:r>
      </w:hyperlink>
      <w:r w:rsidRPr="003B2059">
        <w:rPr>
          <w:rFonts w:ascii="Times New Roman" w:hAnsi="Times New Roman" w:cs="Times New Roman"/>
          <w:sz w:val="28"/>
          <w:szCs w:val="28"/>
        </w:rPr>
        <w:t> (</w:t>
      </w:r>
      <w:hyperlink r:id="rId55" w:tooltip="1910" w:history="1">
        <w:r w:rsidRPr="003B2059">
          <w:rPr>
            <w:rFonts w:ascii="Times New Roman" w:hAnsi="Times New Roman" w:cs="Times New Roman"/>
            <w:sz w:val="28"/>
            <w:szCs w:val="28"/>
          </w:rPr>
          <w:t>1910</w:t>
        </w:r>
      </w:hyperlink>
      <w:r w:rsidRPr="003B2059">
        <w:rPr>
          <w:rFonts w:ascii="Times New Roman" w:hAnsi="Times New Roman" w:cs="Times New Roman"/>
          <w:sz w:val="28"/>
          <w:szCs w:val="28"/>
        </w:rPr>
        <w:t>). Доктор философии (</w:t>
      </w:r>
      <w:hyperlink r:id="rId56" w:tooltip="1914" w:history="1">
        <w:r w:rsidRPr="003B2059">
          <w:rPr>
            <w:rFonts w:ascii="Times New Roman" w:hAnsi="Times New Roman" w:cs="Times New Roman"/>
            <w:sz w:val="28"/>
            <w:szCs w:val="28"/>
          </w:rPr>
          <w:t>1914</w:t>
        </w:r>
      </w:hyperlink>
      <w:r w:rsidRPr="003B2059">
        <w:rPr>
          <w:rFonts w:ascii="Times New Roman" w:hAnsi="Times New Roman" w:cs="Times New Roman"/>
          <w:sz w:val="28"/>
          <w:szCs w:val="28"/>
        </w:rPr>
        <w:t>). В 1914—1929 годах преподавал биохимию в </w:t>
      </w:r>
      <w:hyperlink r:id="rId57" w:tooltip="Корнеллский университет" w:history="1">
        <w:r w:rsidRPr="003B2059">
          <w:rPr>
            <w:rFonts w:ascii="Times New Roman" w:hAnsi="Times New Roman" w:cs="Times New Roman"/>
            <w:sz w:val="28"/>
            <w:szCs w:val="28"/>
          </w:rPr>
          <w:t>Корнеллском университете</w:t>
        </w:r>
      </w:hyperlink>
      <w:r w:rsidRPr="003B2059">
        <w:rPr>
          <w:rFonts w:ascii="Times New Roman" w:hAnsi="Times New Roman" w:cs="Times New Roman"/>
          <w:sz w:val="28"/>
          <w:szCs w:val="28"/>
        </w:rPr>
        <w:t> (</w:t>
      </w:r>
      <w:hyperlink r:id="rId58" w:tooltip="Итака (Нью-Йорк)" w:history="1">
        <w:r w:rsidRPr="003B2059">
          <w:rPr>
            <w:rFonts w:ascii="Times New Roman" w:hAnsi="Times New Roman" w:cs="Times New Roman"/>
            <w:sz w:val="28"/>
            <w:szCs w:val="28"/>
          </w:rPr>
          <w:t>Итака</w:t>
        </w:r>
      </w:hyperlink>
      <w:r w:rsidRPr="003B2059">
        <w:rPr>
          <w:rFonts w:ascii="Times New Roman" w:hAnsi="Times New Roman" w:cs="Times New Roman"/>
          <w:sz w:val="28"/>
          <w:szCs w:val="28"/>
        </w:rPr>
        <w:t>, </w:t>
      </w:r>
      <w:hyperlink r:id="rId59" w:tooltip="США" w:history="1">
        <w:r w:rsidRPr="003B2059">
          <w:rPr>
            <w:rFonts w:ascii="Times New Roman" w:hAnsi="Times New Roman" w:cs="Times New Roman"/>
            <w:sz w:val="28"/>
            <w:szCs w:val="28"/>
          </w:rPr>
          <w:t>США</w:t>
        </w:r>
      </w:hyperlink>
      <w:r w:rsidRPr="003B2059">
        <w:rPr>
          <w:rFonts w:ascii="Times New Roman" w:hAnsi="Times New Roman" w:cs="Times New Roman"/>
          <w:sz w:val="28"/>
          <w:szCs w:val="28"/>
        </w:rPr>
        <w:t>); с </w:t>
      </w:r>
      <w:hyperlink r:id="rId60" w:tooltip="1929" w:history="1">
        <w:r w:rsidRPr="003B2059">
          <w:rPr>
            <w:rFonts w:ascii="Times New Roman" w:hAnsi="Times New Roman" w:cs="Times New Roman"/>
            <w:sz w:val="28"/>
            <w:szCs w:val="28"/>
          </w:rPr>
          <w:t>1929</w:t>
        </w:r>
      </w:hyperlink>
      <w:r w:rsidRPr="003B2059">
        <w:rPr>
          <w:rFonts w:ascii="Times New Roman" w:hAnsi="Times New Roman" w:cs="Times New Roman"/>
          <w:sz w:val="28"/>
          <w:szCs w:val="28"/>
        </w:rPr>
        <w:t> года директор лаборатории химии ферментов там же.</w:t>
      </w:r>
      <w:r>
        <w:rPr>
          <w:rFonts w:ascii="Times New Roman" w:hAnsi="Times New Roman" w:cs="Times New Roman"/>
          <w:sz w:val="28"/>
          <w:szCs w:val="28"/>
        </w:rPr>
        <w:t xml:space="preserve">  </w:t>
      </w:r>
      <w:r w:rsidRPr="00BE0933">
        <w:rPr>
          <w:rFonts w:ascii="Times New Roman" w:hAnsi="Times New Roman" w:cs="Times New Roman"/>
          <w:sz w:val="28"/>
          <w:szCs w:val="28"/>
        </w:rPr>
        <w:t xml:space="preserve">1926 г. Джеймс Самнер впервые выделил чистый кристаллический фермент – уреазу и доказал, что это белок Активность ферментов была обнаружена в 1814 году К.С.Кирхгофом. Затем была открыта активность пищеварительных соков, вытяжки из семян миндаля и некоторых других материалов. Л.Пастер обнаружил, что дрожжи и бактерии могут сбраживать сахара – этот процесс тоже был подобен каталитическому. Позже пришло </w:t>
      </w:r>
      <w:r w:rsidRPr="00BE0933">
        <w:rPr>
          <w:rFonts w:ascii="Times New Roman" w:hAnsi="Times New Roman" w:cs="Times New Roman"/>
          <w:sz w:val="28"/>
          <w:szCs w:val="28"/>
        </w:rPr>
        <w:lastRenderedPageBreak/>
        <w:t>понимание того, что ферменты находятся и в клетках, где выполняют многочисленные реакции обмена веществ. Этому способствовало открытие Э.Бюхнера – способность бесклеточного экстракта дрожжей сбраживать раствор сахаров. Однако с каким химическим соединением связана ферментативная активность, долгое время было неясно. В 1926 году американец Джеймс Самнер впервые получил в кристаллическом виде фермент уреазу из семян канавалии. Самнер убедился в том, что кристаллы уреазы состоят только из белка и предположил, что все ферменты– белки. Против этого возражал известный немецкий биохимик Рихард Вильштеттер. Он доказывал, что ферменты – низкомолекулярные вещества, а обнаруженный белок не имеет отношения к ферментативной активности. В 1930-е годы Джон Нортроп и его сотрудники получили в кристаллическом виде ферменты пепсин из желудочного сока и трипсин из сока поджелудочной железы. Они тоже оказались белками, и после этого мнение о белковой природе ферментов стало всеобщим. Кристаллы ферментов можно исследовать методом рентгеноструктурного анализа, чтобы узнать их трехмерную структуру – расположение атомов в их молекулах.</w:t>
      </w:r>
    </w:p>
    <w:p w:rsidR="00663E72" w:rsidRPr="003B2059" w:rsidRDefault="00663E72" w:rsidP="00663E72">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i/>
          <w:sz w:val="28"/>
          <w:szCs w:val="28"/>
        </w:rPr>
        <w:t>Джон Го́вард Но́ртроп</w:t>
      </w:r>
      <w:r>
        <w:rPr>
          <w:rFonts w:ascii="Times New Roman" w:hAnsi="Times New Roman" w:cs="Times New Roman"/>
          <w:i/>
          <w:sz w:val="28"/>
          <w:szCs w:val="28"/>
        </w:rPr>
        <w:t xml:space="preserve"> </w:t>
      </w:r>
      <w:r w:rsidRPr="003B2059">
        <w:rPr>
          <w:rFonts w:ascii="Times New Roman" w:hAnsi="Times New Roman" w:cs="Times New Roman"/>
          <w:sz w:val="28"/>
          <w:szCs w:val="28"/>
        </w:rPr>
        <w:t>(</w:t>
      </w:r>
      <w:hyperlink r:id="rId61" w:tooltip="Английский язык" w:history="1">
        <w:r w:rsidRPr="003B2059">
          <w:rPr>
            <w:rFonts w:ascii="Times New Roman" w:hAnsi="Times New Roman" w:cs="Times New Roman"/>
            <w:sz w:val="28"/>
            <w:szCs w:val="28"/>
          </w:rPr>
          <w:t>англ.</w:t>
        </w:r>
      </w:hyperlink>
      <w:r>
        <w:rPr>
          <w:rFonts w:ascii="Times New Roman" w:hAnsi="Times New Roman" w:cs="Times New Roman"/>
          <w:sz w:val="28"/>
          <w:szCs w:val="28"/>
        </w:rPr>
        <w:t xml:space="preserve"> </w:t>
      </w:r>
      <w:r w:rsidRPr="003B2059">
        <w:rPr>
          <w:rFonts w:ascii="Times New Roman" w:hAnsi="Times New Roman" w:cs="Times New Roman"/>
          <w:sz w:val="28"/>
          <w:szCs w:val="28"/>
        </w:rPr>
        <w:t>John Howard Northrop;</w:t>
      </w:r>
      <w:r>
        <w:rPr>
          <w:rFonts w:ascii="Times New Roman" w:hAnsi="Times New Roman" w:cs="Times New Roman"/>
          <w:sz w:val="28"/>
          <w:szCs w:val="28"/>
        </w:rPr>
        <w:t xml:space="preserve"> </w:t>
      </w:r>
      <w:hyperlink r:id="rId62" w:tooltip="5 июля" w:history="1">
        <w:r w:rsidRPr="003B2059">
          <w:rPr>
            <w:rFonts w:ascii="Times New Roman" w:hAnsi="Times New Roman" w:cs="Times New Roman"/>
            <w:sz w:val="28"/>
            <w:szCs w:val="28"/>
          </w:rPr>
          <w:t>5</w:t>
        </w:r>
        <w:r>
          <w:rPr>
            <w:rFonts w:ascii="Times New Roman" w:hAnsi="Times New Roman" w:cs="Times New Roman"/>
            <w:sz w:val="28"/>
            <w:szCs w:val="28"/>
          </w:rPr>
          <w:t xml:space="preserve"> </w:t>
        </w:r>
        <w:r w:rsidRPr="003B2059">
          <w:rPr>
            <w:rFonts w:ascii="Times New Roman" w:hAnsi="Times New Roman" w:cs="Times New Roman"/>
            <w:sz w:val="28"/>
            <w:szCs w:val="28"/>
          </w:rPr>
          <w:t>июля</w:t>
        </w:r>
      </w:hyperlink>
      <w:r>
        <w:rPr>
          <w:rFonts w:ascii="Times New Roman" w:hAnsi="Times New Roman" w:cs="Times New Roman"/>
          <w:sz w:val="28"/>
          <w:szCs w:val="28"/>
        </w:rPr>
        <w:t xml:space="preserve"> </w:t>
      </w:r>
      <w:hyperlink r:id="rId63" w:tooltip="1891 год" w:history="1">
        <w:r w:rsidRPr="003B2059">
          <w:rPr>
            <w:rFonts w:ascii="Times New Roman" w:hAnsi="Times New Roman" w:cs="Times New Roman"/>
            <w:sz w:val="28"/>
            <w:szCs w:val="28"/>
          </w:rPr>
          <w:t>1891</w:t>
        </w:r>
      </w:hyperlink>
      <w:r w:rsidRPr="003B2059">
        <w:rPr>
          <w:rFonts w:ascii="Times New Roman" w:hAnsi="Times New Roman" w:cs="Times New Roman"/>
          <w:sz w:val="28"/>
          <w:szCs w:val="28"/>
        </w:rPr>
        <w:t>,</w:t>
      </w:r>
      <w:r>
        <w:rPr>
          <w:rFonts w:ascii="Times New Roman" w:hAnsi="Times New Roman" w:cs="Times New Roman"/>
          <w:sz w:val="28"/>
          <w:szCs w:val="28"/>
        </w:rPr>
        <w:t xml:space="preserve"> </w:t>
      </w:r>
      <w:hyperlink r:id="rId64" w:tooltip="Йонкерс" w:history="1">
        <w:r w:rsidRPr="003B2059">
          <w:rPr>
            <w:rFonts w:ascii="Times New Roman" w:hAnsi="Times New Roman" w:cs="Times New Roman"/>
            <w:sz w:val="28"/>
            <w:szCs w:val="28"/>
          </w:rPr>
          <w:t>Йонкерс</w:t>
        </w:r>
      </w:hyperlink>
      <w:r w:rsidRPr="003B2059">
        <w:rPr>
          <w:rFonts w:ascii="Times New Roman" w:hAnsi="Times New Roman" w:cs="Times New Roman"/>
          <w:sz w:val="28"/>
          <w:szCs w:val="28"/>
        </w:rPr>
        <w:t>,</w:t>
      </w:r>
      <w:r>
        <w:rPr>
          <w:rFonts w:ascii="Times New Roman" w:hAnsi="Times New Roman" w:cs="Times New Roman"/>
          <w:sz w:val="28"/>
          <w:szCs w:val="28"/>
        </w:rPr>
        <w:t xml:space="preserve"> </w:t>
      </w:r>
      <w:hyperlink r:id="rId65" w:tooltip="Нью-Йорк (штат)" w:history="1">
        <w:r w:rsidRPr="003B2059">
          <w:rPr>
            <w:rFonts w:ascii="Times New Roman" w:hAnsi="Times New Roman" w:cs="Times New Roman"/>
            <w:sz w:val="28"/>
            <w:szCs w:val="28"/>
          </w:rPr>
          <w:t>Нью-Йорк</w:t>
        </w:r>
      </w:hyperlink>
      <w:r>
        <w:rPr>
          <w:rFonts w:ascii="Times New Roman" w:hAnsi="Times New Roman" w:cs="Times New Roman"/>
          <w:sz w:val="28"/>
          <w:szCs w:val="28"/>
        </w:rPr>
        <w:t xml:space="preserve"> </w:t>
      </w:r>
      <w:r w:rsidRPr="003B2059">
        <w:rPr>
          <w:rFonts w:ascii="Times New Roman" w:hAnsi="Times New Roman" w:cs="Times New Roman"/>
          <w:sz w:val="28"/>
          <w:szCs w:val="28"/>
        </w:rPr>
        <w:t>—</w:t>
      </w:r>
      <w:r>
        <w:rPr>
          <w:rFonts w:ascii="Times New Roman" w:hAnsi="Times New Roman" w:cs="Times New Roman"/>
          <w:sz w:val="28"/>
          <w:szCs w:val="28"/>
        </w:rPr>
        <w:t xml:space="preserve"> </w:t>
      </w:r>
      <w:hyperlink r:id="rId66" w:tooltip="27 мая" w:history="1">
        <w:r w:rsidRPr="003B2059">
          <w:rPr>
            <w:rFonts w:ascii="Times New Roman" w:hAnsi="Times New Roman" w:cs="Times New Roman"/>
            <w:sz w:val="28"/>
            <w:szCs w:val="28"/>
          </w:rPr>
          <w:t>27 мая</w:t>
        </w:r>
      </w:hyperlink>
      <w:r>
        <w:rPr>
          <w:rFonts w:ascii="Times New Roman" w:hAnsi="Times New Roman" w:cs="Times New Roman"/>
          <w:sz w:val="28"/>
          <w:szCs w:val="28"/>
        </w:rPr>
        <w:t xml:space="preserve"> </w:t>
      </w:r>
      <w:hyperlink r:id="rId67" w:tooltip="1987 год" w:history="1">
        <w:r w:rsidRPr="003B2059">
          <w:rPr>
            <w:rFonts w:ascii="Times New Roman" w:hAnsi="Times New Roman" w:cs="Times New Roman"/>
            <w:sz w:val="28"/>
            <w:szCs w:val="28"/>
          </w:rPr>
          <w:t>1987</w:t>
        </w:r>
      </w:hyperlink>
      <w:r w:rsidRPr="003B2059">
        <w:rPr>
          <w:rFonts w:ascii="Times New Roman" w:hAnsi="Times New Roman" w:cs="Times New Roman"/>
          <w:sz w:val="28"/>
          <w:szCs w:val="28"/>
        </w:rPr>
        <w:t>, </w:t>
      </w:r>
      <w:hyperlink r:id="rId68" w:tooltip="Викенбург (страница отсутствует)" w:history="1">
        <w:r w:rsidRPr="003B2059">
          <w:rPr>
            <w:rFonts w:ascii="Times New Roman" w:hAnsi="Times New Roman" w:cs="Times New Roman"/>
            <w:sz w:val="28"/>
            <w:szCs w:val="28"/>
          </w:rPr>
          <w:t>Викенбург</w:t>
        </w:r>
      </w:hyperlink>
      <w:r w:rsidRPr="003B2059">
        <w:rPr>
          <w:rFonts w:ascii="Times New Roman" w:hAnsi="Times New Roman" w:cs="Times New Roman"/>
          <w:sz w:val="28"/>
          <w:szCs w:val="28"/>
        </w:rPr>
        <w:t>, </w:t>
      </w:r>
      <w:hyperlink r:id="rId69" w:tooltip="Аризона" w:history="1">
        <w:r w:rsidRPr="003B2059">
          <w:rPr>
            <w:rFonts w:ascii="Times New Roman" w:hAnsi="Times New Roman" w:cs="Times New Roman"/>
            <w:sz w:val="28"/>
            <w:szCs w:val="28"/>
          </w:rPr>
          <w:t>Аризона</w:t>
        </w:r>
      </w:hyperlink>
      <w:r w:rsidRPr="003B2059">
        <w:rPr>
          <w:rFonts w:ascii="Times New Roman" w:hAnsi="Times New Roman" w:cs="Times New Roman"/>
          <w:sz w:val="28"/>
          <w:szCs w:val="28"/>
        </w:rPr>
        <w:t>) — американский </w:t>
      </w:r>
      <w:hyperlink r:id="rId70" w:tooltip="Биохимия" w:history="1">
        <w:r w:rsidRPr="003B2059">
          <w:rPr>
            <w:rFonts w:ascii="Times New Roman" w:hAnsi="Times New Roman" w:cs="Times New Roman"/>
            <w:sz w:val="28"/>
            <w:szCs w:val="28"/>
          </w:rPr>
          <w:t>биохимик</w:t>
        </w:r>
      </w:hyperlink>
      <w:r w:rsidRPr="003B2059">
        <w:rPr>
          <w:rFonts w:ascii="Times New Roman" w:hAnsi="Times New Roman" w:cs="Times New Roman"/>
          <w:sz w:val="28"/>
          <w:szCs w:val="28"/>
        </w:rPr>
        <w:t>. Лауреат </w:t>
      </w:r>
      <w:hyperlink r:id="rId71" w:tooltip="Нобелевская премия по химии" w:history="1">
        <w:r w:rsidRPr="003B2059">
          <w:rPr>
            <w:rFonts w:ascii="Times New Roman" w:hAnsi="Times New Roman" w:cs="Times New Roman"/>
            <w:sz w:val="28"/>
            <w:szCs w:val="28"/>
          </w:rPr>
          <w:t>Нобелевской премии по химии</w:t>
        </w:r>
      </w:hyperlink>
      <w:r w:rsidRPr="003B2059">
        <w:rPr>
          <w:rFonts w:ascii="Times New Roman" w:hAnsi="Times New Roman" w:cs="Times New Roman"/>
          <w:sz w:val="28"/>
          <w:szCs w:val="28"/>
        </w:rPr>
        <w:t> </w:t>
      </w:r>
      <w:hyperlink r:id="rId72" w:tooltip="1946 год" w:history="1">
        <w:r w:rsidRPr="003B2059">
          <w:rPr>
            <w:rFonts w:ascii="Times New Roman" w:hAnsi="Times New Roman" w:cs="Times New Roman"/>
            <w:sz w:val="28"/>
            <w:szCs w:val="28"/>
          </w:rPr>
          <w:t>1946 года</w:t>
        </w:r>
      </w:hyperlink>
      <w:r w:rsidRPr="003B2059">
        <w:rPr>
          <w:rFonts w:ascii="Times New Roman" w:hAnsi="Times New Roman" w:cs="Times New Roman"/>
          <w:sz w:val="28"/>
          <w:szCs w:val="28"/>
        </w:rPr>
        <w:t>. Основные труды по биохимии ферментов. Впервые (совместно с сотрудниками) выделил в кристаллическом виде протеолитические ферменты: </w:t>
      </w:r>
      <w:hyperlink r:id="rId73" w:tooltip="Пепсин" w:history="1">
        <w:r w:rsidRPr="003B2059">
          <w:rPr>
            <w:rFonts w:ascii="Times New Roman" w:hAnsi="Times New Roman" w:cs="Times New Roman"/>
            <w:sz w:val="28"/>
            <w:szCs w:val="28"/>
          </w:rPr>
          <w:t>пепсин</w:t>
        </w:r>
      </w:hyperlink>
      <w:r w:rsidRPr="003B2059">
        <w:rPr>
          <w:rFonts w:ascii="Times New Roman" w:hAnsi="Times New Roman" w:cs="Times New Roman"/>
          <w:sz w:val="28"/>
          <w:szCs w:val="28"/>
        </w:rPr>
        <w:t> (</w:t>
      </w:r>
      <w:hyperlink r:id="rId74" w:tooltip="1930" w:history="1">
        <w:r w:rsidRPr="003B2059">
          <w:rPr>
            <w:rFonts w:ascii="Times New Roman" w:hAnsi="Times New Roman" w:cs="Times New Roman"/>
            <w:sz w:val="28"/>
            <w:szCs w:val="28"/>
          </w:rPr>
          <w:t>1930</w:t>
        </w:r>
      </w:hyperlink>
      <w:r w:rsidRPr="003B2059">
        <w:rPr>
          <w:rFonts w:ascii="Times New Roman" w:hAnsi="Times New Roman" w:cs="Times New Roman"/>
          <w:sz w:val="28"/>
          <w:szCs w:val="28"/>
        </w:rPr>
        <w:t>), </w:t>
      </w:r>
      <w:hyperlink r:id="rId75" w:tooltip="Трипсин" w:history="1">
        <w:r w:rsidRPr="003B2059">
          <w:rPr>
            <w:rFonts w:ascii="Times New Roman" w:hAnsi="Times New Roman" w:cs="Times New Roman"/>
            <w:sz w:val="28"/>
            <w:szCs w:val="28"/>
          </w:rPr>
          <w:t>трипсин</w:t>
        </w:r>
      </w:hyperlink>
      <w:r w:rsidRPr="003B2059">
        <w:rPr>
          <w:rFonts w:ascii="Times New Roman" w:hAnsi="Times New Roman" w:cs="Times New Roman"/>
          <w:sz w:val="28"/>
          <w:szCs w:val="28"/>
        </w:rPr>
        <w:t> (</w:t>
      </w:r>
      <w:hyperlink r:id="rId76" w:tooltip="1932" w:history="1">
        <w:r w:rsidRPr="003B2059">
          <w:rPr>
            <w:rFonts w:ascii="Times New Roman" w:hAnsi="Times New Roman" w:cs="Times New Roman"/>
            <w:sz w:val="28"/>
            <w:szCs w:val="28"/>
          </w:rPr>
          <w:t>1932</w:t>
        </w:r>
      </w:hyperlink>
      <w:r w:rsidRPr="003B2059">
        <w:rPr>
          <w:rFonts w:ascii="Times New Roman" w:hAnsi="Times New Roman" w:cs="Times New Roman"/>
          <w:sz w:val="28"/>
          <w:szCs w:val="28"/>
        </w:rPr>
        <w:t>) и др., а также один из </w:t>
      </w:r>
      <w:hyperlink r:id="rId77" w:tooltip="Вирусы" w:history="1">
        <w:r w:rsidRPr="003B2059">
          <w:rPr>
            <w:rFonts w:ascii="Times New Roman" w:hAnsi="Times New Roman" w:cs="Times New Roman"/>
            <w:sz w:val="28"/>
            <w:szCs w:val="28"/>
          </w:rPr>
          <w:t>вирусов</w:t>
        </w:r>
      </w:hyperlink>
      <w:r w:rsidRPr="003B2059">
        <w:rPr>
          <w:rFonts w:ascii="Times New Roman" w:hAnsi="Times New Roman" w:cs="Times New Roman"/>
          <w:sz w:val="28"/>
          <w:szCs w:val="28"/>
        </w:rPr>
        <w:t> и </w:t>
      </w:r>
      <w:hyperlink r:id="rId78" w:tooltip="Дифтерийный антитоксин (страница отсутствует)" w:history="1">
        <w:r w:rsidRPr="003B2059">
          <w:rPr>
            <w:rFonts w:ascii="Times New Roman" w:hAnsi="Times New Roman" w:cs="Times New Roman"/>
            <w:sz w:val="28"/>
            <w:szCs w:val="28"/>
          </w:rPr>
          <w:t>дифтерийный антитоксин</w:t>
        </w:r>
      </w:hyperlink>
      <w:r w:rsidRPr="003B2059">
        <w:rPr>
          <w:rFonts w:ascii="Times New Roman" w:hAnsi="Times New Roman" w:cs="Times New Roman"/>
          <w:sz w:val="28"/>
          <w:szCs w:val="28"/>
        </w:rPr>
        <w:t>. Вслед за</w:t>
      </w:r>
      <w:r>
        <w:rPr>
          <w:rFonts w:ascii="Times New Roman" w:hAnsi="Times New Roman" w:cs="Times New Roman"/>
          <w:sz w:val="28"/>
          <w:szCs w:val="28"/>
        </w:rPr>
        <w:t xml:space="preserve"> </w:t>
      </w:r>
      <w:hyperlink r:id="rId79" w:tooltip="Самнер, Джеймс Бетчеллер" w:history="1">
        <w:r w:rsidRPr="003B2059">
          <w:rPr>
            <w:rFonts w:ascii="Times New Roman" w:hAnsi="Times New Roman" w:cs="Times New Roman"/>
            <w:sz w:val="28"/>
            <w:szCs w:val="28"/>
          </w:rPr>
          <w:t>Дж. Самнером</w:t>
        </w:r>
      </w:hyperlink>
      <w:r>
        <w:rPr>
          <w:rFonts w:ascii="Times New Roman" w:hAnsi="Times New Roman" w:cs="Times New Roman"/>
          <w:sz w:val="28"/>
          <w:szCs w:val="28"/>
        </w:rPr>
        <w:t xml:space="preserve"> </w:t>
      </w:r>
      <w:r w:rsidRPr="003B2059">
        <w:rPr>
          <w:rFonts w:ascii="Times New Roman" w:hAnsi="Times New Roman" w:cs="Times New Roman"/>
          <w:sz w:val="28"/>
          <w:szCs w:val="28"/>
        </w:rPr>
        <w:t>доказал</w:t>
      </w:r>
      <w:r>
        <w:rPr>
          <w:rFonts w:ascii="Times New Roman" w:hAnsi="Times New Roman" w:cs="Times New Roman"/>
          <w:sz w:val="28"/>
          <w:szCs w:val="28"/>
        </w:rPr>
        <w:t xml:space="preserve"> </w:t>
      </w:r>
      <w:hyperlink r:id="rId80" w:tooltip="Белки" w:history="1">
        <w:r w:rsidRPr="003B2059">
          <w:rPr>
            <w:rFonts w:ascii="Times New Roman" w:hAnsi="Times New Roman" w:cs="Times New Roman"/>
            <w:sz w:val="28"/>
            <w:szCs w:val="28"/>
          </w:rPr>
          <w:t>белковую</w:t>
        </w:r>
      </w:hyperlink>
      <w:r w:rsidRPr="003B2059">
        <w:rPr>
          <w:rFonts w:ascii="Times New Roman" w:hAnsi="Times New Roman" w:cs="Times New Roman"/>
          <w:sz w:val="28"/>
          <w:szCs w:val="28"/>
        </w:rPr>
        <w:t> природу ферментов.</w:t>
      </w:r>
    </w:p>
    <w:p w:rsidR="00663E72" w:rsidRPr="003B2059" w:rsidRDefault="00663E72" w:rsidP="00663E72">
      <w:pPr>
        <w:pStyle w:val="a9"/>
        <w:shd w:val="clear" w:color="auto" w:fill="FFFFFF"/>
        <w:spacing w:before="0" w:beforeAutospacing="0" w:after="0" w:afterAutospacing="0" w:line="360" w:lineRule="auto"/>
        <w:ind w:firstLine="709"/>
        <w:jc w:val="both"/>
        <w:rPr>
          <w:rFonts w:eastAsia="Arial Unicode MS"/>
          <w:sz w:val="28"/>
          <w:szCs w:val="28"/>
        </w:rPr>
      </w:pPr>
      <w:r w:rsidRPr="003B2059">
        <w:rPr>
          <w:rFonts w:eastAsia="Arial Unicode MS"/>
          <w:i/>
          <w:sz w:val="28"/>
          <w:szCs w:val="28"/>
        </w:rPr>
        <w:t>Эми́ль Абдерга́льден</w:t>
      </w:r>
      <w:r w:rsidRPr="003B2059">
        <w:rPr>
          <w:rFonts w:eastAsia="Arial Unicode MS"/>
          <w:sz w:val="28"/>
          <w:szCs w:val="28"/>
        </w:rPr>
        <w:t> (Emil Abderhalden; </w:t>
      </w:r>
      <w:hyperlink r:id="rId81" w:tooltip="9 марта" w:history="1">
        <w:r w:rsidRPr="003B2059">
          <w:rPr>
            <w:rFonts w:eastAsia="Arial Unicode MS"/>
            <w:sz w:val="28"/>
            <w:szCs w:val="28"/>
          </w:rPr>
          <w:t>9 марта</w:t>
        </w:r>
      </w:hyperlink>
      <w:r w:rsidRPr="003B2059">
        <w:rPr>
          <w:rFonts w:eastAsia="Arial Unicode MS"/>
          <w:sz w:val="28"/>
          <w:szCs w:val="28"/>
        </w:rPr>
        <w:t> </w:t>
      </w:r>
      <w:hyperlink r:id="rId82" w:tooltip="1877 год" w:history="1">
        <w:r w:rsidRPr="003B2059">
          <w:rPr>
            <w:rFonts w:eastAsia="Arial Unicode MS"/>
            <w:sz w:val="28"/>
            <w:szCs w:val="28"/>
          </w:rPr>
          <w:t>1877</w:t>
        </w:r>
      </w:hyperlink>
      <w:r w:rsidRPr="003B2059">
        <w:rPr>
          <w:rFonts w:eastAsia="Arial Unicode MS"/>
          <w:sz w:val="28"/>
          <w:szCs w:val="28"/>
        </w:rPr>
        <w:t>, </w:t>
      </w:r>
      <w:hyperlink r:id="rId83" w:tooltip="Оберуцвиль" w:history="1">
        <w:r w:rsidRPr="003B2059">
          <w:rPr>
            <w:rFonts w:eastAsia="Arial Unicode MS"/>
            <w:sz w:val="28"/>
            <w:szCs w:val="28"/>
          </w:rPr>
          <w:t>Оберуцвиль</w:t>
        </w:r>
      </w:hyperlink>
      <w:r w:rsidRPr="003B2059">
        <w:rPr>
          <w:sz w:val="28"/>
          <w:szCs w:val="28"/>
        </w:rPr>
        <w:t xml:space="preserve"> – </w:t>
      </w:r>
      <w:hyperlink r:id="rId84" w:tooltip="5 августа" w:history="1">
        <w:r w:rsidRPr="003B2059">
          <w:rPr>
            <w:rFonts w:eastAsia="Arial Unicode MS"/>
            <w:sz w:val="28"/>
            <w:szCs w:val="28"/>
          </w:rPr>
          <w:t>5 августа</w:t>
        </w:r>
      </w:hyperlink>
      <w:r w:rsidRPr="003B2059">
        <w:rPr>
          <w:rFonts w:eastAsia="Arial Unicode MS"/>
          <w:sz w:val="28"/>
          <w:szCs w:val="28"/>
        </w:rPr>
        <w:t xml:space="preserve"> </w:t>
      </w:r>
      <w:hyperlink r:id="rId85" w:tooltip="1950 год" w:history="1">
        <w:r w:rsidRPr="003B2059">
          <w:rPr>
            <w:rFonts w:eastAsia="Arial Unicode MS"/>
            <w:sz w:val="28"/>
            <w:szCs w:val="28"/>
          </w:rPr>
          <w:t>1950</w:t>
        </w:r>
      </w:hyperlink>
      <w:r w:rsidRPr="003B2059">
        <w:rPr>
          <w:rFonts w:eastAsia="Arial Unicode MS"/>
          <w:sz w:val="28"/>
          <w:szCs w:val="28"/>
        </w:rPr>
        <w:t xml:space="preserve">, </w:t>
      </w:r>
      <w:hyperlink r:id="rId86" w:tooltip="Цюрих" w:history="1">
        <w:r w:rsidRPr="003B2059">
          <w:rPr>
            <w:rFonts w:eastAsia="Arial Unicode MS"/>
            <w:sz w:val="28"/>
            <w:szCs w:val="28"/>
          </w:rPr>
          <w:t>Цюрих</w:t>
        </w:r>
      </w:hyperlink>
      <w:r w:rsidRPr="003B2059">
        <w:rPr>
          <w:rFonts w:eastAsia="Arial Unicode MS"/>
          <w:sz w:val="28"/>
          <w:szCs w:val="28"/>
        </w:rPr>
        <w:t xml:space="preserve">) – </w:t>
      </w:r>
      <w:hyperlink r:id="rId87" w:tooltip="Швейцария" w:history="1">
        <w:r w:rsidRPr="003B2059">
          <w:rPr>
            <w:rFonts w:eastAsia="Arial Unicode MS"/>
            <w:sz w:val="28"/>
            <w:szCs w:val="28"/>
          </w:rPr>
          <w:t>швейцарский</w:t>
        </w:r>
      </w:hyperlink>
      <w:r w:rsidRPr="003B2059">
        <w:rPr>
          <w:rFonts w:eastAsia="Arial Unicode MS"/>
          <w:sz w:val="28"/>
          <w:szCs w:val="28"/>
        </w:rPr>
        <w:t> </w:t>
      </w:r>
      <w:hyperlink r:id="rId88" w:tooltip="Биохимия" w:history="1">
        <w:r w:rsidRPr="003B2059">
          <w:rPr>
            <w:rFonts w:eastAsia="Arial Unicode MS"/>
            <w:sz w:val="28"/>
            <w:szCs w:val="28"/>
          </w:rPr>
          <w:t>биохимик</w:t>
        </w:r>
      </w:hyperlink>
      <w:r w:rsidRPr="003B2059">
        <w:rPr>
          <w:rFonts w:eastAsia="Arial Unicode MS"/>
          <w:sz w:val="28"/>
          <w:szCs w:val="28"/>
        </w:rPr>
        <w:t> и </w:t>
      </w:r>
      <w:hyperlink r:id="rId89" w:tooltip="Физиология" w:history="1">
        <w:r w:rsidRPr="003B2059">
          <w:rPr>
            <w:rFonts w:eastAsia="Arial Unicode MS"/>
            <w:sz w:val="28"/>
            <w:szCs w:val="28"/>
          </w:rPr>
          <w:t>физиолог</w:t>
        </w:r>
      </w:hyperlink>
      <w:r w:rsidRPr="003B2059">
        <w:rPr>
          <w:rFonts w:eastAsia="Arial Unicode MS"/>
          <w:sz w:val="28"/>
          <w:szCs w:val="28"/>
        </w:rPr>
        <w:t xml:space="preserve">. Отец швейцарского физиолога </w:t>
      </w:r>
      <w:hyperlink r:id="rId90" w:tooltip="Абдергальден, Рудольф (страница отсутствует)" w:history="1">
        <w:r w:rsidRPr="003B2059">
          <w:rPr>
            <w:rFonts w:eastAsia="Arial Unicode MS"/>
            <w:sz w:val="28"/>
            <w:szCs w:val="28"/>
          </w:rPr>
          <w:t>Рудольфа Абдергальдена</w:t>
        </w:r>
      </w:hyperlink>
      <w:r w:rsidRPr="003B2059">
        <w:rPr>
          <w:rFonts w:eastAsia="Arial Unicode MS"/>
          <w:sz w:val="28"/>
          <w:szCs w:val="28"/>
        </w:rPr>
        <w:t>. Иностранный член-корреспондент </w:t>
      </w:r>
      <w:hyperlink r:id="rId91" w:tooltip="Академия наук СССР" w:history="1">
        <w:r w:rsidRPr="003B2059">
          <w:rPr>
            <w:rFonts w:eastAsia="Arial Unicode MS"/>
            <w:sz w:val="28"/>
            <w:szCs w:val="28"/>
          </w:rPr>
          <w:t>Академии наук СССР</w:t>
        </w:r>
      </w:hyperlink>
      <w:r w:rsidRPr="003B2059">
        <w:rPr>
          <w:rFonts w:eastAsia="Arial Unicode MS"/>
          <w:sz w:val="28"/>
          <w:szCs w:val="28"/>
        </w:rPr>
        <w:t> с </w:t>
      </w:r>
      <w:hyperlink r:id="rId92" w:tooltip="1925 год" w:history="1">
        <w:r w:rsidRPr="003B2059">
          <w:rPr>
            <w:rFonts w:eastAsia="Arial Unicode MS"/>
            <w:sz w:val="28"/>
            <w:szCs w:val="28"/>
          </w:rPr>
          <w:t>1925 года</w:t>
        </w:r>
      </w:hyperlink>
      <w:r w:rsidRPr="003B2059">
        <w:rPr>
          <w:rFonts w:eastAsia="Arial Unicode MS"/>
          <w:sz w:val="28"/>
          <w:szCs w:val="28"/>
        </w:rPr>
        <w:t>. Изучал </w:t>
      </w:r>
      <w:hyperlink r:id="rId93" w:tooltip="Медицина" w:history="1">
        <w:r w:rsidRPr="003B2059">
          <w:rPr>
            <w:rFonts w:eastAsia="Arial Unicode MS"/>
            <w:sz w:val="28"/>
            <w:szCs w:val="28"/>
          </w:rPr>
          <w:t>медицину</w:t>
        </w:r>
      </w:hyperlink>
      <w:r w:rsidRPr="003B2059">
        <w:rPr>
          <w:rFonts w:eastAsia="Arial Unicode MS"/>
          <w:sz w:val="28"/>
          <w:szCs w:val="28"/>
        </w:rPr>
        <w:t> в университете </w:t>
      </w:r>
      <w:hyperlink r:id="rId94" w:tooltip="Базель" w:history="1">
        <w:r w:rsidRPr="003B2059">
          <w:rPr>
            <w:rFonts w:eastAsia="Arial Unicode MS"/>
            <w:sz w:val="28"/>
            <w:szCs w:val="28"/>
          </w:rPr>
          <w:t>Базеля</w:t>
        </w:r>
      </w:hyperlink>
      <w:r w:rsidRPr="003B2059">
        <w:rPr>
          <w:rFonts w:eastAsia="Arial Unicode MS"/>
          <w:sz w:val="28"/>
          <w:szCs w:val="28"/>
        </w:rPr>
        <w:t>, где получил ученую степень доктора в </w:t>
      </w:r>
      <w:hyperlink r:id="rId95" w:tooltip="1902 год" w:history="1">
        <w:r w:rsidRPr="003B2059">
          <w:rPr>
            <w:rFonts w:eastAsia="Arial Unicode MS"/>
            <w:sz w:val="28"/>
            <w:szCs w:val="28"/>
          </w:rPr>
          <w:t>1902 году</w:t>
        </w:r>
      </w:hyperlink>
      <w:r w:rsidRPr="003B2059">
        <w:rPr>
          <w:rFonts w:eastAsia="Arial Unicode MS"/>
          <w:sz w:val="28"/>
          <w:szCs w:val="28"/>
        </w:rPr>
        <w:t>. Затем он обучался в лаборатории </w:t>
      </w:r>
      <w:hyperlink r:id="rId96" w:tooltip="Фишер, Эмиль" w:history="1">
        <w:r w:rsidRPr="003B2059">
          <w:rPr>
            <w:rFonts w:eastAsia="Arial Unicode MS"/>
            <w:sz w:val="28"/>
            <w:szCs w:val="28"/>
          </w:rPr>
          <w:t>Эмиля Фишера</w:t>
        </w:r>
      </w:hyperlink>
      <w:r w:rsidRPr="003B2059">
        <w:rPr>
          <w:rFonts w:eastAsia="Arial Unicode MS"/>
          <w:sz w:val="28"/>
          <w:szCs w:val="28"/>
        </w:rPr>
        <w:t> и работал в университете </w:t>
      </w:r>
      <w:hyperlink r:id="rId97" w:tooltip="Берлин" w:history="1">
        <w:r w:rsidRPr="003B2059">
          <w:rPr>
            <w:rFonts w:eastAsia="Arial Unicode MS"/>
            <w:sz w:val="28"/>
            <w:szCs w:val="28"/>
          </w:rPr>
          <w:t>Берлина</w:t>
        </w:r>
      </w:hyperlink>
      <w:r w:rsidRPr="003B2059">
        <w:rPr>
          <w:rFonts w:eastAsia="Arial Unicode MS"/>
          <w:sz w:val="28"/>
          <w:szCs w:val="28"/>
        </w:rPr>
        <w:t>. В </w:t>
      </w:r>
      <w:hyperlink r:id="rId98" w:tooltip="1911 год" w:history="1">
        <w:r w:rsidRPr="003B2059">
          <w:rPr>
            <w:rFonts w:eastAsia="Arial Unicode MS"/>
            <w:sz w:val="28"/>
            <w:szCs w:val="28"/>
          </w:rPr>
          <w:t>1911 году</w:t>
        </w:r>
      </w:hyperlink>
      <w:r w:rsidRPr="003B2059">
        <w:rPr>
          <w:rFonts w:eastAsia="Arial Unicode MS"/>
          <w:sz w:val="28"/>
          <w:szCs w:val="28"/>
        </w:rPr>
        <w:t> переехал в университет </w:t>
      </w:r>
      <w:hyperlink r:id="rId99" w:tooltip="Галле (Саксония-Анхальт)" w:history="1">
        <w:r w:rsidRPr="003B2059">
          <w:rPr>
            <w:rFonts w:eastAsia="Arial Unicode MS"/>
            <w:sz w:val="28"/>
            <w:szCs w:val="28"/>
          </w:rPr>
          <w:t>Галле</w:t>
        </w:r>
      </w:hyperlink>
      <w:r w:rsidRPr="003B2059">
        <w:rPr>
          <w:rFonts w:eastAsia="Arial Unicode MS"/>
          <w:sz w:val="28"/>
          <w:szCs w:val="28"/>
        </w:rPr>
        <w:t xml:space="preserve">, в котором преподавал физиологию. Во время </w:t>
      </w:r>
      <w:hyperlink r:id="rId100" w:tooltip="Первая мировая война" w:history="1">
        <w:r w:rsidRPr="003B2059">
          <w:rPr>
            <w:rFonts w:eastAsia="Arial Unicode MS"/>
            <w:sz w:val="28"/>
            <w:szCs w:val="28"/>
          </w:rPr>
          <w:t xml:space="preserve">Первой мировой </w:t>
        </w:r>
        <w:r w:rsidRPr="003B2059">
          <w:rPr>
            <w:rFonts w:eastAsia="Arial Unicode MS"/>
            <w:sz w:val="28"/>
            <w:szCs w:val="28"/>
          </w:rPr>
          <w:lastRenderedPageBreak/>
          <w:t>войны</w:t>
        </w:r>
      </w:hyperlink>
      <w:r w:rsidRPr="003B2059">
        <w:rPr>
          <w:rFonts w:eastAsia="Arial Unicode MS"/>
          <w:sz w:val="28"/>
          <w:szCs w:val="28"/>
        </w:rPr>
        <w:t> он создал детскую больницу и организовал эвакуацию недоедающих детей в Швейцарию. Впоследствии он возобновил свои исследования в физиологической химии и начал изучать </w:t>
      </w:r>
      <w:hyperlink r:id="rId101" w:tooltip="Метаболизм" w:history="1">
        <w:r w:rsidRPr="003B2059">
          <w:rPr>
            <w:rFonts w:eastAsia="Arial Unicode MS"/>
            <w:sz w:val="28"/>
            <w:szCs w:val="28"/>
          </w:rPr>
          <w:t>метаболизм</w:t>
        </w:r>
      </w:hyperlink>
      <w:r w:rsidRPr="003B2059">
        <w:rPr>
          <w:rFonts w:eastAsia="Arial Unicode MS"/>
          <w:sz w:val="28"/>
          <w:szCs w:val="28"/>
        </w:rPr>
        <w:t> и химию продуктов. С </w:t>
      </w:r>
      <w:hyperlink r:id="rId102" w:tooltip="1931" w:history="1">
        <w:r w:rsidRPr="003B2059">
          <w:rPr>
            <w:rFonts w:eastAsia="Arial Unicode MS"/>
            <w:sz w:val="28"/>
            <w:szCs w:val="28"/>
          </w:rPr>
          <w:t>1931</w:t>
        </w:r>
      </w:hyperlink>
      <w:r w:rsidRPr="003B2059">
        <w:rPr>
          <w:rFonts w:eastAsia="Arial Unicode MS"/>
          <w:sz w:val="28"/>
          <w:szCs w:val="28"/>
        </w:rPr>
        <w:t> по </w:t>
      </w:r>
      <w:hyperlink r:id="rId103" w:tooltip="1950 год" w:history="1">
        <w:r w:rsidRPr="003B2059">
          <w:rPr>
            <w:rFonts w:eastAsia="Arial Unicode MS"/>
            <w:sz w:val="28"/>
            <w:szCs w:val="28"/>
          </w:rPr>
          <w:t>1950 годы</w:t>
        </w:r>
      </w:hyperlink>
      <w:r w:rsidRPr="003B2059">
        <w:rPr>
          <w:rFonts w:eastAsia="Arial Unicode MS"/>
          <w:sz w:val="28"/>
          <w:szCs w:val="28"/>
        </w:rPr>
        <w:t> был президентом немецкой академии естественных наук «</w:t>
      </w:r>
      <w:hyperlink r:id="rId104" w:tooltip="Леопольдина" w:history="1">
        <w:r w:rsidRPr="003B2059">
          <w:rPr>
            <w:rFonts w:eastAsia="Arial Unicode MS"/>
            <w:sz w:val="28"/>
            <w:szCs w:val="28"/>
          </w:rPr>
          <w:t>Леопольдина</w:t>
        </w:r>
      </w:hyperlink>
      <w:r w:rsidRPr="003B2059">
        <w:rPr>
          <w:rFonts w:eastAsia="Arial Unicode MS"/>
          <w:sz w:val="28"/>
          <w:szCs w:val="28"/>
        </w:rPr>
        <w:t>». После </w:t>
      </w:r>
      <w:hyperlink r:id="rId105" w:tooltip="Вторая мировая война" w:history="1">
        <w:r w:rsidRPr="003B2059">
          <w:rPr>
            <w:rFonts w:eastAsia="Arial Unicode MS"/>
            <w:sz w:val="28"/>
            <w:szCs w:val="28"/>
          </w:rPr>
          <w:t>Второй мировой войны</w:t>
        </w:r>
      </w:hyperlink>
      <w:r w:rsidRPr="003B2059">
        <w:rPr>
          <w:rFonts w:eastAsia="Arial Unicode MS"/>
          <w:sz w:val="28"/>
          <w:szCs w:val="28"/>
        </w:rPr>
        <w:t> вернулся в </w:t>
      </w:r>
      <w:hyperlink r:id="rId106" w:tooltip="Швейцария" w:history="1">
        <w:r w:rsidRPr="003B2059">
          <w:rPr>
            <w:rFonts w:eastAsia="Arial Unicode MS"/>
            <w:sz w:val="28"/>
            <w:szCs w:val="28"/>
          </w:rPr>
          <w:t>Швейцарию</w:t>
        </w:r>
      </w:hyperlink>
      <w:r w:rsidRPr="003B2059">
        <w:rPr>
          <w:rFonts w:eastAsia="Arial Unicode MS"/>
          <w:sz w:val="28"/>
          <w:szCs w:val="28"/>
        </w:rPr>
        <w:t> и продолжил работу в </w:t>
      </w:r>
      <w:hyperlink r:id="rId107" w:tooltip="Цюрихский университет" w:history="1">
        <w:r w:rsidRPr="003B2059">
          <w:rPr>
            <w:rFonts w:eastAsia="Arial Unicode MS"/>
            <w:sz w:val="28"/>
            <w:szCs w:val="28"/>
          </w:rPr>
          <w:t>Цюрихском университете</w:t>
        </w:r>
      </w:hyperlink>
      <w:r w:rsidRPr="003B2059">
        <w:rPr>
          <w:rFonts w:eastAsia="Arial Unicode MS"/>
          <w:sz w:val="28"/>
          <w:szCs w:val="28"/>
        </w:rPr>
        <w:t>.</w:t>
      </w:r>
    </w:p>
    <w:p w:rsidR="00663E72" w:rsidRPr="003B2059" w:rsidRDefault="00663E72" w:rsidP="00663E72">
      <w:pPr>
        <w:pStyle w:val="a9"/>
        <w:shd w:val="clear" w:color="auto" w:fill="FFFFFF"/>
        <w:spacing w:before="0" w:beforeAutospacing="0" w:after="0" w:afterAutospacing="0" w:line="360" w:lineRule="auto"/>
        <w:ind w:firstLine="709"/>
        <w:jc w:val="both"/>
        <w:rPr>
          <w:rFonts w:eastAsia="Arial Unicode MS"/>
          <w:sz w:val="28"/>
          <w:szCs w:val="28"/>
        </w:rPr>
      </w:pPr>
      <w:r w:rsidRPr="003B2059">
        <w:rPr>
          <w:rFonts w:eastAsia="Arial Unicode MS"/>
          <w:i/>
          <w:sz w:val="28"/>
          <w:szCs w:val="28"/>
        </w:rPr>
        <w:t>Пьер Эмиль Дюкло</w:t>
      </w:r>
      <w:r w:rsidRPr="003B2059">
        <w:rPr>
          <w:rFonts w:eastAsia="Arial Unicode MS"/>
          <w:sz w:val="28"/>
          <w:szCs w:val="28"/>
        </w:rPr>
        <w:t> (</w:t>
      </w:r>
      <w:hyperlink r:id="rId108" w:tooltip="Французский язык" w:history="1">
        <w:r w:rsidRPr="003B2059">
          <w:rPr>
            <w:rFonts w:eastAsia="Arial Unicode MS"/>
            <w:sz w:val="28"/>
            <w:szCs w:val="28"/>
          </w:rPr>
          <w:t>фр.</w:t>
        </w:r>
      </w:hyperlink>
      <w:r w:rsidRPr="003B2059">
        <w:rPr>
          <w:rFonts w:eastAsia="Arial Unicode MS"/>
          <w:sz w:val="28"/>
          <w:szCs w:val="28"/>
        </w:rPr>
        <w:t> Emile Duclaux, </w:t>
      </w:r>
      <w:hyperlink r:id="rId109" w:tooltip="1840 год" w:history="1">
        <w:r w:rsidRPr="003B2059">
          <w:rPr>
            <w:rFonts w:eastAsia="Arial Unicode MS"/>
            <w:sz w:val="28"/>
            <w:szCs w:val="28"/>
          </w:rPr>
          <w:t>1840</w:t>
        </w:r>
      </w:hyperlink>
      <w:r w:rsidRPr="003B2059">
        <w:rPr>
          <w:rFonts w:eastAsia="Arial Unicode MS"/>
          <w:sz w:val="28"/>
          <w:szCs w:val="28"/>
        </w:rPr>
        <w:t> — </w:t>
      </w:r>
      <w:hyperlink r:id="rId110" w:tooltip="1904 год" w:history="1">
        <w:r w:rsidRPr="003B2059">
          <w:rPr>
            <w:rFonts w:eastAsia="Arial Unicode MS"/>
            <w:sz w:val="28"/>
            <w:szCs w:val="28"/>
          </w:rPr>
          <w:t>1904</w:t>
        </w:r>
      </w:hyperlink>
      <w:r w:rsidRPr="003B2059">
        <w:rPr>
          <w:rFonts w:eastAsia="Arial Unicode MS"/>
          <w:sz w:val="28"/>
          <w:szCs w:val="28"/>
        </w:rPr>
        <w:t>) — французский физик, химик и биолог. В 1862 году окончил Высшую нормальную школу, после чего был принят </w:t>
      </w:r>
      <w:hyperlink r:id="rId111" w:tooltip="Пастер, Луи" w:history="1">
        <w:r w:rsidRPr="003B2059">
          <w:rPr>
            <w:rFonts w:eastAsia="Arial Unicode MS"/>
            <w:sz w:val="28"/>
            <w:szCs w:val="28"/>
          </w:rPr>
          <w:t>Пастером</w:t>
        </w:r>
      </w:hyperlink>
      <w:r w:rsidRPr="003B2059">
        <w:rPr>
          <w:rFonts w:eastAsia="Arial Unicode MS"/>
          <w:sz w:val="28"/>
          <w:szCs w:val="28"/>
        </w:rPr>
        <w:t> в его лабораторию препаратором. В 1885 году получил кафедру в Сорбонне и в Пастеровском институте, где начал издание «Annales de l’lnstitut Pasteur».</w:t>
      </w:r>
    </w:p>
    <w:p w:rsidR="00663E72" w:rsidRPr="003B2059" w:rsidRDefault="00663E72" w:rsidP="00663E72">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i/>
          <w:sz w:val="28"/>
          <w:szCs w:val="28"/>
        </w:rPr>
        <w:t>Браунштейн Александр Евсеевич</w:t>
      </w:r>
      <w:r w:rsidRPr="003B2059">
        <w:rPr>
          <w:rFonts w:ascii="Times New Roman" w:hAnsi="Times New Roman" w:cs="Times New Roman"/>
          <w:sz w:val="28"/>
          <w:szCs w:val="28"/>
        </w:rPr>
        <w:t> (род. в 1902 г.) — советский био-химик, доктор биол, наук (1937), академик АМН (1945) и АН СССР (1964), лауреат Государственной премии СССР (1941), Герой Социалистического Труда (1972). Окончил в 1926 г. Харьковский государственный мед. ин-т. Научную деятельность начал в Биохимическом ин-те Наркомздрава СССР (Москва) под руководством В. А. Энгельгардта. В 1936 г. возглавил лабораторию промежуточного азотистого обмена в ВИЭМ (с 1945 г.— в составе Ин-та биол, и мед. химии АМН СССР, Москва). С 1959 г. руководит лабораторией хим. основ биол, катализа в Ин-те молекулярной биологии АН СССР.</w:t>
      </w:r>
    </w:p>
    <w:p w:rsidR="00663E72" w:rsidRDefault="00663E72" w:rsidP="00663E72">
      <w:pPr>
        <w:pStyle w:val="a4"/>
        <w:widowControl w:val="0"/>
        <w:shd w:val="clear" w:color="auto" w:fill="auto"/>
        <w:spacing w:line="360" w:lineRule="auto"/>
        <w:ind w:firstLine="709"/>
        <w:rPr>
          <w:rFonts w:ascii="Times New Roman" w:hAnsi="Times New Roman" w:cs="Times New Roman"/>
          <w:sz w:val="28"/>
          <w:szCs w:val="28"/>
        </w:rPr>
      </w:pPr>
      <w:r w:rsidRPr="003B2059">
        <w:rPr>
          <w:rFonts w:ascii="Times New Roman" w:hAnsi="Times New Roman" w:cs="Times New Roman"/>
          <w:i/>
          <w:sz w:val="28"/>
          <w:szCs w:val="28"/>
        </w:rPr>
        <w:t>Алекса́ндр Никола́евич Энгельга́рдт</w:t>
      </w:r>
      <w:r w:rsidRPr="003B2059">
        <w:rPr>
          <w:rFonts w:ascii="Times New Roman" w:hAnsi="Times New Roman" w:cs="Times New Roman"/>
          <w:sz w:val="28"/>
          <w:szCs w:val="28"/>
        </w:rPr>
        <w:t> (1832—1893) — русский публицист-народник и агрохимик</w:t>
      </w:r>
      <w:r>
        <w:rPr>
          <w:rFonts w:ascii="Times New Roman" w:hAnsi="Times New Roman" w:cs="Times New Roman"/>
          <w:sz w:val="28"/>
          <w:szCs w:val="28"/>
        </w:rPr>
        <w:t>.</w:t>
      </w:r>
    </w:p>
    <w:p w:rsidR="00663E72" w:rsidRPr="003B2059" w:rsidRDefault="00663E72" w:rsidP="00663E72">
      <w:pPr>
        <w:spacing w:line="360" w:lineRule="auto"/>
        <w:jc w:val="center"/>
        <w:rPr>
          <w:rFonts w:ascii="Times New Roman" w:hAnsi="Times New Roman" w:cs="Times New Roman"/>
          <w:b/>
          <w:sz w:val="28"/>
          <w:szCs w:val="28"/>
        </w:rPr>
      </w:pPr>
      <w:r w:rsidRPr="003B2059">
        <w:rPr>
          <w:rFonts w:ascii="Times New Roman" w:hAnsi="Times New Roman" w:cs="Times New Roman"/>
          <w:b/>
          <w:sz w:val="28"/>
          <w:szCs w:val="28"/>
        </w:rPr>
        <w:t>Приложение 2.</w:t>
      </w:r>
    </w:p>
    <w:p w:rsidR="00663E72" w:rsidRPr="003B2059" w:rsidRDefault="00663E72" w:rsidP="00663E72">
      <w:pPr>
        <w:shd w:val="clear" w:color="auto" w:fill="FFFFFF"/>
        <w:spacing w:before="100" w:beforeAutospacing="1" w:after="199" w:line="360" w:lineRule="auto"/>
        <w:jc w:val="center"/>
        <w:rPr>
          <w:rFonts w:ascii="Times New Roman" w:eastAsia="Times New Roman" w:hAnsi="Times New Roman" w:cs="Times New Roman"/>
          <w:b/>
          <w:color w:val="000000"/>
          <w:sz w:val="28"/>
          <w:szCs w:val="28"/>
          <w:lang w:eastAsia="ru-RU"/>
        </w:rPr>
      </w:pPr>
      <w:r w:rsidRPr="003B2059">
        <w:rPr>
          <w:rFonts w:ascii="Times New Roman" w:eastAsia="Times New Roman" w:hAnsi="Times New Roman" w:cs="Times New Roman"/>
          <w:b/>
          <w:bCs/>
          <w:color w:val="000000"/>
          <w:sz w:val="28"/>
          <w:szCs w:val="28"/>
          <w:lang w:eastAsia="ru-RU"/>
        </w:rPr>
        <w:t>Опыт 1. Качественная реакция на фермент уреазу</w:t>
      </w:r>
    </w:p>
    <w:p w:rsidR="00663E72" w:rsidRPr="003B2059" w:rsidRDefault="00663E72" w:rsidP="00663E72">
      <w:pPr>
        <w:shd w:val="clear" w:color="auto" w:fill="FFFFFF"/>
        <w:spacing w:before="100" w:beforeAutospacing="1" w:after="199" w:line="360" w:lineRule="auto"/>
        <w:jc w:val="center"/>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(Ферментативное разложение мочевины)</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Цель работы: провести разложение мочевины в присутствии фермента уреазы.</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Уреаза относится к классу гидролитических ферментов. Реакция, катализируемая уреазой, протекает следующим образом:</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val="en-US" w:eastAsia="ru-RU"/>
        </w:rPr>
      </w:pPr>
      <w:r w:rsidRPr="003B2059">
        <w:rPr>
          <w:rFonts w:ascii="Times New Roman" w:eastAsia="Times New Roman" w:hAnsi="Times New Roman" w:cs="Times New Roman"/>
          <w:iCs/>
          <w:color w:val="000000"/>
          <w:sz w:val="28"/>
          <w:szCs w:val="28"/>
          <w:lang w:val="en-US" w:eastAsia="ru-RU"/>
        </w:rPr>
        <w:lastRenderedPageBreak/>
        <w:t>H</w:t>
      </w:r>
      <w:r w:rsidRPr="003B2059">
        <w:rPr>
          <w:rFonts w:ascii="Times New Roman" w:eastAsia="Times New Roman" w:hAnsi="Times New Roman" w:cs="Times New Roman"/>
          <w:iCs/>
          <w:color w:val="000000"/>
          <w:sz w:val="28"/>
          <w:szCs w:val="28"/>
          <w:vertAlign w:val="subscript"/>
          <w:lang w:val="en-US" w:eastAsia="ru-RU"/>
        </w:rPr>
        <w:t>2</w:t>
      </w:r>
      <w:r w:rsidRPr="003B2059">
        <w:rPr>
          <w:rFonts w:ascii="Times New Roman" w:eastAsia="Times New Roman" w:hAnsi="Times New Roman" w:cs="Times New Roman"/>
          <w:iCs/>
          <w:color w:val="000000"/>
          <w:sz w:val="28"/>
          <w:szCs w:val="28"/>
          <w:lang w:val="en-US" w:eastAsia="ru-RU"/>
        </w:rPr>
        <w:t>N-CO-NH</w:t>
      </w:r>
      <w:r w:rsidRPr="003B2059">
        <w:rPr>
          <w:rFonts w:ascii="Times New Roman" w:eastAsia="Times New Roman" w:hAnsi="Times New Roman" w:cs="Times New Roman"/>
          <w:iCs/>
          <w:color w:val="000000"/>
          <w:sz w:val="28"/>
          <w:szCs w:val="28"/>
          <w:vertAlign w:val="subscript"/>
          <w:lang w:val="en-US" w:eastAsia="ru-RU"/>
        </w:rPr>
        <w:t>2</w:t>
      </w:r>
      <w:r w:rsidRPr="003B2059">
        <w:rPr>
          <w:rFonts w:ascii="Times New Roman" w:eastAsia="Times New Roman" w:hAnsi="Times New Roman" w:cs="Times New Roman"/>
          <w:iCs/>
          <w:color w:val="000000"/>
          <w:sz w:val="28"/>
          <w:szCs w:val="28"/>
          <w:lang w:val="en-US" w:eastAsia="ru-RU"/>
        </w:rPr>
        <w:t> + H</w:t>
      </w:r>
      <w:r w:rsidRPr="003B2059">
        <w:rPr>
          <w:rFonts w:ascii="Times New Roman" w:eastAsia="Times New Roman" w:hAnsi="Times New Roman" w:cs="Times New Roman"/>
          <w:iCs/>
          <w:color w:val="000000"/>
          <w:sz w:val="28"/>
          <w:szCs w:val="28"/>
          <w:vertAlign w:val="subscript"/>
          <w:lang w:val="en-US" w:eastAsia="ru-RU"/>
        </w:rPr>
        <w:t>2</w:t>
      </w:r>
      <w:r w:rsidRPr="003B2059">
        <w:rPr>
          <w:rFonts w:ascii="Times New Roman" w:eastAsia="Times New Roman" w:hAnsi="Times New Roman" w:cs="Times New Roman"/>
          <w:iCs/>
          <w:color w:val="000000"/>
          <w:sz w:val="28"/>
          <w:szCs w:val="28"/>
          <w:lang w:val="en-US" w:eastAsia="ru-RU"/>
        </w:rPr>
        <w:t>O → 2NH</w:t>
      </w:r>
      <w:r w:rsidRPr="003B2059">
        <w:rPr>
          <w:rFonts w:ascii="Times New Roman" w:eastAsia="Times New Roman" w:hAnsi="Times New Roman" w:cs="Times New Roman"/>
          <w:iCs/>
          <w:color w:val="000000"/>
          <w:sz w:val="28"/>
          <w:szCs w:val="28"/>
          <w:vertAlign w:val="subscript"/>
          <w:lang w:val="en-US" w:eastAsia="ru-RU"/>
        </w:rPr>
        <w:t>3</w:t>
      </w:r>
      <w:r w:rsidRPr="003B2059">
        <w:rPr>
          <w:rFonts w:ascii="Times New Roman" w:eastAsia="Times New Roman" w:hAnsi="Times New Roman" w:cs="Times New Roman"/>
          <w:iCs/>
          <w:color w:val="000000"/>
          <w:sz w:val="28"/>
          <w:szCs w:val="28"/>
          <w:lang w:val="en-US" w:eastAsia="ru-RU"/>
        </w:rPr>
        <w:t> + CO</w:t>
      </w:r>
      <w:r w:rsidRPr="003B2059">
        <w:rPr>
          <w:rFonts w:ascii="Times New Roman" w:eastAsia="Times New Roman" w:hAnsi="Times New Roman" w:cs="Times New Roman"/>
          <w:iCs/>
          <w:color w:val="000000"/>
          <w:sz w:val="28"/>
          <w:szCs w:val="28"/>
          <w:vertAlign w:val="subscript"/>
          <w:lang w:val="en-US" w:eastAsia="ru-RU"/>
        </w:rPr>
        <w:t>2</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Оборудование и реактивы:</w:t>
      </w:r>
    </w:p>
    <w:tbl>
      <w:tblPr>
        <w:tblW w:w="0" w:type="auto"/>
        <w:shd w:val="clear" w:color="auto" w:fill="FFFFFF"/>
        <w:tblCellMar>
          <w:top w:w="15" w:type="dxa"/>
          <w:left w:w="15" w:type="dxa"/>
          <w:bottom w:w="15" w:type="dxa"/>
          <w:right w:w="15" w:type="dxa"/>
        </w:tblCellMar>
        <w:tblLook w:val="04A0"/>
      </w:tblPr>
      <w:tblGrid>
        <w:gridCol w:w="4784"/>
        <w:gridCol w:w="4785"/>
      </w:tblGrid>
      <w:tr w:rsidR="00663E72" w:rsidRPr="003B2059" w:rsidTr="00663E72">
        <w:tc>
          <w:tcPr>
            <w:tcW w:w="4784" w:type="dxa"/>
            <w:shd w:val="clear" w:color="auto" w:fill="FFFFFF"/>
            <w:vAlign w:val="center"/>
            <w:hideMark/>
          </w:tcPr>
          <w:p w:rsidR="00663E72" w:rsidRPr="003B2059"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Фарфоровая ступка и пестик</w:t>
            </w:r>
          </w:p>
          <w:p w:rsidR="00663E72" w:rsidRPr="003B2059"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Мерный цилиндр</w:t>
            </w:r>
          </w:p>
          <w:p w:rsidR="00663E72" w:rsidRPr="003B2059"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Пробирки (2 шт.)</w:t>
            </w:r>
          </w:p>
        </w:tc>
        <w:tc>
          <w:tcPr>
            <w:tcW w:w="4785" w:type="dxa"/>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Арбузные семечки (4-5 шт.)</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Вода дистиллированная</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Мочевина (1%-ный раствор)</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Фенолфталеин (0,1%-ный спиртовой раствор)</w:t>
            </w:r>
          </w:p>
        </w:tc>
      </w:tr>
    </w:tbl>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Методика проведения опыта.</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1.​ </w:t>
      </w:r>
      <w:r w:rsidRPr="003B2059">
        <w:rPr>
          <w:rFonts w:ascii="Times New Roman" w:eastAsia="Times New Roman" w:hAnsi="Times New Roman" w:cs="Times New Roman"/>
          <w:iCs/>
          <w:color w:val="000000"/>
          <w:sz w:val="28"/>
          <w:szCs w:val="28"/>
          <w:lang w:eastAsia="ru-RU"/>
        </w:rPr>
        <w:t>Разотрите в ступке очищенные от кожуры арбузные семечки с 10 мл воды до получения однородной суспензии.</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2.​ </w:t>
      </w:r>
      <w:r w:rsidRPr="003B2059">
        <w:rPr>
          <w:rFonts w:ascii="Times New Roman" w:eastAsia="Times New Roman" w:hAnsi="Times New Roman" w:cs="Times New Roman"/>
          <w:iCs/>
          <w:color w:val="000000"/>
          <w:sz w:val="28"/>
          <w:szCs w:val="28"/>
          <w:lang w:eastAsia="ru-RU"/>
        </w:rPr>
        <w:t>Перелейте полученную суспензию в 2 пробирки.</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3.​ </w:t>
      </w:r>
      <w:r w:rsidRPr="003B2059">
        <w:rPr>
          <w:rFonts w:ascii="Times New Roman" w:eastAsia="Times New Roman" w:hAnsi="Times New Roman" w:cs="Times New Roman"/>
          <w:iCs/>
          <w:color w:val="000000"/>
          <w:sz w:val="28"/>
          <w:szCs w:val="28"/>
          <w:lang w:eastAsia="ru-RU"/>
        </w:rPr>
        <w:t>В первую пробирку налейте 5 мл раствора мочевины , во вторую - 5 мл дистиллированной воды.</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4.​ </w:t>
      </w:r>
      <w:r w:rsidRPr="003B2059">
        <w:rPr>
          <w:rFonts w:ascii="Times New Roman" w:eastAsia="Times New Roman" w:hAnsi="Times New Roman" w:cs="Times New Roman"/>
          <w:iCs/>
          <w:color w:val="000000"/>
          <w:sz w:val="28"/>
          <w:szCs w:val="28"/>
          <w:lang w:eastAsia="ru-RU"/>
        </w:rPr>
        <w:t>В каждую из пробирок добавьте по 2-3 капли спиртового раствора фенолфталеина.</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5.​ </w:t>
      </w:r>
      <w:r w:rsidRPr="003B2059">
        <w:rPr>
          <w:rFonts w:ascii="Times New Roman" w:eastAsia="Times New Roman" w:hAnsi="Times New Roman" w:cs="Times New Roman"/>
          <w:iCs/>
          <w:color w:val="000000"/>
          <w:sz w:val="28"/>
          <w:szCs w:val="28"/>
          <w:lang w:eastAsia="ru-RU"/>
        </w:rPr>
        <w:t>Содержимое пробирок перемешайте.</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6.​ </w:t>
      </w:r>
      <w:r w:rsidRPr="003B2059">
        <w:rPr>
          <w:rFonts w:ascii="Times New Roman" w:eastAsia="Times New Roman" w:hAnsi="Times New Roman" w:cs="Times New Roman"/>
          <w:iCs/>
          <w:color w:val="000000"/>
          <w:sz w:val="28"/>
          <w:szCs w:val="28"/>
          <w:lang w:eastAsia="ru-RU"/>
        </w:rPr>
        <w:t> Отметьте происходящие изменения.</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Результаты:</w:t>
      </w:r>
    </w:p>
    <w:p w:rsidR="00663E72" w:rsidRPr="003B2059" w:rsidRDefault="00663E72" w:rsidP="00663E72">
      <w:pPr>
        <w:shd w:val="clear" w:color="auto" w:fill="FFFFFF"/>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Опишите свои действия и наблюдения. Объясните результаты опыта.</w:t>
      </w:r>
    </w:p>
    <w:p w:rsidR="00663E72" w:rsidRPr="003B2059" w:rsidRDefault="00663E72" w:rsidP="00663E72">
      <w:pPr>
        <w:shd w:val="clear" w:color="auto" w:fill="FFFFFF"/>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Выводы:</w:t>
      </w:r>
    </w:p>
    <w:p w:rsidR="00663E72" w:rsidRPr="003B2059" w:rsidRDefault="00663E72" w:rsidP="00663E72">
      <w:pPr>
        <w:shd w:val="clear" w:color="auto" w:fill="FFFFFF"/>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lastRenderedPageBreak/>
        <w:t>Сформулируйте выводы. Используйте результаты опыта для записи выводов.</w:t>
      </w:r>
    </w:p>
    <w:p w:rsidR="00663E72" w:rsidRPr="003B2059" w:rsidRDefault="00663E72" w:rsidP="00663E72">
      <w:pPr>
        <w:spacing w:line="360" w:lineRule="auto"/>
        <w:jc w:val="center"/>
        <w:rPr>
          <w:rFonts w:ascii="Times New Roman" w:eastAsia="Times New Roman" w:hAnsi="Times New Roman" w:cs="Times New Roman"/>
          <w:color w:val="000000"/>
          <w:sz w:val="28"/>
          <w:szCs w:val="28"/>
          <w:lang w:eastAsia="ru-RU"/>
        </w:rPr>
      </w:pPr>
    </w:p>
    <w:p w:rsidR="00663E72" w:rsidRPr="003B2059" w:rsidRDefault="00663E72" w:rsidP="00663E72">
      <w:pPr>
        <w:shd w:val="clear" w:color="auto" w:fill="FFFFFF"/>
        <w:spacing w:before="100" w:beforeAutospacing="1" w:after="199" w:line="360" w:lineRule="auto"/>
        <w:jc w:val="center"/>
        <w:rPr>
          <w:rFonts w:ascii="Times New Roman" w:eastAsia="Times New Roman" w:hAnsi="Times New Roman" w:cs="Times New Roman"/>
          <w:b/>
          <w:color w:val="000000"/>
          <w:sz w:val="28"/>
          <w:szCs w:val="28"/>
          <w:lang w:eastAsia="ru-RU"/>
        </w:rPr>
      </w:pPr>
      <w:r w:rsidRPr="003B2059">
        <w:rPr>
          <w:rFonts w:ascii="Times New Roman" w:eastAsia="Times New Roman" w:hAnsi="Times New Roman" w:cs="Times New Roman"/>
          <w:b/>
          <w:bCs/>
          <w:color w:val="000000"/>
          <w:sz w:val="28"/>
          <w:szCs w:val="28"/>
          <w:lang w:eastAsia="ru-RU"/>
        </w:rPr>
        <w:t>Опыт 2. Определение фермента уреазы в различных растительных объектах</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Цель работы: определить наличие фермента уреазы в различных растительных объектах.</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Оборудование и реактивы:</w:t>
      </w:r>
    </w:p>
    <w:tbl>
      <w:tblPr>
        <w:tblW w:w="0" w:type="auto"/>
        <w:shd w:val="clear" w:color="auto" w:fill="FFFFFF"/>
        <w:tblCellMar>
          <w:top w:w="15" w:type="dxa"/>
          <w:left w:w="15" w:type="dxa"/>
          <w:bottom w:w="15" w:type="dxa"/>
          <w:right w:w="15" w:type="dxa"/>
        </w:tblCellMar>
        <w:tblLook w:val="04A0"/>
      </w:tblPr>
      <w:tblGrid>
        <w:gridCol w:w="4784"/>
        <w:gridCol w:w="4785"/>
      </w:tblGrid>
      <w:tr w:rsidR="00663E72" w:rsidRPr="003B2059" w:rsidTr="00663E72">
        <w:tc>
          <w:tcPr>
            <w:tcW w:w="4784" w:type="dxa"/>
            <w:shd w:val="clear" w:color="auto" w:fill="FFFFFF"/>
            <w:vAlign w:val="center"/>
            <w:hideMark/>
          </w:tcPr>
          <w:p w:rsidR="00663E72" w:rsidRPr="003B2059"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Фарфоровая ступка и пестик</w:t>
            </w:r>
          </w:p>
          <w:p w:rsidR="00663E72" w:rsidRPr="003B2059"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Мерный цилиндр</w:t>
            </w:r>
          </w:p>
          <w:p w:rsidR="00663E72" w:rsidRPr="003B2059"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Пробирки (2 шт.)</w:t>
            </w:r>
          </w:p>
        </w:tc>
        <w:tc>
          <w:tcPr>
            <w:tcW w:w="4785" w:type="dxa"/>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Вода дистиллированная</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Мочевина (1%-ный раствор)</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Фенолфталеин (0,1%-ный спиртовой раствор)</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Соевые бобы</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Семена дыни</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Семена огурцов</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Семена кабачков</w:t>
            </w:r>
          </w:p>
          <w:p w:rsidR="00663E72" w:rsidRPr="003B2059"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Рисовая мука</w:t>
            </w:r>
          </w:p>
        </w:tc>
      </w:tr>
    </w:tbl>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Методика.</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1.​ </w:t>
      </w:r>
      <w:r w:rsidRPr="003B2059">
        <w:rPr>
          <w:rFonts w:ascii="Times New Roman" w:eastAsia="Times New Roman" w:hAnsi="Times New Roman" w:cs="Times New Roman"/>
          <w:iCs/>
          <w:color w:val="000000"/>
          <w:sz w:val="28"/>
          <w:szCs w:val="28"/>
          <w:lang w:eastAsia="ru-RU"/>
        </w:rPr>
        <w:t>Разотрите в ступке очищенные от кожуры семечки (бобы или муку) с 5 мл воды до получения однородной суспензии.</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1.​ </w:t>
      </w:r>
      <w:r w:rsidRPr="003B2059">
        <w:rPr>
          <w:rFonts w:ascii="Times New Roman" w:eastAsia="Times New Roman" w:hAnsi="Times New Roman" w:cs="Times New Roman"/>
          <w:iCs/>
          <w:color w:val="000000"/>
          <w:sz w:val="28"/>
          <w:szCs w:val="28"/>
          <w:lang w:eastAsia="ru-RU"/>
        </w:rPr>
        <w:t>Перелейте полученную суспензию в пробирку.</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1.​ </w:t>
      </w:r>
      <w:r w:rsidRPr="003B2059">
        <w:rPr>
          <w:rFonts w:ascii="Times New Roman" w:eastAsia="Times New Roman" w:hAnsi="Times New Roman" w:cs="Times New Roman"/>
          <w:iCs/>
          <w:color w:val="000000"/>
          <w:sz w:val="28"/>
          <w:szCs w:val="28"/>
          <w:lang w:eastAsia="ru-RU"/>
        </w:rPr>
        <w:t>В пробирку налейте 5 мл раствора мочевины.</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lastRenderedPageBreak/>
        <w:t>1.​ </w:t>
      </w:r>
      <w:r w:rsidRPr="003B2059">
        <w:rPr>
          <w:rFonts w:ascii="Times New Roman" w:eastAsia="Times New Roman" w:hAnsi="Times New Roman" w:cs="Times New Roman"/>
          <w:iCs/>
          <w:color w:val="000000"/>
          <w:sz w:val="28"/>
          <w:szCs w:val="28"/>
          <w:lang w:eastAsia="ru-RU"/>
        </w:rPr>
        <w:t>В пробирку добавьте по 2-3 капли спиртового раствора фенолфталеина.</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1.​ </w:t>
      </w:r>
      <w:r w:rsidRPr="003B2059">
        <w:rPr>
          <w:rFonts w:ascii="Times New Roman" w:eastAsia="Times New Roman" w:hAnsi="Times New Roman" w:cs="Times New Roman"/>
          <w:iCs/>
          <w:color w:val="000000"/>
          <w:sz w:val="28"/>
          <w:szCs w:val="28"/>
          <w:lang w:eastAsia="ru-RU"/>
        </w:rPr>
        <w:t>Содержимое пробирок перемешайте и оставьте при комнатной температуре на 15-20 минут.</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color w:val="000000"/>
          <w:sz w:val="28"/>
          <w:szCs w:val="28"/>
          <w:lang w:eastAsia="ru-RU"/>
        </w:rPr>
        <w:t>1.​ </w:t>
      </w:r>
      <w:r w:rsidRPr="003B2059">
        <w:rPr>
          <w:rFonts w:ascii="Times New Roman" w:eastAsia="Times New Roman" w:hAnsi="Times New Roman" w:cs="Times New Roman"/>
          <w:iCs/>
          <w:color w:val="000000"/>
          <w:sz w:val="28"/>
          <w:szCs w:val="28"/>
          <w:lang w:eastAsia="ru-RU"/>
        </w:rPr>
        <w:t>Отметьте происходящие изменения.</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3B2059">
        <w:rPr>
          <w:rFonts w:ascii="Times New Roman" w:eastAsia="Times New Roman" w:hAnsi="Times New Roman" w:cs="Times New Roman"/>
          <w:iCs/>
          <w:color w:val="000000"/>
          <w:sz w:val="28"/>
          <w:szCs w:val="28"/>
          <w:lang w:eastAsia="ru-RU"/>
        </w:rPr>
        <w:t>Результаты:</w:t>
      </w:r>
    </w:p>
    <w:p w:rsidR="00663E72" w:rsidRPr="003B2059" w:rsidRDefault="00663E72" w:rsidP="00663E72">
      <w:pPr>
        <w:shd w:val="clear" w:color="auto" w:fill="FFFFFF"/>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Занесите результаты эксперимента в таблицу</w:t>
      </w:r>
    </w:p>
    <w:tbl>
      <w:tblPr>
        <w:tblW w:w="0" w:type="auto"/>
        <w:shd w:val="clear" w:color="auto" w:fill="FFFFFF"/>
        <w:tblCellMar>
          <w:top w:w="15" w:type="dxa"/>
          <w:left w:w="15" w:type="dxa"/>
          <w:bottom w:w="15" w:type="dxa"/>
          <w:right w:w="15" w:type="dxa"/>
        </w:tblCellMar>
        <w:tblLook w:val="04A0"/>
      </w:tblPr>
      <w:tblGrid>
        <w:gridCol w:w="1914"/>
        <w:gridCol w:w="1914"/>
        <w:gridCol w:w="1139"/>
        <w:gridCol w:w="1260"/>
        <w:gridCol w:w="1980"/>
        <w:gridCol w:w="1361"/>
      </w:tblGrid>
      <w:tr w:rsidR="00663E72" w:rsidRPr="003B2059" w:rsidTr="00663E72">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after="0" w:line="360" w:lineRule="auto"/>
              <w:rPr>
                <w:rFonts w:ascii="Times New Roman" w:eastAsia="Times New Roman" w:hAnsi="Times New Roman" w:cs="Times New Roman"/>
                <w:iCs/>
                <w:color w:val="000000"/>
                <w:sz w:val="28"/>
                <w:szCs w:val="28"/>
                <w:lang w:eastAsia="ru-RU"/>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Соевые</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бобы</w:t>
            </w:r>
          </w:p>
        </w:tc>
        <w:tc>
          <w:tcPr>
            <w:tcW w:w="1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Семена дыни</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Семена</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огурцов</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Семена кабачков</w:t>
            </w: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Рисовая мука</w:t>
            </w:r>
          </w:p>
        </w:tc>
      </w:tr>
      <w:tr w:rsidR="00663E72" w:rsidRPr="003B2059" w:rsidTr="00663E72">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Наличие уреазы</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after="0" w:line="360" w:lineRule="auto"/>
              <w:rPr>
                <w:rFonts w:ascii="Times New Roman" w:eastAsia="Times New Roman" w:hAnsi="Times New Roman" w:cs="Times New Roman"/>
                <w:iCs/>
                <w:color w:val="000000"/>
                <w:sz w:val="28"/>
                <w:szCs w:val="28"/>
                <w:lang w:eastAsia="ru-RU"/>
              </w:rPr>
            </w:pPr>
          </w:p>
        </w:tc>
        <w:tc>
          <w:tcPr>
            <w:tcW w:w="1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after="0" w:line="360" w:lineRule="auto"/>
              <w:rPr>
                <w:rFonts w:ascii="Times New Roman" w:eastAsia="Times New Roman" w:hAnsi="Times New Roman" w:cs="Times New Roman"/>
                <w:iCs/>
                <w:color w:val="000000"/>
                <w:sz w:val="28"/>
                <w:szCs w:val="28"/>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after="0" w:line="360" w:lineRule="auto"/>
              <w:rPr>
                <w:rFonts w:ascii="Times New Roman" w:eastAsia="Times New Roman" w:hAnsi="Times New Roman" w:cs="Times New Roman"/>
                <w:iCs/>
                <w:color w:val="000000"/>
                <w:sz w:val="28"/>
                <w:szCs w:val="28"/>
                <w:lang w:eastAsia="ru-RU"/>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after="0" w:line="360" w:lineRule="auto"/>
              <w:rPr>
                <w:rFonts w:ascii="Times New Roman" w:eastAsia="Times New Roman" w:hAnsi="Times New Roman" w:cs="Times New Roman"/>
                <w:iCs/>
                <w:color w:val="000000"/>
                <w:sz w:val="28"/>
                <w:szCs w:val="28"/>
                <w:lang w:eastAsia="ru-RU"/>
              </w:rPr>
            </w:pPr>
          </w:p>
        </w:tc>
        <w:tc>
          <w:tcPr>
            <w:tcW w:w="13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3B2059" w:rsidRDefault="00663E72" w:rsidP="00663E72">
            <w:pPr>
              <w:spacing w:after="0" w:line="360" w:lineRule="auto"/>
              <w:rPr>
                <w:rFonts w:ascii="Times New Roman" w:eastAsia="Times New Roman" w:hAnsi="Times New Roman" w:cs="Times New Roman"/>
                <w:iCs/>
                <w:color w:val="000000"/>
                <w:sz w:val="28"/>
                <w:szCs w:val="28"/>
                <w:lang w:eastAsia="ru-RU"/>
              </w:rPr>
            </w:pPr>
          </w:p>
        </w:tc>
      </w:tr>
    </w:tbl>
    <w:p w:rsidR="00663E72" w:rsidRPr="003B2059" w:rsidRDefault="00663E72" w:rsidP="00663E72">
      <w:pPr>
        <w:shd w:val="clear" w:color="auto" w:fill="FFFFFF"/>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Выводы.</w:t>
      </w:r>
    </w:p>
    <w:p w:rsidR="00663E72" w:rsidRPr="003B2059" w:rsidRDefault="00663E72" w:rsidP="00663E72">
      <w:pPr>
        <w:shd w:val="clear" w:color="auto" w:fill="FFFFFF"/>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Сформулируйте выводы. Используйте результаты опыта для записи выводов.</w:t>
      </w:r>
    </w:p>
    <w:p w:rsidR="00663E72" w:rsidRPr="003B2059" w:rsidRDefault="00663E72" w:rsidP="00663E72">
      <w:pPr>
        <w:spacing w:line="360" w:lineRule="auto"/>
        <w:jc w:val="center"/>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 xml:space="preserve">  </w:t>
      </w:r>
    </w:p>
    <w:p w:rsidR="00663E72" w:rsidRPr="003B2059" w:rsidRDefault="00663E72" w:rsidP="00663E72">
      <w:pPr>
        <w:shd w:val="clear" w:color="auto" w:fill="FFFFFF"/>
        <w:spacing w:before="100" w:beforeAutospacing="1" w:after="199" w:line="360" w:lineRule="auto"/>
        <w:jc w:val="center"/>
        <w:rPr>
          <w:rFonts w:ascii="Times New Roman" w:eastAsia="Times New Roman" w:hAnsi="Times New Roman" w:cs="Times New Roman"/>
          <w:b/>
          <w:iCs/>
          <w:color w:val="000000"/>
          <w:sz w:val="28"/>
          <w:szCs w:val="28"/>
          <w:lang w:eastAsia="ru-RU"/>
        </w:rPr>
      </w:pPr>
      <w:r w:rsidRPr="003B2059">
        <w:rPr>
          <w:rFonts w:ascii="Times New Roman" w:eastAsia="Times New Roman" w:hAnsi="Times New Roman" w:cs="Times New Roman"/>
          <w:b/>
          <w:iCs/>
          <w:color w:val="000000"/>
          <w:sz w:val="28"/>
          <w:szCs w:val="28"/>
          <w:lang w:eastAsia="ru-RU"/>
        </w:rPr>
        <w:t>Опыт 3.  Инактивация фермента уреазы</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Цель работы: Определение ингибиторов фермента уреазы.</w:t>
      </w:r>
    </w:p>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Оборудование и реактивы:</w:t>
      </w:r>
    </w:p>
    <w:tbl>
      <w:tblPr>
        <w:tblW w:w="0" w:type="auto"/>
        <w:shd w:val="clear" w:color="auto" w:fill="FFFFFF"/>
        <w:tblCellMar>
          <w:top w:w="15" w:type="dxa"/>
          <w:left w:w="15" w:type="dxa"/>
          <w:bottom w:w="15" w:type="dxa"/>
          <w:right w:w="15" w:type="dxa"/>
        </w:tblCellMar>
        <w:tblLook w:val="04A0"/>
      </w:tblPr>
      <w:tblGrid>
        <w:gridCol w:w="4784"/>
        <w:gridCol w:w="4785"/>
      </w:tblGrid>
      <w:tr w:rsidR="00663E72" w:rsidRPr="003B2059" w:rsidTr="00663E72">
        <w:tc>
          <w:tcPr>
            <w:tcW w:w="4784" w:type="dxa"/>
            <w:shd w:val="clear" w:color="auto" w:fill="FFFFFF"/>
            <w:vAlign w:val="center"/>
            <w:hideMark/>
          </w:tcPr>
          <w:p w:rsidR="00663E72" w:rsidRPr="003B2059" w:rsidRDefault="00663E72" w:rsidP="00663E72">
            <w:pPr>
              <w:spacing w:before="100" w:beforeAutospacing="1" w:after="199" w:line="360" w:lineRule="auto"/>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Пробирки (3 шт.)</w:t>
            </w:r>
          </w:p>
        </w:tc>
        <w:tc>
          <w:tcPr>
            <w:tcW w:w="4785" w:type="dxa"/>
            <w:shd w:val="clear" w:color="auto" w:fill="FFFFFF"/>
            <w:vAlign w:val="center"/>
            <w:hideMark/>
          </w:tcPr>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Водная суспензия арбузных семечек</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Мочевина (1%-ный раствор)</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Фенолфталеин (0,1%-ный спиртовой раствор)</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lastRenderedPageBreak/>
              <w:t>Отвар зеленого чая</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Раствор фторида натрия(0,01М)</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Раствор хлорида натрия(0,01М)</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Раствор нитрата серебра(0,01М)</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Раствор пероксида водорода(1 объем 3% раствора разбавляют 10объемами воды)</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Раствор сульфата никеля(0,01М)</w:t>
            </w:r>
          </w:p>
          <w:p w:rsidR="00663E72" w:rsidRPr="003B2059" w:rsidRDefault="00663E72" w:rsidP="00663E72">
            <w:pPr>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Раствор ацетата свинца(0,01М)</w:t>
            </w:r>
          </w:p>
        </w:tc>
      </w:tr>
    </w:tbl>
    <w:p w:rsidR="00663E72" w:rsidRPr="003B2059" w:rsidRDefault="00663E72" w:rsidP="00663E72">
      <w:pPr>
        <w:shd w:val="clear" w:color="auto" w:fill="FFFFFF"/>
        <w:spacing w:before="100" w:beforeAutospacing="1" w:after="199" w:line="360" w:lineRule="auto"/>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lastRenderedPageBreak/>
        <w:t>Методика проведения опыта.</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1.​ К суспензии арбузных семечек объемом 3 мл приливают равный объем предполагаемого ингибитора, тщательно перемешивают смесь и приливают 4 мл раствора мочевины и 1-2 капли раствора фенолфталеина .</w:t>
      </w:r>
    </w:p>
    <w:p w:rsidR="00663E72" w:rsidRPr="003B2059"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2.​ Через 5 минут наблюдают за изменением окраски раствора. Если произошло изменение окраски в той или иной пробирке, то считают, что данное вещество не является ингибитором фермента.</w:t>
      </w:r>
    </w:p>
    <w:p w:rsidR="00663E72" w:rsidRPr="003B2059" w:rsidRDefault="00663E72" w:rsidP="00663E72">
      <w:pPr>
        <w:shd w:val="clear" w:color="auto" w:fill="FFFFFF"/>
        <w:spacing w:before="100" w:beforeAutospacing="1" w:after="199" w:line="360" w:lineRule="auto"/>
        <w:ind w:left="360"/>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Результаты опыта занесите в таблицу.</w:t>
      </w:r>
    </w:p>
    <w:p w:rsidR="00663E72" w:rsidRPr="003B2059" w:rsidRDefault="00663E72" w:rsidP="00663E72">
      <w:pPr>
        <w:shd w:val="clear" w:color="auto" w:fill="FFFFFF"/>
        <w:spacing w:before="100" w:beforeAutospacing="1" w:after="199" w:line="360" w:lineRule="auto"/>
        <w:ind w:left="360"/>
        <w:jc w:val="both"/>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Выводы:</w:t>
      </w:r>
    </w:p>
    <w:p w:rsidR="00663E72" w:rsidRPr="003B2059" w:rsidRDefault="00663E72" w:rsidP="00663E72">
      <w:pPr>
        <w:shd w:val="clear" w:color="auto" w:fill="FFFFFF"/>
        <w:spacing w:before="100" w:beforeAutospacing="1" w:after="199" w:line="360" w:lineRule="auto"/>
        <w:rPr>
          <w:rFonts w:ascii="Times New Roman" w:eastAsia="Times New Roman" w:hAnsi="Times New Roman" w:cs="Times New Roman"/>
          <w:iCs/>
          <w:color w:val="000000"/>
          <w:sz w:val="28"/>
          <w:szCs w:val="28"/>
          <w:lang w:eastAsia="ru-RU"/>
        </w:rPr>
      </w:pPr>
      <w:r w:rsidRPr="003B2059">
        <w:rPr>
          <w:rFonts w:ascii="Times New Roman" w:eastAsia="Times New Roman" w:hAnsi="Times New Roman" w:cs="Times New Roman"/>
          <w:iCs/>
          <w:color w:val="000000"/>
          <w:sz w:val="28"/>
          <w:szCs w:val="28"/>
          <w:lang w:eastAsia="ru-RU"/>
        </w:rPr>
        <w:t>Сформулируйте выводы.</w:t>
      </w:r>
    </w:p>
    <w:p w:rsidR="00663E72" w:rsidRPr="003B2059" w:rsidRDefault="00663E72" w:rsidP="00663E72">
      <w:pPr>
        <w:pStyle w:val="p1"/>
        <w:shd w:val="clear" w:color="auto" w:fill="FFFFFF"/>
        <w:spacing w:after="199" w:afterAutospacing="0" w:line="360" w:lineRule="auto"/>
        <w:ind w:left="9" w:firstLine="566"/>
        <w:jc w:val="center"/>
        <w:rPr>
          <w:b/>
          <w:iCs/>
          <w:color w:val="000000"/>
          <w:sz w:val="28"/>
          <w:szCs w:val="28"/>
        </w:rPr>
      </w:pPr>
      <w:r w:rsidRPr="003B2059">
        <w:rPr>
          <w:b/>
          <w:iCs/>
          <w:color w:val="000000"/>
          <w:sz w:val="28"/>
          <w:szCs w:val="28"/>
        </w:rPr>
        <w:t>Опыт 4. Приготовление раствора токсиканта</w:t>
      </w:r>
    </w:p>
    <w:p w:rsidR="00663E72" w:rsidRPr="003B2059" w:rsidRDefault="00663E72" w:rsidP="00663E72">
      <w:pPr>
        <w:pStyle w:val="p2"/>
        <w:shd w:val="clear" w:color="auto" w:fill="FFFFFF"/>
        <w:spacing w:after="199" w:afterAutospacing="0" w:line="360" w:lineRule="auto"/>
        <w:ind w:left="4" w:right="922" w:firstLine="566"/>
        <w:jc w:val="both"/>
        <w:rPr>
          <w:sz w:val="28"/>
          <w:szCs w:val="28"/>
        </w:rPr>
      </w:pPr>
      <w:r>
        <w:rPr>
          <w:iCs/>
          <w:color w:val="000000"/>
          <w:sz w:val="28"/>
          <w:szCs w:val="28"/>
        </w:rPr>
        <w:lastRenderedPageBreak/>
        <w:t xml:space="preserve">1. </w:t>
      </w:r>
      <w:r w:rsidRPr="003B2059">
        <w:rPr>
          <w:iCs/>
          <w:color w:val="000000"/>
          <w:sz w:val="28"/>
          <w:szCs w:val="28"/>
        </w:rPr>
        <w:t>В качестве токсиканта готовиться раствор нитрата свинца</w:t>
      </w:r>
      <w:r w:rsidRPr="003B2059">
        <w:rPr>
          <w:sz w:val="28"/>
          <w:szCs w:val="28"/>
        </w:rPr>
        <w:t xml:space="preserve"> Рb(</w:t>
      </w:r>
      <w:r w:rsidRPr="003B2059">
        <w:rPr>
          <w:sz w:val="28"/>
          <w:szCs w:val="28"/>
          <w:lang w:val="en-US"/>
        </w:rPr>
        <w:t>NO</w:t>
      </w:r>
      <w:r w:rsidRPr="003B2059">
        <w:rPr>
          <w:sz w:val="28"/>
          <w:szCs w:val="28"/>
          <w:vertAlign w:val="subscript"/>
        </w:rPr>
        <w:t>3</w:t>
      </w:r>
      <w:r w:rsidRPr="003B2059">
        <w:rPr>
          <w:sz w:val="28"/>
          <w:szCs w:val="28"/>
        </w:rPr>
        <w:t>)</w:t>
      </w:r>
      <w:r w:rsidRPr="003B2059">
        <w:rPr>
          <w:sz w:val="28"/>
          <w:szCs w:val="28"/>
          <w:vertAlign w:val="subscript"/>
        </w:rPr>
        <w:t>2</w:t>
      </w:r>
      <w:r>
        <w:rPr>
          <w:sz w:val="28"/>
          <w:szCs w:val="28"/>
        </w:rPr>
        <w:t>. В</w:t>
      </w:r>
      <w:r w:rsidRPr="003B2059">
        <w:rPr>
          <w:sz w:val="28"/>
          <w:szCs w:val="28"/>
        </w:rPr>
        <w:t xml:space="preserve">начале приготовим базовый раствор  токсиканта с концентрацией 1 х 10 -2 моль/л. </w:t>
      </w:r>
    </w:p>
    <w:p w:rsidR="00663E72" w:rsidRPr="003B2059" w:rsidRDefault="00663E72" w:rsidP="00663E72">
      <w:pPr>
        <w:pStyle w:val="p2"/>
        <w:shd w:val="clear" w:color="auto" w:fill="FFFFFF"/>
        <w:spacing w:after="199" w:afterAutospacing="0" w:line="360" w:lineRule="auto"/>
        <w:ind w:left="4" w:right="922" w:firstLine="566"/>
        <w:jc w:val="both"/>
        <w:rPr>
          <w:color w:val="000000"/>
          <w:sz w:val="28"/>
          <w:szCs w:val="28"/>
        </w:rPr>
      </w:pPr>
      <w:r>
        <w:rPr>
          <w:sz w:val="28"/>
          <w:szCs w:val="28"/>
        </w:rPr>
        <w:t xml:space="preserve">2. </w:t>
      </w:r>
      <w:r w:rsidRPr="003B2059">
        <w:rPr>
          <w:sz w:val="28"/>
          <w:szCs w:val="28"/>
        </w:rPr>
        <w:t>Растворы меньшей концентрации готовятся следующим образом. Из колбы с помощью пипетки отбираются по 1 мл раствора концентрации соли1х10 -2 моль/л и помещаются в пробирку и добавляется 9 мл воды. Таким образом, получаются растворы токсиканта с концентрацией в 10 раз меньшей предыдущей, т.е. 1 х 10 -3 моль/л.</w:t>
      </w:r>
    </w:p>
    <w:p w:rsidR="00663E72" w:rsidRDefault="00663E72" w:rsidP="00663E72">
      <w:pPr>
        <w:pStyle w:val="p2"/>
        <w:shd w:val="clear" w:color="auto" w:fill="FFFFFF"/>
        <w:spacing w:after="199" w:afterAutospacing="0" w:line="360" w:lineRule="auto"/>
        <w:ind w:left="4" w:right="922" w:firstLine="566"/>
        <w:jc w:val="both"/>
        <w:rPr>
          <w:sz w:val="28"/>
          <w:szCs w:val="28"/>
        </w:rPr>
      </w:pPr>
      <w:r>
        <w:rPr>
          <w:sz w:val="28"/>
          <w:szCs w:val="28"/>
        </w:rPr>
        <w:t xml:space="preserve">3. </w:t>
      </w:r>
      <w:r w:rsidRPr="003B2059">
        <w:rPr>
          <w:sz w:val="28"/>
          <w:szCs w:val="28"/>
        </w:rPr>
        <w:t>Используя этот приём, готовили ещё более разбавленные растворы ацетата свинца: 1х 10 -3; 1х10 -4; 1х10 -5; 1х10 -6 моль/л.</w:t>
      </w:r>
    </w:p>
    <w:p w:rsidR="00663E72" w:rsidRPr="003B2059" w:rsidRDefault="00663E72" w:rsidP="00663E72">
      <w:pPr>
        <w:pStyle w:val="p2"/>
        <w:shd w:val="clear" w:color="auto" w:fill="FFFFFF"/>
        <w:spacing w:after="199" w:afterAutospacing="0" w:line="360" w:lineRule="auto"/>
        <w:ind w:left="4" w:right="922" w:firstLine="566"/>
        <w:jc w:val="both"/>
        <w:rPr>
          <w:sz w:val="28"/>
          <w:szCs w:val="28"/>
        </w:rPr>
      </w:pPr>
    </w:p>
    <w:p w:rsidR="00663E72" w:rsidRPr="0083742E" w:rsidRDefault="00663E72" w:rsidP="00663E72">
      <w:pPr>
        <w:pStyle w:val="p11"/>
        <w:shd w:val="clear" w:color="auto" w:fill="FFFFFF"/>
        <w:spacing w:after="199" w:afterAutospacing="0" w:line="360" w:lineRule="auto"/>
        <w:jc w:val="center"/>
        <w:rPr>
          <w:rFonts w:eastAsiaTheme="minorHAnsi"/>
          <w:b/>
          <w:sz w:val="28"/>
          <w:szCs w:val="28"/>
          <w:lang w:eastAsia="en-US"/>
        </w:rPr>
      </w:pPr>
      <w:r w:rsidRPr="0083742E">
        <w:rPr>
          <w:rFonts w:eastAsiaTheme="minorHAnsi"/>
          <w:b/>
          <w:sz w:val="28"/>
          <w:szCs w:val="28"/>
          <w:lang w:eastAsia="en-US"/>
        </w:rPr>
        <w:t>Опыт 5. Влияние температуры на активность фермента уреазы</w:t>
      </w:r>
    </w:p>
    <w:p w:rsidR="00663E72" w:rsidRPr="0083742E" w:rsidRDefault="00663E72" w:rsidP="00663E72">
      <w:pPr>
        <w:shd w:val="clear" w:color="auto" w:fill="FFFFFF"/>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Цель работы: Изучить влияние температур на активность фермента уреазы</w:t>
      </w:r>
    </w:p>
    <w:p w:rsidR="00663E72" w:rsidRPr="0083742E" w:rsidRDefault="00663E72" w:rsidP="00663E72">
      <w:pPr>
        <w:shd w:val="clear" w:color="auto" w:fill="FFFFFF"/>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Оборудование и реактивы:</w:t>
      </w:r>
    </w:p>
    <w:tbl>
      <w:tblPr>
        <w:tblW w:w="0" w:type="auto"/>
        <w:shd w:val="clear" w:color="auto" w:fill="FFFFFF"/>
        <w:tblCellMar>
          <w:top w:w="15" w:type="dxa"/>
          <w:left w:w="15" w:type="dxa"/>
          <w:bottom w:w="15" w:type="dxa"/>
          <w:right w:w="15" w:type="dxa"/>
        </w:tblCellMar>
        <w:tblLook w:val="04A0"/>
      </w:tblPr>
      <w:tblGrid>
        <w:gridCol w:w="4784"/>
        <w:gridCol w:w="4785"/>
      </w:tblGrid>
      <w:tr w:rsidR="00663E72" w:rsidRPr="0083742E" w:rsidTr="00663E72">
        <w:tc>
          <w:tcPr>
            <w:tcW w:w="4784" w:type="dxa"/>
            <w:shd w:val="clear" w:color="auto" w:fill="FFFFFF"/>
            <w:vAlign w:val="center"/>
            <w:hideMark/>
          </w:tcPr>
          <w:p w:rsidR="00663E72" w:rsidRPr="0083742E" w:rsidRDefault="00663E72" w:rsidP="00663E72">
            <w:pPr>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Фарфоровая ступка с пестиком</w:t>
            </w:r>
          </w:p>
          <w:p w:rsidR="00663E72" w:rsidRPr="0083742E" w:rsidRDefault="00663E72" w:rsidP="00663E72">
            <w:pPr>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Мерный цилиндр</w:t>
            </w:r>
          </w:p>
          <w:p w:rsidR="00663E72" w:rsidRPr="0083742E" w:rsidRDefault="00663E72" w:rsidP="00663E72">
            <w:pPr>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Пробирки (3 шт.)</w:t>
            </w:r>
          </w:p>
          <w:p w:rsidR="00663E72" w:rsidRPr="0083742E" w:rsidRDefault="00663E72" w:rsidP="00663E72">
            <w:pPr>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Спиртовка</w:t>
            </w:r>
          </w:p>
          <w:p w:rsidR="00663E72" w:rsidRPr="0083742E" w:rsidRDefault="00663E72" w:rsidP="00663E72">
            <w:pPr>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Пробиркодержатель</w:t>
            </w:r>
          </w:p>
          <w:p w:rsidR="00663E72" w:rsidRPr="0083742E" w:rsidRDefault="00663E72" w:rsidP="00663E72">
            <w:pPr>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Стакан с охлаждающей смесью льда и поваренной соли</w:t>
            </w:r>
          </w:p>
        </w:tc>
        <w:tc>
          <w:tcPr>
            <w:tcW w:w="4785" w:type="dxa"/>
            <w:shd w:val="clear" w:color="auto" w:fill="FFFFFF"/>
            <w:vAlign w:val="center"/>
            <w:hideMark/>
          </w:tcPr>
          <w:p w:rsidR="00663E72" w:rsidRPr="0083742E" w:rsidRDefault="00663E72" w:rsidP="00663E72">
            <w:pPr>
              <w:spacing w:before="100" w:beforeAutospacing="1" w:after="199" w:line="360" w:lineRule="auto"/>
              <w:rPr>
                <w:rFonts w:ascii="Times New Roman" w:hAnsi="Times New Roman" w:cs="Times New Roman"/>
                <w:sz w:val="28"/>
                <w:szCs w:val="28"/>
              </w:rPr>
            </w:pPr>
            <w:r w:rsidRPr="0083742E">
              <w:rPr>
                <w:rFonts w:ascii="Times New Roman" w:hAnsi="Times New Roman" w:cs="Times New Roman"/>
                <w:sz w:val="28"/>
                <w:szCs w:val="28"/>
              </w:rPr>
              <w:t>Арбузные семечки (8-10 шт.)</w:t>
            </w:r>
          </w:p>
          <w:p w:rsidR="00663E72" w:rsidRPr="0083742E" w:rsidRDefault="00663E72" w:rsidP="00663E72">
            <w:pPr>
              <w:spacing w:before="100" w:beforeAutospacing="1" w:after="199" w:line="360" w:lineRule="auto"/>
              <w:rPr>
                <w:rFonts w:ascii="Times New Roman" w:hAnsi="Times New Roman" w:cs="Times New Roman"/>
                <w:sz w:val="28"/>
                <w:szCs w:val="28"/>
              </w:rPr>
            </w:pPr>
            <w:r w:rsidRPr="0083742E">
              <w:rPr>
                <w:rFonts w:ascii="Times New Roman" w:hAnsi="Times New Roman" w:cs="Times New Roman"/>
                <w:sz w:val="28"/>
                <w:szCs w:val="28"/>
              </w:rPr>
              <w:t>Вода дистиллированная</w:t>
            </w:r>
          </w:p>
          <w:p w:rsidR="00663E72" w:rsidRPr="0083742E" w:rsidRDefault="00663E72" w:rsidP="00663E72">
            <w:pPr>
              <w:spacing w:before="100" w:beforeAutospacing="1" w:after="199" w:line="360" w:lineRule="auto"/>
              <w:rPr>
                <w:rFonts w:ascii="Times New Roman" w:hAnsi="Times New Roman" w:cs="Times New Roman"/>
                <w:sz w:val="28"/>
                <w:szCs w:val="28"/>
              </w:rPr>
            </w:pPr>
            <w:r w:rsidRPr="0083742E">
              <w:rPr>
                <w:rFonts w:ascii="Times New Roman" w:hAnsi="Times New Roman" w:cs="Times New Roman"/>
                <w:sz w:val="28"/>
                <w:szCs w:val="28"/>
              </w:rPr>
              <w:t>Мочевина (1%-ный раствор)</w:t>
            </w:r>
          </w:p>
          <w:p w:rsidR="00663E72" w:rsidRPr="0083742E" w:rsidRDefault="00663E72" w:rsidP="00663E72">
            <w:pPr>
              <w:spacing w:before="100" w:beforeAutospacing="1" w:after="199" w:line="360" w:lineRule="auto"/>
              <w:rPr>
                <w:rFonts w:ascii="Times New Roman" w:hAnsi="Times New Roman" w:cs="Times New Roman"/>
                <w:sz w:val="28"/>
                <w:szCs w:val="28"/>
              </w:rPr>
            </w:pPr>
            <w:r w:rsidRPr="0083742E">
              <w:rPr>
                <w:rFonts w:ascii="Times New Roman" w:hAnsi="Times New Roman" w:cs="Times New Roman"/>
                <w:sz w:val="28"/>
                <w:szCs w:val="28"/>
              </w:rPr>
              <w:t>Фенолфталеин (0,1%-ный спиртовой раствор)</w:t>
            </w:r>
          </w:p>
        </w:tc>
      </w:tr>
    </w:tbl>
    <w:p w:rsidR="00663E72" w:rsidRPr="0083742E" w:rsidRDefault="00663E72" w:rsidP="00663E72">
      <w:pPr>
        <w:shd w:val="clear" w:color="auto" w:fill="FFFFFF"/>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Методика проведения опыта.</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lastRenderedPageBreak/>
        <w:t>1.​ Разотрите в ступке очищенные от кожуры арбузные семечки с 15 мл воды до получения однородной суспензии.</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t>2.​ Перелейте полученную суспензию в 3 пробирки.</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t>3.​ Первую пробирку поставьте в стакан с охлаждающей смесью до полного замерзания суспензии. Когда суспензия замерзнет, прилейте к ней 5 мл раствора мочевины и несколько капель фенолфталеина.</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t>4.​ Во вторую пробирку добавьте 5 мл раствора мочевины и 2-3 капли раствора фенолфталеина. Оставьте ее в качестве контроля.</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t>5.​ Суспензию в третьей пробирке нагрейте до кипения. После охлаждения до комнатной температуры ( можно опустить пробирку в холодную воду) добавьте 5 мл раствора мочевины и несколько капель раствора фенолфталеина.</w:t>
      </w:r>
    </w:p>
    <w:p w:rsidR="00663E72" w:rsidRPr="0083742E" w:rsidRDefault="00663E72" w:rsidP="00663E72">
      <w:pPr>
        <w:shd w:val="clear" w:color="auto" w:fill="FFFFFF"/>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Результаты:</w:t>
      </w:r>
    </w:p>
    <w:p w:rsidR="00663E72" w:rsidRPr="0083742E" w:rsidRDefault="00663E72" w:rsidP="00663E72">
      <w:pPr>
        <w:shd w:val="clear" w:color="auto" w:fill="FFFFFF"/>
        <w:spacing w:before="100" w:beforeAutospacing="1" w:after="199" w:line="240" w:lineRule="auto"/>
        <w:rPr>
          <w:rFonts w:ascii="Times New Roman" w:hAnsi="Times New Roman" w:cs="Times New Roman"/>
          <w:sz w:val="28"/>
          <w:szCs w:val="28"/>
        </w:rPr>
      </w:pPr>
      <w:r w:rsidRPr="0083742E">
        <w:rPr>
          <w:rFonts w:ascii="Times New Roman" w:hAnsi="Times New Roman" w:cs="Times New Roman"/>
          <w:sz w:val="28"/>
          <w:szCs w:val="28"/>
        </w:rPr>
        <w:t>Занесите результаты эксперимента в таблицу</w:t>
      </w:r>
    </w:p>
    <w:tbl>
      <w:tblPr>
        <w:tblW w:w="0" w:type="auto"/>
        <w:shd w:val="clear" w:color="auto" w:fill="FFFFFF"/>
        <w:tblCellMar>
          <w:top w:w="15" w:type="dxa"/>
          <w:left w:w="15" w:type="dxa"/>
          <w:bottom w:w="15" w:type="dxa"/>
          <w:right w:w="15" w:type="dxa"/>
        </w:tblCellMar>
        <w:tblLook w:val="04A0"/>
      </w:tblPr>
      <w:tblGrid>
        <w:gridCol w:w="1914"/>
        <w:gridCol w:w="1914"/>
        <w:gridCol w:w="1914"/>
        <w:gridCol w:w="1914"/>
        <w:gridCol w:w="1914"/>
      </w:tblGrid>
      <w:tr w:rsidR="00663E72" w:rsidRPr="0083742E" w:rsidTr="00663E72">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rPr>
                <w:rFonts w:ascii="Times New Roman" w:hAnsi="Times New Roman" w:cs="Times New Roman"/>
                <w:sz w:val="28"/>
                <w:szCs w:val="28"/>
              </w:rPr>
            </w:pPr>
            <w:r w:rsidRPr="0083742E">
              <w:rPr>
                <w:rFonts w:ascii="Times New Roman" w:hAnsi="Times New Roman" w:cs="Times New Roman"/>
                <w:sz w:val="28"/>
                <w:szCs w:val="28"/>
              </w:rPr>
              <w:t>№ пробирки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rPr>
                <w:rFonts w:ascii="Times New Roman" w:hAnsi="Times New Roman" w:cs="Times New Roman"/>
                <w:sz w:val="28"/>
                <w:szCs w:val="28"/>
              </w:rPr>
            </w:pPr>
            <w:r w:rsidRPr="0083742E">
              <w:rPr>
                <w:rFonts w:ascii="Times New Roman" w:hAnsi="Times New Roman" w:cs="Times New Roman"/>
                <w:sz w:val="28"/>
                <w:szCs w:val="28"/>
              </w:rPr>
              <w:t>Суспензия арбузных семечек (мл)</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rPr>
                <w:rFonts w:ascii="Times New Roman" w:hAnsi="Times New Roman" w:cs="Times New Roman"/>
                <w:sz w:val="28"/>
                <w:szCs w:val="28"/>
              </w:rPr>
            </w:pPr>
            <w:r w:rsidRPr="0083742E">
              <w:rPr>
                <w:rFonts w:ascii="Times New Roman" w:hAnsi="Times New Roman" w:cs="Times New Roman"/>
                <w:sz w:val="28"/>
                <w:szCs w:val="28"/>
              </w:rPr>
              <w:t>Раствор мочевины (мл)</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rPr>
                <w:rFonts w:ascii="Times New Roman" w:hAnsi="Times New Roman" w:cs="Times New Roman"/>
                <w:sz w:val="28"/>
                <w:szCs w:val="28"/>
              </w:rPr>
            </w:pPr>
            <w:r w:rsidRPr="0083742E">
              <w:rPr>
                <w:rFonts w:ascii="Times New Roman" w:hAnsi="Times New Roman" w:cs="Times New Roman"/>
                <w:sz w:val="28"/>
                <w:szCs w:val="28"/>
              </w:rPr>
              <w:t>Производимые изменения t</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rPr>
                <w:rFonts w:ascii="Times New Roman" w:hAnsi="Times New Roman" w:cs="Times New Roman"/>
                <w:sz w:val="28"/>
                <w:szCs w:val="28"/>
              </w:rPr>
            </w:pPr>
            <w:r w:rsidRPr="0083742E">
              <w:rPr>
                <w:rFonts w:ascii="Times New Roman" w:hAnsi="Times New Roman" w:cs="Times New Roman"/>
                <w:sz w:val="28"/>
                <w:szCs w:val="28"/>
              </w:rPr>
              <w:t>Наблюдения за изменением цвета фенолфталеина</w:t>
            </w:r>
          </w:p>
        </w:tc>
      </w:tr>
      <w:tr w:rsidR="00663E72" w:rsidRPr="0083742E" w:rsidTr="00663E72">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1</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охлаждение</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after="0" w:line="240" w:lineRule="auto"/>
              <w:rPr>
                <w:rFonts w:ascii="Times New Roman" w:hAnsi="Times New Roman" w:cs="Times New Roman"/>
                <w:sz w:val="28"/>
                <w:szCs w:val="28"/>
              </w:rPr>
            </w:pPr>
          </w:p>
        </w:tc>
      </w:tr>
      <w:tr w:rsidR="00663E72" w:rsidRPr="0083742E" w:rsidTr="00663E72">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2</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Комнатная температура</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after="0" w:line="240" w:lineRule="auto"/>
              <w:rPr>
                <w:rFonts w:ascii="Times New Roman" w:hAnsi="Times New Roman" w:cs="Times New Roman"/>
                <w:sz w:val="28"/>
                <w:szCs w:val="28"/>
              </w:rPr>
            </w:pPr>
          </w:p>
        </w:tc>
      </w:tr>
      <w:tr w:rsidR="00663E72" w:rsidRPr="0083742E" w:rsidTr="00663E72">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3</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before="100" w:beforeAutospacing="1" w:after="199" w:line="240" w:lineRule="auto"/>
              <w:jc w:val="center"/>
              <w:rPr>
                <w:rFonts w:ascii="Times New Roman" w:hAnsi="Times New Roman" w:cs="Times New Roman"/>
                <w:sz w:val="28"/>
                <w:szCs w:val="28"/>
              </w:rPr>
            </w:pPr>
            <w:r w:rsidRPr="0083742E">
              <w:rPr>
                <w:rFonts w:ascii="Times New Roman" w:hAnsi="Times New Roman" w:cs="Times New Roman"/>
                <w:sz w:val="28"/>
                <w:szCs w:val="28"/>
              </w:rPr>
              <w:t>Нагревание до кипения</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E72" w:rsidRPr="0083742E" w:rsidRDefault="00663E72" w:rsidP="00663E72">
            <w:pPr>
              <w:spacing w:after="0" w:line="240" w:lineRule="auto"/>
              <w:rPr>
                <w:rFonts w:ascii="Times New Roman" w:hAnsi="Times New Roman" w:cs="Times New Roman"/>
                <w:sz w:val="28"/>
                <w:szCs w:val="28"/>
              </w:rPr>
            </w:pPr>
          </w:p>
        </w:tc>
      </w:tr>
    </w:tbl>
    <w:p w:rsidR="00663E72" w:rsidRPr="0083742E" w:rsidRDefault="00663E72" w:rsidP="00663E72">
      <w:pPr>
        <w:shd w:val="clear" w:color="auto" w:fill="FFFFFF"/>
        <w:spacing w:before="100" w:beforeAutospacing="1" w:after="199" w:line="360" w:lineRule="auto"/>
        <w:rPr>
          <w:rFonts w:ascii="Times New Roman" w:hAnsi="Times New Roman" w:cs="Times New Roman"/>
          <w:sz w:val="28"/>
          <w:szCs w:val="28"/>
        </w:rPr>
      </w:pPr>
      <w:r w:rsidRPr="0083742E">
        <w:rPr>
          <w:rFonts w:ascii="Times New Roman" w:hAnsi="Times New Roman" w:cs="Times New Roman"/>
          <w:sz w:val="28"/>
          <w:szCs w:val="28"/>
        </w:rPr>
        <w:t>Сформулируйте выводы. Используйте результаты опыта для записи выводов.</w:t>
      </w:r>
    </w:p>
    <w:p w:rsidR="00663E72" w:rsidRPr="0083742E" w:rsidRDefault="00663E72" w:rsidP="00663E72">
      <w:pPr>
        <w:shd w:val="clear" w:color="auto" w:fill="FFFFFF"/>
        <w:spacing w:before="100" w:beforeAutospacing="1" w:after="199" w:line="360" w:lineRule="auto"/>
        <w:ind w:firstLine="540"/>
        <w:jc w:val="both"/>
        <w:rPr>
          <w:rFonts w:ascii="Times New Roman" w:hAnsi="Times New Roman" w:cs="Times New Roman"/>
          <w:sz w:val="28"/>
          <w:szCs w:val="28"/>
        </w:rPr>
      </w:pPr>
      <w:r w:rsidRPr="0083742E">
        <w:rPr>
          <w:rFonts w:ascii="Times New Roman" w:hAnsi="Times New Roman" w:cs="Times New Roman"/>
          <w:sz w:val="28"/>
          <w:szCs w:val="28"/>
        </w:rPr>
        <w:t xml:space="preserve">Многие вещества ингибируют действие фермента уреазы. Известно, что фенолы, его производные, спирты в высокой концентрации, формальдегид </w:t>
      </w:r>
      <w:r w:rsidRPr="0083742E">
        <w:rPr>
          <w:rFonts w:ascii="Times New Roman" w:hAnsi="Times New Roman" w:cs="Times New Roman"/>
          <w:sz w:val="28"/>
          <w:szCs w:val="28"/>
        </w:rPr>
        <w:lastRenderedPageBreak/>
        <w:t>вызывают денатурацию белковой части фермента. Определенные изменения происходят в ферментах и под действием ионов. Необходимо отметить, что в некоторых напитках, например, в чае содержатся вещество эпигаллокатехин-3-галлат, которое ингибирует уреазу.</w:t>
      </w:r>
    </w:p>
    <w:p w:rsidR="00663E72" w:rsidRPr="0083742E" w:rsidRDefault="00663E72" w:rsidP="00663E72">
      <w:pPr>
        <w:shd w:val="clear" w:color="auto" w:fill="FFFFFF"/>
        <w:spacing w:before="100" w:beforeAutospacing="1" w:after="199"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Опыт 6</w:t>
      </w:r>
      <w:r w:rsidRPr="0083742E">
        <w:rPr>
          <w:rFonts w:ascii="Times New Roman" w:eastAsia="Times New Roman" w:hAnsi="Times New Roman" w:cs="Times New Roman"/>
          <w:b/>
          <w:bCs/>
          <w:color w:val="000000"/>
          <w:sz w:val="28"/>
          <w:lang w:eastAsia="ru-RU"/>
        </w:rPr>
        <w:t>. Определение мочевины в жевательных резинках</w:t>
      </w:r>
    </w:p>
    <w:p w:rsidR="00663E72" w:rsidRPr="0083742E"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Цель работы: определить наличие мочевины в жевательных резинках.</w:t>
      </w:r>
    </w:p>
    <w:p w:rsidR="00663E72" w:rsidRPr="0083742E"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Оборудование и реактивы:</w:t>
      </w:r>
    </w:p>
    <w:tbl>
      <w:tblPr>
        <w:tblW w:w="0" w:type="auto"/>
        <w:shd w:val="clear" w:color="auto" w:fill="FFFFFF"/>
        <w:tblCellMar>
          <w:top w:w="15" w:type="dxa"/>
          <w:left w:w="15" w:type="dxa"/>
          <w:bottom w:w="15" w:type="dxa"/>
          <w:right w:w="15" w:type="dxa"/>
        </w:tblCellMar>
        <w:tblLook w:val="04A0"/>
      </w:tblPr>
      <w:tblGrid>
        <w:gridCol w:w="4784"/>
        <w:gridCol w:w="4785"/>
      </w:tblGrid>
      <w:tr w:rsidR="00663E72" w:rsidRPr="0083742E" w:rsidTr="00663E72">
        <w:tc>
          <w:tcPr>
            <w:tcW w:w="4784" w:type="dxa"/>
            <w:shd w:val="clear" w:color="auto" w:fill="FFFFFF"/>
            <w:vAlign w:val="center"/>
            <w:hideMark/>
          </w:tcPr>
          <w:p w:rsidR="00663E72" w:rsidRPr="0083742E"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Фарфоровая ступка и пестик</w:t>
            </w:r>
          </w:p>
          <w:p w:rsidR="00663E72" w:rsidRPr="0083742E"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Фарфоровая чашка</w:t>
            </w:r>
          </w:p>
          <w:p w:rsidR="00663E72" w:rsidRPr="0083742E"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Мерный цилиндр</w:t>
            </w:r>
          </w:p>
          <w:p w:rsidR="00663E72" w:rsidRPr="0083742E" w:rsidRDefault="00663E72" w:rsidP="00663E72">
            <w:pPr>
              <w:spacing w:before="100" w:beforeAutospacing="1" w:after="199" w:line="360" w:lineRule="auto"/>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Пробирка</w:t>
            </w:r>
          </w:p>
        </w:tc>
        <w:tc>
          <w:tcPr>
            <w:tcW w:w="4785" w:type="dxa"/>
            <w:shd w:val="clear" w:color="auto" w:fill="FFFFFF"/>
            <w:vAlign w:val="center"/>
            <w:hideMark/>
          </w:tcPr>
          <w:p w:rsidR="00663E72" w:rsidRPr="0083742E"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Арбузные семечки (2-3 шт.)</w:t>
            </w:r>
          </w:p>
          <w:p w:rsidR="00663E72" w:rsidRPr="0083742E"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Вода дистиллированная</w:t>
            </w:r>
          </w:p>
          <w:p w:rsidR="00663E72" w:rsidRPr="0083742E" w:rsidRDefault="00663E72" w:rsidP="00663E72">
            <w:pPr>
              <w:spacing w:before="100" w:beforeAutospacing="1" w:after="199" w:line="360" w:lineRule="auto"/>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Фенолфталеин (0,1%-ный спиртовой раствор)</w:t>
            </w:r>
          </w:p>
        </w:tc>
      </w:tr>
    </w:tbl>
    <w:p w:rsidR="00663E72" w:rsidRPr="0083742E" w:rsidRDefault="00663E72" w:rsidP="00663E72">
      <w:pPr>
        <w:shd w:val="clear" w:color="auto" w:fill="FFFFFF"/>
        <w:spacing w:before="100" w:beforeAutospacing="1" w:after="199" w:line="360" w:lineRule="auto"/>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Методика проведения опыта.</w:t>
      </w:r>
    </w:p>
    <w:p w:rsidR="00663E72" w:rsidRPr="0083742E" w:rsidRDefault="00663E72" w:rsidP="00663E72">
      <w:pPr>
        <w:shd w:val="clear" w:color="auto" w:fill="FFFFFF"/>
        <w:spacing w:before="100" w:beforeAutospacing="1" w:after="199" w:line="360" w:lineRule="auto"/>
        <w:ind w:left="360"/>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i/>
          <w:iCs/>
          <w:color w:val="000000"/>
          <w:sz w:val="28"/>
          <w:lang w:eastAsia="ru-RU"/>
        </w:rPr>
        <w:t>1. Разотрите в ступке очищенные от кожуры арбузные семечки с 5 мл воды до получения однородной суспензии.</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eastAsia="Times New Roman" w:hAnsi="Times New Roman" w:cs="Times New Roman"/>
          <w:color w:val="000000"/>
          <w:sz w:val="28"/>
          <w:szCs w:val="28"/>
          <w:lang w:eastAsia="ru-RU"/>
        </w:rPr>
      </w:pPr>
      <w:r w:rsidRPr="0083742E">
        <w:rPr>
          <w:rFonts w:ascii="Times New Roman" w:eastAsia="Times New Roman" w:hAnsi="Times New Roman" w:cs="Times New Roman"/>
          <w:color w:val="000000"/>
          <w:sz w:val="28"/>
          <w:lang w:eastAsia="ru-RU"/>
        </w:rPr>
        <w:t>2.​ </w:t>
      </w:r>
      <w:r w:rsidRPr="0083742E">
        <w:rPr>
          <w:rFonts w:ascii="Times New Roman" w:eastAsia="Times New Roman" w:hAnsi="Times New Roman" w:cs="Times New Roman"/>
          <w:i/>
          <w:iCs/>
          <w:color w:val="000000"/>
          <w:sz w:val="28"/>
          <w:lang w:eastAsia="ru-RU"/>
        </w:rPr>
        <w:t>Перелейте полученную суспензию в пробирку.</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t>3.​ Приготовьте вытяжку из жевательной резинки. Для этого положите измельченную резинку в фарфоровую чашку, залейте 5-7 мл горячей дистиллированной воды. Для лучшей экстракции перемешивайте содержимое. Охладите смесь до комнатной температуры.</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t>4.​ Полученную вытяжку налейте в пробирку суспензией арбузных семян.</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t>5.​ Прилейте к содержимому пробирки несколько капель раствора фенолфталеина и перемешайте.</w:t>
      </w:r>
    </w:p>
    <w:p w:rsidR="00663E72" w:rsidRPr="0083742E" w:rsidRDefault="00663E72" w:rsidP="00663E72">
      <w:pPr>
        <w:shd w:val="clear" w:color="auto" w:fill="FFFFFF"/>
        <w:spacing w:before="100" w:beforeAutospacing="1" w:after="100" w:afterAutospacing="1" w:line="360" w:lineRule="auto"/>
        <w:ind w:left="720" w:hanging="360"/>
        <w:jc w:val="both"/>
        <w:rPr>
          <w:rFonts w:ascii="Times New Roman" w:hAnsi="Times New Roman" w:cs="Times New Roman"/>
          <w:sz w:val="28"/>
          <w:szCs w:val="28"/>
        </w:rPr>
      </w:pPr>
      <w:r w:rsidRPr="0083742E">
        <w:rPr>
          <w:rFonts w:ascii="Times New Roman" w:hAnsi="Times New Roman" w:cs="Times New Roman"/>
          <w:sz w:val="28"/>
          <w:szCs w:val="28"/>
        </w:rPr>
        <w:lastRenderedPageBreak/>
        <w:t>6.​  Отметьте происходящие изменения.</w:t>
      </w:r>
    </w:p>
    <w:p w:rsidR="00663E72" w:rsidRPr="0083742E" w:rsidRDefault="00663E72" w:rsidP="00663E72">
      <w:pPr>
        <w:shd w:val="clear" w:color="auto" w:fill="FFFFFF"/>
        <w:spacing w:before="100" w:beforeAutospacing="1" w:after="199" w:line="360" w:lineRule="auto"/>
        <w:jc w:val="both"/>
        <w:rPr>
          <w:rFonts w:ascii="Times New Roman" w:hAnsi="Times New Roman" w:cs="Times New Roman"/>
          <w:sz w:val="28"/>
          <w:szCs w:val="28"/>
        </w:rPr>
      </w:pPr>
      <w:r w:rsidRPr="0083742E">
        <w:rPr>
          <w:rFonts w:ascii="Times New Roman" w:hAnsi="Times New Roman" w:cs="Times New Roman"/>
          <w:sz w:val="28"/>
          <w:szCs w:val="28"/>
        </w:rPr>
        <w:t>Результаты оформите в виде таблицы</w:t>
      </w:r>
    </w:p>
    <w:p w:rsidR="00663E72" w:rsidRPr="0083742E" w:rsidRDefault="00663E72" w:rsidP="00663E72">
      <w:pPr>
        <w:shd w:val="clear" w:color="auto" w:fill="FFFFFF"/>
        <w:spacing w:before="100" w:beforeAutospacing="1" w:after="199" w:line="360" w:lineRule="auto"/>
        <w:rPr>
          <w:rFonts w:ascii="Times New Roman" w:hAnsi="Times New Roman" w:cs="Times New Roman"/>
          <w:sz w:val="28"/>
          <w:szCs w:val="28"/>
        </w:rPr>
      </w:pPr>
      <w:r w:rsidRPr="0083742E">
        <w:rPr>
          <w:rFonts w:ascii="Times New Roman" w:hAnsi="Times New Roman" w:cs="Times New Roman"/>
          <w:sz w:val="28"/>
          <w:szCs w:val="28"/>
        </w:rPr>
        <w:t>Выводы.</w:t>
      </w:r>
    </w:p>
    <w:p w:rsidR="00663E72" w:rsidRPr="003B2059" w:rsidRDefault="00663E72" w:rsidP="00663E72">
      <w:pPr>
        <w:pStyle w:val="a4"/>
        <w:widowControl w:val="0"/>
        <w:shd w:val="clear" w:color="auto" w:fill="auto"/>
        <w:spacing w:line="360" w:lineRule="auto"/>
        <w:ind w:firstLine="709"/>
        <w:rPr>
          <w:rFonts w:ascii="Times New Roman" w:hAnsi="Times New Roman" w:cs="Times New Roman"/>
          <w:sz w:val="28"/>
          <w:szCs w:val="28"/>
        </w:rPr>
      </w:pPr>
    </w:p>
    <w:p w:rsidR="00663E72" w:rsidRPr="003B2059" w:rsidRDefault="00663E72" w:rsidP="00663E72">
      <w:pPr>
        <w:pStyle w:val="a4"/>
        <w:widowControl w:val="0"/>
        <w:shd w:val="clear" w:color="auto" w:fill="auto"/>
        <w:spacing w:line="360" w:lineRule="auto"/>
        <w:ind w:firstLine="720"/>
        <w:rPr>
          <w:rFonts w:ascii="Times New Roman" w:hAnsi="Times New Roman" w:cs="Times New Roman"/>
          <w:b/>
          <w:sz w:val="28"/>
          <w:szCs w:val="28"/>
        </w:rPr>
      </w:pPr>
      <w:r w:rsidRPr="003B2059">
        <w:rPr>
          <w:rFonts w:ascii="Times New Roman" w:hAnsi="Times New Roman" w:cs="Times New Roman"/>
          <w:sz w:val="28"/>
          <w:szCs w:val="28"/>
        </w:rPr>
        <w:t xml:space="preserve">   </w:t>
      </w:r>
    </w:p>
    <w:p w:rsidR="004E1917" w:rsidRPr="003B2059" w:rsidRDefault="004E1917" w:rsidP="00043F36">
      <w:pPr>
        <w:spacing w:line="360" w:lineRule="auto"/>
        <w:jc w:val="center"/>
        <w:rPr>
          <w:rFonts w:ascii="Times New Roman" w:hAnsi="Times New Roman" w:cs="Times New Roman"/>
          <w:sz w:val="28"/>
          <w:szCs w:val="28"/>
        </w:rPr>
      </w:pPr>
    </w:p>
    <w:sectPr w:rsidR="004E1917" w:rsidRPr="003B2059" w:rsidSect="001055A6">
      <w:footerReference w:type="default" r:id="rId1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FC" w:rsidRDefault="006575FC" w:rsidP="00323909">
      <w:pPr>
        <w:spacing w:after="0" w:line="240" w:lineRule="auto"/>
      </w:pPr>
      <w:r>
        <w:separator/>
      </w:r>
    </w:p>
  </w:endnote>
  <w:endnote w:type="continuationSeparator" w:id="1">
    <w:p w:rsidR="006575FC" w:rsidRDefault="006575FC" w:rsidP="00323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783282"/>
      <w:docPartObj>
        <w:docPartGallery w:val="Page Numbers (Bottom of Page)"/>
        <w:docPartUnique/>
      </w:docPartObj>
    </w:sdtPr>
    <w:sdtContent>
      <w:p w:rsidR="00663E72" w:rsidRPr="008A089B" w:rsidRDefault="00663E72">
        <w:pPr>
          <w:pStyle w:val="af"/>
          <w:jc w:val="right"/>
          <w:rPr>
            <w:rFonts w:ascii="Times New Roman" w:hAnsi="Times New Roman" w:cs="Times New Roman"/>
            <w:sz w:val="24"/>
            <w:szCs w:val="24"/>
          </w:rPr>
        </w:pPr>
        <w:r w:rsidRPr="008A089B">
          <w:rPr>
            <w:rFonts w:ascii="Times New Roman" w:hAnsi="Times New Roman" w:cs="Times New Roman"/>
            <w:sz w:val="24"/>
            <w:szCs w:val="24"/>
          </w:rPr>
          <w:fldChar w:fldCharType="begin"/>
        </w:r>
        <w:r w:rsidRPr="008A089B">
          <w:rPr>
            <w:rFonts w:ascii="Times New Roman" w:hAnsi="Times New Roman" w:cs="Times New Roman"/>
            <w:sz w:val="24"/>
            <w:szCs w:val="24"/>
          </w:rPr>
          <w:instrText xml:space="preserve"> PAGE   \* MERGEFORMAT </w:instrText>
        </w:r>
        <w:r w:rsidRPr="008A089B">
          <w:rPr>
            <w:rFonts w:ascii="Times New Roman" w:hAnsi="Times New Roman" w:cs="Times New Roman"/>
            <w:sz w:val="24"/>
            <w:szCs w:val="24"/>
          </w:rPr>
          <w:fldChar w:fldCharType="separate"/>
        </w:r>
        <w:r w:rsidR="00F92DD1">
          <w:rPr>
            <w:rFonts w:ascii="Times New Roman" w:hAnsi="Times New Roman" w:cs="Times New Roman"/>
            <w:noProof/>
            <w:sz w:val="24"/>
            <w:szCs w:val="24"/>
          </w:rPr>
          <w:t>26</w:t>
        </w:r>
        <w:r w:rsidRPr="008A089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FC" w:rsidRDefault="006575FC" w:rsidP="00323909">
      <w:pPr>
        <w:spacing w:after="0" w:line="240" w:lineRule="auto"/>
      </w:pPr>
      <w:r>
        <w:separator/>
      </w:r>
    </w:p>
  </w:footnote>
  <w:footnote w:type="continuationSeparator" w:id="1">
    <w:p w:rsidR="006575FC" w:rsidRDefault="006575FC" w:rsidP="00323909">
      <w:pPr>
        <w:spacing w:after="0" w:line="240" w:lineRule="auto"/>
      </w:pPr>
      <w:r>
        <w:continuationSeparator/>
      </w:r>
    </w:p>
  </w:footnote>
  <w:footnote w:id="2">
    <w:p w:rsidR="00663E72" w:rsidRPr="003B2059" w:rsidRDefault="00663E72" w:rsidP="00166C6D">
      <w:pPr>
        <w:shd w:val="clear" w:color="auto" w:fill="FFFFFF"/>
        <w:spacing w:after="0" w:line="240" w:lineRule="auto"/>
        <w:outlineLvl w:val="0"/>
        <w:rPr>
          <w:rFonts w:ascii="Times New Roman" w:hAnsi="Times New Roman" w:cs="Times New Roman"/>
          <w:sz w:val="24"/>
          <w:szCs w:val="24"/>
        </w:rPr>
      </w:pPr>
      <w:r w:rsidRPr="003B2059">
        <w:rPr>
          <w:rStyle w:val="af3"/>
          <w:rFonts w:ascii="Times New Roman" w:hAnsi="Times New Roman" w:cs="Times New Roman"/>
          <w:sz w:val="24"/>
          <w:szCs w:val="24"/>
        </w:rPr>
        <w:footnoteRef/>
      </w:r>
      <w:r w:rsidRPr="003B2059">
        <w:rPr>
          <w:rFonts w:ascii="Times New Roman" w:hAnsi="Times New Roman" w:cs="Times New Roman"/>
          <w:sz w:val="24"/>
          <w:szCs w:val="24"/>
        </w:rPr>
        <w:t xml:space="preserve"> Применение биосенсоров. URL: </w:t>
      </w:r>
      <w:hyperlink r:id="rId1" w:history="1">
        <w:r w:rsidRPr="003B2059">
          <w:rPr>
            <w:rFonts w:ascii="Times New Roman" w:hAnsi="Times New Roman" w:cs="Times New Roman"/>
            <w:sz w:val="24"/>
            <w:szCs w:val="24"/>
          </w:rPr>
          <w:t>http://chem.kpfu.ru/text/nikolskaya/potentiometric5.htm</w:t>
        </w:r>
      </w:hyperlink>
      <w:r w:rsidRPr="003B2059">
        <w:rPr>
          <w:rFonts w:ascii="Times New Roman" w:hAnsi="Times New Roman" w:cs="Times New Roman"/>
          <w:sz w:val="24"/>
          <w:szCs w:val="24"/>
        </w:rPr>
        <w:t xml:space="preserve"> (дата обращения: 13.03.2016).</w:t>
      </w:r>
    </w:p>
  </w:footnote>
  <w:footnote w:id="3">
    <w:p w:rsidR="00663E72" w:rsidRPr="003B2059" w:rsidRDefault="00663E72">
      <w:pPr>
        <w:pStyle w:val="af1"/>
        <w:rPr>
          <w:rFonts w:ascii="Times New Roman" w:hAnsi="Times New Roman" w:cs="Times New Roman"/>
          <w:sz w:val="24"/>
          <w:szCs w:val="24"/>
        </w:rPr>
      </w:pPr>
      <w:r w:rsidRPr="003B2059">
        <w:rPr>
          <w:rStyle w:val="af3"/>
          <w:rFonts w:ascii="Times New Roman" w:hAnsi="Times New Roman" w:cs="Times New Roman"/>
          <w:sz w:val="24"/>
          <w:szCs w:val="24"/>
        </w:rPr>
        <w:footnoteRef/>
      </w:r>
      <w:r w:rsidRPr="003B2059">
        <w:rPr>
          <w:rFonts w:ascii="Times New Roman" w:hAnsi="Times New Roman" w:cs="Times New Roman"/>
          <w:sz w:val="24"/>
          <w:szCs w:val="24"/>
        </w:rPr>
        <w:t xml:space="preserve"> </w:t>
      </w:r>
      <w:r w:rsidRPr="003B2059">
        <w:rPr>
          <w:rFonts w:ascii="Times New Roman" w:eastAsiaTheme="minorEastAsia" w:hAnsi="Times New Roman" w:cs="Times New Roman"/>
          <w:sz w:val="24"/>
          <w:szCs w:val="24"/>
        </w:rPr>
        <w:t xml:space="preserve">Справочник химика 21. Химия и химическая технология. </w:t>
      </w:r>
      <w:r w:rsidRPr="003B2059">
        <w:rPr>
          <w:rFonts w:ascii="Times New Roman" w:hAnsi="Times New Roman" w:cs="Times New Roman"/>
          <w:sz w:val="24"/>
          <w:szCs w:val="24"/>
        </w:rPr>
        <w:t xml:space="preserve">URL: </w:t>
      </w:r>
      <w:hyperlink r:id="rId2" w:history="1">
        <w:r w:rsidRPr="003B2059">
          <w:rPr>
            <w:rFonts w:ascii="Times New Roman" w:hAnsi="Times New Roman" w:cs="Times New Roman"/>
            <w:sz w:val="24"/>
            <w:szCs w:val="24"/>
          </w:rPr>
          <w:t>http://chem21.info/info/142676/</w:t>
        </w:r>
      </w:hyperlink>
      <w:r w:rsidRPr="003B2059">
        <w:rPr>
          <w:rFonts w:ascii="Times New Roman" w:hAnsi="Times New Roman" w:cs="Times New Roman"/>
          <w:sz w:val="24"/>
          <w:szCs w:val="24"/>
        </w:rPr>
        <w:t xml:space="preserve"> (дата обращения: 15.03.2016).</w:t>
      </w:r>
    </w:p>
  </w:footnote>
  <w:footnote w:id="4">
    <w:p w:rsidR="00663E72" w:rsidRPr="003B2059" w:rsidRDefault="00663E72" w:rsidP="00995DE0">
      <w:pPr>
        <w:spacing w:after="0" w:line="240" w:lineRule="auto"/>
        <w:jc w:val="both"/>
        <w:rPr>
          <w:rFonts w:ascii="Times New Roman" w:hAnsi="Times New Roman" w:cs="Times New Roman"/>
          <w:sz w:val="24"/>
          <w:szCs w:val="24"/>
        </w:rPr>
      </w:pPr>
      <w:r w:rsidRPr="003B2059">
        <w:rPr>
          <w:rStyle w:val="af3"/>
          <w:rFonts w:ascii="Times New Roman" w:hAnsi="Times New Roman" w:cs="Times New Roman"/>
          <w:sz w:val="24"/>
          <w:szCs w:val="24"/>
        </w:rPr>
        <w:footnoteRef/>
      </w:r>
      <w:r w:rsidRPr="003B2059">
        <w:rPr>
          <w:rFonts w:ascii="Times New Roman" w:hAnsi="Times New Roman" w:cs="Times New Roman"/>
          <w:sz w:val="24"/>
          <w:szCs w:val="24"/>
        </w:rPr>
        <w:t xml:space="preserve"> Самнер Дж. Химия ферментов и методы их исследования. Пер. с англ. / Под ред. В. А. Энгельгардта. – М., 1948.</w:t>
      </w:r>
    </w:p>
    <w:p w:rsidR="00663E72" w:rsidRPr="003B2059" w:rsidRDefault="00663E72">
      <w:pPr>
        <w:pStyle w:val="af1"/>
        <w:rPr>
          <w:rFonts w:ascii="Times New Roman" w:hAnsi="Times New Roman" w:cs="Times New Roman"/>
          <w:sz w:val="24"/>
          <w:szCs w:val="24"/>
        </w:rPr>
      </w:pPr>
    </w:p>
  </w:footnote>
  <w:footnote w:id="5">
    <w:p w:rsidR="00663E72" w:rsidRPr="003B2059" w:rsidRDefault="00663E72" w:rsidP="001975CA">
      <w:pPr>
        <w:spacing w:after="0" w:line="240" w:lineRule="auto"/>
        <w:jc w:val="both"/>
        <w:rPr>
          <w:rFonts w:ascii="Times New Roman" w:hAnsi="Times New Roman" w:cs="Times New Roman"/>
          <w:sz w:val="24"/>
          <w:szCs w:val="24"/>
        </w:rPr>
      </w:pPr>
      <w:r w:rsidRPr="003B2059">
        <w:rPr>
          <w:rStyle w:val="af3"/>
          <w:rFonts w:ascii="Times New Roman" w:hAnsi="Times New Roman" w:cs="Times New Roman"/>
          <w:sz w:val="24"/>
          <w:szCs w:val="24"/>
        </w:rPr>
        <w:footnoteRef/>
      </w:r>
      <w:r w:rsidRPr="003B2059">
        <w:rPr>
          <w:rFonts w:ascii="Times New Roman" w:hAnsi="Times New Roman" w:cs="Times New Roman"/>
          <w:sz w:val="24"/>
          <w:szCs w:val="24"/>
        </w:rPr>
        <w:t xml:space="preserve"> </w:t>
      </w:r>
      <w:r w:rsidRPr="003B2059">
        <w:rPr>
          <w:rFonts w:ascii="Times New Roman" w:eastAsiaTheme="minorEastAsia" w:hAnsi="Times New Roman" w:cs="Times New Roman"/>
          <w:sz w:val="24"/>
          <w:szCs w:val="24"/>
        </w:rPr>
        <w:t xml:space="preserve">Справочник химика 21. Химия и химическая технология. </w:t>
      </w:r>
      <w:r w:rsidRPr="003B2059">
        <w:rPr>
          <w:rFonts w:ascii="Times New Roman" w:hAnsi="Times New Roman" w:cs="Times New Roman"/>
          <w:sz w:val="24"/>
          <w:szCs w:val="24"/>
        </w:rPr>
        <w:t xml:space="preserve">URL: </w:t>
      </w:r>
      <w:hyperlink r:id="rId3" w:history="1">
        <w:r w:rsidRPr="003B2059">
          <w:rPr>
            <w:rFonts w:ascii="Times New Roman" w:hAnsi="Times New Roman" w:cs="Times New Roman"/>
            <w:sz w:val="24"/>
            <w:szCs w:val="24"/>
          </w:rPr>
          <w:t>http://chem21.info/info/142676/</w:t>
        </w:r>
      </w:hyperlink>
      <w:r w:rsidRPr="003B2059">
        <w:rPr>
          <w:rFonts w:ascii="Times New Roman" w:hAnsi="Times New Roman" w:cs="Times New Roman"/>
          <w:sz w:val="24"/>
          <w:szCs w:val="24"/>
        </w:rPr>
        <w:t xml:space="preserve"> (дата обращения: 15.03.2016).</w:t>
      </w:r>
    </w:p>
    <w:p w:rsidR="00663E72" w:rsidRPr="003B2059" w:rsidRDefault="00663E72" w:rsidP="001975CA">
      <w:pPr>
        <w:shd w:val="clear" w:color="auto" w:fill="FFFFFF"/>
        <w:spacing w:after="0" w:line="240" w:lineRule="auto"/>
        <w:outlineLvl w:val="0"/>
        <w:rPr>
          <w:rFonts w:ascii="Times New Roman" w:hAnsi="Times New Roman" w:cs="Times New Roman"/>
          <w:sz w:val="24"/>
          <w:szCs w:val="24"/>
        </w:rPr>
      </w:pPr>
      <w:r w:rsidRPr="003B2059">
        <w:rPr>
          <w:rFonts w:ascii="Times New Roman" w:eastAsiaTheme="minorEastAsia" w:hAnsi="Times New Roman" w:cs="Times New Roman"/>
          <w:sz w:val="24"/>
          <w:szCs w:val="24"/>
        </w:rPr>
        <w:t xml:space="preserve">Уреаза Helicobacter pylori. URL: </w:t>
      </w:r>
      <w:hyperlink r:id="rId4" w:history="1">
        <w:r w:rsidRPr="003B2059">
          <w:rPr>
            <w:rFonts w:ascii="Times New Roman" w:hAnsi="Times New Roman" w:cs="Times New Roman"/>
            <w:sz w:val="24"/>
            <w:szCs w:val="24"/>
          </w:rPr>
          <w:t>http://www.helicobacter.ru/index.php?i=59</w:t>
        </w:r>
      </w:hyperlink>
      <w:r w:rsidRPr="003B2059">
        <w:rPr>
          <w:rFonts w:ascii="Times New Roman" w:hAnsi="Times New Roman" w:cs="Times New Roman"/>
          <w:sz w:val="24"/>
          <w:szCs w:val="24"/>
        </w:rPr>
        <w:t xml:space="preserve"> (дата обращения: 13.03.2016).</w:t>
      </w:r>
    </w:p>
    <w:p w:rsidR="00663E72" w:rsidRPr="003B2059" w:rsidRDefault="00663E72" w:rsidP="001975CA">
      <w:pPr>
        <w:pStyle w:val="af1"/>
        <w:rPr>
          <w:rFonts w:ascii="Times New Roman" w:hAnsi="Times New Roman" w:cs="Times New Roman"/>
          <w:sz w:val="24"/>
          <w:szCs w:val="24"/>
        </w:rPr>
      </w:pPr>
    </w:p>
  </w:footnote>
  <w:footnote w:id="6">
    <w:p w:rsidR="00663E72" w:rsidRPr="003B2059" w:rsidRDefault="00663E72" w:rsidP="001975CA">
      <w:pPr>
        <w:spacing w:after="0" w:line="240" w:lineRule="auto"/>
        <w:jc w:val="both"/>
        <w:rPr>
          <w:rFonts w:ascii="Times New Roman" w:hAnsi="Times New Roman" w:cs="Times New Roman"/>
          <w:sz w:val="24"/>
          <w:szCs w:val="24"/>
        </w:rPr>
      </w:pPr>
      <w:r w:rsidRPr="003B2059">
        <w:rPr>
          <w:rStyle w:val="af3"/>
          <w:rFonts w:ascii="Times New Roman" w:hAnsi="Times New Roman" w:cs="Times New Roman"/>
          <w:sz w:val="24"/>
          <w:szCs w:val="24"/>
        </w:rPr>
        <w:footnoteRef/>
      </w:r>
      <w:r w:rsidRPr="003B2059">
        <w:rPr>
          <w:rFonts w:ascii="Times New Roman" w:hAnsi="Times New Roman" w:cs="Times New Roman"/>
          <w:sz w:val="24"/>
          <w:szCs w:val="24"/>
        </w:rPr>
        <w:t xml:space="preserve"> </w:t>
      </w:r>
      <w:r w:rsidRPr="003B2059">
        <w:rPr>
          <w:rFonts w:ascii="Times New Roman" w:eastAsiaTheme="minorEastAsia" w:hAnsi="Times New Roman" w:cs="Times New Roman"/>
          <w:sz w:val="24"/>
          <w:szCs w:val="24"/>
        </w:rPr>
        <w:t xml:space="preserve">Справочник химика 21. Химия и химическая технология. </w:t>
      </w:r>
      <w:r w:rsidRPr="003B2059">
        <w:rPr>
          <w:rFonts w:ascii="Times New Roman" w:hAnsi="Times New Roman" w:cs="Times New Roman"/>
          <w:sz w:val="24"/>
          <w:szCs w:val="24"/>
        </w:rPr>
        <w:t xml:space="preserve">URL: </w:t>
      </w:r>
      <w:hyperlink r:id="rId5" w:history="1">
        <w:r w:rsidRPr="003B2059">
          <w:rPr>
            <w:rFonts w:ascii="Times New Roman" w:hAnsi="Times New Roman" w:cs="Times New Roman"/>
            <w:sz w:val="24"/>
            <w:szCs w:val="24"/>
          </w:rPr>
          <w:t>http://chem21.info/info/142676/</w:t>
        </w:r>
      </w:hyperlink>
      <w:r w:rsidRPr="003B2059">
        <w:rPr>
          <w:rFonts w:ascii="Times New Roman" w:hAnsi="Times New Roman" w:cs="Times New Roman"/>
          <w:sz w:val="24"/>
          <w:szCs w:val="24"/>
        </w:rPr>
        <w:t xml:space="preserve"> (дата обращения: 15.03.2016).</w:t>
      </w:r>
    </w:p>
    <w:p w:rsidR="00663E72" w:rsidRPr="003B2059" w:rsidRDefault="00663E72" w:rsidP="00E157FB">
      <w:pPr>
        <w:shd w:val="clear" w:color="auto" w:fill="FFFFFF"/>
        <w:spacing w:after="0" w:line="240" w:lineRule="auto"/>
        <w:outlineLvl w:val="0"/>
        <w:rPr>
          <w:rFonts w:ascii="Times New Roman" w:hAnsi="Times New Roman" w:cs="Times New Roman"/>
          <w:sz w:val="24"/>
          <w:szCs w:val="24"/>
        </w:rPr>
      </w:pPr>
      <w:r w:rsidRPr="003B2059">
        <w:rPr>
          <w:rFonts w:ascii="Times New Roman" w:eastAsiaTheme="minorEastAsia" w:hAnsi="Times New Roman" w:cs="Times New Roman"/>
          <w:sz w:val="24"/>
          <w:szCs w:val="24"/>
        </w:rPr>
        <w:t xml:space="preserve">Уреаза Helicobacter pylori. URL: </w:t>
      </w:r>
      <w:hyperlink r:id="rId6" w:history="1">
        <w:r w:rsidRPr="003B2059">
          <w:rPr>
            <w:rFonts w:ascii="Times New Roman" w:hAnsi="Times New Roman" w:cs="Times New Roman"/>
            <w:sz w:val="24"/>
            <w:szCs w:val="24"/>
          </w:rPr>
          <w:t>http://www.helicobacter.ru/index.php?i=59</w:t>
        </w:r>
      </w:hyperlink>
      <w:r w:rsidRPr="003B2059">
        <w:rPr>
          <w:rFonts w:ascii="Times New Roman" w:hAnsi="Times New Roman" w:cs="Times New Roman"/>
          <w:sz w:val="24"/>
          <w:szCs w:val="24"/>
        </w:rPr>
        <w:t xml:space="preserve"> (дата обращения: 13.03.2016).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5BD"/>
    <w:multiLevelType w:val="multilevel"/>
    <w:tmpl w:val="119C0E6C"/>
    <w:lvl w:ilvl="0">
      <w:start w:val="1"/>
      <w:numFmt w:val="decimal"/>
      <w:lvlText w:val="%1."/>
      <w:lvlJc w:val="left"/>
      <w:pPr>
        <w:ind w:left="36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6DE2E93"/>
    <w:multiLevelType w:val="hybridMultilevel"/>
    <w:tmpl w:val="228A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D6196"/>
    <w:multiLevelType w:val="hybridMultilevel"/>
    <w:tmpl w:val="228A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A9488B"/>
    <w:multiLevelType w:val="hybridMultilevel"/>
    <w:tmpl w:val="6C600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93677"/>
    <w:multiLevelType w:val="multilevel"/>
    <w:tmpl w:val="871A77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673218"/>
    <w:multiLevelType w:val="hybridMultilevel"/>
    <w:tmpl w:val="D08C0A62"/>
    <w:lvl w:ilvl="0" w:tplc="246A81F4">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6A08"/>
    <w:rsid w:val="00036599"/>
    <w:rsid w:val="00043F36"/>
    <w:rsid w:val="00077085"/>
    <w:rsid w:val="0008118C"/>
    <w:rsid w:val="00084DAE"/>
    <w:rsid w:val="000A6EC6"/>
    <w:rsid w:val="001055A6"/>
    <w:rsid w:val="00166C6D"/>
    <w:rsid w:val="00174BCF"/>
    <w:rsid w:val="0019071B"/>
    <w:rsid w:val="0019131D"/>
    <w:rsid w:val="001975CA"/>
    <w:rsid w:val="001B0942"/>
    <w:rsid w:val="001E718E"/>
    <w:rsid w:val="00221A72"/>
    <w:rsid w:val="002402FD"/>
    <w:rsid w:val="002803FF"/>
    <w:rsid w:val="002A3CCA"/>
    <w:rsid w:val="002E3D3F"/>
    <w:rsid w:val="00301528"/>
    <w:rsid w:val="003036EB"/>
    <w:rsid w:val="00315B10"/>
    <w:rsid w:val="003223E1"/>
    <w:rsid w:val="00323909"/>
    <w:rsid w:val="00357291"/>
    <w:rsid w:val="003645BF"/>
    <w:rsid w:val="00387CD7"/>
    <w:rsid w:val="003B2059"/>
    <w:rsid w:val="003B7FC2"/>
    <w:rsid w:val="003E67BD"/>
    <w:rsid w:val="0042220A"/>
    <w:rsid w:val="004424BE"/>
    <w:rsid w:val="004D582F"/>
    <w:rsid w:val="004E1917"/>
    <w:rsid w:val="004E5E3F"/>
    <w:rsid w:val="004E7251"/>
    <w:rsid w:val="00524AC7"/>
    <w:rsid w:val="00527744"/>
    <w:rsid w:val="00563267"/>
    <w:rsid w:val="005B7963"/>
    <w:rsid w:val="005F08C5"/>
    <w:rsid w:val="006069F6"/>
    <w:rsid w:val="00640415"/>
    <w:rsid w:val="006575FC"/>
    <w:rsid w:val="00663E72"/>
    <w:rsid w:val="006670B2"/>
    <w:rsid w:val="00690A6C"/>
    <w:rsid w:val="006E2AD9"/>
    <w:rsid w:val="006F07CA"/>
    <w:rsid w:val="006F1565"/>
    <w:rsid w:val="00737E11"/>
    <w:rsid w:val="007A2335"/>
    <w:rsid w:val="007A60FC"/>
    <w:rsid w:val="007E3A50"/>
    <w:rsid w:val="008322CC"/>
    <w:rsid w:val="0083742E"/>
    <w:rsid w:val="00880A3F"/>
    <w:rsid w:val="008950AE"/>
    <w:rsid w:val="008A089B"/>
    <w:rsid w:val="008E343C"/>
    <w:rsid w:val="00923E52"/>
    <w:rsid w:val="0094231E"/>
    <w:rsid w:val="0095783D"/>
    <w:rsid w:val="00971DD1"/>
    <w:rsid w:val="00985032"/>
    <w:rsid w:val="00995DE0"/>
    <w:rsid w:val="009A31B3"/>
    <w:rsid w:val="009B11B8"/>
    <w:rsid w:val="009B1C14"/>
    <w:rsid w:val="009C56C3"/>
    <w:rsid w:val="00A46F9D"/>
    <w:rsid w:val="00A57BF1"/>
    <w:rsid w:val="00B431E0"/>
    <w:rsid w:val="00B82649"/>
    <w:rsid w:val="00BE0933"/>
    <w:rsid w:val="00BF267B"/>
    <w:rsid w:val="00C0072C"/>
    <w:rsid w:val="00C1536F"/>
    <w:rsid w:val="00C40545"/>
    <w:rsid w:val="00C74297"/>
    <w:rsid w:val="00CB50EF"/>
    <w:rsid w:val="00CF090D"/>
    <w:rsid w:val="00D373B6"/>
    <w:rsid w:val="00D40458"/>
    <w:rsid w:val="00D844A0"/>
    <w:rsid w:val="00D97509"/>
    <w:rsid w:val="00E06A08"/>
    <w:rsid w:val="00E157FB"/>
    <w:rsid w:val="00E55AC1"/>
    <w:rsid w:val="00EB32CE"/>
    <w:rsid w:val="00EF36D1"/>
    <w:rsid w:val="00EF37AA"/>
    <w:rsid w:val="00F73CB2"/>
    <w:rsid w:val="00F836D7"/>
    <w:rsid w:val="00F92DD1"/>
    <w:rsid w:val="00FB517C"/>
    <w:rsid w:val="00FD3818"/>
    <w:rsid w:val="00FF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97"/>
  </w:style>
  <w:style w:type="paragraph" w:styleId="1">
    <w:name w:val="heading 1"/>
    <w:basedOn w:val="a"/>
    <w:next w:val="a"/>
    <w:link w:val="10"/>
    <w:qFormat/>
    <w:rsid w:val="00EF37AA"/>
    <w:pPr>
      <w:keepNext/>
      <w:spacing w:after="0" w:line="360" w:lineRule="auto"/>
      <w:ind w:firstLine="567"/>
      <w:outlineLvl w:val="0"/>
    </w:pPr>
    <w:rPr>
      <w:rFonts w:ascii="Times New Roman" w:eastAsia="Times New Roman" w:hAnsi="Times New Roman" w:cs="Times New Roman"/>
      <w:sz w:val="36"/>
      <w:szCs w:val="36"/>
      <w:lang w:eastAsia="ru-RU"/>
    </w:rPr>
  </w:style>
  <w:style w:type="paragraph" w:styleId="2">
    <w:name w:val="heading 2"/>
    <w:basedOn w:val="a"/>
    <w:next w:val="a"/>
    <w:link w:val="20"/>
    <w:qFormat/>
    <w:rsid w:val="00EF37AA"/>
    <w:pPr>
      <w:keepNext/>
      <w:spacing w:after="0" w:line="360" w:lineRule="auto"/>
      <w:jc w:val="center"/>
      <w:outlineLvl w:val="1"/>
    </w:pPr>
    <w:rPr>
      <w:rFonts w:ascii="Times New Roman" w:eastAsia="Times New Roman" w:hAnsi="Times New Roman" w:cs="Times New Roman"/>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A08"/>
    <w:rPr>
      <w:color w:val="0000FF" w:themeColor="hyperlink"/>
      <w:u w:val="single"/>
    </w:rPr>
  </w:style>
  <w:style w:type="character" w:customStyle="1" w:styleId="21">
    <w:name w:val="Основной текст (2)_"/>
    <w:basedOn w:val="a0"/>
    <w:link w:val="210"/>
    <w:uiPriority w:val="99"/>
    <w:locked/>
    <w:rsid w:val="00E06A08"/>
    <w:rPr>
      <w:rFonts w:ascii="Sylfaen" w:hAnsi="Sylfaen" w:cs="Sylfaen"/>
      <w:b/>
      <w:bCs/>
      <w:spacing w:val="10"/>
      <w:sz w:val="17"/>
      <w:szCs w:val="17"/>
      <w:shd w:val="clear" w:color="auto" w:fill="FFFFFF"/>
    </w:rPr>
  </w:style>
  <w:style w:type="paragraph" w:customStyle="1" w:styleId="210">
    <w:name w:val="Основной текст (2)1"/>
    <w:basedOn w:val="a"/>
    <w:link w:val="21"/>
    <w:uiPriority w:val="99"/>
    <w:rsid w:val="00E06A08"/>
    <w:pPr>
      <w:shd w:val="clear" w:color="auto" w:fill="FFFFFF"/>
      <w:spacing w:after="180" w:line="240" w:lineRule="atLeast"/>
    </w:pPr>
    <w:rPr>
      <w:rFonts w:ascii="Sylfaen" w:hAnsi="Sylfaen" w:cs="Sylfaen"/>
      <w:b/>
      <w:bCs/>
      <w:spacing w:val="10"/>
      <w:sz w:val="17"/>
      <w:szCs w:val="17"/>
    </w:rPr>
  </w:style>
  <w:style w:type="character" w:customStyle="1" w:styleId="6">
    <w:name w:val="Подпись к картинке (6)_"/>
    <w:basedOn w:val="a0"/>
    <w:link w:val="61"/>
    <w:uiPriority w:val="99"/>
    <w:locked/>
    <w:rsid w:val="00E06A08"/>
    <w:rPr>
      <w:rFonts w:ascii="Times New Roman" w:hAnsi="Times New Roman" w:cs="Times New Roman"/>
      <w:b/>
      <w:bCs/>
      <w:i/>
      <w:iCs/>
      <w:sz w:val="19"/>
      <w:szCs w:val="19"/>
      <w:shd w:val="clear" w:color="auto" w:fill="FFFFFF"/>
    </w:rPr>
  </w:style>
  <w:style w:type="character" w:customStyle="1" w:styleId="60">
    <w:name w:val="Подпись к картинке (6)"/>
    <w:basedOn w:val="6"/>
    <w:uiPriority w:val="99"/>
    <w:rsid w:val="00E06A08"/>
  </w:style>
  <w:style w:type="character" w:customStyle="1" w:styleId="62">
    <w:name w:val="Основной текст (6)_"/>
    <w:basedOn w:val="a0"/>
    <w:link w:val="610"/>
    <w:uiPriority w:val="99"/>
    <w:locked/>
    <w:rsid w:val="00E06A08"/>
    <w:rPr>
      <w:rFonts w:ascii="Sylfaen" w:hAnsi="Sylfaen" w:cs="Sylfaen"/>
      <w:b/>
      <w:bCs/>
      <w:sz w:val="16"/>
      <w:szCs w:val="16"/>
      <w:shd w:val="clear" w:color="auto" w:fill="FFFFFF"/>
    </w:rPr>
  </w:style>
  <w:style w:type="character" w:customStyle="1" w:styleId="9">
    <w:name w:val="Основной текст + 9"/>
    <w:aliases w:val="5 pt,Полужирный,Интервал 0 pt"/>
    <w:uiPriority w:val="99"/>
    <w:rsid w:val="00E06A08"/>
    <w:rPr>
      <w:rFonts w:ascii="Sylfaen" w:hAnsi="Sylfaen"/>
      <w:b/>
      <w:spacing w:val="10"/>
      <w:sz w:val="19"/>
    </w:rPr>
  </w:style>
  <w:style w:type="character" w:customStyle="1" w:styleId="3pt8">
    <w:name w:val="Основной текст + Интервал 3 pt8"/>
    <w:basedOn w:val="9"/>
    <w:uiPriority w:val="99"/>
    <w:rsid w:val="00E06A08"/>
    <w:rPr>
      <w:rFonts w:cs="Sylfaen"/>
      <w:b w:val="0"/>
      <w:spacing w:val="60"/>
      <w:sz w:val="20"/>
      <w:szCs w:val="20"/>
    </w:rPr>
  </w:style>
  <w:style w:type="paragraph" w:styleId="a4">
    <w:name w:val="Body Text"/>
    <w:basedOn w:val="a"/>
    <w:link w:val="a5"/>
    <w:uiPriority w:val="99"/>
    <w:rsid w:val="00E06A08"/>
    <w:pPr>
      <w:shd w:val="clear" w:color="auto" w:fill="FFFFFF"/>
      <w:spacing w:after="0" w:line="217" w:lineRule="exact"/>
      <w:jc w:val="both"/>
    </w:pPr>
    <w:rPr>
      <w:rFonts w:ascii="Sylfaen" w:eastAsia="Arial Unicode MS" w:hAnsi="Sylfaen" w:cs="Sylfaen"/>
      <w:sz w:val="20"/>
      <w:szCs w:val="20"/>
      <w:lang w:eastAsia="ru-RU"/>
    </w:rPr>
  </w:style>
  <w:style w:type="character" w:customStyle="1" w:styleId="a5">
    <w:name w:val="Основной текст Знак"/>
    <w:basedOn w:val="a0"/>
    <w:link w:val="a4"/>
    <w:uiPriority w:val="99"/>
    <w:rsid w:val="00E06A08"/>
    <w:rPr>
      <w:rFonts w:ascii="Sylfaen" w:eastAsia="Arial Unicode MS" w:hAnsi="Sylfaen" w:cs="Sylfaen"/>
      <w:sz w:val="20"/>
      <w:szCs w:val="20"/>
      <w:shd w:val="clear" w:color="auto" w:fill="FFFFFF"/>
      <w:lang w:eastAsia="ru-RU"/>
    </w:rPr>
  </w:style>
  <w:style w:type="character" w:customStyle="1" w:styleId="4">
    <w:name w:val="Основной текст (4)_"/>
    <w:basedOn w:val="a0"/>
    <w:link w:val="41"/>
    <w:uiPriority w:val="99"/>
    <w:locked/>
    <w:rsid w:val="00E06A08"/>
    <w:rPr>
      <w:rFonts w:ascii="Sylfaen" w:hAnsi="Sylfaen" w:cs="Sylfaen"/>
      <w:sz w:val="14"/>
      <w:szCs w:val="14"/>
      <w:shd w:val="clear" w:color="auto" w:fill="FFFFFF"/>
    </w:rPr>
  </w:style>
  <w:style w:type="character" w:customStyle="1" w:styleId="4BookAntiqua">
    <w:name w:val="Основной текст (4) + Book Antiqua"/>
    <w:aliases w:val="6,5 pt13,Курсив,Интервал 1 pt"/>
    <w:basedOn w:val="4"/>
    <w:uiPriority w:val="99"/>
    <w:rsid w:val="00E06A08"/>
    <w:rPr>
      <w:rFonts w:ascii="Book Antiqua" w:hAnsi="Book Antiqua" w:cs="Book Antiqua"/>
      <w:i/>
      <w:iCs/>
      <w:spacing w:val="20"/>
      <w:sz w:val="13"/>
      <w:szCs w:val="13"/>
      <w:lang w:val="en-US" w:eastAsia="en-US"/>
    </w:rPr>
  </w:style>
  <w:style w:type="character" w:customStyle="1" w:styleId="BookAntiqua">
    <w:name w:val="Основной текст + Book Antiqua"/>
    <w:aliases w:val="12 pt,Курсив12"/>
    <w:basedOn w:val="9"/>
    <w:uiPriority w:val="99"/>
    <w:rsid w:val="00E06A08"/>
    <w:rPr>
      <w:rFonts w:ascii="Book Antiqua" w:hAnsi="Book Antiqua" w:cs="Book Antiqua"/>
      <w:b w:val="0"/>
      <w:i/>
      <w:iCs/>
      <w:spacing w:val="0"/>
      <w:sz w:val="24"/>
      <w:szCs w:val="24"/>
    </w:rPr>
  </w:style>
  <w:style w:type="character" w:customStyle="1" w:styleId="3pt7">
    <w:name w:val="Основной текст + Интервал 3 pt7"/>
    <w:basedOn w:val="9"/>
    <w:uiPriority w:val="99"/>
    <w:rsid w:val="00E06A08"/>
    <w:rPr>
      <w:rFonts w:cs="Sylfaen"/>
      <w:b w:val="0"/>
      <w:spacing w:val="70"/>
      <w:sz w:val="20"/>
      <w:szCs w:val="20"/>
    </w:rPr>
  </w:style>
  <w:style w:type="character" w:customStyle="1" w:styleId="2pt">
    <w:name w:val="Основной текст + Интервал 2 pt"/>
    <w:basedOn w:val="9"/>
    <w:uiPriority w:val="99"/>
    <w:rsid w:val="00E06A08"/>
    <w:rPr>
      <w:rFonts w:cs="Sylfaen"/>
      <w:b w:val="0"/>
      <w:spacing w:val="40"/>
      <w:sz w:val="20"/>
      <w:szCs w:val="20"/>
    </w:rPr>
  </w:style>
  <w:style w:type="character" w:customStyle="1" w:styleId="22">
    <w:name w:val="Основной текст (2)"/>
    <w:basedOn w:val="21"/>
    <w:uiPriority w:val="99"/>
    <w:rsid w:val="00E06A08"/>
  </w:style>
  <w:style w:type="character" w:customStyle="1" w:styleId="40">
    <w:name w:val="Основной текст (4)"/>
    <w:basedOn w:val="4"/>
    <w:uiPriority w:val="99"/>
    <w:rsid w:val="00E06A08"/>
  </w:style>
  <w:style w:type="character" w:customStyle="1" w:styleId="23">
    <w:name w:val="Подпись к таблице (2)_"/>
    <w:basedOn w:val="a0"/>
    <w:link w:val="24"/>
    <w:uiPriority w:val="99"/>
    <w:locked/>
    <w:rsid w:val="00E06A08"/>
    <w:rPr>
      <w:rFonts w:ascii="Sylfaen" w:hAnsi="Sylfaen" w:cs="Sylfaen"/>
      <w:sz w:val="20"/>
      <w:szCs w:val="20"/>
      <w:shd w:val="clear" w:color="auto" w:fill="FFFFFF"/>
    </w:rPr>
  </w:style>
  <w:style w:type="character" w:customStyle="1" w:styleId="22pt">
    <w:name w:val="Подпись к таблице (2) + Интервал 2 pt"/>
    <w:basedOn w:val="23"/>
    <w:uiPriority w:val="99"/>
    <w:rsid w:val="00E06A08"/>
    <w:rPr>
      <w:spacing w:val="50"/>
    </w:rPr>
  </w:style>
  <w:style w:type="character" w:customStyle="1" w:styleId="a6">
    <w:name w:val="Подпись к таблице_"/>
    <w:basedOn w:val="a0"/>
    <w:link w:val="a7"/>
    <w:uiPriority w:val="99"/>
    <w:locked/>
    <w:rsid w:val="00E06A08"/>
    <w:rPr>
      <w:rFonts w:ascii="Sylfaen" w:hAnsi="Sylfaen" w:cs="Sylfaen"/>
      <w:b/>
      <w:bCs/>
      <w:spacing w:val="10"/>
      <w:sz w:val="17"/>
      <w:szCs w:val="17"/>
      <w:shd w:val="clear" w:color="auto" w:fill="FFFFFF"/>
    </w:rPr>
  </w:style>
  <w:style w:type="character" w:customStyle="1" w:styleId="0pt">
    <w:name w:val="Подпись к таблице + Интервал 0 pt"/>
    <w:basedOn w:val="a6"/>
    <w:uiPriority w:val="99"/>
    <w:rsid w:val="00E06A08"/>
    <w:rPr>
      <w:spacing w:val="0"/>
    </w:rPr>
  </w:style>
  <w:style w:type="character" w:customStyle="1" w:styleId="45">
    <w:name w:val="Основной текст (4)5"/>
    <w:basedOn w:val="4"/>
    <w:uiPriority w:val="99"/>
    <w:rsid w:val="00E06A08"/>
  </w:style>
  <w:style w:type="character" w:customStyle="1" w:styleId="44">
    <w:name w:val="Основной текст (4)4"/>
    <w:basedOn w:val="4"/>
    <w:uiPriority w:val="99"/>
    <w:rsid w:val="00E06A08"/>
  </w:style>
  <w:style w:type="character" w:customStyle="1" w:styleId="43">
    <w:name w:val="Основной текст (4)3"/>
    <w:basedOn w:val="4"/>
    <w:uiPriority w:val="99"/>
    <w:rsid w:val="00E06A08"/>
    <w:rPr>
      <w:noProof/>
    </w:rPr>
  </w:style>
  <w:style w:type="character" w:customStyle="1" w:styleId="48pt">
    <w:name w:val="Основной текст (4) + 8 pt"/>
    <w:aliases w:val="Полужирный9"/>
    <w:basedOn w:val="4"/>
    <w:uiPriority w:val="99"/>
    <w:rsid w:val="00E06A08"/>
    <w:rPr>
      <w:b/>
      <w:bCs/>
      <w:sz w:val="16"/>
      <w:szCs w:val="16"/>
    </w:rPr>
  </w:style>
  <w:style w:type="character" w:customStyle="1" w:styleId="64">
    <w:name w:val="Основной текст (6)4"/>
    <w:basedOn w:val="62"/>
    <w:uiPriority w:val="99"/>
    <w:rsid w:val="00E06A08"/>
  </w:style>
  <w:style w:type="character" w:customStyle="1" w:styleId="a8">
    <w:name w:val="Основной текст + Курсив"/>
    <w:aliases w:val="Интервал 2 pt"/>
    <w:basedOn w:val="9"/>
    <w:uiPriority w:val="99"/>
    <w:rsid w:val="00E06A08"/>
    <w:rPr>
      <w:rFonts w:cs="Sylfaen"/>
      <w:b w:val="0"/>
      <w:i/>
      <w:iCs/>
      <w:spacing w:val="40"/>
      <w:sz w:val="20"/>
      <w:szCs w:val="20"/>
    </w:rPr>
  </w:style>
  <w:style w:type="character" w:customStyle="1" w:styleId="5">
    <w:name w:val="Основной текст (5)_"/>
    <w:basedOn w:val="a0"/>
    <w:link w:val="51"/>
    <w:uiPriority w:val="99"/>
    <w:locked/>
    <w:rsid w:val="00E06A08"/>
    <w:rPr>
      <w:rFonts w:ascii="SimHei" w:eastAsia="SimHei" w:cs="SimHei"/>
      <w:i/>
      <w:iCs/>
      <w:spacing w:val="-20"/>
      <w:sz w:val="23"/>
      <w:szCs w:val="23"/>
      <w:shd w:val="clear" w:color="auto" w:fill="FFFFFF"/>
    </w:rPr>
  </w:style>
  <w:style w:type="character" w:customStyle="1" w:styleId="50">
    <w:name w:val="Основной текст (5)"/>
    <w:basedOn w:val="5"/>
    <w:uiPriority w:val="99"/>
    <w:rsid w:val="00E06A08"/>
  </w:style>
  <w:style w:type="character" w:customStyle="1" w:styleId="53">
    <w:name w:val="Основной текст (5)3"/>
    <w:basedOn w:val="5"/>
    <w:uiPriority w:val="99"/>
    <w:rsid w:val="00E06A08"/>
  </w:style>
  <w:style w:type="character" w:customStyle="1" w:styleId="52pt">
    <w:name w:val="Основной текст (5) + Интервал 2 pt"/>
    <w:basedOn w:val="5"/>
    <w:uiPriority w:val="99"/>
    <w:rsid w:val="00E06A08"/>
    <w:rPr>
      <w:spacing w:val="40"/>
    </w:rPr>
  </w:style>
  <w:style w:type="character" w:customStyle="1" w:styleId="SimHei">
    <w:name w:val="Основной текст + SimHei"/>
    <w:aliases w:val="11,5 pt12,Курсив11,Интервал -1 pt"/>
    <w:basedOn w:val="9"/>
    <w:uiPriority w:val="99"/>
    <w:rsid w:val="00E06A08"/>
    <w:rPr>
      <w:rFonts w:ascii="SimHei" w:eastAsia="SimHei" w:cs="SimHei"/>
      <w:b w:val="0"/>
      <w:i/>
      <w:iCs/>
      <w:spacing w:val="-20"/>
      <w:sz w:val="23"/>
      <w:szCs w:val="23"/>
    </w:rPr>
  </w:style>
  <w:style w:type="character" w:customStyle="1" w:styleId="8pt">
    <w:name w:val="Основной текст + 8 pt"/>
    <w:aliases w:val="Полужирный8"/>
    <w:basedOn w:val="9"/>
    <w:uiPriority w:val="99"/>
    <w:rsid w:val="00E06A08"/>
    <w:rPr>
      <w:rFonts w:cs="Sylfaen"/>
      <w:bCs/>
      <w:spacing w:val="0"/>
      <w:sz w:val="16"/>
      <w:szCs w:val="16"/>
    </w:rPr>
  </w:style>
  <w:style w:type="character" w:customStyle="1" w:styleId="52">
    <w:name w:val="Основной текст (5)2"/>
    <w:basedOn w:val="5"/>
    <w:uiPriority w:val="99"/>
    <w:rsid w:val="00E06A08"/>
  </w:style>
  <w:style w:type="character" w:customStyle="1" w:styleId="52pt1">
    <w:name w:val="Основной текст (5) + Интервал 2 pt1"/>
    <w:basedOn w:val="5"/>
    <w:uiPriority w:val="99"/>
    <w:rsid w:val="00E06A08"/>
    <w:rPr>
      <w:spacing w:val="40"/>
    </w:rPr>
  </w:style>
  <w:style w:type="character" w:customStyle="1" w:styleId="25">
    <w:name w:val="Подпись к картинке (2)_"/>
    <w:basedOn w:val="a0"/>
    <w:link w:val="211"/>
    <w:uiPriority w:val="99"/>
    <w:locked/>
    <w:rsid w:val="00E06A08"/>
    <w:rPr>
      <w:rFonts w:ascii="Sylfaen" w:hAnsi="Sylfaen" w:cs="Sylfaen"/>
      <w:sz w:val="14"/>
      <w:szCs w:val="14"/>
      <w:shd w:val="clear" w:color="auto" w:fill="FFFFFF"/>
    </w:rPr>
  </w:style>
  <w:style w:type="character" w:customStyle="1" w:styleId="26">
    <w:name w:val="Подпись к картинке (2)"/>
    <w:basedOn w:val="25"/>
    <w:uiPriority w:val="99"/>
    <w:rsid w:val="00E06A08"/>
  </w:style>
  <w:style w:type="paragraph" w:customStyle="1" w:styleId="61">
    <w:name w:val="Подпись к картинке (6)1"/>
    <w:basedOn w:val="a"/>
    <w:link w:val="6"/>
    <w:uiPriority w:val="99"/>
    <w:rsid w:val="00E06A08"/>
    <w:pPr>
      <w:shd w:val="clear" w:color="auto" w:fill="FFFFFF"/>
      <w:spacing w:after="0" w:line="240" w:lineRule="atLeast"/>
    </w:pPr>
    <w:rPr>
      <w:rFonts w:ascii="Times New Roman" w:hAnsi="Times New Roman" w:cs="Times New Roman"/>
      <w:b/>
      <w:bCs/>
      <w:i/>
      <w:iCs/>
      <w:sz w:val="19"/>
      <w:szCs w:val="19"/>
    </w:rPr>
  </w:style>
  <w:style w:type="paragraph" w:customStyle="1" w:styleId="610">
    <w:name w:val="Основной текст (6)1"/>
    <w:basedOn w:val="a"/>
    <w:link w:val="62"/>
    <w:uiPriority w:val="99"/>
    <w:rsid w:val="00E06A08"/>
    <w:pPr>
      <w:shd w:val="clear" w:color="auto" w:fill="FFFFFF"/>
      <w:spacing w:after="0" w:line="240" w:lineRule="atLeast"/>
    </w:pPr>
    <w:rPr>
      <w:rFonts w:ascii="Sylfaen" w:hAnsi="Sylfaen" w:cs="Sylfaen"/>
      <w:b/>
      <w:bCs/>
      <w:sz w:val="16"/>
      <w:szCs w:val="16"/>
    </w:rPr>
  </w:style>
  <w:style w:type="paragraph" w:customStyle="1" w:styleId="41">
    <w:name w:val="Основной текст (4)1"/>
    <w:basedOn w:val="a"/>
    <w:link w:val="4"/>
    <w:uiPriority w:val="99"/>
    <w:rsid w:val="00E06A08"/>
    <w:pPr>
      <w:shd w:val="clear" w:color="auto" w:fill="FFFFFF"/>
      <w:spacing w:before="720" w:after="0" w:line="174" w:lineRule="exact"/>
      <w:jc w:val="both"/>
    </w:pPr>
    <w:rPr>
      <w:rFonts w:ascii="Sylfaen" w:hAnsi="Sylfaen" w:cs="Sylfaen"/>
      <w:sz w:val="14"/>
      <w:szCs w:val="14"/>
    </w:rPr>
  </w:style>
  <w:style w:type="paragraph" w:customStyle="1" w:styleId="24">
    <w:name w:val="Подпись к таблице (2)"/>
    <w:basedOn w:val="a"/>
    <w:link w:val="23"/>
    <w:uiPriority w:val="99"/>
    <w:rsid w:val="00E06A08"/>
    <w:pPr>
      <w:shd w:val="clear" w:color="auto" w:fill="FFFFFF"/>
      <w:spacing w:after="0" w:line="240" w:lineRule="atLeast"/>
    </w:pPr>
    <w:rPr>
      <w:rFonts w:ascii="Sylfaen" w:hAnsi="Sylfaen" w:cs="Sylfaen"/>
      <w:sz w:val="20"/>
      <w:szCs w:val="20"/>
    </w:rPr>
  </w:style>
  <w:style w:type="paragraph" w:customStyle="1" w:styleId="a7">
    <w:name w:val="Подпись к таблице"/>
    <w:basedOn w:val="a"/>
    <w:link w:val="a6"/>
    <w:uiPriority w:val="99"/>
    <w:rsid w:val="00E06A08"/>
    <w:pPr>
      <w:shd w:val="clear" w:color="auto" w:fill="FFFFFF"/>
      <w:spacing w:after="0" w:line="240" w:lineRule="atLeast"/>
    </w:pPr>
    <w:rPr>
      <w:rFonts w:ascii="Sylfaen" w:hAnsi="Sylfaen" w:cs="Sylfaen"/>
      <w:b/>
      <w:bCs/>
      <w:spacing w:val="10"/>
      <w:sz w:val="17"/>
      <w:szCs w:val="17"/>
    </w:rPr>
  </w:style>
  <w:style w:type="paragraph" w:customStyle="1" w:styleId="51">
    <w:name w:val="Основной текст (5)1"/>
    <w:basedOn w:val="a"/>
    <w:link w:val="5"/>
    <w:uiPriority w:val="99"/>
    <w:rsid w:val="00E06A08"/>
    <w:pPr>
      <w:shd w:val="clear" w:color="auto" w:fill="FFFFFF"/>
      <w:spacing w:after="0" w:line="240" w:lineRule="atLeast"/>
    </w:pPr>
    <w:rPr>
      <w:rFonts w:ascii="SimHei" w:eastAsia="SimHei" w:cs="SimHei"/>
      <w:i/>
      <w:iCs/>
      <w:spacing w:val="-20"/>
      <w:sz w:val="23"/>
      <w:szCs w:val="23"/>
    </w:rPr>
  </w:style>
  <w:style w:type="paragraph" w:customStyle="1" w:styleId="211">
    <w:name w:val="Подпись к картинке (2)1"/>
    <w:basedOn w:val="a"/>
    <w:link w:val="25"/>
    <w:uiPriority w:val="99"/>
    <w:rsid w:val="00E06A08"/>
    <w:pPr>
      <w:shd w:val="clear" w:color="auto" w:fill="FFFFFF"/>
      <w:spacing w:after="0" w:line="174" w:lineRule="exact"/>
      <w:jc w:val="both"/>
    </w:pPr>
    <w:rPr>
      <w:rFonts w:ascii="Sylfaen" w:hAnsi="Sylfaen" w:cs="Sylfaen"/>
      <w:sz w:val="14"/>
      <w:szCs w:val="14"/>
    </w:rPr>
  </w:style>
  <w:style w:type="paragraph" w:styleId="a9">
    <w:name w:val="Normal (Web)"/>
    <w:basedOn w:val="a"/>
    <w:uiPriority w:val="99"/>
    <w:unhideWhenUsed/>
    <w:rsid w:val="00E0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basedOn w:val="a0"/>
    <w:link w:val="110"/>
    <w:uiPriority w:val="99"/>
    <w:locked/>
    <w:rsid w:val="00E06A08"/>
    <w:rPr>
      <w:rFonts w:ascii="Sylfaen" w:hAnsi="Sylfaen" w:cs="Sylfaen"/>
      <w:b/>
      <w:bCs/>
      <w:sz w:val="20"/>
      <w:szCs w:val="20"/>
      <w:shd w:val="clear" w:color="auto" w:fill="FFFFFF"/>
    </w:rPr>
  </w:style>
  <w:style w:type="character" w:customStyle="1" w:styleId="20pt8">
    <w:name w:val="Основной текст (2) + Интервал 0 pt8"/>
    <w:basedOn w:val="21"/>
    <w:uiPriority w:val="99"/>
    <w:rsid w:val="00E06A08"/>
    <w:rPr>
      <w:spacing w:val="0"/>
    </w:rPr>
  </w:style>
  <w:style w:type="character" w:customStyle="1" w:styleId="92">
    <w:name w:val="Основной текст + 92"/>
    <w:aliases w:val="5 pt9,Полужирный6"/>
    <w:basedOn w:val="9"/>
    <w:uiPriority w:val="99"/>
    <w:rsid w:val="00E06A08"/>
    <w:rPr>
      <w:rFonts w:cs="Sylfaen"/>
      <w:bCs/>
      <w:noProof/>
      <w:spacing w:val="0"/>
      <w:szCs w:val="19"/>
    </w:rPr>
  </w:style>
  <w:style w:type="character" w:customStyle="1" w:styleId="20pt7">
    <w:name w:val="Основной текст (2) + Интервал 0 pt7"/>
    <w:basedOn w:val="21"/>
    <w:uiPriority w:val="99"/>
    <w:rsid w:val="00E06A08"/>
    <w:rPr>
      <w:spacing w:val="0"/>
    </w:rPr>
  </w:style>
  <w:style w:type="character" w:customStyle="1" w:styleId="4pt">
    <w:name w:val="Основной текст + Интервал 4 pt"/>
    <w:basedOn w:val="9"/>
    <w:uiPriority w:val="99"/>
    <w:rsid w:val="00E06A08"/>
    <w:rPr>
      <w:rFonts w:cs="Sylfaen"/>
      <w:b w:val="0"/>
      <w:spacing w:val="80"/>
      <w:sz w:val="20"/>
      <w:szCs w:val="20"/>
    </w:rPr>
  </w:style>
  <w:style w:type="character" w:customStyle="1" w:styleId="4pt1">
    <w:name w:val="Основной текст + Интервал 4 pt1"/>
    <w:basedOn w:val="9"/>
    <w:uiPriority w:val="99"/>
    <w:rsid w:val="00E06A08"/>
    <w:rPr>
      <w:rFonts w:cs="Sylfaen"/>
      <w:b w:val="0"/>
      <w:noProof/>
      <w:spacing w:val="80"/>
      <w:sz w:val="20"/>
      <w:szCs w:val="20"/>
    </w:rPr>
  </w:style>
  <w:style w:type="character" w:customStyle="1" w:styleId="TimesNewRoman">
    <w:name w:val="Основной текст + Times New Roman"/>
    <w:aliases w:val="9,5 pt8,Полужирный5,Курсив8"/>
    <w:basedOn w:val="9"/>
    <w:uiPriority w:val="99"/>
    <w:rsid w:val="00E06A08"/>
    <w:rPr>
      <w:rFonts w:ascii="Times New Roman" w:hAnsi="Times New Roman" w:cs="Times New Roman"/>
      <w:bCs/>
      <w:i/>
      <w:iCs/>
      <w:spacing w:val="0"/>
      <w:szCs w:val="19"/>
    </w:rPr>
  </w:style>
  <w:style w:type="character" w:customStyle="1" w:styleId="3">
    <w:name w:val="Подпись к картинке (3)_"/>
    <w:basedOn w:val="a0"/>
    <w:link w:val="31"/>
    <w:uiPriority w:val="99"/>
    <w:locked/>
    <w:rsid w:val="00E06A08"/>
    <w:rPr>
      <w:rFonts w:cs="Times New Roman"/>
      <w:sz w:val="16"/>
      <w:szCs w:val="16"/>
      <w:shd w:val="clear" w:color="auto" w:fill="FFFFFF"/>
    </w:rPr>
  </w:style>
  <w:style w:type="character" w:customStyle="1" w:styleId="3Sylfaen">
    <w:name w:val="Подпись к картинке (3) + Sylfaen"/>
    <w:aliases w:val="8,5 pt7,Полужирный4"/>
    <w:basedOn w:val="3"/>
    <w:uiPriority w:val="99"/>
    <w:rsid w:val="00E06A08"/>
    <w:rPr>
      <w:rFonts w:ascii="Sylfaen" w:hAnsi="Sylfaen" w:cs="Sylfaen"/>
      <w:b/>
      <w:bCs/>
      <w:sz w:val="17"/>
      <w:szCs w:val="17"/>
    </w:rPr>
  </w:style>
  <w:style w:type="character" w:customStyle="1" w:styleId="3pt5">
    <w:name w:val="Основной текст + Интервал 3 pt5"/>
    <w:basedOn w:val="9"/>
    <w:uiPriority w:val="99"/>
    <w:rsid w:val="00E06A08"/>
    <w:rPr>
      <w:rFonts w:cs="Sylfaen"/>
      <w:b w:val="0"/>
      <w:spacing w:val="70"/>
      <w:sz w:val="20"/>
      <w:szCs w:val="20"/>
    </w:rPr>
  </w:style>
  <w:style w:type="character" w:customStyle="1" w:styleId="2pt2">
    <w:name w:val="Основной текст + Интервал 2 pt2"/>
    <w:basedOn w:val="9"/>
    <w:uiPriority w:val="99"/>
    <w:rsid w:val="00E06A08"/>
    <w:rPr>
      <w:rFonts w:cs="Sylfaen"/>
      <w:b w:val="0"/>
      <w:spacing w:val="50"/>
      <w:sz w:val="20"/>
      <w:szCs w:val="20"/>
    </w:rPr>
  </w:style>
  <w:style w:type="character" w:customStyle="1" w:styleId="3pt4">
    <w:name w:val="Основной текст + Интервал 3 pt4"/>
    <w:basedOn w:val="9"/>
    <w:uiPriority w:val="99"/>
    <w:rsid w:val="00E06A08"/>
    <w:rPr>
      <w:rFonts w:cs="Sylfaen"/>
      <w:b w:val="0"/>
      <w:spacing w:val="60"/>
      <w:sz w:val="20"/>
      <w:szCs w:val="20"/>
    </w:rPr>
  </w:style>
  <w:style w:type="character" w:customStyle="1" w:styleId="20pt6">
    <w:name w:val="Основной текст (2) + Интервал 0 pt6"/>
    <w:basedOn w:val="21"/>
    <w:uiPriority w:val="99"/>
    <w:rsid w:val="00E06A08"/>
    <w:rPr>
      <w:spacing w:val="0"/>
    </w:rPr>
  </w:style>
  <w:style w:type="character" w:customStyle="1" w:styleId="3pt2">
    <w:name w:val="Основной текст + Интервал 3 pt2"/>
    <w:basedOn w:val="9"/>
    <w:uiPriority w:val="99"/>
    <w:rsid w:val="00E06A08"/>
    <w:rPr>
      <w:rFonts w:cs="Sylfaen"/>
      <w:b w:val="0"/>
      <w:spacing w:val="70"/>
      <w:sz w:val="20"/>
      <w:szCs w:val="20"/>
    </w:rPr>
  </w:style>
  <w:style w:type="character" w:customStyle="1" w:styleId="620">
    <w:name w:val="Основной текст (6)2"/>
    <w:basedOn w:val="62"/>
    <w:uiPriority w:val="99"/>
    <w:rsid w:val="00E06A08"/>
    <w:rPr>
      <w:spacing w:val="0"/>
    </w:rPr>
  </w:style>
  <w:style w:type="paragraph" w:customStyle="1" w:styleId="110">
    <w:name w:val="Заголовок №11"/>
    <w:basedOn w:val="a"/>
    <w:link w:val="11"/>
    <w:uiPriority w:val="99"/>
    <w:rsid w:val="00E06A08"/>
    <w:pPr>
      <w:shd w:val="clear" w:color="auto" w:fill="FFFFFF"/>
      <w:spacing w:before="540" w:after="240" w:line="240" w:lineRule="atLeast"/>
      <w:jc w:val="both"/>
      <w:outlineLvl w:val="0"/>
    </w:pPr>
    <w:rPr>
      <w:rFonts w:ascii="Sylfaen" w:hAnsi="Sylfaen" w:cs="Sylfaen"/>
      <w:b/>
      <w:bCs/>
      <w:sz w:val="20"/>
      <w:szCs w:val="20"/>
    </w:rPr>
  </w:style>
  <w:style w:type="paragraph" w:customStyle="1" w:styleId="31">
    <w:name w:val="Подпись к картинке (3)1"/>
    <w:basedOn w:val="a"/>
    <w:link w:val="3"/>
    <w:uiPriority w:val="99"/>
    <w:rsid w:val="00E06A08"/>
    <w:pPr>
      <w:shd w:val="clear" w:color="auto" w:fill="FFFFFF"/>
      <w:spacing w:after="0" w:line="240" w:lineRule="atLeast"/>
    </w:pPr>
    <w:rPr>
      <w:rFonts w:cs="Times New Roman"/>
      <w:sz w:val="16"/>
      <w:szCs w:val="16"/>
    </w:rPr>
  </w:style>
  <w:style w:type="paragraph" w:styleId="aa">
    <w:name w:val="List Paragraph"/>
    <w:basedOn w:val="a"/>
    <w:uiPriority w:val="34"/>
    <w:qFormat/>
    <w:rsid w:val="00E06A08"/>
    <w:pPr>
      <w:ind w:left="720"/>
      <w:contextualSpacing/>
    </w:pPr>
  </w:style>
  <w:style w:type="paragraph" w:styleId="ab">
    <w:name w:val="Balloon Text"/>
    <w:basedOn w:val="a"/>
    <w:link w:val="ac"/>
    <w:uiPriority w:val="99"/>
    <w:semiHidden/>
    <w:unhideWhenUsed/>
    <w:rsid w:val="00E06A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6A08"/>
    <w:rPr>
      <w:rFonts w:ascii="Tahoma" w:hAnsi="Tahoma" w:cs="Tahoma"/>
      <w:sz w:val="16"/>
      <w:szCs w:val="16"/>
    </w:rPr>
  </w:style>
  <w:style w:type="paragraph" w:customStyle="1" w:styleId="p1">
    <w:name w:val="p1"/>
    <w:basedOn w:val="a"/>
    <w:rsid w:val="00E0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0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06A08"/>
  </w:style>
  <w:style w:type="paragraph" w:styleId="ad">
    <w:name w:val="header"/>
    <w:basedOn w:val="a"/>
    <w:link w:val="ae"/>
    <w:uiPriority w:val="99"/>
    <w:semiHidden/>
    <w:unhideWhenUsed/>
    <w:rsid w:val="0032390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23909"/>
  </w:style>
  <w:style w:type="paragraph" w:styleId="af">
    <w:name w:val="footer"/>
    <w:basedOn w:val="a"/>
    <w:link w:val="af0"/>
    <w:uiPriority w:val="99"/>
    <w:unhideWhenUsed/>
    <w:rsid w:val="0032390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3909"/>
  </w:style>
  <w:style w:type="paragraph" w:styleId="af1">
    <w:name w:val="footnote text"/>
    <w:basedOn w:val="a"/>
    <w:link w:val="af2"/>
    <w:uiPriority w:val="99"/>
    <w:semiHidden/>
    <w:unhideWhenUsed/>
    <w:rsid w:val="00166C6D"/>
    <w:pPr>
      <w:spacing w:after="0" w:line="240" w:lineRule="auto"/>
    </w:pPr>
    <w:rPr>
      <w:sz w:val="20"/>
      <w:szCs w:val="20"/>
    </w:rPr>
  </w:style>
  <w:style w:type="character" w:customStyle="1" w:styleId="af2">
    <w:name w:val="Текст сноски Знак"/>
    <w:basedOn w:val="a0"/>
    <w:link w:val="af1"/>
    <w:uiPriority w:val="99"/>
    <w:semiHidden/>
    <w:rsid w:val="00166C6D"/>
    <w:rPr>
      <w:sz w:val="20"/>
      <w:szCs w:val="20"/>
    </w:rPr>
  </w:style>
  <w:style w:type="character" w:styleId="af3">
    <w:name w:val="footnote reference"/>
    <w:basedOn w:val="a0"/>
    <w:uiPriority w:val="99"/>
    <w:semiHidden/>
    <w:unhideWhenUsed/>
    <w:rsid w:val="00166C6D"/>
    <w:rPr>
      <w:vertAlign w:val="superscript"/>
    </w:rPr>
  </w:style>
  <w:style w:type="table" w:styleId="af4">
    <w:name w:val="Table Grid"/>
    <w:basedOn w:val="a1"/>
    <w:uiPriority w:val="59"/>
    <w:rsid w:val="00F83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rsid w:val="004E1917"/>
  </w:style>
  <w:style w:type="paragraph" w:customStyle="1" w:styleId="p3">
    <w:name w:val="p3"/>
    <w:basedOn w:val="a"/>
    <w:rsid w:val="004E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E1917"/>
  </w:style>
  <w:style w:type="character" w:customStyle="1" w:styleId="apple-converted-space">
    <w:name w:val="apple-converted-space"/>
    <w:basedOn w:val="a0"/>
    <w:rsid w:val="004E1917"/>
  </w:style>
  <w:style w:type="paragraph" w:customStyle="1" w:styleId="p4">
    <w:name w:val="p4"/>
    <w:basedOn w:val="a"/>
    <w:rsid w:val="004E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E1917"/>
  </w:style>
  <w:style w:type="paragraph" w:customStyle="1" w:styleId="p6">
    <w:name w:val="p6"/>
    <w:basedOn w:val="a"/>
    <w:rsid w:val="004E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E1917"/>
  </w:style>
  <w:style w:type="paragraph" w:customStyle="1" w:styleId="p7">
    <w:name w:val="p7"/>
    <w:basedOn w:val="a"/>
    <w:rsid w:val="004E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E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37AA"/>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EF37AA"/>
    <w:rPr>
      <w:rFonts w:ascii="Times New Roman" w:eastAsia="Times New Roman" w:hAnsi="Times New Roman" w:cs="Times New Roman"/>
      <w:sz w:val="32"/>
      <w:szCs w:val="28"/>
      <w:lang w:eastAsia="ru-RU"/>
    </w:rPr>
  </w:style>
  <w:style w:type="paragraph" w:customStyle="1" w:styleId="12">
    <w:name w:val="Обычный1"/>
    <w:rsid w:val="00EF37A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11">
    <w:name w:val="p11"/>
    <w:basedOn w:val="a"/>
    <w:rsid w:val="0083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37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74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306775">
      <w:bodyDiv w:val="1"/>
      <w:marLeft w:val="0"/>
      <w:marRight w:val="0"/>
      <w:marTop w:val="0"/>
      <w:marBottom w:val="0"/>
      <w:divBdr>
        <w:top w:val="none" w:sz="0" w:space="0" w:color="auto"/>
        <w:left w:val="none" w:sz="0" w:space="0" w:color="auto"/>
        <w:bottom w:val="none" w:sz="0" w:space="0" w:color="auto"/>
        <w:right w:val="none" w:sz="0" w:space="0" w:color="auto"/>
      </w:divBdr>
    </w:div>
    <w:div w:id="438372779">
      <w:bodyDiv w:val="1"/>
      <w:marLeft w:val="0"/>
      <w:marRight w:val="0"/>
      <w:marTop w:val="0"/>
      <w:marBottom w:val="0"/>
      <w:divBdr>
        <w:top w:val="none" w:sz="0" w:space="0" w:color="auto"/>
        <w:left w:val="none" w:sz="0" w:space="0" w:color="auto"/>
        <w:bottom w:val="none" w:sz="0" w:space="0" w:color="auto"/>
        <w:right w:val="none" w:sz="0" w:space="0" w:color="auto"/>
      </w:divBdr>
    </w:div>
    <w:div w:id="1250235195">
      <w:bodyDiv w:val="1"/>
      <w:marLeft w:val="0"/>
      <w:marRight w:val="0"/>
      <w:marTop w:val="0"/>
      <w:marBottom w:val="0"/>
      <w:divBdr>
        <w:top w:val="none" w:sz="0" w:space="0" w:color="auto"/>
        <w:left w:val="none" w:sz="0" w:space="0" w:color="auto"/>
        <w:bottom w:val="none" w:sz="0" w:space="0" w:color="auto"/>
        <w:right w:val="none" w:sz="0" w:space="0" w:color="auto"/>
      </w:divBdr>
    </w:div>
    <w:div w:id="1315254820">
      <w:bodyDiv w:val="1"/>
      <w:marLeft w:val="0"/>
      <w:marRight w:val="0"/>
      <w:marTop w:val="0"/>
      <w:marBottom w:val="0"/>
      <w:divBdr>
        <w:top w:val="none" w:sz="0" w:space="0" w:color="auto"/>
        <w:left w:val="none" w:sz="0" w:space="0" w:color="auto"/>
        <w:bottom w:val="none" w:sz="0" w:space="0" w:color="auto"/>
        <w:right w:val="none" w:sz="0" w:space="0" w:color="auto"/>
      </w:divBdr>
    </w:div>
    <w:div w:id="19063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hem21.info/info/118185" TargetMode="External"/><Relationship Id="rId21" Type="http://schemas.openxmlformats.org/officeDocument/2006/relationships/hyperlink" Target="http://chem21.info/info/899861" TargetMode="External"/><Relationship Id="rId42" Type="http://schemas.openxmlformats.org/officeDocument/2006/relationships/hyperlink" Target="http://www.helicobacter.ru/index.php?i=59" TargetMode="External"/><Relationship Id="rId47" Type="http://schemas.openxmlformats.org/officeDocument/2006/relationships/hyperlink" Target="https://ru.wikipedia.org/wiki/%D0%9C%D0%B0%D1%81%D1%81%D0%B0%D1%87%D1%83%D1%81%D0%B5%D1%82%D1%81" TargetMode="External"/><Relationship Id="rId63" Type="http://schemas.openxmlformats.org/officeDocument/2006/relationships/hyperlink" Target="https://ru.wikipedia.org/wiki/1891_%D0%B3%D0%BE%D0%B4" TargetMode="External"/><Relationship Id="rId68" Type="http://schemas.openxmlformats.org/officeDocument/2006/relationships/hyperlink" Target="https://ru.wikipedia.org/w/index.php?title=%D0%92%D0%B8%D0%BA%D0%B5%D0%BD%D0%B1%D1%83%D1%80%D0%B3&amp;action=edit&amp;redlink=1" TargetMode="External"/><Relationship Id="rId84" Type="http://schemas.openxmlformats.org/officeDocument/2006/relationships/hyperlink" Target="https://ru.wikipedia.org/wiki/5_%D0%B0%D0%B2%D0%B3%D1%83%D1%81%D1%82%D0%B0" TargetMode="External"/><Relationship Id="rId89" Type="http://schemas.openxmlformats.org/officeDocument/2006/relationships/hyperlink" Target="https://ru.wikipedia.org/wiki/%D0%A4%D0%B8%D0%B7%D0%B8%D0%BE%D0%BB%D0%BE%D0%B3%D0%B8%D1%8F"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chem21.info/info/587548" TargetMode="External"/><Relationship Id="rId107" Type="http://schemas.openxmlformats.org/officeDocument/2006/relationships/hyperlink" Target="https://ru.wikipedia.org/wiki/%D0%A6%D1%8E%D1%80%D0%B8%D1%85%D1%81%D0%BA%D0%B8%D0%B9_%D1%83%D0%BD%D0%B8%D0%B2%D0%B5%D1%80%D1%81%D0%B8%D1%82%D0%B5%D1%82" TargetMode="External"/><Relationship Id="rId11" Type="http://schemas.openxmlformats.org/officeDocument/2006/relationships/hyperlink" Target="https://ru.wikipedia.org/wiki/%D0%A3%D0%B3%D0%BB%D0%B5%D0%BA%D0%B8%D1%81%D0%BB%D1%8B%D0%B9_%D0%B3%D0%B0%D0%B7" TargetMode="External"/><Relationship Id="rId24" Type="http://schemas.openxmlformats.org/officeDocument/2006/relationships/hyperlink" Target="http://chem21.info/info/201220" TargetMode="External"/><Relationship Id="rId32" Type="http://schemas.openxmlformats.org/officeDocument/2006/relationships/hyperlink" Target="http://chem21.info/info/9363" TargetMode="External"/><Relationship Id="rId37" Type="http://schemas.openxmlformats.org/officeDocument/2006/relationships/image" Target="media/image7.jpeg"/><Relationship Id="rId40" Type="http://schemas.openxmlformats.org/officeDocument/2006/relationships/hyperlink" Target="http://chem21.info/info/142676/" TargetMode="External"/><Relationship Id="rId45" Type="http://schemas.openxmlformats.org/officeDocument/2006/relationships/hyperlink" Target="https://ru.wikipedia.org/wiki/1887" TargetMode="External"/><Relationship Id="rId53" Type="http://schemas.openxmlformats.org/officeDocument/2006/relationships/hyperlink" Target="https://ru.wikipedia.org/wiki/%D0%90%D0%BC%D0%B5%D1%80%D0%B8%D0%BA%D0%B0%D0%BD%D1%81%D0%BA%D0%B0%D1%8F_%D0%B0%D0%BA%D0%B0%D0%B4%D0%B5%D0%BC%D0%B8%D1%8F_%D0%B8%D1%81%D0%BA%D1%83%D1%81%D1%81%D1%82%D0%B2_%D0%B8_%D0%BD%D0%B0%D1%83%D0%BA" TargetMode="External"/><Relationship Id="rId58" Type="http://schemas.openxmlformats.org/officeDocument/2006/relationships/hyperlink" Target="https://ru.wikipedia.org/wiki/%D0%98%D1%82%D0%B0%D0%BA%D0%B0_(%D0%9D%D1%8C%D1%8E-%D0%99%D0%BE%D1%80%D0%BA)" TargetMode="External"/><Relationship Id="rId66" Type="http://schemas.openxmlformats.org/officeDocument/2006/relationships/hyperlink" Target="https://ru.wikipedia.org/wiki/27_%D0%BC%D0%B0%D1%8F" TargetMode="External"/><Relationship Id="rId74" Type="http://schemas.openxmlformats.org/officeDocument/2006/relationships/hyperlink" Target="https://ru.wikipedia.org/wiki/1930" TargetMode="External"/><Relationship Id="rId79" Type="http://schemas.openxmlformats.org/officeDocument/2006/relationships/hyperlink" Target="https://ru.wikipedia.org/wiki/%D0%A1%D0%B0%D0%BC%D0%BD%D0%B5%D1%80,_%D0%94%D0%B6%D0%B5%D0%B9%D0%BC%D1%81_%D0%91%D0%B5%D1%82%D1%87%D0%B5%D0%BB%D0%BB%D0%B5%D1%80" TargetMode="External"/><Relationship Id="rId87" Type="http://schemas.openxmlformats.org/officeDocument/2006/relationships/hyperlink" Target="https://ru.wikipedia.org/wiki/%D0%A8%D0%B2%D0%B5%D0%B9%D1%86%D0%B0%D1%80%D0%B8%D1%8F" TargetMode="External"/><Relationship Id="rId102" Type="http://schemas.openxmlformats.org/officeDocument/2006/relationships/hyperlink" Target="https://ru.wikipedia.org/wiki/1931" TargetMode="External"/><Relationship Id="rId110" Type="http://schemas.openxmlformats.org/officeDocument/2006/relationships/hyperlink" Target="https://ru.wikipedia.org/wiki/1904_%D0%B3%D0%BE%D0%B4" TargetMode="External"/><Relationship Id="rId5" Type="http://schemas.openxmlformats.org/officeDocument/2006/relationships/webSettings" Target="webSettings.xml"/><Relationship Id="rId61" Type="http://schemas.openxmlformats.org/officeDocument/2006/relationships/hyperlink" Target="https://ru.wikipedia.org/wiki/%D0%90%D0%BD%D0%B3%D0%BB%D0%B8%D0%B9%D1%81%D0%BA%D0%B8%D0%B9_%D1%8F%D0%B7%D1%8B%D0%BA" TargetMode="External"/><Relationship Id="rId82" Type="http://schemas.openxmlformats.org/officeDocument/2006/relationships/hyperlink" Target="https://ru.wikipedia.org/wiki/1877_%D0%B3%D0%BE%D0%B4" TargetMode="External"/><Relationship Id="rId90" Type="http://schemas.openxmlformats.org/officeDocument/2006/relationships/hyperlink" Target="https://ru.wikipedia.org/w/index.php?title=%D0%90%D0%B1%D0%B4%D0%B5%D1%80%D0%B3%D0%B0%D0%BB%D1%8C%D0%B4%D0%B5%D0%BD,_%D0%A0%D1%83%D0%B4%D0%BE%D0%BB%D1%8C%D1%84&amp;action=edit&amp;redlink=1" TargetMode="External"/><Relationship Id="rId95" Type="http://schemas.openxmlformats.org/officeDocument/2006/relationships/hyperlink" Target="https://ru.wikipedia.org/wiki/1902_%D0%B3%D0%BE%D0%B4" TargetMode="External"/><Relationship Id="rId19" Type="http://schemas.openxmlformats.org/officeDocument/2006/relationships/hyperlink" Target="http://chem21.info/info/29895" TargetMode="External"/><Relationship Id="rId14" Type="http://schemas.openxmlformats.org/officeDocument/2006/relationships/hyperlink" Target="http://chem21.info/info/22443" TargetMode="External"/><Relationship Id="rId22" Type="http://schemas.openxmlformats.org/officeDocument/2006/relationships/hyperlink" Target="http://chem21.info/info/103454" TargetMode="External"/><Relationship Id="rId27" Type="http://schemas.openxmlformats.org/officeDocument/2006/relationships/hyperlink" Target="http://chem21.info/info/1457606" TargetMode="External"/><Relationship Id="rId30" Type="http://schemas.openxmlformats.org/officeDocument/2006/relationships/hyperlink" Target="http://chem21.info/info/114052" TargetMode="External"/><Relationship Id="rId35" Type="http://schemas.openxmlformats.org/officeDocument/2006/relationships/hyperlink" Target="http://chem21.info/info/951971" TargetMode="External"/><Relationship Id="rId43" Type="http://schemas.openxmlformats.org/officeDocument/2006/relationships/hyperlink" Target="https://ru.wikipedia.org/wiki/%D0%90%D0%BD%D0%B3%D0%BB%D0%B8%D0%B9%D1%81%D0%BA%D0%B8%D0%B9_%D1%8F%D0%B7%D1%8B%D0%BA" TargetMode="External"/><Relationship Id="rId48" Type="http://schemas.openxmlformats.org/officeDocument/2006/relationships/hyperlink" Target="https://ru.wikipedia.org/wiki/12_%D0%B0%D0%B2%D0%B3%D1%83%D1%81%D1%82%D0%B0" TargetMode="External"/><Relationship Id="rId56" Type="http://schemas.openxmlformats.org/officeDocument/2006/relationships/hyperlink" Target="https://ru.wikipedia.org/wiki/1914" TargetMode="External"/><Relationship Id="rId64" Type="http://schemas.openxmlformats.org/officeDocument/2006/relationships/hyperlink" Target="https://ru.wikipedia.org/wiki/%D0%99%D0%BE%D0%BD%D0%BA%D0%B5%D1%80%D1%81" TargetMode="External"/><Relationship Id="rId69" Type="http://schemas.openxmlformats.org/officeDocument/2006/relationships/hyperlink" Target="https://ru.wikipedia.org/wiki/%D0%90%D1%80%D0%B8%D0%B7%D0%BE%D0%BD%D0%B0" TargetMode="External"/><Relationship Id="rId77" Type="http://schemas.openxmlformats.org/officeDocument/2006/relationships/hyperlink" Target="https://ru.wikipedia.org/wiki/%D0%92%D0%B8%D1%80%D1%83%D1%81%D1%8B" TargetMode="External"/><Relationship Id="rId100" Type="http://schemas.openxmlformats.org/officeDocument/2006/relationships/hyperlink" Target="https://ru.wikipedia.org/wiki/%D0%9F%D0%B5%D1%80%D0%B2%D0%B0%D1%8F_%D0%BC%D0%B8%D1%80%D0%BE%D0%B2%D0%B0%D1%8F_%D0%B2%D0%BE%D0%B9%D0%BD%D0%B0" TargetMode="External"/><Relationship Id="rId105" Type="http://schemas.openxmlformats.org/officeDocument/2006/relationships/hyperlink" Target="https://ru.wikipedia.org/wiki/%D0%92%D1%82%D0%BE%D1%80%D0%B0%D1%8F_%D0%BC%D0%B8%D1%80%D0%BE%D0%B2%D0%B0%D1%8F_%D0%B2%D0%BE%D0%B9%D0%BD%D0%B0"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ru.wikipedia.org/wiki/%D0%9D%D1%8C%D1%8E-%D0%99%D0%BE%D1%80%D0%BA_(%D1%88%D1%82%D0%B0%D1%82)" TargetMode="External"/><Relationship Id="rId72" Type="http://schemas.openxmlformats.org/officeDocument/2006/relationships/hyperlink" Target="https://ru.wikipedia.org/wiki/1946_%D0%B3%D0%BE%D0%B4" TargetMode="External"/><Relationship Id="rId80" Type="http://schemas.openxmlformats.org/officeDocument/2006/relationships/hyperlink" Target="https://ru.wikipedia.org/wiki/%D0%91%D0%B5%D0%BB%D0%BA%D0%B8" TargetMode="External"/><Relationship Id="rId85" Type="http://schemas.openxmlformats.org/officeDocument/2006/relationships/hyperlink" Target="https://ru.wikipedia.org/wiki/1950_%D0%B3%D0%BE%D0%B4" TargetMode="External"/><Relationship Id="rId93" Type="http://schemas.openxmlformats.org/officeDocument/2006/relationships/hyperlink" Target="https://ru.wikipedia.org/wiki/%D0%9C%D0%B5%D0%B4%D0%B8%D1%86%D0%B8%D0%BD%D0%B0" TargetMode="External"/><Relationship Id="rId98" Type="http://schemas.openxmlformats.org/officeDocument/2006/relationships/hyperlink" Target="https://ru.wikipedia.org/wiki/1911_%D0%B3%D0%BE%D0%B4" TargetMode="External"/><Relationship Id="rId3" Type="http://schemas.openxmlformats.org/officeDocument/2006/relationships/styles" Target="styles.xml"/><Relationship Id="rId12" Type="http://schemas.openxmlformats.org/officeDocument/2006/relationships/hyperlink" Target="https://ru.wikipedia.org/wiki/%D0%90%D0%BC%D0%BC%D0%B8%D0%B0%D0%BA" TargetMode="External"/><Relationship Id="rId17" Type="http://schemas.openxmlformats.org/officeDocument/2006/relationships/image" Target="media/image5.jpeg"/><Relationship Id="rId25" Type="http://schemas.openxmlformats.org/officeDocument/2006/relationships/hyperlink" Target="http://chem21.info/info/1246563" TargetMode="External"/><Relationship Id="rId33" Type="http://schemas.openxmlformats.org/officeDocument/2006/relationships/hyperlink" Target="http://chem21.info/info/5969" TargetMode="External"/><Relationship Id="rId38" Type="http://schemas.openxmlformats.org/officeDocument/2006/relationships/image" Target="media/image8.png"/><Relationship Id="rId46" Type="http://schemas.openxmlformats.org/officeDocument/2006/relationships/hyperlink" Target="https://ru.wikipedia.org/w/index.php?title=%D0%9A%D0%B0%D0%BD%D1%82%D0%BE%D0%BD_(%D0%9C%D0%B0%D1%81%D1%81%D0%B0%D1%87%D1%83%D1%81%D0%B5%D1%82%D1%81)&amp;action=edit&amp;redlink=1" TargetMode="External"/><Relationship Id="rId59" Type="http://schemas.openxmlformats.org/officeDocument/2006/relationships/hyperlink" Target="https://ru.wikipedia.org/wiki/%D0%A1%D0%A8%D0%90" TargetMode="External"/><Relationship Id="rId67" Type="http://schemas.openxmlformats.org/officeDocument/2006/relationships/hyperlink" Target="https://ru.wikipedia.org/wiki/1987_%D0%B3%D0%BE%D0%B4" TargetMode="External"/><Relationship Id="rId103" Type="http://schemas.openxmlformats.org/officeDocument/2006/relationships/hyperlink" Target="https://ru.wikipedia.org/wiki/1950_%D0%B3%D0%BE%D0%B4" TargetMode="External"/><Relationship Id="rId108" Type="http://schemas.openxmlformats.org/officeDocument/2006/relationships/hyperlink" Target="https://ru.wikipedia.org/wiki/%D0%A4%D1%80%D0%B0%D0%BD%D1%86%D1%83%D0%B7%D1%81%D0%BA%D0%B8%D0%B9_%D1%8F%D0%B7%D1%8B%D0%BA" TargetMode="External"/><Relationship Id="rId20" Type="http://schemas.openxmlformats.org/officeDocument/2006/relationships/hyperlink" Target="http://chem21.info/info/272231" TargetMode="External"/><Relationship Id="rId41" Type="http://schemas.openxmlformats.org/officeDocument/2006/relationships/hyperlink" Target="http://www.enzyme.chem.msu.ru/hcs/+/enzymes/urease.html" TargetMode="External"/><Relationship Id="rId54" Type="http://schemas.openxmlformats.org/officeDocument/2006/relationships/hyperlink" Target="https://ru.wikipedia.org/wiki/%D0%93%D0%B0%D1%80%D0%B2%D0%B0%D1%80%D0%B4%D1%81%D0%BA%D0%B8%D0%B9_%D1%83%D0%BD%D0%B8%D0%B2%D0%B5%D1%80%D1%81%D0%B8%D1%82%D0%B5%D1%82" TargetMode="External"/><Relationship Id="rId62" Type="http://schemas.openxmlformats.org/officeDocument/2006/relationships/hyperlink" Target="https://ru.wikipedia.org/wiki/5_%D0%B8%D1%8E%D0%BB%D1%8F" TargetMode="External"/><Relationship Id="rId70" Type="http://schemas.openxmlformats.org/officeDocument/2006/relationships/hyperlink" Target="https://ru.wikipedia.org/wiki/%D0%91%D0%B8%D0%BE%D1%85%D0%B8%D0%BC%D0%B8%D1%8F" TargetMode="External"/><Relationship Id="rId75" Type="http://schemas.openxmlformats.org/officeDocument/2006/relationships/hyperlink" Target="https://ru.wikipedia.org/wiki/%D0%A2%D1%80%D0%B8%D0%BF%D1%81%D0%B8%D0%BD" TargetMode="External"/><Relationship Id="rId83" Type="http://schemas.openxmlformats.org/officeDocument/2006/relationships/hyperlink" Target="https://ru.wikipedia.org/wiki/%D0%9E%D0%B1%D0%B5%D1%80%D1%83%D1%86%D0%B2%D0%B8%D0%BB%D1%8C" TargetMode="External"/><Relationship Id="rId88" Type="http://schemas.openxmlformats.org/officeDocument/2006/relationships/hyperlink" Target="https://ru.wikipedia.org/wiki/%D0%91%D0%B8%D0%BE%D1%85%D0%B8%D0%BC%D0%B8%D1%8F" TargetMode="External"/><Relationship Id="rId91" Type="http://schemas.openxmlformats.org/officeDocument/2006/relationships/hyperlink" Target="https://ru.wikipedia.org/wiki/%D0%90%D0%BA%D0%B0%D0%B4%D0%B5%D0%BC%D0%B8%D1%8F_%D0%BD%D0%B0%D1%83%D0%BA_%D0%A1%D0%A1%D0%A1%D0%A0" TargetMode="External"/><Relationship Id="rId96" Type="http://schemas.openxmlformats.org/officeDocument/2006/relationships/hyperlink" Target="https://ru.wikipedia.org/wiki/%D0%A4%D0%B8%D1%88%D0%B5%D1%80,_%D0%AD%D0%BC%D0%B8%D0%BB%D1%8C" TargetMode="External"/><Relationship Id="rId111" Type="http://schemas.openxmlformats.org/officeDocument/2006/relationships/hyperlink" Target="https://ru.wikipedia.org/wiki/%D0%9F%D0%B0%D1%81%D1%82%D0%B5%D1%80,_%D0%9B%D1%83%D0%B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em21.info/info/788442" TargetMode="External"/><Relationship Id="rId23" Type="http://schemas.openxmlformats.org/officeDocument/2006/relationships/hyperlink" Target="http://chem21.info/info/29895" TargetMode="External"/><Relationship Id="rId28" Type="http://schemas.openxmlformats.org/officeDocument/2006/relationships/hyperlink" Target="http://chem21.info/info/1707373" TargetMode="External"/><Relationship Id="rId36" Type="http://schemas.openxmlformats.org/officeDocument/2006/relationships/hyperlink" Target="http://chem21.info/info/960335" TargetMode="External"/><Relationship Id="rId49" Type="http://schemas.openxmlformats.org/officeDocument/2006/relationships/hyperlink" Target="https://ru.wikipedia.org/wiki/1955" TargetMode="External"/><Relationship Id="rId57" Type="http://schemas.openxmlformats.org/officeDocument/2006/relationships/hyperlink" Target="https://ru.wikipedia.org/wiki/%D0%9A%D0%BE%D1%80%D0%BD%D0%B5%D0%BB%D0%BB%D1%81%D0%BA%D0%B8%D0%B9_%D1%83%D0%BD%D0%B8%D0%B2%D0%B5%D1%80%D1%81%D0%B8%D1%82%D0%B5%D1%82" TargetMode="External"/><Relationship Id="rId106" Type="http://schemas.openxmlformats.org/officeDocument/2006/relationships/hyperlink" Target="https://ru.wikipedia.org/wiki/%D0%A8%D0%B2%D0%B5%D0%B9%D1%86%D0%B0%D1%80%D0%B8%D1%8F" TargetMode="External"/><Relationship Id="rId114" Type="http://schemas.openxmlformats.org/officeDocument/2006/relationships/theme" Target="theme/theme1.xml"/><Relationship Id="rId10" Type="http://schemas.openxmlformats.org/officeDocument/2006/relationships/hyperlink" Target="https://ru.wikipedia.org/wiki/%D0%9C%D0%BE%D1%87%D0%B5%D0%B2%D0%B8%D0%BD%D0%B0" TargetMode="External"/><Relationship Id="rId31" Type="http://schemas.openxmlformats.org/officeDocument/2006/relationships/hyperlink" Target="http://chem21.info/info/97132" TargetMode="External"/><Relationship Id="rId44" Type="http://schemas.openxmlformats.org/officeDocument/2006/relationships/hyperlink" Target="https://ru.wikipedia.org/wiki/19_%D0%BD%D0%BE%D1%8F%D0%B1%D1%80%D1%8F" TargetMode="External"/><Relationship Id="rId52" Type="http://schemas.openxmlformats.org/officeDocument/2006/relationships/hyperlink" Target="https://ru.wikipedia.org/wiki/%D0%9D%D0%B0%D1%86%D0%B8%D0%BE%D0%BD%D0%B0%D0%BB%D1%8C%D0%BD%D0%B0%D1%8F_%D0%B0%D0%BA%D0%B0%D0%B4%D0%B5%D0%BC%D0%B8%D1%8F_%D0%BD%D0%B0%D1%83%D0%BA_%D0%A1%D0%A8%D0%90" TargetMode="External"/><Relationship Id="rId60" Type="http://schemas.openxmlformats.org/officeDocument/2006/relationships/hyperlink" Target="https://ru.wikipedia.org/wiki/1929" TargetMode="External"/><Relationship Id="rId65" Type="http://schemas.openxmlformats.org/officeDocument/2006/relationships/hyperlink" Target="https://ru.wikipedia.org/wiki/%D0%9D%D1%8C%D1%8E-%D0%99%D0%BE%D1%80%D0%BA_(%D1%88%D1%82%D0%B0%D1%82)" TargetMode="External"/><Relationship Id="rId73" Type="http://schemas.openxmlformats.org/officeDocument/2006/relationships/hyperlink" Target="https://ru.wikipedia.org/wiki/%D0%9F%D0%B5%D0%BF%D1%81%D0%B8%D0%BD" TargetMode="External"/><Relationship Id="rId78" Type="http://schemas.openxmlformats.org/officeDocument/2006/relationships/hyperlink" Target="https://ru.wikipedia.org/w/index.php?title=%D0%94%D0%B8%D1%84%D1%82%D0%B5%D1%80%D0%B8%D0%B9%D0%BD%D1%8B%D0%B9_%D0%B0%D0%BD%D1%82%D0%B8%D1%82%D0%BE%D0%BA%D1%81%D0%B8%D0%BD&amp;action=edit&amp;redlink=1" TargetMode="External"/><Relationship Id="rId81" Type="http://schemas.openxmlformats.org/officeDocument/2006/relationships/hyperlink" Target="https://ru.wikipedia.org/wiki/9_%D0%BC%D0%B0%D1%80%D1%82%D0%B0" TargetMode="External"/><Relationship Id="rId86" Type="http://schemas.openxmlformats.org/officeDocument/2006/relationships/hyperlink" Target="https://ru.wikipedia.org/wiki/%D0%A6%D1%8E%D1%80%D0%B8%D1%85" TargetMode="External"/><Relationship Id="rId94" Type="http://schemas.openxmlformats.org/officeDocument/2006/relationships/hyperlink" Target="https://ru.wikipedia.org/wiki/%D0%91%D0%B0%D0%B7%D0%B5%D0%BB%D1%8C" TargetMode="External"/><Relationship Id="rId99" Type="http://schemas.openxmlformats.org/officeDocument/2006/relationships/hyperlink" Target="https://ru.wikipedia.org/wiki/%D0%93%D0%B0%D0%BB%D0%BB%D0%B5_(%D0%A1%D0%B0%D0%BA%D1%81%D0%BE%D0%BD%D0%B8%D1%8F-%D0%90%D0%BD%D1%85%D0%B0%D0%BB%D1%8C%D1%82)" TargetMode="External"/><Relationship Id="rId101" Type="http://schemas.openxmlformats.org/officeDocument/2006/relationships/hyperlink" Target="https://ru.wikipedia.org/wiki/%D0%9C%D0%B5%D1%82%D0%B0%D0%B1%D0%BE%D0%BB%D0%B8%D0%B7%D0%BC"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6.jpeg"/><Relationship Id="rId39" Type="http://schemas.openxmlformats.org/officeDocument/2006/relationships/hyperlink" Target="http://chem.kpfu.ru/text/nikolskaya/potentiometric5.htm" TargetMode="External"/><Relationship Id="rId109" Type="http://schemas.openxmlformats.org/officeDocument/2006/relationships/hyperlink" Target="https://ru.wikipedia.org/wiki/1840_%D0%B3%D0%BE%D0%B4" TargetMode="External"/><Relationship Id="rId34" Type="http://schemas.openxmlformats.org/officeDocument/2006/relationships/hyperlink" Target="http://chem21.info/info/103892" TargetMode="External"/><Relationship Id="rId50" Type="http://schemas.openxmlformats.org/officeDocument/2006/relationships/hyperlink" Target="https://ru.wikipedia.org/wiki/%D0%91%D1%83%D1%84%D1%84%D0%B0%D0%BB%D0%BE" TargetMode="External"/><Relationship Id="rId55" Type="http://schemas.openxmlformats.org/officeDocument/2006/relationships/hyperlink" Target="https://ru.wikipedia.org/wiki/1910" TargetMode="External"/><Relationship Id="rId76" Type="http://schemas.openxmlformats.org/officeDocument/2006/relationships/hyperlink" Target="https://ru.wikipedia.org/wiki/1932" TargetMode="External"/><Relationship Id="rId97" Type="http://schemas.openxmlformats.org/officeDocument/2006/relationships/hyperlink" Target="https://ru.wikipedia.org/wiki/%D0%91%D0%B5%D1%80%D0%BB%D0%B8%D0%BD" TargetMode="External"/><Relationship Id="rId104" Type="http://schemas.openxmlformats.org/officeDocument/2006/relationships/hyperlink" Target="https://ru.wikipedia.org/wiki/%D0%9B%D0%B5%D0%BE%D0%BF%D0%BE%D0%BB%D1%8C%D0%B4%D0%B8%D0%BD%D0%B0" TargetMode="External"/><Relationship Id="rId7" Type="http://schemas.openxmlformats.org/officeDocument/2006/relationships/endnotes" Target="endnotes.xml"/><Relationship Id="rId71" Type="http://schemas.openxmlformats.org/officeDocument/2006/relationships/hyperlink" Target="https://ru.wikipedia.org/wiki/%D0%9D%D0%BE%D0%B1%D0%B5%D0%BB%D0%B5%D0%B2%D1%81%D0%BA%D0%B0%D1%8F_%D0%BF%D1%80%D0%B5%D0%BC%D0%B8%D1%8F_%D0%BF%D0%BE_%D1%85%D0%B8%D0%BC%D0%B8%D0%B8" TargetMode="External"/><Relationship Id="rId92" Type="http://schemas.openxmlformats.org/officeDocument/2006/relationships/hyperlink" Target="https://ru.wikipedia.org/wiki/1925_%D0%B3%D0%BE%D0%B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hem21.info/info/142676/" TargetMode="External"/><Relationship Id="rId2" Type="http://schemas.openxmlformats.org/officeDocument/2006/relationships/hyperlink" Target="http://chem21.info/info/142676/" TargetMode="External"/><Relationship Id="rId1" Type="http://schemas.openxmlformats.org/officeDocument/2006/relationships/hyperlink" Target="http://chem.kpfu.ru/text/nikolskaya/potentiometric5.htm" TargetMode="External"/><Relationship Id="rId6" Type="http://schemas.openxmlformats.org/officeDocument/2006/relationships/hyperlink" Target="http://www.helicobacter.ru/index.php?i=59" TargetMode="External"/><Relationship Id="rId5" Type="http://schemas.openxmlformats.org/officeDocument/2006/relationships/hyperlink" Target="http://chem21.info/info/142676/" TargetMode="External"/><Relationship Id="rId4" Type="http://schemas.openxmlformats.org/officeDocument/2006/relationships/hyperlink" Target="http://www.helicobacter.ru/index.php?i=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9327-2C74-4A6E-868A-B9E0ACD8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9187</Words>
  <Characters>52368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Irina</cp:lastModifiedBy>
  <cp:revision>2</cp:revision>
  <dcterms:created xsi:type="dcterms:W3CDTF">2016-05-18T19:33:00Z</dcterms:created>
  <dcterms:modified xsi:type="dcterms:W3CDTF">2016-05-18T19:33:00Z</dcterms:modified>
</cp:coreProperties>
</file>