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B1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69B1" w:rsidRPr="00E37677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69B1" w:rsidRPr="00431BBE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69B1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Диплом</w:t>
      </w:r>
    </w:p>
    <w:p w:rsidR="00C069B1" w:rsidRPr="00E37677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Парадоксы теории вероятностей</w:t>
      </w:r>
    </w:p>
    <w:p w:rsidR="00C069B1" w:rsidRPr="009546EC" w:rsidRDefault="00C069B1" w:rsidP="00C069B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4F57B4" w:rsidRDefault="004F57B4" w:rsidP="00C069B1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4F57B4" w:rsidRDefault="004F57B4" w:rsidP="00C069B1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4F57B4" w:rsidRDefault="004F57B4" w:rsidP="00C069B1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4F57B4" w:rsidRDefault="004F57B4" w:rsidP="00C069B1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4F57B4" w:rsidRDefault="004F57B4" w:rsidP="00C069B1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ученик 10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:rsidR="00C069B1" w:rsidRDefault="00C069B1" w:rsidP="00C069B1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Шахов Юрий</w:t>
      </w:r>
    </w:p>
    <w:p w:rsidR="00C069B1" w:rsidRDefault="00C069B1" w:rsidP="00C069B1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Руководитель</w:t>
      </w:r>
      <w:r w:rsidRPr="00C069B1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Маргаритов В.С.</w:t>
      </w: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069B1" w:rsidRPr="001406B0" w:rsidRDefault="00C069B1" w:rsidP="00C069B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069B1" w:rsidRPr="00C069B1" w:rsidRDefault="00C069B1" w:rsidP="00C069B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069B1"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C069B1" w:rsidRPr="00C069B1" w:rsidRDefault="00C069B1" w:rsidP="00C069B1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 CYR" w:hAnsi="Times New Roman CYR" w:cs="Times New Roman CYR"/>
          <w:b/>
          <w:bCs/>
          <w:noProof/>
          <w:sz w:val="28"/>
          <w:szCs w:val="28"/>
        </w:rPr>
      </w:pPr>
      <w:r w:rsidRPr="00C069B1">
        <w:rPr>
          <w:rFonts w:ascii="Times New Roman CYR" w:hAnsi="Times New Roman CYR" w:cs="Times New Roman CYR"/>
          <w:sz w:val="28"/>
          <w:szCs w:val="28"/>
        </w:rPr>
        <w:t>2015</w:t>
      </w:r>
    </w:p>
    <w:p w:rsidR="00305055" w:rsidRPr="00487066" w:rsidRDefault="00487066" w:rsidP="00487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06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5E10AA" w:rsidRDefault="005E10AA" w:rsidP="005E1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AA">
        <w:rPr>
          <w:rFonts w:ascii="Times New Roman" w:hAnsi="Times New Roman" w:cs="Times New Roman"/>
          <w:sz w:val="28"/>
          <w:szCs w:val="28"/>
        </w:rPr>
        <w:tab/>
        <w:t xml:space="preserve">Теория </w:t>
      </w:r>
      <w:r>
        <w:rPr>
          <w:rFonts w:ascii="Times New Roman" w:hAnsi="Times New Roman" w:cs="Times New Roman"/>
          <w:sz w:val="28"/>
          <w:szCs w:val="28"/>
        </w:rPr>
        <w:t>вероятностей -</w:t>
      </w:r>
      <w:r w:rsidRPr="005E10AA">
        <w:rPr>
          <w:rFonts w:ascii="Times New Roman" w:hAnsi="Times New Roman" w:cs="Times New Roman"/>
          <w:sz w:val="28"/>
          <w:szCs w:val="28"/>
        </w:rPr>
        <w:t xml:space="preserve"> раздел математики и статистики в котором по данным вероятностям одних случайных событий, находят вероятности других случайных событий, связанных каким-либо образом с первыми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Изначально появляется для решен</w:t>
      </w:r>
      <w:r w:rsidR="00154B8C">
        <w:rPr>
          <w:rFonts w:ascii="Times New Roman" w:hAnsi="Times New Roman" w:cs="Times New Roman"/>
          <w:sz w:val="28"/>
          <w:szCs w:val="28"/>
        </w:rPr>
        <w:t xml:space="preserve">ия задач различных азартных игр, считается опытной наукой и имеет небольшое отношение к математике. Но в </w:t>
      </w:r>
      <w:r w:rsidR="00154B8C">
        <w:rPr>
          <w:rFonts w:ascii="Times New Roman" w:hAnsi="Times New Roman" w:cs="Times New Roman"/>
          <w:sz w:val="28"/>
          <w:szCs w:val="28"/>
          <w:lang w:val="en-US"/>
        </w:rPr>
        <w:t xml:space="preserve">XVII </w:t>
      </w:r>
      <w:r w:rsidR="00154B8C">
        <w:rPr>
          <w:rFonts w:ascii="Times New Roman" w:hAnsi="Times New Roman" w:cs="Times New Roman"/>
          <w:sz w:val="28"/>
          <w:szCs w:val="28"/>
        </w:rPr>
        <w:t>веке начинают формироваться основные понятия и методы, быстро расширяется область её применения.</w:t>
      </w:r>
    </w:p>
    <w:p w:rsidR="00E71C96" w:rsidRDefault="00E71C96" w:rsidP="005E1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помощью теории вероятностей было совершено множество значимых открытий. На сегодняшний дней она является широко используемой в различных областях, особенно популярна в экономической сфере. Но при этом, как и любой метод, имеет свои недостатки, а конкретно различные парадоксы, которых со временем становится всё больше. Поэтому необходимо понимать при решении определённой задачи, что результат может быть неверным. </w:t>
      </w:r>
    </w:p>
    <w:p w:rsidR="00540F8E" w:rsidRDefault="00E71C96" w:rsidP="005E1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E71C96">
        <w:rPr>
          <w:rFonts w:ascii="Times New Roman" w:hAnsi="Times New Roman" w:cs="Times New Roman"/>
          <w:b/>
          <w:sz w:val="28"/>
          <w:szCs w:val="28"/>
        </w:rPr>
        <w:t>целью моего диплома</w:t>
      </w:r>
      <w:r>
        <w:rPr>
          <w:rFonts w:ascii="Times New Roman" w:hAnsi="Times New Roman" w:cs="Times New Roman"/>
          <w:sz w:val="28"/>
          <w:szCs w:val="28"/>
        </w:rPr>
        <w:t xml:space="preserve"> является выявление границ применимости теории вероятностей. </w:t>
      </w:r>
    </w:p>
    <w:p w:rsidR="00E71C96" w:rsidRDefault="00540F8E" w:rsidP="005E1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 задач</w:t>
      </w:r>
      <w:r w:rsidR="00E71C96">
        <w:rPr>
          <w:rFonts w:ascii="Times New Roman" w:hAnsi="Times New Roman" w:cs="Times New Roman"/>
          <w:sz w:val="28"/>
          <w:szCs w:val="28"/>
        </w:rPr>
        <w:t>:</w:t>
      </w:r>
    </w:p>
    <w:p w:rsidR="00E71C96" w:rsidRPr="00540F8E" w:rsidRDefault="00540F8E" w:rsidP="00540F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8E">
        <w:rPr>
          <w:rFonts w:ascii="Times New Roman" w:hAnsi="Times New Roman" w:cs="Times New Roman"/>
          <w:sz w:val="28"/>
          <w:szCs w:val="28"/>
        </w:rPr>
        <w:t>Поиск литературы о различных парадоксах данной теории</w:t>
      </w:r>
    </w:p>
    <w:p w:rsidR="00540F8E" w:rsidRPr="00540F8E" w:rsidRDefault="00540F8E" w:rsidP="00540F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8E">
        <w:rPr>
          <w:rFonts w:ascii="Times New Roman" w:hAnsi="Times New Roman" w:cs="Times New Roman"/>
          <w:sz w:val="28"/>
          <w:szCs w:val="28"/>
        </w:rPr>
        <w:t>Анализ материала</w:t>
      </w:r>
    </w:p>
    <w:p w:rsidR="00540F8E" w:rsidRPr="00540F8E" w:rsidRDefault="00540F8E" w:rsidP="00540F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8E">
        <w:rPr>
          <w:rFonts w:ascii="Times New Roman" w:hAnsi="Times New Roman" w:cs="Times New Roman"/>
          <w:sz w:val="28"/>
          <w:szCs w:val="28"/>
        </w:rPr>
        <w:t>Сделать первые выводы применимости к различным областям</w:t>
      </w:r>
    </w:p>
    <w:p w:rsidR="00540F8E" w:rsidRPr="00540F8E" w:rsidRDefault="00540F8E" w:rsidP="00540F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8E">
        <w:rPr>
          <w:rFonts w:ascii="Times New Roman" w:hAnsi="Times New Roman" w:cs="Times New Roman"/>
          <w:sz w:val="28"/>
          <w:szCs w:val="28"/>
        </w:rPr>
        <w:t>Провести исследование</w:t>
      </w:r>
    </w:p>
    <w:p w:rsidR="004F5DBE" w:rsidRDefault="00540F8E" w:rsidP="004F5D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BE">
        <w:rPr>
          <w:rFonts w:ascii="Times New Roman" w:hAnsi="Times New Roman" w:cs="Times New Roman"/>
          <w:sz w:val="28"/>
          <w:szCs w:val="28"/>
        </w:rPr>
        <w:t>Сделать выводы</w:t>
      </w:r>
    </w:p>
    <w:p w:rsidR="004F5DBE" w:rsidRDefault="004F5DBE" w:rsidP="004F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BE" w:rsidRDefault="004F5DBE" w:rsidP="004F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BE" w:rsidRDefault="004F5DBE" w:rsidP="004F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BE" w:rsidRDefault="004F5DBE" w:rsidP="004F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BE" w:rsidRDefault="004F5DBE" w:rsidP="004F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BE" w:rsidRDefault="004F5DBE" w:rsidP="004F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BE" w:rsidRDefault="004F5DBE" w:rsidP="004F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669EB" w:rsidRPr="004F5DBE" w:rsidRDefault="004F5DBE" w:rsidP="004F5DBE">
      <w:pPr>
        <w:rPr>
          <w:rFonts w:ascii="Times New Roman" w:hAnsi="Times New Roman" w:cs="Times New Roman"/>
          <w:sz w:val="28"/>
          <w:szCs w:val="28"/>
        </w:rPr>
      </w:pPr>
      <w:r w:rsidRPr="004F5D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F5DBE">
        <w:rPr>
          <w:rFonts w:ascii="Times New Roman" w:hAnsi="Times New Roman" w:cs="Times New Roman"/>
          <w:sz w:val="28"/>
          <w:szCs w:val="28"/>
        </w:rPr>
        <w:t xml:space="preserve"> Физическая Антропология. Иллюстрированный толковый словарь.</w:t>
      </w:r>
    </w:p>
    <w:sectPr w:rsidR="000669EB" w:rsidRPr="004F5DBE" w:rsidSect="004F57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5FCC"/>
    <w:multiLevelType w:val="multilevel"/>
    <w:tmpl w:val="A5C87E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D0C10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069B1"/>
    <w:rsid w:val="000669EB"/>
    <w:rsid w:val="00133919"/>
    <w:rsid w:val="00154B8C"/>
    <w:rsid w:val="00164835"/>
    <w:rsid w:val="001E6910"/>
    <w:rsid w:val="00205CA6"/>
    <w:rsid w:val="0021045B"/>
    <w:rsid w:val="00212750"/>
    <w:rsid w:val="00234C5D"/>
    <w:rsid w:val="002B64FE"/>
    <w:rsid w:val="002C1E66"/>
    <w:rsid w:val="00305055"/>
    <w:rsid w:val="003C62E1"/>
    <w:rsid w:val="00402A3E"/>
    <w:rsid w:val="00486254"/>
    <w:rsid w:val="00487066"/>
    <w:rsid w:val="004F57B4"/>
    <w:rsid w:val="004F5DBE"/>
    <w:rsid w:val="00531D7C"/>
    <w:rsid w:val="00540F8E"/>
    <w:rsid w:val="00577A60"/>
    <w:rsid w:val="00597443"/>
    <w:rsid w:val="005E10AA"/>
    <w:rsid w:val="00716BC0"/>
    <w:rsid w:val="00813670"/>
    <w:rsid w:val="0096420C"/>
    <w:rsid w:val="00A646E0"/>
    <w:rsid w:val="00A94C66"/>
    <w:rsid w:val="00AB6D42"/>
    <w:rsid w:val="00AD40BC"/>
    <w:rsid w:val="00B3226B"/>
    <w:rsid w:val="00B34F84"/>
    <w:rsid w:val="00B36C2D"/>
    <w:rsid w:val="00BF2EC3"/>
    <w:rsid w:val="00C069B1"/>
    <w:rsid w:val="00CB7F91"/>
    <w:rsid w:val="00CC357A"/>
    <w:rsid w:val="00D02849"/>
    <w:rsid w:val="00D53DB9"/>
    <w:rsid w:val="00DA314E"/>
    <w:rsid w:val="00E641E5"/>
    <w:rsid w:val="00E71C96"/>
    <w:rsid w:val="00EA6085"/>
    <w:rsid w:val="00EB38B1"/>
    <w:rsid w:val="00EE7FC9"/>
    <w:rsid w:val="00F30145"/>
    <w:rsid w:val="00F44B4E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B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5D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E10AA"/>
  </w:style>
  <w:style w:type="paragraph" w:styleId="a3">
    <w:name w:val="List Paragraph"/>
    <w:basedOn w:val="a"/>
    <w:uiPriority w:val="34"/>
    <w:qFormat/>
    <w:rsid w:val="00540F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5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F5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11</cp:revision>
  <dcterms:created xsi:type="dcterms:W3CDTF">2015-11-08T14:07:00Z</dcterms:created>
  <dcterms:modified xsi:type="dcterms:W3CDTF">2015-11-08T15:38:00Z</dcterms:modified>
</cp:coreProperties>
</file>