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BA" w:rsidRDefault="005143BA" w:rsidP="00040A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1(Динамика)</w:t>
      </w:r>
    </w:p>
    <w:p w:rsidR="00254074" w:rsidRDefault="001A35B7" w:rsidP="00040A3E">
      <w:pPr>
        <w:jc w:val="both"/>
        <w:rPr>
          <w:sz w:val="28"/>
          <w:szCs w:val="28"/>
        </w:rPr>
      </w:pPr>
      <w:r w:rsidRPr="001A35B7">
        <w:rPr>
          <w:sz w:val="28"/>
          <w:szCs w:val="28"/>
        </w:rPr>
        <w:t xml:space="preserve">Что есть лук? Лук – устройство, представляющее собой </w:t>
      </w:r>
      <w:r w:rsidR="00C4198B">
        <w:rPr>
          <w:sz w:val="28"/>
          <w:szCs w:val="28"/>
        </w:rPr>
        <w:t xml:space="preserve">своеобразный </w:t>
      </w:r>
      <w:r w:rsidRPr="001A35B7">
        <w:rPr>
          <w:sz w:val="28"/>
          <w:szCs w:val="28"/>
        </w:rPr>
        <w:t>аккумулятор энергии, накапливающий</w:t>
      </w:r>
      <w:r w:rsidR="005E74F6">
        <w:rPr>
          <w:sz w:val="28"/>
          <w:szCs w:val="28"/>
        </w:rPr>
        <w:t xml:space="preserve"> потенциальную энергию, возникающую при деформации стрелком тела, которым являются плечи лука </w:t>
      </w:r>
      <w:r w:rsidRPr="001A35B7">
        <w:rPr>
          <w:sz w:val="28"/>
          <w:szCs w:val="28"/>
        </w:rPr>
        <w:t xml:space="preserve">и превращающий её в кинетическую энергию, передаваемую </w:t>
      </w:r>
      <w:r w:rsidR="00C4198B">
        <w:rPr>
          <w:sz w:val="28"/>
          <w:szCs w:val="28"/>
        </w:rPr>
        <w:t>снаряду</w:t>
      </w:r>
      <w:r w:rsidRPr="001A35B7">
        <w:rPr>
          <w:sz w:val="28"/>
          <w:szCs w:val="28"/>
        </w:rPr>
        <w:t xml:space="preserve">. </w:t>
      </w:r>
      <w:r w:rsidR="005E74F6">
        <w:rPr>
          <w:sz w:val="28"/>
          <w:szCs w:val="28"/>
        </w:rPr>
        <w:t xml:space="preserve"> Накопление энергии происходит в ходе совершения стрелком работы над тетивой. По мере натягивания тетивы растёт сила, необходимая для её дальнейшего растяжения. Зависимость прикладываемого к тетиве усилия от расстояния, на которое была оттянута тетива, называется силовой характеристикой лука. При отпускании тетивы расходуется накопленная потенциальная энергия. Она расходуется на сообщение кинетической энергии стреле, плечам и на преодоление трения между стрелой и самим луком. Эффективность преобразования </w:t>
      </w:r>
      <w:r w:rsidR="00C146E8">
        <w:rPr>
          <w:sz w:val="28"/>
          <w:szCs w:val="28"/>
        </w:rPr>
        <w:t xml:space="preserve">потенциальной энергии в кинетическую можно охарактеризовать с помощью КПД, показывающего отношение кинетической энергии, сообщённой стреле,  </w:t>
      </w:r>
      <w:proofErr w:type="gramStart"/>
      <w:r w:rsidR="00C146E8">
        <w:rPr>
          <w:sz w:val="28"/>
          <w:szCs w:val="28"/>
        </w:rPr>
        <w:t>к</w:t>
      </w:r>
      <w:proofErr w:type="gramEnd"/>
      <w:r w:rsidR="00C146E8">
        <w:rPr>
          <w:sz w:val="28"/>
          <w:szCs w:val="28"/>
        </w:rPr>
        <w:t xml:space="preserve"> накопленной потенциальной. Кинетическая энергия, сообщённая стреле, зависит от массы стрелы и её начальной скорости. </w:t>
      </w:r>
    </w:p>
    <w:p w:rsidR="005E74F6" w:rsidRDefault="00254074" w:rsidP="00040A3E">
      <w:pPr>
        <w:jc w:val="both"/>
        <w:rPr>
          <w:sz w:val="28"/>
          <w:szCs w:val="28"/>
        </w:rPr>
      </w:pPr>
      <w:r w:rsidRPr="00254074">
        <w:rPr>
          <w:b/>
          <w:sz w:val="28"/>
          <w:szCs w:val="28"/>
        </w:rPr>
        <w:t>Масса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146E8">
        <w:rPr>
          <w:sz w:val="28"/>
          <w:szCs w:val="28"/>
        </w:rPr>
        <w:t>Если масса снаряда будет слишком мала, то КПД будет невелик, так как кинетическая энергия будет мала.</w:t>
      </w:r>
      <w:r>
        <w:rPr>
          <w:sz w:val="28"/>
          <w:szCs w:val="28"/>
        </w:rPr>
        <w:t xml:space="preserve"> В таком случае огромная часть накопленной потенциальной  энергии, согласно закону сохранения энергии, будет сообщено самому луку, что может повлечь даже повреждение конструкции. </w:t>
      </w:r>
      <w:r w:rsidR="00C146E8">
        <w:rPr>
          <w:sz w:val="28"/>
          <w:szCs w:val="28"/>
        </w:rPr>
        <w:t xml:space="preserve"> Если же масса снаряда будет напротив, слишком велика, то </w:t>
      </w:r>
      <w:r>
        <w:rPr>
          <w:sz w:val="28"/>
          <w:szCs w:val="28"/>
        </w:rPr>
        <w:t xml:space="preserve">ускорение будет низким, сила трения возрастёт (особенно актуально именно для арбалетов), поэтому КПД также будет низким. </w:t>
      </w:r>
    </w:p>
    <w:p w:rsidR="00254074" w:rsidRDefault="00254074" w:rsidP="00040A3E">
      <w:pPr>
        <w:jc w:val="both"/>
        <w:rPr>
          <w:sz w:val="28"/>
          <w:szCs w:val="28"/>
        </w:rPr>
      </w:pPr>
      <w:r w:rsidRPr="00254074">
        <w:rPr>
          <w:b/>
          <w:sz w:val="28"/>
          <w:szCs w:val="28"/>
        </w:rPr>
        <w:t>Скорость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Преобразование потенциальной энергии происходит за время распрямления дуг и, следовательно, возвращения тетивы в нормальное состояние. Чем меньше это время, тем большую начальную скорость получит стрела. Рассмотрим 2 случая. В первом случае время распрямления дуг больше чем во втором. Тетива была натянута на одинаковое расстояние и к её растяжению прилагалась одинаковая сила. В таком случае, скорость, сообщённая стреле, в первом случае будет значительно ниже, чем во втором (</w:t>
      </w:r>
      <w:r>
        <w:rPr>
          <w:sz w:val="28"/>
          <w:szCs w:val="28"/>
          <w:lang w:val="en-US"/>
        </w:rPr>
        <w:t>V</w:t>
      </w:r>
      <w:r w:rsidRPr="0025407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</w:t>
      </w:r>
      <w:r w:rsidRPr="0025407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</w:t>
      </w:r>
      <w:r w:rsidRPr="00254074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От величины начальной скорости будет напрямую зависеть дальность полёта стрелы и её кинетическая энергия, а значит и поражающая способность. </w:t>
      </w:r>
      <w:r w:rsidR="00E15425">
        <w:rPr>
          <w:sz w:val="28"/>
          <w:szCs w:val="28"/>
        </w:rPr>
        <w:t xml:space="preserve">Стоит добавить, что начальная скорость стрелы зависит также и </w:t>
      </w:r>
      <w:r w:rsidR="00E15425">
        <w:rPr>
          <w:sz w:val="28"/>
          <w:szCs w:val="28"/>
        </w:rPr>
        <w:lastRenderedPageBreak/>
        <w:t>от конструкции самого лука, а именно от массы двигающихся деталей лука, формы лука, длины плеч.</w:t>
      </w:r>
    </w:p>
    <w:p w:rsidR="005143BA" w:rsidRDefault="005143BA" w:rsidP="0004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 </w:t>
      </w:r>
      <w:r w:rsidR="00692DCC">
        <w:rPr>
          <w:sz w:val="28"/>
          <w:szCs w:val="28"/>
        </w:rPr>
        <w:t>Полёт стрелы.</w:t>
      </w:r>
      <w:r w:rsidR="00C12062">
        <w:rPr>
          <w:sz w:val="28"/>
          <w:szCs w:val="28"/>
        </w:rPr>
        <w:t xml:space="preserve"> </w:t>
      </w:r>
      <w:r>
        <w:rPr>
          <w:sz w:val="28"/>
          <w:szCs w:val="28"/>
        </w:rPr>
        <w:t>(КИНЕМАТИКА) (</w:t>
      </w:r>
      <w:proofErr w:type="spellStart"/>
      <w:r>
        <w:rPr>
          <w:sz w:val="28"/>
          <w:szCs w:val="28"/>
        </w:rPr>
        <w:t>Аэродиамика</w:t>
      </w:r>
      <w:proofErr w:type="spellEnd"/>
      <w:proofErr w:type="gramStart"/>
      <w:r>
        <w:rPr>
          <w:sz w:val="28"/>
          <w:szCs w:val="28"/>
        </w:rPr>
        <w:t>)</w:t>
      </w:r>
      <w:r w:rsidR="00692DCC">
        <w:rPr>
          <w:sz w:val="28"/>
          <w:szCs w:val="28"/>
        </w:rPr>
        <w:t>(</w:t>
      </w:r>
      <w:proofErr w:type="gramEnd"/>
      <w:r w:rsidR="00692DCC">
        <w:rPr>
          <w:sz w:val="28"/>
          <w:szCs w:val="28"/>
        </w:rPr>
        <w:t>Баллистика)</w:t>
      </w:r>
    </w:p>
    <w:p w:rsidR="005143BA" w:rsidRDefault="005143BA" w:rsidP="00040A3E">
      <w:pPr>
        <w:jc w:val="both"/>
        <w:rPr>
          <w:sz w:val="28"/>
          <w:szCs w:val="28"/>
        </w:rPr>
      </w:pPr>
      <w:r>
        <w:rPr>
          <w:sz w:val="28"/>
          <w:szCs w:val="28"/>
        </w:rPr>
        <w:t>Мы рассмотрели, что происходит со стрелой в момент отпускания тетивы и разобрались, от чего зависит начальная скорость полёта стрелы. Теперь предстоит разобраться с тем, что происходит со стрелой во время полёта. Это можно рассмотреть со стороны</w:t>
      </w:r>
      <w:r w:rsidR="00692DCC">
        <w:rPr>
          <w:sz w:val="28"/>
          <w:szCs w:val="28"/>
        </w:rPr>
        <w:t xml:space="preserve"> аэродинамики</w:t>
      </w:r>
      <w:r>
        <w:rPr>
          <w:sz w:val="28"/>
          <w:szCs w:val="28"/>
        </w:rPr>
        <w:t xml:space="preserve"> и </w:t>
      </w:r>
      <w:r w:rsidR="00692DCC">
        <w:rPr>
          <w:sz w:val="28"/>
          <w:szCs w:val="28"/>
        </w:rPr>
        <w:t>баллистики стрелы.</w:t>
      </w:r>
    </w:p>
    <w:p w:rsidR="00040A3E" w:rsidRDefault="006A67BF" w:rsidP="00040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Баллистика. </w:t>
      </w:r>
    </w:p>
    <w:p w:rsidR="00040A3E" w:rsidRPr="00913B34" w:rsidRDefault="006A67BF" w:rsidP="00040A3E">
      <w:pPr>
        <w:jc w:val="both"/>
        <w:rPr>
          <w:sz w:val="28"/>
          <w:szCs w:val="28"/>
        </w:rPr>
      </w:pPr>
      <w:r w:rsidRPr="00913B34">
        <w:rPr>
          <w:sz w:val="28"/>
          <w:szCs w:val="28"/>
        </w:rPr>
        <w:t xml:space="preserve">В данной главе будет описана лишь внешняя баллистика стрелы, описывающая именно движение тела во время полёта от пусковой установки до цели. </w:t>
      </w:r>
      <w:r w:rsidR="00D57C00" w:rsidRPr="00913B34">
        <w:rPr>
          <w:sz w:val="28"/>
          <w:szCs w:val="28"/>
        </w:rPr>
        <w:t xml:space="preserve"> </w:t>
      </w:r>
      <w:r w:rsidR="00040A3E" w:rsidRPr="00913B34">
        <w:rPr>
          <w:sz w:val="28"/>
          <w:szCs w:val="28"/>
        </w:rPr>
        <w:t xml:space="preserve">Есть 3 </w:t>
      </w:r>
      <w:proofErr w:type="gramStart"/>
      <w:r w:rsidR="00040A3E" w:rsidRPr="00913B34">
        <w:rPr>
          <w:sz w:val="28"/>
          <w:szCs w:val="28"/>
        </w:rPr>
        <w:t>основных</w:t>
      </w:r>
      <w:proofErr w:type="gramEnd"/>
      <w:r w:rsidR="00040A3E" w:rsidRPr="00913B34">
        <w:rPr>
          <w:sz w:val="28"/>
          <w:szCs w:val="28"/>
        </w:rPr>
        <w:t xml:space="preserve"> способа рассмотрения полёта стрелы.</w:t>
      </w:r>
    </w:p>
    <w:p w:rsidR="00040A3E" w:rsidRPr="00913B34" w:rsidRDefault="00040A3E" w:rsidP="00040A3E">
      <w:pPr>
        <w:jc w:val="both"/>
        <w:rPr>
          <w:sz w:val="28"/>
          <w:szCs w:val="28"/>
        </w:rPr>
      </w:pPr>
      <w:r w:rsidRPr="00913B34">
        <w:rPr>
          <w:sz w:val="28"/>
          <w:szCs w:val="28"/>
        </w:rPr>
        <w:t xml:space="preserve"> Первая это вакуумная теория. В этом случае не рассматриваются никакие силы, действующие на тело, кроме силы тяжести. </w:t>
      </w:r>
    </w:p>
    <w:p w:rsidR="00C12062" w:rsidRPr="00913B34" w:rsidRDefault="00040A3E" w:rsidP="00040A3E">
      <w:pPr>
        <w:jc w:val="both"/>
        <w:rPr>
          <w:rFonts w:cs="Times New Roman CYR"/>
          <w:color w:val="000000"/>
          <w:sz w:val="28"/>
          <w:szCs w:val="28"/>
        </w:rPr>
      </w:pPr>
      <w:r w:rsidRPr="00913B34">
        <w:rPr>
          <w:sz w:val="28"/>
          <w:szCs w:val="28"/>
        </w:rPr>
        <w:t xml:space="preserve">Вторая - </w:t>
      </w:r>
      <w:bookmarkStart w:id="0" w:name="1001238-L-108"/>
      <w:r w:rsidRPr="00913B34">
        <w:rPr>
          <w:rFonts w:cs="Times New Roman CYR"/>
          <w:bCs/>
          <w:color w:val="000000"/>
          <w:sz w:val="28"/>
          <w:szCs w:val="28"/>
        </w:rPr>
        <w:t>траектории материальной точки</w:t>
      </w:r>
      <w:bookmarkEnd w:id="0"/>
      <w:r w:rsidRPr="00913B34">
        <w:rPr>
          <w:rFonts w:cs="Times New Roman CYR"/>
          <w:bCs/>
          <w:color w:val="000000"/>
          <w:sz w:val="28"/>
          <w:szCs w:val="28"/>
        </w:rPr>
        <w:t xml:space="preserve">. </w:t>
      </w:r>
      <w:r w:rsidRPr="00913B34">
        <w:rPr>
          <w:rFonts w:cs="Times New Roman CYR"/>
          <w:color w:val="000000"/>
          <w:sz w:val="28"/>
          <w:szCs w:val="28"/>
        </w:rPr>
        <w:t xml:space="preserve">Здесь снаряд рассматривается как материальная точка, и учитываются его лобовое сопротивление (сила сопротивления воздуха, действующая в обратном направлении по касательной к траектории и замедляющая движение снаряда), сила тяжести, скорость вращения Земли и кривизна земной поверхности. </w:t>
      </w:r>
    </w:p>
    <w:p w:rsidR="00040A3E" w:rsidRPr="00913B34" w:rsidRDefault="00040A3E" w:rsidP="00040A3E">
      <w:pPr>
        <w:jc w:val="both"/>
        <w:rPr>
          <w:rFonts w:cs="Times New Roman CYR"/>
          <w:color w:val="000000"/>
          <w:sz w:val="28"/>
          <w:szCs w:val="28"/>
        </w:rPr>
      </w:pPr>
      <w:r w:rsidRPr="00913B34">
        <w:rPr>
          <w:rFonts w:cs="Times New Roman CYR"/>
          <w:color w:val="000000"/>
          <w:sz w:val="28"/>
          <w:szCs w:val="28"/>
        </w:rPr>
        <w:t xml:space="preserve">Третья – траектория твёрдого тела. Во многих случаях теория движения материальной точки неадекватно описывает траекторию снаряда, и тогда приходится рассматривать его как твердое тело, т.е. учитывать, что он будет не только двигаться поступательно, но и вращаться, и принимать во внимание все аэродинамические силы, а не только лобовое сопротивление. </w:t>
      </w:r>
    </w:p>
    <w:p w:rsidR="00040A3E" w:rsidRPr="00913B34" w:rsidRDefault="00040A3E" w:rsidP="00040A3E">
      <w:pPr>
        <w:jc w:val="both"/>
        <w:rPr>
          <w:rFonts w:cs="Times New Roman CYR"/>
          <w:color w:val="000000"/>
          <w:sz w:val="28"/>
          <w:szCs w:val="28"/>
        </w:rPr>
      </w:pPr>
      <w:r w:rsidRPr="00913B34">
        <w:rPr>
          <w:rFonts w:cs="Times New Roman CYR"/>
          <w:color w:val="000000"/>
          <w:sz w:val="28"/>
          <w:szCs w:val="28"/>
        </w:rPr>
        <w:t xml:space="preserve">Полёт стрелы – частный случай. Здесь нет смысла говорить о скорости вращения Земли, так как время полёта, как и расстояние слишком мало. </w:t>
      </w:r>
    </w:p>
    <w:p w:rsidR="00040A3E" w:rsidRDefault="00040A3E" w:rsidP="00040A3E">
      <w:pPr>
        <w:rPr>
          <w:sz w:val="28"/>
          <w:szCs w:val="28"/>
        </w:rPr>
      </w:pPr>
      <w:r w:rsidRPr="00913B34">
        <w:rPr>
          <w:sz w:val="28"/>
          <w:szCs w:val="28"/>
        </w:rPr>
        <w:t>В евклидовом физическом пространстве перемещение тела по координатным осям рассматривается независимо. Рассматриваются проекции скорости на оси Х и У.</w:t>
      </w:r>
      <w:r w:rsidR="00913B34">
        <w:rPr>
          <w:sz w:val="28"/>
          <w:szCs w:val="28"/>
        </w:rPr>
        <w:t xml:space="preserve"> </w:t>
      </w:r>
    </w:p>
    <w:p w:rsidR="00913B34" w:rsidRDefault="007B7363" w:rsidP="00040A3E">
      <w:pPr>
        <w:rPr>
          <w:sz w:val="28"/>
          <w:szCs w:val="28"/>
        </w:rPr>
      </w:pPr>
      <w:r>
        <w:rPr>
          <w:sz w:val="28"/>
          <w:szCs w:val="28"/>
        </w:rPr>
        <w:t xml:space="preserve">Полёт стрелы можно разделить на 2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участка: подъём стрелы вверх и её падение вниз. В полёте стрелу можно рассматривать как тело, брошенное под углом к горизонту. Однако, в отличие от задачек из учебника по физике на эту тему, нам необходимо учитывать сопротивление тела и </w:t>
      </w:r>
      <w:r>
        <w:rPr>
          <w:sz w:val="28"/>
          <w:szCs w:val="28"/>
        </w:rPr>
        <w:lastRenderedPageBreak/>
        <w:t xml:space="preserve">законы аэродинамики. Следовательно, в этой главе мы рассмотрим внешнюю баллистику стрелы с точки зрения теории твёрдого тела. </w:t>
      </w:r>
    </w:p>
    <w:p w:rsidR="007B7363" w:rsidRDefault="007B7363" w:rsidP="00040A3E">
      <w:pPr>
        <w:rPr>
          <w:sz w:val="28"/>
          <w:szCs w:val="28"/>
        </w:rPr>
      </w:pPr>
      <w:r>
        <w:rPr>
          <w:sz w:val="28"/>
          <w:szCs w:val="28"/>
        </w:rPr>
        <w:t xml:space="preserve">Как уже было сказано, движение тела брошенного под углом к горизонту рассматривается как проекции на оси Х и </w:t>
      </w:r>
      <w:proofErr w:type="gramStart"/>
      <w:r>
        <w:rPr>
          <w:sz w:val="28"/>
          <w:szCs w:val="28"/>
        </w:rPr>
        <w:t>У.</w:t>
      </w:r>
      <w:proofErr w:type="gramEnd"/>
      <w:r>
        <w:rPr>
          <w:sz w:val="28"/>
          <w:szCs w:val="28"/>
        </w:rPr>
        <w:t xml:space="preserve"> </w:t>
      </w:r>
      <w:r w:rsidR="00871D38">
        <w:rPr>
          <w:sz w:val="28"/>
          <w:szCs w:val="28"/>
        </w:rPr>
        <w:t xml:space="preserve">Как известно, движение по оси Х равномерное, а по оси У равноускоренное. Это в идеальном случае, иными словами без учёта сопротивления воздуха. </w:t>
      </w:r>
    </w:p>
    <w:p w:rsidR="006F5C00" w:rsidRPr="006F5C00" w:rsidRDefault="006F5C00" w:rsidP="00040A3E">
      <w:pPr>
        <w:rPr>
          <w:b/>
          <w:sz w:val="28"/>
          <w:szCs w:val="28"/>
        </w:rPr>
      </w:pPr>
      <w:r w:rsidRPr="006F5C00">
        <w:rPr>
          <w:b/>
          <w:sz w:val="28"/>
          <w:szCs w:val="28"/>
        </w:rPr>
        <w:t>Первая часть полёта</w:t>
      </w:r>
      <w:r>
        <w:rPr>
          <w:b/>
          <w:sz w:val="28"/>
          <w:szCs w:val="28"/>
        </w:rPr>
        <w:t xml:space="preserve"> (подъём).</w:t>
      </w:r>
    </w:p>
    <w:p w:rsidR="00871D38" w:rsidRDefault="00871D38" w:rsidP="00040A3E">
      <w:r>
        <w:rPr>
          <w:sz w:val="28"/>
          <w:szCs w:val="28"/>
        </w:rPr>
        <w:t xml:space="preserve">Время подъёма стрелы на максимальную высоту. Как известно, время полёта тела равно </w:t>
      </w:r>
      <w:r w:rsidRPr="00871D38">
        <w:rPr>
          <w:noProof/>
          <w:sz w:val="28"/>
          <w:szCs w:val="28"/>
          <w:lang w:eastAsia="ru-RU"/>
        </w:rPr>
        <w:t>отношению произведения</w:t>
      </w:r>
      <w:r>
        <w:t xml:space="preserve"> </w:t>
      </w:r>
      <w:r w:rsidRPr="00D50C2E">
        <w:rPr>
          <w:sz w:val="28"/>
          <w:szCs w:val="28"/>
        </w:rPr>
        <w:t xml:space="preserve">скорости полёта тела на косинус </w:t>
      </w:r>
      <w:proofErr w:type="gramStart"/>
      <w:r w:rsidRPr="00D50C2E">
        <w:rPr>
          <w:sz w:val="28"/>
          <w:szCs w:val="28"/>
        </w:rPr>
        <w:t>угла</w:t>
      </w:r>
      <w:proofErr w:type="gramEnd"/>
      <w:r w:rsidR="00D50C2E" w:rsidRPr="00D50C2E">
        <w:rPr>
          <w:sz w:val="28"/>
          <w:szCs w:val="28"/>
        </w:rPr>
        <w:t xml:space="preserve"> под которым оно было брошено к ускорению свободного падения. Однако в нашем случае надо учитывать сопротивление воздуха, значит формула примет следующий вид:</w:t>
      </w:r>
      <w:r>
        <w:t xml:space="preserve"> </w:t>
      </w:r>
      <w:r w:rsidRPr="00D82D47">
        <w:rPr>
          <w:position w:val="-30"/>
        </w:rPr>
        <w:object w:dxaOrig="3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3.75pt" o:ole="">
            <v:imagedata r:id="rId5" o:title=""/>
          </v:shape>
          <o:OLEObject Type="Embed" ProgID="Equation.3" ShapeID="_x0000_i1025" DrawAspect="Content" ObjectID="_1520705038" r:id="rId6"/>
        </w:object>
      </w:r>
    </w:p>
    <w:p w:rsidR="00D50C2E" w:rsidRPr="00D50C2E" w:rsidRDefault="00D50C2E" w:rsidP="00D50C2E">
      <w:pPr>
        <w:tabs>
          <w:tab w:val="left" w:pos="360"/>
        </w:tabs>
        <w:rPr>
          <w:sz w:val="28"/>
          <w:szCs w:val="28"/>
        </w:rPr>
      </w:pPr>
      <w:r w:rsidRPr="00D50C2E">
        <w:rPr>
          <w:position w:val="-6"/>
          <w:sz w:val="28"/>
          <w:szCs w:val="28"/>
        </w:rPr>
        <w:object w:dxaOrig="680" w:dyaOrig="279">
          <v:shape id="_x0000_i1029" type="#_x0000_t75" style="width:33.75pt;height:14.25pt" o:ole="">
            <v:imagedata r:id="rId7" o:title=""/>
          </v:shape>
          <o:OLEObject Type="Embed" ProgID="Equation.3" ShapeID="_x0000_i1029" DrawAspect="Content" ObjectID="_1520705039" r:id="rId8"/>
        </w:object>
      </w:r>
      <w:r w:rsidRPr="00D50C2E">
        <w:rPr>
          <w:sz w:val="28"/>
          <w:szCs w:val="28"/>
        </w:rPr>
        <w:t>-проекция начальной скорости на ось</w:t>
      </w:r>
      <w:proofErr w:type="gramStart"/>
      <w:r w:rsidRPr="00D50C2E">
        <w:rPr>
          <w:sz w:val="28"/>
          <w:szCs w:val="28"/>
        </w:rPr>
        <w:t xml:space="preserve"> У</w:t>
      </w:r>
      <w:proofErr w:type="gramEnd"/>
    </w:p>
    <w:p w:rsidR="00D50C2E" w:rsidRPr="00D50C2E" w:rsidRDefault="00D50C2E" w:rsidP="00D50C2E">
      <w:pPr>
        <w:tabs>
          <w:tab w:val="left" w:pos="360"/>
        </w:tabs>
        <w:rPr>
          <w:sz w:val="28"/>
          <w:szCs w:val="28"/>
        </w:rPr>
      </w:pPr>
      <w:r w:rsidRPr="00D50C2E">
        <w:rPr>
          <w:position w:val="-10"/>
          <w:sz w:val="28"/>
          <w:szCs w:val="28"/>
        </w:rPr>
        <w:object w:dxaOrig="400" w:dyaOrig="260">
          <v:shape id="_x0000_i1026" type="#_x0000_t75" style="width:20.25pt;height:12.75pt" o:ole="">
            <v:imagedata r:id="rId9" o:title=""/>
          </v:shape>
          <o:OLEObject Type="Embed" ProgID="Equation.3" ShapeID="_x0000_i1026" DrawAspect="Content" ObjectID="_1520705040" r:id="rId10"/>
        </w:object>
      </w:r>
      <w:r w:rsidRPr="00D50C2E">
        <w:rPr>
          <w:sz w:val="28"/>
          <w:szCs w:val="28"/>
        </w:rPr>
        <w:t>ускорение свободного падения – 9,81м/сек²</w:t>
      </w:r>
    </w:p>
    <w:p w:rsidR="00D50C2E" w:rsidRPr="00D50C2E" w:rsidRDefault="00D50C2E" w:rsidP="00D50C2E">
      <w:pPr>
        <w:tabs>
          <w:tab w:val="left" w:pos="360"/>
        </w:tabs>
        <w:rPr>
          <w:sz w:val="28"/>
          <w:szCs w:val="28"/>
        </w:rPr>
      </w:pPr>
      <w:r w:rsidRPr="00D50C2E">
        <w:rPr>
          <w:position w:val="-10"/>
          <w:sz w:val="28"/>
          <w:szCs w:val="28"/>
        </w:rPr>
        <w:object w:dxaOrig="2480" w:dyaOrig="360">
          <v:shape id="_x0000_i1027" type="#_x0000_t75" style="width:123.75pt;height:18pt" o:ole="">
            <v:imagedata r:id="rId11" o:title=""/>
          </v:shape>
          <o:OLEObject Type="Embed" ProgID="Equation.3" ShapeID="_x0000_i1027" DrawAspect="Content" ObjectID="_1520705041" r:id="rId12"/>
        </w:object>
      </w:r>
      <w:r w:rsidRPr="00D50C2E">
        <w:rPr>
          <w:sz w:val="28"/>
          <w:szCs w:val="28"/>
        </w:rPr>
        <w:t>проекция замедления (ускорения силы сопротивления воздуха) на ось</w:t>
      </w:r>
      <w:proofErr w:type="gramStart"/>
      <w:r w:rsidRPr="00D50C2E">
        <w:rPr>
          <w:sz w:val="28"/>
          <w:szCs w:val="28"/>
        </w:rPr>
        <w:t xml:space="preserve"> У</w:t>
      </w:r>
      <w:proofErr w:type="gramEnd"/>
    </w:p>
    <w:p w:rsidR="00D50C2E" w:rsidRPr="00D50C2E" w:rsidRDefault="00D50C2E" w:rsidP="00D50C2E">
      <w:pPr>
        <w:tabs>
          <w:tab w:val="left" w:pos="360"/>
        </w:tabs>
        <w:rPr>
          <w:sz w:val="28"/>
          <w:szCs w:val="28"/>
        </w:rPr>
      </w:pPr>
      <w:r w:rsidRPr="00D50C2E">
        <w:rPr>
          <w:position w:val="-30"/>
          <w:sz w:val="28"/>
          <w:szCs w:val="28"/>
        </w:rPr>
        <w:object w:dxaOrig="1440" w:dyaOrig="720">
          <v:shape id="_x0000_i1028" type="#_x0000_t75" style="width:1in;height:36pt" o:ole="">
            <v:imagedata r:id="rId13" o:title=""/>
          </v:shape>
          <o:OLEObject Type="Embed" ProgID="Equation.3" ShapeID="_x0000_i1028" DrawAspect="Content" ObjectID="_1520705042" r:id="rId14"/>
        </w:object>
      </w:r>
      <w:r w:rsidRPr="00D50C2E">
        <w:rPr>
          <w:sz w:val="28"/>
          <w:szCs w:val="28"/>
        </w:rPr>
        <w:t>баллистический коэффициент, где:</w:t>
      </w:r>
    </w:p>
    <w:p w:rsidR="00D50C2E" w:rsidRPr="00D50C2E" w:rsidRDefault="00D50C2E" w:rsidP="00D50C2E">
      <w:pPr>
        <w:tabs>
          <w:tab w:val="left" w:pos="2060"/>
        </w:tabs>
        <w:jc w:val="both"/>
        <w:rPr>
          <w:sz w:val="28"/>
          <w:szCs w:val="28"/>
        </w:rPr>
      </w:pPr>
      <w:proofErr w:type="spellStart"/>
      <w:r w:rsidRPr="00D50C2E">
        <w:rPr>
          <w:sz w:val="28"/>
          <w:szCs w:val="28"/>
          <w:lang w:val="en-US"/>
        </w:rPr>
        <w:t>i</w:t>
      </w:r>
      <w:proofErr w:type="spellEnd"/>
      <w:r w:rsidRPr="00D50C2E">
        <w:rPr>
          <w:sz w:val="28"/>
          <w:szCs w:val="28"/>
        </w:rPr>
        <w:t xml:space="preserve">- </w:t>
      </w:r>
      <w:proofErr w:type="gramStart"/>
      <w:r w:rsidRPr="00D50C2E">
        <w:rPr>
          <w:sz w:val="28"/>
          <w:szCs w:val="28"/>
        </w:rPr>
        <w:t>коэффициент</w:t>
      </w:r>
      <w:proofErr w:type="gramEnd"/>
      <w:r w:rsidRPr="00D50C2E">
        <w:rPr>
          <w:sz w:val="28"/>
          <w:szCs w:val="28"/>
        </w:rPr>
        <w:t xml:space="preserve"> формы стрелы</w:t>
      </w:r>
      <w:r>
        <w:rPr>
          <w:sz w:val="28"/>
          <w:szCs w:val="28"/>
        </w:rPr>
        <w:t>.</w:t>
      </w:r>
    </w:p>
    <w:p w:rsidR="00D50C2E" w:rsidRPr="00D50C2E" w:rsidRDefault="00D50C2E" w:rsidP="00D50C2E">
      <w:pPr>
        <w:tabs>
          <w:tab w:val="left" w:pos="360"/>
        </w:tabs>
        <w:rPr>
          <w:sz w:val="28"/>
          <w:szCs w:val="28"/>
        </w:rPr>
      </w:pPr>
      <w:r w:rsidRPr="00D50C2E">
        <w:rPr>
          <w:sz w:val="28"/>
          <w:szCs w:val="28"/>
          <w:lang w:val="en-US"/>
        </w:rPr>
        <w:t>d</w:t>
      </w:r>
      <w:r w:rsidRPr="00D50C2E">
        <w:rPr>
          <w:sz w:val="28"/>
          <w:szCs w:val="28"/>
        </w:rPr>
        <w:t xml:space="preserve">- </w:t>
      </w:r>
      <w:proofErr w:type="gramStart"/>
      <w:r w:rsidRPr="00D50C2E">
        <w:rPr>
          <w:sz w:val="28"/>
          <w:szCs w:val="28"/>
        </w:rPr>
        <w:t>диаметр</w:t>
      </w:r>
      <w:proofErr w:type="gramEnd"/>
      <w:r w:rsidRPr="00D50C2E">
        <w:rPr>
          <w:sz w:val="28"/>
          <w:szCs w:val="28"/>
        </w:rPr>
        <w:t xml:space="preserve"> стрелы в метрах</w:t>
      </w:r>
      <w:r>
        <w:rPr>
          <w:sz w:val="28"/>
          <w:szCs w:val="28"/>
        </w:rPr>
        <w:t>.</w:t>
      </w:r>
    </w:p>
    <w:p w:rsidR="00D50C2E" w:rsidRDefault="00D50C2E" w:rsidP="00D50C2E">
      <w:pPr>
        <w:tabs>
          <w:tab w:val="left" w:pos="2060"/>
        </w:tabs>
        <w:jc w:val="both"/>
        <w:rPr>
          <w:sz w:val="28"/>
          <w:szCs w:val="28"/>
        </w:rPr>
      </w:pPr>
      <w:r w:rsidRPr="00D50C2E">
        <w:rPr>
          <w:sz w:val="28"/>
          <w:szCs w:val="28"/>
          <w:lang w:val="en-US"/>
        </w:rPr>
        <w:t>q</w:t>
      </w:r>
      <w:r w:rsidRPr="00D50C2E">
        <w:rPr>
          <w:sz w:val="28"/>
          <w:szCs w:val="28"/>
        </w:rPr>
        <w:t xml:space="preserve">- </w:t>
      </w:r>
      <w:proofErr w:type="gramStart"/>
      <w:r w:rsidRPr="00D50C2E">
        <w:rPr>
          <w:sz w:val="28"/>
          <w:szCs w:val="28"/>
        </w:rPr>
        <w:t>вес</w:t>
      </w:r>
      <w:proofErr w:type="gramEnd"/>
      <w:r w:rsidRPr="00D50C2E">
        <w:rPr>
          <w:sz w:val="28"/>
          <w:szCs w:val="28"/>
        </w:rPr>
        <w:t xml:space="preserve"> в кг</w:t>
      </w:r>
      <w:r>
        <w:rPr>
          <w:sz w:val="28"/>
          <w:szCs w:val="28"/>
        </w:rPr>
        <w:t>.</w:t>
      </w:r>
    </w:p>
    <w:p w:rsidR="00D50C2E" w:rsidRDefault="00D50C2E" w:rsidP="00D50C2E">
      <w:pPr>
        <w:tabs>
          <w:tab w:val="left" w:pos="2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формулы видно, что чем меньше баллистический коэффициент, тем больше время подъёма тела на максимальную высоту. </w:t>
      </w:r>
    </w:p>
    <w:p w:rsidR="006F5C00" w:rsidRPr="006F5C00" w:rsidRDefault="006F5C00" w:rsidP="00D50C2E">
      <w:pPr>
        <w:tabs>
          <w:tab w:val="left" w:pos="2060"/>
        </w:tabs>
        <w:jc w:val="both"/>
        <w:rPr>
          <w:sz w:val="28"/>
          <w:szCs w:val="28"/>
        </w:rPr>
      </w:pPr>
      <w:r w:rsidRPr="006F5C00">
        <w:rPr>
          <w:position w:val="-24"/>
          <w:sz w:val="28"/>
          <w:szCs w:val="28"/>
        </w:rPr>
        <w:object w:dxaOrig="1500" w:dyaOrig="620">
          <v:shape id="_x0000_i1030" type="#_x0000_t75" style="width:75pt;height:30.75pt" o:ole="">
            <v:imagedata r:id="rId15" o:title=""/>
          </v:shape>
          <o:OLEObject Type="Embed" ProgID="Equation.3" ShapeID="_x0000_i1030" DrawAspect="Content" ObjectID="_1520705043" r:id="rId16"/>
        </w:object>
      </w:r>
      <w:r w:rsidRPr="006F5C00">
        <w:rPr>
          <w:sz w:val="28"/>
          <w:szCs w:val="28"/>
        </w:rPr>
        <w:t>максимальная высота баллистической кривой при горизонтальном выстреле</w:t>
      </w:r>
    </w:p>
    <w:p w:rsidR="006F5C00" w:rsidRDefault="006F5C00" w:rsidP="006F5C00">
      <w:pPr>
        <w:tabs>
          <w:tab w:val="left" w:pos="360"/>
        </w:tabs>
        <w:rPr>
          <w:sz w:val="28"/>
          <w:szCs w:val="28"/>
        </w:rPr>
      </w:pPr>
      <w:r w:rsidRPr="006F5C00">
        <w:rPr>
          <w:position w:val="-24"/>
          <w:sz w:val="28"/>
          <w:szCs w:val="28"/>
        </w:rPr>
        <w:object w:dxaOrig="4040" w:dyaOrig="680">
          <v:shape id="_x0000_i1031" type="#_x0000_t75" style="width:201.75pt;height:33.75pt" o:ole="">
            <v:imagedata r:id="rId17" o:title=""/>
          </v:shape>
          <o:OLEObject Type="Embed" ProgID="Equation.3" ShapeID="_x0000_i1031" DrawAspect="Content" ObjectID="_1520705044" r:id="rId18"/>
        </w:object>
      </w:r>
      <w:r w:rsidRPr="006F5C00">
        <w:rPr>
          <w:sz w:val="28"/>
          <w:szCs w:val="28"/>
        </w:rPr>
        <w:t>проекция горизонтальной дальности до вершины баллистической кривой на ось Х (первая часть полёта)</w:t>
      </w:r>
    </w:p>
    <w:p w:rsidR="006F5C00" w:rsidRPr="00763174" w:rsidRDefault="006F5C00" w:rsidP="006F5C00">
      <w:pPr>
        <w:tabs>
          <w:tab w:val="left" w:pos="360"/>
        </w:tabs>
        <w:rPr>
          <w:sz w:val="28"/>
          <w:szCs w:val="28"/>
        </w:rPr>
      </w:pPr>
      <w:r w:rsidRPr="00763174">
        <w:rPr>
          <w:position w:val="-30"/>
          <w:sz w:val="28"/>
          <w:szCs w:val="28"/>
        </w:rPr>
        <w:object w:dxaOrig="1120" w:dyaOrig="700">
          <v:shape id="_x0000_i1032" type="#_x0000_t75" style="width:56.25pt;height:35.25pt" o:ole="">
            <v:imagedata r:id="rId19" o:title=""/>
          </v:shape>
          <o:OLEObject Type="Embed" ProgID="Equation.3" ShapeID="_x0000_i1032" DrawAspect="Content" ObjectID="_1520705045" r:id="rId20"/>
        </w:object>
      </w:r>
      <w:r w:rsidRPr="00763174">
        <w:rPr>
          <w:sz w:val="28"/>
          <w:szCs w:val="28"/>
        </w:rPr>
        <w:t xml:space="preserve"> средняя скорость по оси Х (первая часть полёта), но </w:t>
      </w:r>
      <w:r w:rsidRPr="00763174">
        <w:rPr>
          <w:position w:val="-24"/>
          <w:sz w:val="28"/>
          <w:szCs w:val="28"/>
        </w:rPr>
        <w:object w:dxaOrig="1880" w:dyaOrig="639">
          <v:shape id="_x0000_i1033" type="#_x0000_t75" style="width:93.75pt;height:32.25pt" o:ole="">
            <v:imagedata r:id="rId21" o:title=""/>
          </v:shape>
          <o:OLEObject Type="Embed" ProgID="Equation.3" ShapeID="_x0000_i1033" DrawAspect="Content" ObjectID="_1520705046" r:id="rId22"/>
        </w:object>
      </w:r>
      <w:r w:rsidRPr="00763174">
        <w:rPr>
          <w:sz w:val="28"/>
          <w:szCs w:val="28"/>
        </w:rPr>
        <w:t>, откуда</w:t>
      </w:r>
    </w:p>
    <w:p w:rsidR="006F5C00" w:rsidRPr="00763174" w:rsidRDefault="006F5C00" w:rsidP="006F5C00">
      <w:pPr>
        <w:tabs>
          <w:tab w:val="left" w:pos="360"/>
        </w:tabs>
        <w:rPr>
          <w:sz w:val="28"/>
          <w:szCs w:val="28"/>
        </w:rPr>
      </w:pPr>
      <w:r w:rsidRPr="00763174">
        <w:rPr>
          <w:position w:val="-16"/>
          <w:sz w:val="28"/>
          <w:szCs w:val="28"/>
        </w:rPr>
        <w:object w:dxaOrig="2000" w:dyaOrig="400">
          <v:shape id="_x0000_i1034" type="#_x0000_t75" style="width:99.75pt;height:20.25pt" o:ole="">
            <v:imagedata r:id="rId23" o:title=""/>
          </v:shape>
          <o:OLEObject Type="Embed" ProgID="Equation.3" ShapeID="_x0000_i1034" DrawAspect="Content" ObjectID="_1520705047" r:id="rId24"/>
        </w:object>
      </w:r>
      <w:r w:rsidRPr="00763174">
        <w:rPr>
          <w:sz w:val="28"/>
          <w:szCs w:val="28"/>
        </w:rPr>
        <w:t xml:space="preserve"> - конечная скорость по оси Х (первая часть полёта).</w:t>
      </w:r>
    </w:p>
    <w:p w:rsidR="006F5C00" w:rsidRPr="00763174" w:rsidRDefault="006F5C00" w:rsidP="006F5C00">
      <w:pPr>
        <w:tabs>
          <w:tab w:val="left" w:pos="360"/>
        </w:tabs>
        <w:rPr>
          <w:sz w:val="28"/>
          <w:szCs w:val="28"/>
        </w:rPr>
      </w:pPr>
    </w:p>
    <w:p w:rsidR="006F5C00" w:rsidRPr="00763174" w:rsidRDefault="006F5C00" w:rsidP="006F5C00">
      <w:pPr>
        <w:tabs>
          <w:tab w:val="left" w:pos="360"/>
        </w:tabs>
        <w:rPr>
          <w:b/>
          <w:sz w:val="28"/>
          <w:szCs w:val="28"/>
        </w:rPr>
      </w:pPr>
      <w:r w:rsidRPr="00763174">
        <w:rPr>
          <w:b/>
          <w:sz w:val="28"/>
          <w:szCs w:val="28"/>
        </w:rPr>
        <w:t>Вторая часть полёта (спуск).</w:t>
      </w:r>
    </w:p>
    <w:p w:rsidR="00763174" w:rsidRPr="00763174" w:rsidRDefault="00763174" w:rsidP="00763174">
      <w:pPr>
        <w:tabs>
          <w:tab w:val="left" w:pos="360"/>
        </w:tabs>
        <w:rPr>
          <w:sz w:val="28"/>
          <w:szCs w:val="28"/>
        </w:rPr>
      </w:pPr>
      <w:r w:rsidRPr="00763174">
        <w:rPr>
          <w:sz w:val="28"/>
          <w:szCs w:val="28"/>
        </w:rPr>
        <w:t>Максимальная высота подъёма стрелы равна</w:t>
      </w:r>
      <w:proofErr w:type="gramStart"/>
      <w:r w:rsidRPr="00763174">
        <w:rPr>
          <w:sz w:val="28"/>
          <w:szCs w:val="28"/>
        </w:rPr>
        <w:t xml:space="preserve"> :</w:t>
      </w:r>
      <w:proofErr w:type="gramEnd"/>
    </w:p>
    <w:p w:rsidR="00763174" w:rsidRPr="00763174" w:rsidRDefault="00763174" w:rsidP="00763174">
      <w:pPr>
        <w:tabs>
          <w:tab w:val="left" w:pos="360"/>
        </w:tabs>
        <w:rPr>
          <w:sz w:val="28"/>
          <w:szCs w:val="28"/>
        </w:rPr>
      </w:pPr>
      <w:r w:rsidRPr="00763174">
        <w:rPr>
          <w:position w:val="-24"/>
          <w:sz w:val="28"/>
          <w:szCs w:val="28"/>
        </w:rPr>
        <w:object w:dxaOrig="3140" w:dyaOrig="680">
          <v:shape id="_x0000_i1035" type="#_x0000_t75" style="width:156.75pt;height:33.75pt" o:ole="">
            <v:imagedata r:id="rId25" o:title=""/>
          </v:shape>
          <o:OLEObject Type="Embed" ProgID="Equation.3" ShapeID="_x0000_i1035" DrawAspect="Content" ObjectID="_1520705048" r:id="rId26"/>
        </w:object>
      </w:r>
      <w:r w:rsidRPr="00763174">
        <w:rPr>
          <w:sz w:val="28"/>
          <w:szCs w:val="28"/>
        </w:rPr>
        <w:t xml:space="preserve"> где:</w:t>
      </w:r>
    </w:p>
    <w:p w:rsidR="00763174" w:rsidRPr="00763174" w:rsidRDefault="00763174" w:rsidP="00763174">
      <w:pPr>
        <w:tabs>
          <w:tab w:val="left" w:pos="360"/>
        </w:tabs>
        <w:rPr>
          <w:sz w:val="28"/>
          <w:szCs w:val="28"/>
        </w:rPr>
      </w:pPr>
      <w:r w:rsidRPr="00763174">
        <w:rPr>
          <w:position w:val="-10"/>
          <w:sz w:val="28"/>
          <w:szCs w:val="28"/>
        </w:rPr>
        <w:object w:dxaOrig="420" w:dyaOrig="340">
          <v:shape id="_x0000_i1036" type="#_x0000_t75" style="width:21pt;height:17.25pt" o:ole="">
            <v:imagedata r:id="rId27" o:title=""/>
          </v:shape>
          <o:OLEObject Type="Embed" ProgID="Equation.3" ShapeID="_x0000_i1036" DrawAspect="Content" ObjectID="_1520705049" r:id="rId28"/>
        </w:object>
      </w:r>
      <w:r w:rsidRPr="00763174">
        <w:rPr>
          <w:sz w:val="28"/>
          <w:szCs w:val="28"/>
        </w:rPr>
        <w:t xml:space="preserve"> время падения стрелы</w:t>
      </w:r>
    </w:p>
    <w:p w:rsidR="00763174" w:rsidRPr="00763174" w:rsidRDefault="00763174" w:rsidP="00763174">
      <w:pPr>
        <w:tabs>
          <w:tab w:val="left" w:pos="360"/>
        </w:tabs>
        <w:rPr>
          <w:sz w:val="28"/>
          <w:szCs w:val="28"/>
        </w:rPr>
      </w:pPr>
      <w:r w:rsidRPr="00763174">
        <w:rPr>
          <w:position w:val="-14"/>
          <w:sz w:val="28"/>
          <w:szCs w:val="28"/>
          <w:lang w:val="en-US"/>
        </w:rPr>
        <w:object w:dxaOrig="520" w:dyaOrig="380">
          <v:shape id="_x0000_i1037" type="#_x0000_t75" style="width:26.25pt;height:18.75pt" o:ole="">
            <v:imagedata r:id="rId29" o:title=""/>
          </v:shape>
          <o:OLEObject Type="Embed" ProgID="Equation.3" ShapeID="_x0000_i1037" DrawAspect="Content" ObjectID="_1520705050" r:id="rId30"/>
        </w:object>
      </w:r>
      <w:r w:rsidRPr="00763174">
        <w:rPr>
          <w:sz w:val="28"/>
          <w:szCs w:val="28"/>
        </w:rPr>
        <w:t xml:space="preserve"> конечная вертикальная скорость по оси</w:t>
      </w:r>
      <w:proofErr w:type="gramStart"/>
      <w:r w:rsidRPr="00763174">
        <w:rPr>
          <w:sz w:val="28"/>
          <w:szCs w:val="28"/>
        </w:rPr>
        <w:t xml:space="preserve"> У</w:t>
      </w:r>
      <w:proofErr w:type="gramEnd"/>
    </w:p>
    <w:p w:rsidR="00763174" w:rsidRPr="00763174" w:rsidRDefault="00763174" w:rsidP="00763174">
      <w:pPr>
        <w:tabs>
          <w:tab w:val="left" w:pos="360"/>
        </w:tabs>
        <w:rPr>
          <w:sz w:val="28"/>
          <w:szCs w:val="28"/>
        </w:rPr>
      </w:pPr>
      <w:r w:rsidRPr="00763174">
        <w:rPr>
          <w:sz w:val="28"/>
          <w:szCs w:val="28"/>
        </w:rPr>
        <w:t xml:space="preserve">но </w:t>
      </w:r>
      <w:r w:rsidRPr="00763174">
        <w:rPr>
          <w:position w:val="-24"/>
          <w:sz w:val="28"/>
          <w:szCs w:val="28"/>
        </w:rPr>
        <w:object w:dxaOrig="1260" w:dyaOrig="700">
          <v:shape id="_x0000_i1038" type="#_x0000_t75" style="width:63pt;height:35.25pt" o:ole="">
            <v:imagedata r:id="rId31" o:title=""/>
          </v:shape>
          <o:OLEObject Type="Embed" ProgID="Equation.3" ShapeID="_x0000_i1038" DrawAspect="Content" ObjectID="_1520705051" r:id="rId32"/>
        </w:object>
      </w:r>
      <w:r w:rsidRPr="00763174">
        <w:rPr>
          <w:sz w:val="28"/>
          <w:szCs w:val="28"/>
        </w:rPr>
        <w:t xml:space="preserve">, (так как, начальная вертикальная скорость равна 0) откуда </w:t>
      </w:r>
      <w:r w:rsidRPr="00763174">
        <w:rPr>
          <w:position w:val="-30"/>
          <w:sz w:val="28"/>
          <w:szCs w:val="28"/>
        </w:rPr>
        <w:object w:dxaOrig="940" w:dyaOrig="680">
          <v:shape id="_x0000_i1039" type="#_x0000_t75" style="width:47.25pt;height:33.75pt" o:ole="">
            <v:imagedata r:id="rId33" o:title=""/>
          </v:shape>
          <o:OLEObject Type="Embed" ProgID="Equation.3" ShapeID="_x0000_i1039" DrawAspect="Content" ObjectID="_1520705052" r:id="rId34"/>
        </w:object>
      </w:r>
      <w:r w:rsidRPr="00763174">
        <w:rPr>
          <w:sz w:val="28"/>
          <w:szCs w:val="28"/>
        </w:rPr>
        <w:t xml:space="preserve">, тогда первое выражение </w:t>
      </w:r>
      <w:r w:rsidRPr="00763174">
        <w:rPr>
          <w:position w:val="-4"/>
          <w:sz w:val="28"/>
          <w:szCs w:val="28"/>
        </w:rPr>
        <w:object w:dxaOrig="260" w:dyaOrig="240">
          <v:shape id="_x0000_i1040" type="#_x0000_t75" style="width:12.75pt;height:12pt" o:ole="">
            <v:imagedata r:id="rId35" o:title=""/>
          </v:shape>
          <o:OLEObject Type="Embed" ProgID="Equation.3" ShapeID="_x0000_i1040" DrawAspect="Content" ObjectID="_1520705053" r:id="rId36"/>
        </w:object>
      </w:r>
      <w:r w:rsidRPr="00763174">
        <w:rPr>
          <w:sz w:val="28"/>
          <w:szCs w:val="28"/>
        </w:rPr>
        <w:t xml:space="preserve"> будет выглядеть следующим образом:</w:t>
      </w:r>
    </w:p>
    <w:p w:rsidR="00763174" w:rsidRPr="00763174" w:rsidRDefault="00763174" w:rsidP="00763174">
      <w:pPr>
        <w:tabs>
          <w:tab w:val="left" w:pos="360"/>
        </w:tabs>
        <w:outlineLvl w:val="0"/>
        <w:rPr>
          <w:sz w:val="28"/>
          <w:szCs w:val="28"/>
        </w:rPr>
      </w:pPr>
      <w:r w:rsidRPr="00763174">
        <w:rPr>
          <w:position w:val="-30"/>
          <w:sz w:val="28"/>
          <w:szCs w:val="28"/>
        </w:rPr>
        <w:object w:dxaOrig="3420" w:dyaOrig="740">
          <v:shape id="_x0000_i1041" type="#_x0000_t75" style="width:171pt;height:36.75pt" o:ole="">
            <v:imagedata r:id="rId37" o:title=""/>
          </v:shape>
          <o:OLEObject Type="Embed" ProgID="Equation.3" ShapeID="_x0000_i1041" DrawAspect="Content" ObjectID="_1520705054" r:id="rId38"/>
        </w:object>
      </w:r>
      <w:r w:rsidRPr="00763174">
        <w:rPr>
          <w:sz w:val="28"/>
          <w:szCs w:val="28"/>
        </w:rPr>
        <w:t xml:space="preserve"> откуда время падения равно </w:t>
      </w:r>
    </w:p>
    <w:p w:rsidR="00763174" w:rsidRPr="00763174" w:rsidRDefault="00763174" w:rsidP="00763174">
      <w:pPr>
        <w:tabs>
          <w:tab w:val="left" w:pos="360"/>
        </w:tabs>
        <w:rPr>
          <w:sz w:val="28"/>
          <w:szCs w:val="28"/>
        </w:rPr>
      </w:pPr>
      <w:r w:rsidRPr="00763174">
        <w:rPr>
          <w:position w:val="-30"/>
          <w:sz w:val="28"/>
          <w:szCs w:val="28"/>
        </w:rPr>
        <w:object w:dxaOrig="3019" w:dyaOrig="760">
          <v:shape id="_x0000_i1042" type="#_x0000_t75" style="width:150.75pt;height:38.25pt" o:ole="">
            <v:imagedata r:id="rId39" o:title=""/>
          </v:shape>
          <o:OLEObject Type="Embed" ProgID="Equation.3" ShapeID="_x0000_i1042" DrawAspect="Content" ObjectID="_1520705055" r:id="rId40"/>
        </w:object>
      </w:r>
    </w:p>
    <w:p w:rsidR="00763174" w:rsidRPr="00763174" w:rsidRDefault="00763174" w:rsidP="00763174">
      <w:pPr>
        <w:tabs>
          <w:tab w:val="left" w:pos="360"/>
        </w:tabs>
        <w:rPr>
          <w:sz w:val="28"/>
          <w:szCs w:val="28"/>
        </w:rPr>
      </w:pPr>
      <w:r w:rsidRPr="00763174">
        <w:rPr>
          <w:position w:val="-24"/>
          <w:sz w:val="28"/>
          <w:szCs w:val="28"/>
          <w:lang w:val="en-US"/>
        </w:rPr>
        <w:object w:dxaOrig="3460" w:dyaOrig="660">
          <v:shape id="_x0000_i1043" type="#_x0000_t75" style="width:173.25pt;height:33pt" o:ole="">
            <v:imagedata r:id="rId41" o:title=""/>
          </v:shape>
          <o:OLEObject Type="Embed" ProgID="Equation.3" ShapeID="_x0000_i1043" DrawAspect="Content" ObjectID="_1520705056" r:id="rId42"/>
        </w:object>
      </w:r>
      <w:r w:rsidRPr="00763174">
        <w:rPr>
          <w:sz w:val="28"/>
          <w:szCs w:val="28"/>
        </w:rPr>
        <w:t xml:space="preserve"> - проекция горизонтальной дальности от вершины баллистической кривой на ось Х до места встречи с землёй (вторая часть полёта)</w:t>
      </w:r>
    </w:p>
    <w:p w:rsidR="00763174" w:rsidRPr="00763174" w:rsidRDefault="00763174" w:rsidP="00763174">
      <w:pPr>
        <w:tabs>
          <w:tab w:val="left" w:pos="360"/>
        </w:tabs>
        <w:outlineLvl w:val="0"/>
        <w:rPr>
          <w:sz w:val="28"/>
          <w:szCs w:val="28"/>
        </w:rPr>
      </w:pPr>
      <w:r w:rsidRPr="00763174">
        <w:rPr>
          <w:sz w:val="28"/>
          <w:szCs w:val="28"/>
        </w:rPr>
        <w:t>Средняя скорость падения по оси</w:t>
      </w:r>
      <w:proofErr w:type="gramStart"/>
      <w:r w:rsidRPr="00763174">
        <w:rPr>
          <w:sz w:val="28"/>
          <w:szCs w:val="28"/>
        </w:rPr>
        <w:t xml:space="preserve"> У</w:t>
      </w:r>
      <w:proofErr w:type="gramEnd"/>
    </w:p>
    <w:p w:rsidR="00763174" w:rsidRPr="00763174" w:rsidRDefault="00763174" w:rsidP="00763174">
      <w:pPr>
        <w:tabs>
          <w:tab w:val="left" w:pos="360"/>
        </w:tabs>
        <w:rPr>
          <w:sz w:val="28"/>
          <w:szCs w:val="28"/>
        </w:rPr>
      </w:pPr>
      <w:r w:rsidRPr="00763174">
        <w:rPr>
          <w:position w:val="-30"/>
          <w:sz w:val="28"/>
          <w:szCs w:val="28"/>
        </w:rPr>
        <w:object w:dxaOrig="900" w:dyaOrig="680">
          <v:shape id="_x0000_i1044" type="#_x0000_t75" style="width:45pt;height:33.75pt" o:ole="">
            <v:imagedata r:id="rId43" o:title=""/>
          </v:shape>
          <o:OLEObject Type="Embed" ProgID="Equation.3" ShapeID="_x0000_i1044" DrawAspect="Content" ObjectID="_1520705057" r:id="rId44"/>
        </w:object>
      </w:r>
    </w:p>
    <w:p w:rsidR="00763174" w:rsidRPr="00763174" w:rsidRDefault="00763174" w:rsidP="00763174">
      <w:pPr>
        <w:tabs>
          <w:tab w:val="left" w:pos="360"/>
        </w:tabs>
        <w:outlineLvl w:val="0"/>
        <w:rPr>
          <w:sz w:val="28"/>
          <w:szCs w:val="28"/>
        </w:rPr>
      </w:pPr>
      <w:r w:rsidRPr="00763174">
        <w:rPr>
          <w:sz w:val="28"/>
          <w:szCs w:val="28"/>
        </w:rPr>
        <w:t xml:space="preserve">Конечная скорость по </w:t>
      </w:r>
      <w:proofErr w:type="spellStart"/>
      <w:r w:rsidRPr="00763174">
        <w:rPr>
          <w:sz w:val="28"/>
          <w:szCs w:val="28"/>
        </w:rPr>
        <w:t>осиУ</w:t>
      </w:r>
      <w:proofErr w:type="spellEnd"/>
    </w:p>
    <w:p w:rsidR="00763174" w:rsidRPr="00763174" w:rsidRDefault="00763174" w:rsidP="00763174">
      <w:pPr>
        <w:tabs>
          <w:tab w:val="left" w:pos="360"/>
        </w:tabs>
        <w:rPr>
          <w:sz w:val="28"/>
          <w:szCs w:val="28"/>
        </w:rPr>
      </w:pPr>
      <w:r w:rsidRPr="00763174">
        <w:rPr>
          <w:position w:val="-14"/>
          <w:sz w:val="28"/>
          <w:szCs w:val="28"/>
        </w:rPr>
        <w:object w:dxaOrig="1080" w:dyaOrig="380">
          <v:shape id="_x0000_i1045" type="#_x0000_t75" style="width:54pt;height:18.75pt" o:ole="">
            <v:imagedata r:id="rId45" o:title=""/>
          </v:shape>
          <o:OLEObject Type="Embed" ProgID="Equation.3" ShapeID="_x0000_i1045" DrawAspect="Content" ObjectID="_1520705058" r:id="rId46"/>
        </w:object>
      </w:r>
      <w:r w:rsidRPr="00763174">
        <w:rPr>
          <w:sz w:val="28"/>
          <w:szCs w:val="28"/>
        </w:rPr>
        <w:t>, (поскольку начальная скорость падения равна 0).</w:t>
      </w:r>
    </w:p>
    <w:p w:rsidR="00763174" w:rsidRPr="00763174" w:rsidRDefault="00763174" w:rsidP="00763174">
      <w:pPr>
        <w:tabs>
          <w:tab w:val="left" w:pos="360"/>
        </w:tabs>
        <w:outlineLvl w:val="0"/>
        <w:rPr>
          <w:sz w:val="28"/>
          <w:szCs w:val="28"/>
        </w:rPr>
      </w:pPr>
      <w:r w:rsidRPr="00763174">
        <w:rPr>
          <w:sz w:val="28"/>
          <w:szCs w:val="28"/>
        </w:rPr>
        <w:t>Средняя скорость по оси Х</w:t>
      </w:r>
    </w:p>
    <w:p w:rsidR="00763174" w:rsidRPr="00763174" w:rsidRDefault="00763174" w:rsidP="00763174">
      <w:pPr>
        <w:tabs>
          <w:tab w:val="left" w:pos="360"/>
        </w:tabs>
        <w:rPr>
          <w:sz w:val="28"/>
          <w:szCs w:val="28"/>
        </w:rPr>
      </w:pPr>
      <w:r w:rsidRPr="00763174">
        <w:rPr>
          <w:position w:val="-30"/>
          <w:sz w:val="28"/>
          <w:szCs w:val="28"/>
        </w:rPr>
        <w:object w:dxaOrig="980" w:dyaOrig="700">
          <v:shape id="_x0000_i1049" type="#_x0000_t75" style="width:48.75pt;height:35.25pt" o:ole="">
            <v:imagedata r:id="rId47" o:title=""/>
          </v:shape>
          <o:OLEObject Type="Embed" ProgID="Equation.3" ShapeID="_x0000_i1049" DrawAspect="Content" ObjectID="_1520705059" r:id="rId48"/>
        </w:object>
      </w:r>
    </w:p>
    <w:p w:rsidR="00763174" w:rsidRPr="00763174" w:rsidRDefault="00763174" w:rsidP="00763174">
      <w:pPr>
        <w:tabs>
          <w:tab w:val="left" w:pos="360"/>
        </w:tabs>
        <w:outlineLvl w:val="0"/>
        <w:rPr>
          <w:sz w:val="28"/>
          <w:szCs w:val="28"/>
        </w:rPr>
      </w:pPr>
      <w:r w:rsidRPr="00763174">
        <w:rPr>
          <w:sz w:val="28"/>
          <w:szCs w:val="28"/>
        </w:rPr>
        <w:t>Конечная скорость по оси Х</w:t>
      </w:r>
    </w:p>
    <w:p w:rsidR="00763174" w:rsidRPr="00763174" w:rsidRDefault="00DF65E8" w:rsidP="00763174">
      <w:pPr>
        <w:tabs>
          <w:tab w:val="left" w:pos="360"/>
        </w:tabs>
        <w:rPr>
          <w:sz w:val="28"/>
          <w:szCs w:val="28"/>
        </w:rPr>
      </w:pPr>
      <w:r w:rsidRPr="00763174">
        <w:rPr>
          <w:position w:val="-14"/>
          <w:sz w:val="28"/>
          <w:szCs w:val="28"/>
        </w:rPr>
        <w:object w:dxaOrig="1760" w:dyaOrig="380">
          <v:shape id="_x0000_i1052" type="#_x0000_t75" style="width:87.75pt;height:18.75pt" o:ole="">
            <v:imagedata r:id="rId49" o:title=""/>
          </v:shape>
          <o:OLEObject Type="Embed" ProgID="Equation.3" ShapeID="_x0000_i1052" DrawAspect="Content" ObjectID="_1520705060" r:id="rId50"/>
        </w:object>
      </w:r>
      <w:r w:rsidR="00763174" w:rsidRPr="00763174">
        <w:rPr>
          <w:sz w:val="28"/>
          <w:szCs w:val="28"/>
        </w:rPr>
        <w:t>(</w:t>
      </w:r>
      <w:r w:rsidR="00763174" w:rsidRPr="00763174">
        <w:rPr>
          <w:position w:val="-12"/>
          <w:sz w:val="28"/>
          <w:szCs w:val="28"/>
        </w:rPr>
        <w:object w:dxaOrig="320" w:dyaOrig="360">
          <v:shape id="_x0000_i1046" type="#_x0000_t75" style="width:15.75pt;height:18pt" o:ole="">
            <v:imagedata r:id="rId51" o:title=""/>
          </v:shape>
          <o:OLEObject Type="Embed" ProgID="Equation.3" ShapeID="_x0000_i1046" DrawAspect="Content" ObjectID="_1520705061" r:id="rId52"/>
        </w:object>
      </w:r>
      <w:r w:rsidR="00763174" w:rsidRPr="00763174">
        <w:rPr>
          <w:sz w:val="28"/>
          <w:szCs w:val="28"/>
        </w:rPr>
        <w:t xml:space="preserve"> - конечная скорость первой части пути по оси Х) (не путать </w:t>
      </w:r>
      <w:proofErr w:type="gramStart"/>
      <w:r w:rsidR="00763174" w:rsidRPr="00763174">
        <w:rPr>
          <w:sz w:val="28"/>
          <w:szCs w:val="28"/>
        </w:rPr>
        <w:t>с</w:t>
      </w:r>
      <w:proofErr w:type="gramEnd"/>
      <w:r w:rsidR="00763174" w:rsidRPr="00763174">
        <w:rPr>
          <w:sz w:val="28"/>
          <w:szCs w:val="28"/>
        </w:rPr>
        <w:t xml:space="preserve"> </w:t>
      </w:r>
      <w:r w:rsidR="00763174" w:rsidRPr="00763174">
        <w:rPr>
          <w:position w:val="-12"/>
          <w:sz w:val="28"/>
          <w:szCs w:val="28"/>
        </w:rPr>
        <w:object w:dxaOrig="340" w:dyaOrig="360">
          <v:shape id="_x0000_i1047" type="#_x0000_t75" style="width:17.25pt;height:18pt" o:ole="">
            <v:imagedata r:id="rId53" o:title=""/>
          </v:shape>
          <o:OLEObject Type="Embed" ProgID="Equation.3" ShapeID="_x0000_i1047" DrawAspect="Content" ObjectID="_1520705062" r:id="rId54"/>
        </w:object>
      </w:r>
      <w:r w:rsidR="00763174" w:rsidRPr="00763174">
        <w:rPr>
          <w:sz w:val="28"/>
          <w:szCs w:val="28"/>
        </w:rPr>
        <w:t>)</w:t>
      </w:r>
    </w:p>
    <w:p w:rsidR="00763174" w:rsidRPr="00763174" w:rsidRDefault="00763174" w:rsidP="00763174">
      <w:pPr>
        <w:tabs>
          <w:tab w:val="left" w:pos="360"/>
        </w:tabs>
        <w:outlineLvl w:val="0"/>
        <w:rPr>
          <w:sz w:val="28"/>
          <w:szCs w:val="28"/>
        </w:rPr>
      </w:pPr>
      <w:r w:rsidRPr="00763174">
        <w:rPr>
          <w:sz w:val="28"/>
          <w:szCs w:val="28"/>
        </w:rPr>
        <w:t>Результирующая конечная скорость полёта</w:t>
      </w:r>
    </w:p>
    <w:p w:rsidR="00763174" w:rsidRDefault="00763174" w:rsidP="00763174">
      <w:pPr>
        <w:tabs>
          <w:tab w:val="left" w:pos="360"/>
        </w:tabs>
        <w:rPr>
          <w:sz w:val="28"/>
          <w:szCs w:val="28"/>
        </w:rPr>
      </w:pPr>
      <w:r w:rsidRPr="00763174">
        <w:rPr>
          <w:position w:val="-16"/>
          <w:sz w:val="28"/>
          <w:szCs w:val="28"/>
        </w:rPr>
        <w:object w:dxaOrig="1560" w:dyaOrig="480">
          <v:shape id="_x0000_i1048" type="#_x0000_t75" style="width:78pt;height:24pt" o:ole="">
            <v:imagedata r:id="rId55" o:title=""/>
          </v:shape>
          <o:OLEObject Type="Embed" ProgID="Equation.3" ShapeID="_x0000_i1048" DrawAspect="Content" ObjectID="_1520705063" r:id="rId56"/>
        </w:object>
      </w:r>
      <w:r>
        <w:rPr>
          <w:sz w:val="28"/>
          <w:szCs w:val="28"/>
        </w:rPr>
        <w:t>.</w:t>
      </w:r>
    </w:p>
    <w:p w:rsidR="00763174" w:rsidRDefault="00763174" w:rsidP="00763174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Итак, максимальная дальность полёта стрелы будет равно сумме расстояний, которые стрела пролетела на первом участке и на втором. Суммарное время полёта стрелы равно сумм</w:t>
      </w:r>
      <w:r w:rsidR="00DF65E8">
        <w:rPr>
          <w:sz w:val="28"/>
          <w:szCs w:val="28"/>
        </w:rPr>
        <w:t>е времени, за которое стрела преодолела</w:t>
      </w:r>
      <w:r>
        <w:rPr>
          <w:sz w:val="28"/>
          <w:szCs w:val="28"/>
        </w:rPr>
        <w:t xml:space="preserve"> первый участок и </w:t>
      </w:r>
      <w:r w:rsidR="00DF65E8">
        <w:rPr>
          <w:sz w:val="28"/>
          <w:szCs w:val="28"/>
        </w:rPr>
        <w:t xml:space="preserve">времени движения на втором участке. </w:t>
      </w:r>
    </w:p>
    <w:p w:rsidR="00DF65E8" w:rsidRDefault="00DF65E8" w:rsidP="00763174">
      <w:pPr>
        <w:tabs>
          <w:tab w:val="left" w:pos="360"/>
        </w:tabs>
        <w:rPr>
          <w:sz w:val="28"/>
          <w:szCs w:val="28"/>
        </w:rPr>
      </w:pPr>
      <w:r w:rsidRPr="00DF65E8">
        <w:rPr>
          <w:position w:val="-10"/>
          <w:sz w:val="28"/>
          <w:szCs w:val="28"/>
        </w:rPr>
        <w:object w:dxaOrig="1140" w:dyaOrig="340">
          <v:shape id="_x0000_i1050" type="#_x0000_t75" style="width:57pt;height:17.25pt" o:ole="">
            <v:imagedata r:id="rId57" o:title=""/>
          </v:shape>
          <o:OLEObject Type="Embed" ProgID="Equation.3" ShapeID="_x0000_i1050" DrawAspect="Content" ObjectID="_1520705064" r:id="rId58"/>
        </w:object>
      </w:r>
      <w:r w:rsidRPr="00DF65E8">
        <w:rPr>
          <w:sz w:val="28"/>
          <w:szCs w:val="28"/>
        </w:rPr>
        <w:tab/>
      </w:r>
      <w:r w:rsidRPr="00DF65E8">
        <w:rPr>
          <w:position w:val="-10"/>
          <w:sz w:val="28"/>
          <w:szCs w:val="28"/>
        </w:rPr>
        <w:object w:dxaOrig="940" w:dyaOrig="340">
          <v:shape id="_x0000_i1051" type="#_x0000_t75" style="width:47.25pt;height:17.25pt" o:ole="">
            <v:imagedata r:id="rId59" o:title=""/>
          </v:shape>
          <o:OLEObject Type="Embed" ProgID="Equation.3" ShapeID="_x0000_i1051" DrawAspect="Content" ObjectID="_1520705065" r:id="rId60"/>
        </w:object>
      </w:r>
    </w:p>
    <w:p w:rsidR="00D81E8C" w:rsidRDefault="00402161" w:rsidP="00763174">
      <w:pPr>
        <w:tabs>
          <w:tab w:val="left" w:pos="360"/>
        </w:tabs>
        <w:rPr>
          <w:b/>
          <w:sz w:val="28"/>
          <w:szCs w:val="28"/>
        </w:rPr>
      </w:pPr>
      <w:r w:rsidRPr="00402161">
        <w:rPr>
          <w:b/>
          <w:sz w:val="28"/>
          <w:szCs w:val="28"/>
        </w:rPr>
        <w:t>Аэродинамика</w:t>
      </w:r>
    </w:p>
    <w:p w:rsidR="00402161" w:rsidRPr="00402161" w:rsidRDefault="00402161" w:rsidP="00763174">
      <w:pPr>
        <w:tabs>
          <w:tab w:val="left" w:pos="360"/>
        </w:tabs>
        <w:rPr>
          <w:sz w:val="28"/>
          <w:szCs w:val="28"/>
        </w:rPr>
      </w:pPr>
    </w:p>
    <w:p w:rsidR="00763174" w:rsidRPr="00763174" w:rsidRDefault="00763174" w:rsidP="00763174">
      <w:pPr>
        <w:tabs>
          <w:tab w:val="left" w:pos="360"/>
        </w:tabs>
        <w:rPr>
          <w:sz w:val="28"/>
          <w:szCs w:val="28"/>
        </w:rPr>
      </w:pPr>
    </w:p>
    <w:p w:rsidR="00763174" w:rsidRPr="00947D77" w:rsidRDefault="00763174" w:rsidP="00763174">
      <w:pPr>
        <w:tabs>
          <w:tab w:val="left" w:pos="360"/>
        </w:tabs>
      </w:pPr>
    </w:p>
    <w:p w:rsidR="00763174" w:rsidRDefault="00763174" w:rsidP="006F5C00">
      <w:pPr>
        <w:tabs>
          <w:tab w:val="left" w:pos="360"/>
        </w:tabs>
        <w:rPr>
          <w:b/>
          <w:sz w:val="28"/>
          <w:szCs w:val="28"/>
        </w:rPr>
      </w:pPr>
    </w:p>
    <w:p w:rsidR="006F5C00" w:rsidRDefault="006F5C00" w:rsidP="006F5C00">
      <w:pPr>
        <w:tabs>
          <w:tab w:val="left" w:pos="360"/>
        </w:tabs>
        <w:rPr>
          <w:b/>
          <w:sz w:val="28"/>
          <w:szCs w:val="28"/>
        </w:rPr>
      </w:pPr>
    </w:p>
    <w:p w:rsidR="006F5C00" w:rsidRPr="006F5C00" w:rsidRDefault="006F5C00" w:rsidP="006F5C00">
      <w:pPr>
        <w:tabs>
          <w:tab w:val="left" w:pos="360"/>
        </w:tabs>
        <w:rPr>
          <w:b/>
          <w:sz w:val="28"/>
          <w:szCs w:val="28"/>
        </w:rPr>
      </w:pPr>
    </w:p>
    <w:p w:rsidR="006F5C00" w:rsidRPr="006F5C00" w:rsidRDefault="006F5C00" w:rsidP="00D50C2E">
      <w:pPr>
        <w:tabs>
          <w:tab w:val="left" w:pos="2060"/>
        </w:tabs>
        <w:jc w:val="both"/>
        <w:rPr>
          <w:sz w:val="28"/>
          <w:szCs w:val="28"/>
        </w:rPr>
      </w:pPr>
    </w:p>
    <w:p w:rsidR="00D50C2E" w:rsidRPr="00D50C2E" w:rsidRDefault="00D50C2E" w:rsidP="00D50C2E">
      <w:pPr>
        <w:tabs>
          <w:tab w:val="left" w:pos="2060"/>
        </w:tabs>
        <w:jc w:val="both"/>
        <w:rPr>
          <w:sz w:val="28"/>
          <w:szCs w:val="28"/>
        </w:rPr>
      </w:pPr>
    </w:p>
    <w:p w:rsidR="008E4B0A" w:rsidRPr="00D50C2E" w:rsidRDefault="008E4B0A">
      <w:pPr>
        <w:rPr>
          <w:sz w:val="28"/>
          <w:szCs w:val="28"/>
        </w:rPr>
      </w:pPr>
    </w:p>
    <w:sectPr w:rsidR="008E4B0A" w:rsidRPr="00D50C2E" w:rsidSect="008C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5E6B"/>
    <w:multiLevelType w:val="hybridMultilevel"/>
    <w:tmpl w:val="DC462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824E8"/>
    <w:multiLevelType w:val="hybridMultilevel"/>
    <w:tmpl w:val="2E585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B7"/>
    <w:rsid w:val="00040A3E"/>
    <w:rsid w:val="00116919"/>
    <w:rsid w:val="0016136E"/>
    <w:rsid w:val="001A35B7"/>
    <w:rsid w:val="001F1135"/>
    <w:rsid w:val="00254074"/>
    <w:rsid w:val="002C1ADC"/>
    <w:rsid w:val="00402161"/>
    <w:rsid w:val="005143BA"/>
    <w:rsid w:val="005E74F6"/>
    <w:rsid w:val="00682068"/>
    <w:rsid w:val="00692DCC"/>
    <w:rsid w:val="006A67BF"/>
    <w:rsid w:val="006F5C00"/>
    <w:rsid w:val="00763174"/>
    <w:rsid w:val="007B7363"/>
    <w:rsid w:val="00805031"/>
    <w:rsid w:val="00871D38"/>
    <w:rsid w:val="008C4464"/>
    <w:rsid w:val="008E4B0A"/>
    <w:rsid w:val="00913B34"/>
    <w:rsid w:val="009408E7"/>
    <w:rsid w:val="00B038E2"/>
    <w:rsid w:val="00B918A5"/>
    <w:rsid w:val="00C12062"/>
    <w:rsid w:val="00C146E8"/>
    <w:rsid w:val="00C4198B"/>
    <w:rsid w:val="00CF6427"/>
    <w:rsid w:val="00D13509"/>
    <w:rsid w:val="00D13A3C"/>
    <w:rsid w:val="00D50C2E"/>
    <w:rsid w:val="00D57C00"/>
    <w:rsid w:val="00D81E8C"/>
    <w:rsid w:val="00DB79F4"/>
    <w:rsid w:val="00DF65E8"/>
    <w:rsid w:val="00E15425"/>
    <w:rsid w:val="00EC6789"/>
    <w:rsid w:val="00F45DCE"/>
    <w:rsid w:val="00F54CE1"/>
    <w:rsid w:val="00FB5551"/>
    <w:rsid w:val="00FD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13</cp:revision>
  <dcterms:created xsi:type="dcterms:W3CDTF">2016-03-02T17:09:00Z</dcterms:created>
  <dcterms:modified xsi:type="dcterms:W3CDTF">2016-03-28T18:16:00Z</dcterms:modified>
</cp:coreProperties>
</file>