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  <w:r w:rsidRPr="00A47636">
        <w:rPr>
          <w:rFonts w:ascii="Times New Roman" w:eastAsia="Times New Roman" w:cs="Times New Roman"/>
          <w:color w:val="auto"/>
          <w:sz w:val="28"/>
          <w:szCs w:val="28"/>
        </w:rPr>
        <w:t>ГБОУ Гимназия № 1505</w:t>
      </w: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32"/>
          <w:szCs w:val="32"/>
        </w:rPr>
      </w:pPr>
      <w:r w:rsidRPr="00A47636">
        <w:rPr>
          <w:rFonts w:ascii="Times New Roman" w:eastAsia="Times New Roman" w:cs="Times New Roman"/>
          <w:color w:val="auto"/>
          <w:sz w:val="32"/>
          <w:szCs w:val="32"/>
        </w:rPr>
        <w:t>РЕФЕРАТ</w:t>
      </w: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40"/>
          <w:szCs w:val="40"/>
        </w:rPr>
      </w:pPr>
      <w:r w:rsidRPr="00A47636">
        <w:rPr>
          <w:rFonts w:ascii="Times New Roman" w:eastAsia="Times New Roman" w:cs="Times New Roman"/>
          <w:color w:val="auto"/>
          <w:sz w:val="40"/>
          <w:szCs w:val="40"/>
        </w:rPr>
        <w:t>Влияние событий в жизни Исаака Ильича Левитана на развитие его творчества.</w:t>
      </w: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right"/>
        <w:rPr>
          <w:rFonts w:ascii="Times New Roman" w:eastAsia="Times New Roman" w:cs="Times New Roman"/>
          <w:color w:val="auto"/>
          <w:sz w:val="28"/>
          <w:szCs w:val="28"/>
        </w:rPr>
      </w:pPr>
      <w:r w:rsidRPr="00A47636">
        <w:rPr>
          <w:rFonts w:ascii="Times New Roman" w:eastAsia="Times New Roman" w:cs="Times New Roman"/>
          <w:color w:val="auto"/>
          <w:sz w:val="28"/>
          <w:szCs w:val="28"/>
        </w:rPr>
        <w:t xml:space="preserve">автор: Матевосян Мария, </w:t>
      </w:r>
      <w:proofErr w:type="gramStart"/>
      <w:r w:rsidRPr="00A47636">
        <w:rPr>
          <w:rFonts w:ascii="Times New Roman" w:eastAsia="Times New Roman" w:cs="Times New Roman"/>
          <w:color w:val="auto"/>
          <w:sz w:val="28"/>
          <w:szCs w:val="28"/>
        </w:rPr>
        <w:t>9  класс</w:t>
      </w:r>
      <w:proofErr w:type="gramEnd"/>
      <w:r w:rsidRPr="00A47636">
        <w:rPr>
          <w:rFonts w:ascii="Times New Roman" w:eastAsia="Times New Roman" w:cs="Times New Roman"/>
          <w:color w:val="auto"/>
          <w:sz w:val="28"/>
          <w:szCs w:val="28"/>
        </w:rPr>
        <w:t xml:space="preserve"> «В»</w:t>
      </w: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right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right"/>
        <w:rPr>
          <w:rFonts w:ascii="Times New Roman" w:eastAsia="Times New Roman" w:cs="Times New Roman"/>
          <w:color w:val="auto"/>
          <w:sz w:val="28"/>
          <w:szCs w:val="28"/>
        </w:rPr>
      </w:pPr>
      <w:r w:rsidRPr="00A47636">
        <w:rPr>
          <w:rFonts w:ascii="Times New Roman" w:eastAsia="Times New Roman" w:cs="Times New Roman"/>
          <w:color w:val="auto"/>
          <w:sz w:val="28"/>
          <w:szCs w:val="28"/>
        </w:rPr>
        <w:t>руководитель: Малиновская М.В.</w:t>
      </w: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4536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28"/>
          <w:szCs w:val="28"/>
        </w:rPr>
      </w:pPr>
    </w:p>
    <w:p w:rsidR="00A47636" w:rsidRPr="00A47636" w:rsidRDefault="00A47636" w:rsidP="00A47636">
      <w:pPr>
        <w:tabs>
          <w:tab w:val="left" w:pos="3615"/>
          <w:tab w:val="left" w:pos="4536"/>
          <w:tab w:val="center" w:pos="5031"/>
        </w:tabs>
        <w:spacing w:line="360" w:lineRule="auto"/>
        <w:ind w:firstLine="708"/>
        <w:rPr>
          <w:rFonts w:ascii="Times New Roman" w:eastAsia="Times New Roman" w:cs="Times New Roman"/>
          <w:color w:val="auto"/>
          <w:sz w:val="28"/>
          <w:szCs w:val="28"/>
        </w:rPr>
      </w:pPr>
      <w:r w:rsidRPr="00A47636">
        <w:rPr>
          <w:rFonts w:ascii="Times New Roman" w:eastAsia="Times New Roman" w:cs="Times New Roman"/>
          <w:color w:val="auto"/>
          <w:sz w:val="28"/>
          <w:szCs w:val="28"/>
        </w:rPr>
        <w:tab/>
        <w:t>Москва</w:t>
      </w:r>
      <w:r w:rsidRPr="00A47636">
        <w:rPr>
          <w:rFonts w:ascii="Times New Roman" w:eastAsia="Times New Roman" w:cs="Times New Roman"/>
          <w:color w:val="auto"/>
          <w:sz w:val="28"/>
          <w:szCs w:val="28"/>
        </w:rPr>
        <w:tab/>
        <w:t>, 2016 год</w:t>
      </w:r>
    </w:p>
    <w:p w:rsidR="00A47636" w:rsidRPr="00A47636" w:rsidRDefault="00A47636" w:rsidP="00A47636">
      <w:pPr>
        <w:tabs>
          <w:tab w:val="left" w:pos="3615"/>
          <w:tab w:val="left" w:pos="3810"/>
          <w:tab w:val="left" w:pos="4536"/>
          <w:tab w:val="center" w:pos="5031"/>
        </w:tabs>
        <w:spacing w:line="360" w:lineRule="auto"/>
        <w:ind w:firstLine="708"/>
        <w:rPr>
          <w:rFonts w:ascii="Times New Roman" w:eastAsia="Times New Roman" w:cs="Times New Roman"/>
          <w:color w:val="auto"/>
          <w:sz w:val="28"/>
          <w:szCs w:val="28"/>
        </w:rPr>
      </w:pPr>
      <w:r w:rsidRPr="00A47636">
        <w:rPr>
          <w:rFonts w:ascii="Times New Roman" w:eastAsia="Times New Roman" w:cs="Times New Roman"/>
          <w:color w:val="auto"/>
          <w:sz w:val="28"/>
          <w:szCs w:val="28"/>
        </w:rPr>
        <w:tab/>
      </w:r>
    </w:p>
    <w:p w:rsidR="00A47636" w:rsidRPr="00A47636" w:rsidRDefault="00A47636" w:rsidP="00A47636">
      <w:pPr>
        <w:tabs>
          <w:tab w:val="left" w:pos="3615"/>
          <w:tab w:val="left" w:pos="3810"/>
          <w:tab w:val="left" w:pos="4536"/>
          <w:tab w:val="center" w:pos="5031"/>
        </w:tabs>
        <w:spacing w:line="360" w:lineRule="auto"/>
        <w:ind w:firstLine="708"/>
        <w:jc w:val="center"/>
        <w:rPr>
          <w:rFonts w:ascii="Times New Roman" w:eastAsia="Times New Roman" w:cs="Times New Roman"/>
          <w:color w:val="auto"/>
          <w:sz w:val="32"/>
          <w:szCs w:val="32"/>
        </w:rPr>
      </w:pPr>
      <w:r w:rsidRPr="00A47636">
        <w:rPr>
          <w:rFonts w:ascii="Times New Roman" w:cs="Times New Roman"/>
          <w:b/>
          <w:bCs/>
          <w:sz w:val="32"/>
          <w:szCs w:val="32"/>
        </w:rPr>
        <w:lastRenderedPageBreak/>
        <w:t>СОДЕРЖАНИЕ</w:t>
      </w:r>
    </w:p>
    <w:p w:rsidR="00A47636" w:rsidRPr="00A47636" w:rsidRDefault="00A47636" w:rsidP="00A47636">
      <w:pPr>
        <w:jc w:val="both"/>
        <w:rPr>
          <w:rFonts w:ascii="Times New Roman" w:cs="Times New Roman"/>
          <w:b/>
          <w:sz w:val="28"/>
          <w:szCs w:val="28"/>
        </w:rPr>
      </w:pPr>
    </w:p>
    <w:p w:rsidR="00A47636" w:rsidRPr="00A47636" w:rsidRDefault="00A47636" w:rsidP="00A47636">
      <w:pPr>
        <w:pStyle w:val="1"/>
        <w:spacing w:line="360" w:lineRule="auto"/>
        <w:rPr>
          <w:sz w:val="28"/>
          <w:szCs w:val="28"/>
        </w:rPr>
      </w:pPr>
      <w:r w:rsidRPr="00A47636">
        <w:rPr>
          <w:sz w:val="28"/>
          <w:szCs w:val="28"/>
        </w:rPr>
        <w:t>Введение</w:t>
      </w:r>
    </w:p>
    <w:p w:rsidR="00A47636" w:rsidRPr="00A47636" w:rsidRDefault="00A47636" w:rsidP="00A4763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7636">
        <w:rPr>
          <w:sz w:val="28"/>
          <w:szCs w:val="28"/>
        </w:rPr>
        <w:t xml:space="preserve"> Подробное описание биографии Исаака Ильича Левитана</w:t>
      </w:r>
    </w:p>
    <w:p w:rsidR="00A47636" w:rsidRPr="00A47636" w:rsidRDefault="00A47636" w:rsidP="00A4763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7636">
        <w:rPr>
          <w:sz w:val="28"/>
          <w:szCs w:val="28"/>
        </w:rPr>
        <w:t>Влияние событий в жизни художника на развитие его творчества</w:t>
      </w:r>
    </w:p>
    <w:p w:rsidR="00A47636" w:rsidRPr="00A47636" w:rsidRDefault="00A47636" w:rsidP="00A4763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7636">
        <w:rPr>
          <w:sz w:val="28"/>
          <w:szCs w:val="28"/>
        </w:rPr>
        <w:t>Заключение</w:t>
      </w:r>
    </w:p>
    <w:p w:rsidR="00A47636" w:rsidRDefault="00A47636" w:rsidP="00A47636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7636">
        <w:rPr>
          <w:sz w:val="28"/>
          <w:szCs w:val="28"/>
        </w:rPr>
        <w:t>Список литературы</w:t>
      </w:r>
    </w:p>
    <w:p w:rsidR="00D16B06" w:rsidRDefault="00D16B06" w:rsidP="00D16B06">
      <w:pPr>
        <w:rPr>
          <w:rFonts w:ascii="Times New Roman"/>
          <w:color w:val="333333"/>
          <w:sz w:val="28"/>
          <w:szCs w:val="28"/>
        </w:rPr>
      </w:pPr>
    </w:p>
    <w:p w:rsidR="00D16B06" w:rsidRDefault="00D16B06" w:rsidP="00D16B06">
      <w:pPr>
        <w:rPr>
          <w:rFonts w:ascii="Times New Roman"/>
          <w:color w:val="333333"/>
          <w:sz w:val="28"/>
          <w:szCs w:val="28"/>
        </w:rPr>
      </w:pPr>
    </w:p>
    <w:p w:rsidR="00D16B06" w:rsidRDefault="00D16B06" w:rsidP="00D16B06">
      <w:pPr>
        <w:rPr>
          <w:rFonts w:ascii="Times New Roman"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</w:p>
    <w:p w:rsidR="00D16B06" w:rsidRPr="00D16B06" w:rsidRDefault="00D16B06" w:rsidP="00D16B06">
      <w:pPr>
        <w:jc w:val="center"/>
        <w:rPr>
          <w:rFonts w:ascii="Times New Roman"/>
          <w:b/>
          <w:color w:val="333333"/>
          <w:sz w:val="28"/>
          <w:szCs w:val="28"/>
        </w:rPr>
      </w:pPr>
      <w:r w:rsidRPr="00D16B06">
        <w:rPr>
          <w:rFonts w:ascii="Times New Roman"/>
          <w:b/>
          <w:color w:val="333333"/>
          <w:sz w:val="28"/>
          <w:szCs w:val="28"/>
        </w:rPr>
        <w:lastRenderedPageBreak/>
        <w:t>ВВЕДЕНИЕ</w:t>
      </w:r>
    </w:p>
    <w:p w:rsidR="00D16B06" w:rsidRPr="001954CC" w:rsidRDefault="00D16B06" w:rsidP="00D16B06">
      <w:pPr>
        <w:rPr>
          <w:rFonts w:ascii="Times New Roman"/>
          <w:color w:val="333333"/>
          <w:sz w:val="28"/>
          <w:szCs w:val="28"/>
        </w:rPr>
      </w:pPr>
      <w:r w:rsidRPr="001954CC">
        <w:rPr>
          <w:rFonts w:ascii="Times New Roman"/>
          <w:color w:val="333333"/>
          <w:sz w:val="28"/>
          <w:szCs w:val="28"/>
        </w:rPr>
        <w:t>Когда речь заходит о "поэзии русского пейзажа", мы в первую очередь вспоминаем про Исаака Ильича Левитана, который посвятил свою жизнь изображению природы, её красоты и разнообразия. Он сделал образ природы главным сюжетом картины, т.к. самым важным для него было наиболее точно передать образ природы и её гармонию.</w:t>
      </w:r>
    </w:p>
    <w:p w:rsidR="00D16B06" w:rsidRPr="001954CC" w:rsidRDefault="00D16B06" w:rsidP="00D16B06">
      <w:pPr>
        <w:rPr>
          <w:rFonts w:ascii="Times New Roman"/>
          <w:color w:val="333333"/>
          <w:sz w:val="28"/>
          <w:szCs w:val="28"/>
        </w:rPr>
      </w:pPr>
      <w:r w:rsidRPr="001954CC">
        <w:rPr>
          <w:rFonts w:ascii="Times New Roman"/>
          <w:color w:val="333333"/>
          <w:sz w:val="28"/>
          <w:szCs w:val="28"/>
        </w:rPr>
        <w:t>Когда мы впервые читаем о жизни Исаака Ильича, то нам она может показаться совершенно обычной, но если мы изучим её глубже, то поймем, как формировалось его творчество, и что повлияло на его формирование.</w:t>
      </w:r>
    </w:p>
    <w:p w:rsidR="00D16B06" w:rsidRPr="001954CC" w:rsidRDefault="00D16B06" w:rsidP="00D16B06">
      <w:pPr>
        <w:rPr>
          <w:rFonts w:ascii="Times New Roman"/>
          <w:color w:val="333333"/>
          <w:sz w:val="28"/>
          <w:szCs w:val="28"/>
        </w:rPr>
      </w:pPr>
      <w:r w:rsidRPr="001954CC">
        <w:rPr>
          <w:rFonts w:ascii="Times New Roman"/>
          <w:color w:val="333333"/>
          <w:sz w:val="28"/>
          <w:szCs w:val="28"/>
        </w:rPr>
        <w:t>Он был очень эмоциональным и яркие события в его жизни вызывали особые эмоции, которые помогали ему создавать шедевры. Левитан прожил не очень долгую жизнь, всего 39 лет, был родом из бедной семьи и долгое время не мог найти себя.</w:t>
      </w:r>
    </w:p>
    <w:p w:rsidR="00D16B06" w:rsidRPr="001954CC" w:rsidRDefault="00D16B06" w:rsidP="00D16B06">
      <w:pPr>
        <w:rPr>
          <w:rFonts w:ascii="Times New Roman"/>
          <w:color w:val="333333"/>
          <w:sz w:val="28"/>
          <w:szCs w:val="28"/>
        </w:rPr>
      </w:pPr>
      <w:r w:rsidRPr="001954CC">
        <w:rPr>
          <w:rFonts w:ascii="Times New Roman"/>
          <w:color w:val="333333"/>
          <w:sz w:val="28"/>
          <w:szCs w:val="28"/>
        </w:rPr>
        <w:t>В 1873 года Исаак Ильич поступает в Московское училище живописи, ваяния и зодчества. Там у него сформировалась прочная база знаний. Но самое главное, он понял, что нужно всегда работать, работать много и самостоятельно. Ни один из самых опытных и талантливых художников не может научить, как изобразить природу так, чтобы она передавала чувства художника, была живой и максимально приближенной к оригиналу. После этих лет Левитан начал превращаться из начинающего художника в настоящего мастера живописи.</w:t>
      </w:r>
    </w:p>
    <w:p w:rsidR="00D16B06" w:rsidRPr="001954CC" w:rsidRDefault="00D16B06" w:rsidP="00D16B06">
      <w:pPr>
        <w:rPr>
          <w:rFonts w:ascii="Times New Roman"/>
          <w:b/>
          <w:i/>
          <w:color w:val="333333"/>
          <w:sz w:val="28"/>
          <w:szCs w:val="28"/>
        </w:rPr>
      </w:pPr>
      <w:r w:rsidRPr="001954CC">
        <w:rPr>
          <w:rFonts w:ascii="Times New Roman"/>
          <w:b/>
          <w:i/>
          <w:color w:val="333333"/>
          <w:sz w:val="28"/>
          <w:szCs w:val="28"/>
        </w:rPr>
        <w:t>Творчество Исаака Ильича всегда было, есть и останется актуальным. Это один из величайших мастеров пейзажа, который может передать все краски природы и те эмоции, которые он испытывает, видя всё её великолепие. Также он сыграл важную роль в развитии искусства.</w:t>
      </w:r>
    </w:p>
    <w:p w:rsidR="00D16B06" w:rsidRPr="001954CC" w:rsidRDefault="00D16B06" w:rsidP="00D16B06">
      <w:pPr>
        <w:rPr>
          <w:rFonts w:ascii="Times New Roman"/>
          <w:b/>
          <w:i/>
          <w:color w:val="333333"/>
          <w:sz w:val="28"/>
          <w:szCs w:val="28"/>
        </w:rPr>
      </w:pPr>
      <w:r w:rsidRPr="001954CC">
        <w:rPr>
          <w:rFonts w:ascii="Times New Roman"/>
          <w:b/>
          <w:i/>
          <w:color w:val="333333"/>
          <w:sz w:val="28"/>
          <w:szCs w:val="28"/>
        </w:rPr>
        <w:t>Цель-</w:t>
      </w:r>
      <w:r w:rsidRPr="001954CC">
        <w:rPr>
          <w:rFonts w:ascii="Times New Roman"/>
          <w:b/>
          <w:color w:val="333333"/>
          <w:sz w:val="28"/>
          <w:szCs w:val="28"/>
        </w:rPr>
        <w:t xml:space="preserve"> </w:t>
      </w:r>
      <w:r w:rsidRPr="001954CC">
        <w:rPr>
          <w:rFonts w:ascii="Times New Roman"/>
          <w:b/>
          <w:i/>
          <w:color w:val="333333"/>
          <w:sz w:val="28"/>
          <w:szCs w:val="28"/>
        </w:rPr>
        <w:t>Изучить, как события в жизни Левитана повлияли на его творчество.</w:t>
      </w:r>
    </w:p>
    <w:p w:rsidR="00D16B06" w:rsidRPr="001954CC" w:rsidRDefault="00D16B06" w:rsidP="00D16B06">
      <w:pPr>
        <w:rPr>
          <w:rFonts w:ascii="Times New Roman"/>
          <w:b/>
          <w:i/>
          <w:color w:val="333333"/>
          <w:sz w:val="28"/>
          <w:szCs w:val="28"/>
        </w:rPr>
      </w:pPr>
    </w:p>
    <w:p w:rsidR="00D16B06" w:rsidRDefault="00D16B06" w:rsidP="00D16B06">
      <w:pPr>
        <w:rPr>
          <w:rFonts w:ascii="Times New Roman"/>
          <w:color w:val="333333"/>
          <w:sz w:val="28"/>
          <w:szCs w:val="28"/>
        </w:rPr>
      </w:pPr>
    </w:p>
    <w:p w:rsidR="00D16B06" w:rsidRDefault="00D16B06" w:rsidP="00D16B06">
      <w:pPr>
        <w:rPr>
          <w:rFonts w:ascii="Times New Roman"/>
          <w:color w:val="333333"/>
          <w:sz w:val="28"/>
          <w:szCs w:val="28"/>
        </w:rPr>
      </w:pPr>
    </w:p>
    <w:p w:rsidR="00D16B06" w:rsidRPr="001954CC" w:rsidRDefault="00D16B06" w:rsidP="00D16B06">
      <w:pPr>
        <w:rPr>
          <w:rFonts w:ascii="Times New Roman"/>
          <w:color w:val="333333"/>
          <w:sz w:val="28"/>
          <w:szCs w:val="28"/>
        </w:rPr>
      </w:pPr>
      <w:r w:rsidRPr="001954CC">
        <w:rPr>
          <w:rFonts w:ascii="Times New Roman"/>
          <w:color w:val="333333"/>
          <w:sz w:val="28"/>
          <w:szCs w:val="28"/>
        </w:rPr>
        <w:t>Для написания моего реферата мне необходимо:</w:t>
      </w:r>
    </w:p>
    <w:p w:rsidR="00D16B06" w:rsidRPr="001954CC" w:rsidRDefault="00D16B06" w:rsidP="00D16B06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 w:rsidRPr="001954CC">
        <w:rPr>
          <w:rFonts w:ascii="Times New Roman" w:hAnsi="Times New Roman"/>
          <w:color w:val="333333"/>
          <w:sz w:val="28"/>
          <w:szCs w:val="28"/>
        </w:rPr>
        <w:t>Найти литературу по этой теме и изучить её</w:t>
      </w:r>
    </w:p>
    <w:p w:rsidR="00D16B06" w:rsidRPr="001954CC" w:rsidRDefault="00D16B06" w:rsidP="00D16B06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 w:rsidRPr="001954CC">
        <w:rPr>
          <w:rFonts w:ascii="Times New Roman" w:hAnsi="Times New Roman"/>
          <w:color w:val="333333"/>
          <w:sz w:val="28"/>
          <w:szCs w:val="28"/>
        </w:rPr>
        <w:t>Выбрать наиболее яркие произведения Исаака Ильича.</w:t>
      </w:r>
    </w:p>
    <w:p w:rsidR="00D16B06" w:rsidRPr="001954CC" w:rsidRDefault="00D16B06" w:rsidP="00D16B06">
      <w:pPr>
        <w:pStyle w:val="a3"/>
        <w:numPr>
          <w:ilvl w:val="0"/>
          <w:numId w:val="6"/>
        </w:numPr>
        <w:rPr>
          <w:rFonts w:ascii="Times New Roman" w:hAnsi="Times New Roman"/>
          <w:color w:val="333333"/>
          <w:sz w:val="28"/>
          <w:szCs w:val="28"/>
        </w:rPr>
      </w:pPr>
      <w:r w:rsidRPr="001954CC">
        <w:rPr>
          <w:rFonts w:ascii="Times New Roman" w:hAnsi="Times New Roman"/>
          <w:color w:val="333333"/>
          <w:sz w:val="28"/>
          <w:szCs w:val="28"/>
        </w:rPr>
        <w:t>Проанализировать произведения и проследить в них изменения, которые связаны с событиями, изменившими его жизнь.</w:t>
      </w:r>
    </w:p>
    <w:p w:rsidR="00D16B06" w:rsidRPr="001954CC" w:rsidRDefault="00D16B06" w:rsidP="00D16B06">
      <w:pPr>
        <w:rPr>
          <w:rFonts w:ascii="Times New Roman"/>
          <w:color w:val="333333"/>
          <w:sz w:val="28"/>
          <w:szCs w:val="28"/>
        </w:rPr>
      </w:pPr>
    </w:p>
    <w:p w:rsidR="00D16B06" w:rsidRPr="00A47636" w:rsidRDefault="00D16B06" w:rsidP="00D16B06">
      <w:pPr>
        <w:pStyle w:val="1"/>
        <w:spacing w:line="360" w:lineRule="auto"/>
        <w:ind w:left="360"/>
        <w:rPr>
          <w:sz w:val="28"/>
          <w:szCs w:val="28"/>
        </w:rPr>
      </w:pPr>
    </w:p>
    <w:p w:rsidR="00A47636" w:rsidRPr="00A47636" w:rsidRDefault="00A47636" w:rsidP="00A47636">
      <w:pPr>
        <w:pStyle w:val="1"/>
        <w:spacing w:line="360" w:lineRule="auto"/>
        <w:rPr>
          <w:b/>
          <w:sz w:val="32"/>
          <w:szCs w:val="32"/>
        </w:rPr>
      </w:pPr>
      <w:r w:rsidRPr="00A47636">
        <w:rPr>
          <w:b/>
          <w:sz w:val="32"/>
          <w:szCs w:val="32"/>
        </w:rPr>
        <w:t>Список литературы</w:t>
      </w:r>
    </w:p>
    <w:p w:rsidR="00A47636" w:rsidRPr="00A47636" w:rsidRDefault="00A47636" w:rsidP="00A47636">
      <w:pPr>
        <w:pStyle w:val="a3"/>
        <w:numPr>
          <w:ilvl w:val="0"/>
          <w:numId w:val="5"/>
        </w:numPr>
        <w:rPr>
          <w:rFonts w:ascii="Times New Roman" w:hAnsi="Times New Roman"/>
          <w:color w:val="333333"/>
          <w:sz w:val="28"/>
          <w:szCs w:val="28"/>
        </w:rPr>
      </w:pPr>
      <w:r w:rsidRPr="00A47636">
        <w:rPr>
          <w:rFonts w:ascii="Times New Roman" w:hAnsi="Times New Roman"/>
          <w:color w:val="333333"/>
          <w:sz w:val="28"/>
          <w:szCs w:val="28"/>
        </w:rPr>
        <w:t>«</w:t>
      </w:r>
      <w:r w:rsidR="00E05654" w:rsidRPr="00A47636">
        <w:rPr>
          <w:rFonts w:ascii="Times New Roman" w:hAnsi="Times New Roman"/>
          <w:color w:val="333333"/>
          <w:sz w:val="28"/>
          <w:szCs w:val="28"/>
        </w:rPr>
        <w:t>Левитан»</w:t>
      </w:r>
      <w:r w:rsidR="00E05654" w:rsidRPr="0079380A">
        <w:rPr>
          <w:rFonts w:ascii="Times New Roman" w:hAnsi="Times New Roman"/>
          <w:color w:val="333333"/>
          <w:sz w:val="28"/>
          <w:szCs w:val="28"/>
        </w:rPr>
        <w:t xml:space="preserve"> /</w:t>
      </w:r>
      <w:r w:rsidR="0079380A">
        <w:rPr>
          <w:rFonts w:ascii="Times New Roman" w:hAnsi="Times New Roman"/>
          <w:color w:val="333333"/>
          <w:sz w:val="28"/>
          <w:szCs w:val="28"/>
        </w:rPr>
        <w:t xml:space="preserve"> Н.И. Сергиевская</w:t>
      </w:r>
      <w:r w:rsidR="0079380A" w:rsidRPr="0079380A">
        <w:rPr>
          <w:rFonts w:ascii="Times New Roman" w:hAnsi="Times New Roman"/>
          <w:color w:val="333333"/>
          <w:sz w:val="28"/>
          <w:szCs w:val="28"/>
        </w:rPr>
        <w:t>/</w:t>
      </w:r>
      <w:r w:rsidR="0079380A">
        <w:rPr>
          <w:rFonts w:ascii="Times New Roman" w:hAnsi="Times New Roman"/>
          <w:color w:val="333333"/>
          <w:sz w:val="28"/>
          <w:szCs w:val="28"/>
        </w:rPr>
        <w:t>-М</w:t>
      </w:r>
      <w:r w:rsidR="0021415E">
        <w:rPr>
          <w:rFonts w:ascii="Times New Roman" w:hAnsi="Times New Roman"/>
          <w:color w:val="333333"/>
          <w:sz w:val="28"/>
          <w:szCs w:val="28"/>
        </w:rPr>
        <w:t>.: ОЛМА Медиа Групп, 2010</w:t>
      </w:r>
    </w:p>
    <w:p w:rsidR="00A47636" w:rsidRPr="00A47636" w:rsidRDefault="00A47636" w:rsidP="00A47636">
      <w:pPr>
        <w:pStyle w:val="a3"/>
        <w:numPr>
          <w:ilvl w:val="0"/>
          <w:numId w:val="5"/>
        </w:numPr>
        <w:rPr>
          <w:rFonts w:ascii="Times New Roman" w:hAnsi="Times New Roman"/>
          <w:color w:val="333333"/>
          <w:sz w:val="28"/>
          <w:szCs w:val="28"/>
        </w:rPr>
      </w:pPr>
      <w:r w:rsidRPr="00A47636">
        <w:rPr>
          <w:rFonts w:ascii="Times New Roman" w:hAnsi="Times New Roman"/>
          <w:color w:val="333333"/>
          <w:sz w:val="28"/>
          <w:szCs w:val="28"/>
        </w:rPr>
        <w:t xml:space="preserve"> «Исаак Ильич Левитан</w:t>
      </w:r>
      <w:r w:rsidR="0021415E" w:rsidRPr="0021415E">
        <w:rPr>
          <w:rFonts w:ascii="Times New Roman" w:hAnsi="Times New Roman"/>
          <w:color w:val="333333"/>
          <w:sz w:val="28"/>
          <w:szCs w:val="28"/>
        </w:rPr>
        <w:t xml:space="preserve">/ </w:t>
      </w:r>
      <w:r w:rsidR="0021415E" w:rsidRPr="00A47636">
        <w:rPr>
          <w:rFonts w:ascii="Times New Roman" w:hAnsi="Times New Roman"/>
          <w:color w:val="333333"/>
          <w:sz w:val="28"/>
          <w:szCs w:val="28"/>
        </w:rPr>
        <w:t>И.А. Куратова</w:t>
      </w:r>
      <w:r w:rsidR="0021415E" w:rsidRPr="0021415E">
        <w:rPr>
          <w:rFonts w:ascii="Times New Roman" w:hAnsi="Times New Roman"/>
          <w:color w:val="333333"/>
          <w:sz w:val="28"/>
          <w:szCs w:val="28"/>
        </w:rPr>
        <w:t xml:space="preserve">/ </w:t>
      </w:r>
      <w:r w:rsidR="0021415E">
        <w:rPr>
          <w:rFonts w:ascii="Times New Roman" w:hAnsi="Times New Roman"/>
          <w:color w:val="333333"/>
          <w:sz w:val="28"/>
          <w:szCs w:val="28"/>
        </w:rPr>
        <w:t>Из</w:t>
      </w:r>
      <w:r w:rsidR="00E05654">
        <w:rPr>
          <w:rFonts w:ascii="Times New Roman" w:hAnsi="Times New Roman"/>
          <w:color w:val="333333"/>
          <w:sz w:val="28"/>
          <w:szCs w:val="28"/>
        </w:rPr>
        <w:t>дательство Искусство, 1970</w:t>
      </w:r>
      <w:r w:rsidR="0021415E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A47636" w:rsidRPr="00A47636" w:rsidRDefault="00A47636" w:rsidP="00A47636">
      <w:pPr>
        <w:pStyle w:val="a3"/>
        <w:numPr>
          <w:ilvl w:val="0"/>
          <w:numId w:val="5"/>
        </w:numPr>
        <w:rPr>
          <w:rFonts w:ascii="Times New Roman" w:hAnsi="Times New Roman"/>
          <w:color w:val="333333"/>
          <w:sz w:val="28"/>
          <w:szCs w:val="28"/>
        </w:rPr>
      </w:pPr>
      <w:r w:rsidRPr="00A47636">
        <w:rPr>
          <w:rFonts w:ascii="Times New Roman" w:hAnsi="Times New Roman"/>
          <w:color w:val="333333"/>
          <w:sz w:val="28"/>
          <w:szCs w:val="28"/>
        </w:rPr>
        <w:t>«Исаак Левитан»</w:t>
      </w:r>
      <w:r w:rsidR="00E05654" w:rsidRPr="00E05654">
        <w:rPr>
          <w:rFonts w:ascii="Times New Roman" w:hAnsi="Times New Roman"/>
          <w:color w:val="333333"/>
          <w:sz w:val="28"/>
          <w:szCs w:val="28"/>
        </w:rPr>
        <w:t xml:space="preserve"> /</w:t>
      </w:r>
      <w:proofErr w:type="spellStart"/>
      <w:r w:rsidR="00E05654">
        <w:rPr>
          <w:rFonts w:ascii="Times New Roman" w:hAnsi="Times New Roman"/>
          <w:color w:val="333333"/>
          <w:sz w:val="28"/>
          <w:szCs w:val="28"/>
        </w:rPr>
        <w:t>В.Петров</w:t>
      </w:r>
      <w:proofErr w:type="spellEnd"/>
      <w:r w:rsidR="00E05654" w:rsidRPr="00E05654">
        <w:rPr>
          <w:rFonts w:ascii="Times New Roman" w:hAnsi="Times New Roman"/>
          <w:color w:val="333333"/>
          <w:sz w:val="28"/>
          <w:szCs w:val="28"/>
        </w:rPr>
        <w:t>/</w:t>
      </w:r>
      <w:r w:rsidR="00E05654">
        <w:rPr>
          <w:rFonts w:ascii="Times New Roman" w:hAnsi="Times New Roman"/>
          <w:color w:val="333333"/>
          <w:sz w:val="28"/>
          <w:szCs w:val="28"/>
        </w:rPr>
        <w:t xml:space="preserve"> Издательство Белый город, 2000</w:t>
      </w:r>
    </w:p>
    <w:p w:rsidR="0057069A" w:rsidRPr="00743BAB" w:rsidRDefault="00A47636" w:rsidP="00743BAB">
      <w:pPr>
        <w:pStyle w:val="a3"/>
        <w:numPr>
          <w:ilvl w:val="0"/>
          <w:numId w:val="5"/>
        </w:numPr>
        <w:rPr>
          <w:rFonts w:ascii="Times New Roman" w:hAnsi="Times New Roman"/>
          <w:color w:val="333333"/>
          <w:sz w:val="28"/>
          <w:szCs w:val="28"/>
        </w:rPr>
      </w:pPr>
      <w:r w:rsidRPr="00A47636"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="00E05654" w:rsidRPr="00A47636">
        <w:rPr>
          <w:rFonts w:ascii="Times New Roman" w:hAnsi="Times New Roman"/>
          <w:color w:val="333333"/>
          <w:sz w:val="28"/>
          <w:szCs w:val="28"/>
        </w:rPr>
        <w:t>Левитан»</w:t>
      </w:r>
      <w:r w:rsidR="00E05654" w:rsidRPr="00E05654">
        <w:rPr>
          <w:rFonts w:ascii="Times New Roman" w:hAnsi="Times New Roman"/>
          <w:color w:val="333333"/>
          <w:sz w:val="28"/>
          <w:szCs w:val="28"/>
        </w:rPr>
        <w:t xml:space="preserve"> /</w:t>
      </w:r>
      <w:r w:rsidR="00E05654">
        <w:rPr>
          <w:rFonts w:ascii="Times New Roman" w:hAnsi="Times New Roman"/>
          <w:color w:val="333333"/>
          <w:sz w:val="28"/>
          <w:szCs w:val="28"/>
        </w:rPr>
        <w:t xml:space="preserve">С. </w:t>
      </w:r>
      <w:proofErr w:type="spellStart"/>
      <w:r w:rsidR="00E05654">
        <w:rPr>
          <w:rFonts w:ascii="Times New Roman" w:hAnsi="Times New Roman"/>
          <w:color w:val="333333"/>
          <w:sz w:val="28"/>
          <w:szCs w:val="28"/>
        </w:rPr>
        <w:t>Пророкова</w:t>
      </w:r>
      <w:proofErr w:type="spellEnd"/>
      <w:r w:rsidR="00E05654" w:rsidRPr="00E05654">
        <w:rPr>
          <w:rFonts w:ascii="Times New Roman" w:hAnsi="Times New Roman"/>
          <w:color w:val="333333"/>
          <w:sz w:val="28"/>
          <w:szCs w:val="28"/>
        </w:rPr>
        <w:t>/</w:t>
      </w:r>
      <w:r w:rsidR="00E05654">
        <w:rPr>
          <w:rFonts w:ascii="Times New Roman" w:hAnsi="Times New Roman"/>
          <w:color w:val="333333"/>
          <w:sz w:val="28"/>
          <w:szCs w:val="28"/>
        </w:rPr>
        <w:t>издательство Молодая гвардия,1960</w:t>
      </w:r>
      <w:bookmarkStart w:id="0" w:name="_GoBack"/>
      <w:bookmarkEnd w:id="0"/>
    </w:p>
    <w:sectPr w:rsidR="0057069A" w:rsidRPr="0074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F3E"/>
    <w:multiLevelType w:val="multilevel"/>
    <w:tmpl w:val="7EE48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52262D"/>
    <w:multiLevelType w:val="multilevel"/>
    <w:tmpl w:val="AA80865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277B6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58538E"/>
    <w:multiLevelType w:val="hybridMultilevel"/>
    <w:tmpl w:val="260AA322"/>
    <w:lvl w:ilvl="0" w:tplc="EFBC90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B1076BD"/>
    <w:multiLevelType w:val="hybridMultilevel"/>
    <w:tmpl w:val="7C88D5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13A2"/>
    <w:multiLevelType w:val="multilevel"/>
    <w:tmpl w:val="E4309D8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AD"/>
    <w:rsid w:val="00134F5A"/>
    <w:rsid w:val="0021415E"/>
    <w:rsid w:val="00743BAB"/>
    <w:rsid w:val="0079380A"/>
    <w:rsid w:val="008D1A14"/>
    <w:rsid w:val="00A47636"/>
    <w:rsid w:val="00B66F30"/>
    <w:rsid w:val="00CC70AD"/>
    <w:rsid w:val="00D16B06"/>
    <w:rsid w:val="00E0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FE6DD-E414-4FDB-B1D3-AD98E16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36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4763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47636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Matevosyan</dc:creator>
  <cp:keywords/>
  <dc:description/>
  <cp:lastModifiedBy>Maria Matevosyan</cp:lastModifiedBy>
  <cp:revision>16</cp:revision>
  <dcterms:created xsi:type="dcterms:W3CDTF">2016-03-17T16:00:00Z</dcterms:created>
  <dcterms:modified xsi:type="dcterms:W3CDTF">2016-03-17T17:56:00Z</dcterms:modified>
</cp:coreProperties>
</file>