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3" w:rsidRDefault="006713CF">
      <w:r>
        <w:t>Введение</w:t>
      </w:r>
    </w:p>
    <w:p w:rsidR="006713CF" w:rsidRDefault="006713CF"/>
    <w:p w:rsidR="006713CF" w:rsidRDefault="006713CF">
      <w:r>
        <w:t>Мой диплом актуален, так как в наше время очень много аварий происходят по невнимательности велосипедистов, а продукт данного диплома может оказаться очень полезным в этой области</w:t>
      </w:r>
    </w:p>
    <w:p w:rsidR="006713CF" w:rsidRDefault="006713CF"/>
    <w:p w:rsidR="006713CF" w:rsidRDefault="006713CF">
      <w:r>
        <w:t>Литература</w:t>
      </w:r>
    </w:p>
    <w:p w:rsidR="006713CF" w:rsidRDefault="006713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Кашкаров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А. П. 500 схем для радиолюбителей. Электронные датчики; Наука и техника - Москва, 2008.</w:t>
      </w:r>
    </w:p>
    <w:p w:rsidR="006713CF" w:rsidRDefault="006713CF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Малов В. В.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Пьезорезонансные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датчики;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Энергоатомиздат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Москва,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2008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713CF" w:rsidRDefault="006713C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Шарапов В., Мусиенко М., Шарапова Е. Пьезоэлектрические датчики;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Техносфера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Москва, 2006.</w:t>
      </w:r>
    </w:p>
    <w:sectPr w:rsidR="006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F"/>
    <w:rsid w:val="001B6F50"/>
    <w:rsid w:val="006713CF"/>
    <w:rsid w:val="00E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3CF"/>
  </w:style>
  <w:style w:type="character" w:styleId="a3">
    <w:name w:val="Strong"/>
    <w:basedOn w:val="a0"/>
    <w:uiPriority w:val="22"/>
    <w:qFormat/>
    <w:rsid w:val="00671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3CF"/>
  </w:style>
  <w:style w:type="character" w:styleId="a3">
    <w:name w:val="Strong"/>
    <w:basedOn w:val="a0"/>
    <w:uiPriority w:val="22"/>
    <w:qFormat/>
    <w:rsid w:val="0067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Scrape</dc:creator>
  <cp:lastModifiedBy>Scrape</cp:lastModifiedBy>
  <cp:revision>1</cp:revision>
  <dcterms:created xsi:type="dcterms:W3CDTF">2015-11-07T19:33:00Z</dcterms:created>
  <dcterms:modified xsi:type="dcterms:W3CDTF">2015-11-07T19:39:00Z</dcterms:modified>
</cp:coreProperties>
</file>