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4" w:rsidRPr="003756D3" w:rsidRDefault="003E53D4" w:rsidP="003E53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5E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E53D4" w:rsidRPr="003756D3" w:rsidRDefault="003E53D4" w:rsidP="003E53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Микроэлементы, вносимые человеком в почву</w:t>
      </w:r>
    </w:p>
    <w:p w:rsidR="003E53D4" w:rsidRPr="00400ABB" w:rsidRDefault="003E53D4" w:rsidP="003E53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3D4" w:rsidRPr="004B7812" w:rsidRDefault="003E53D4" w:rsidP="003E53D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0A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Микроэлементы и почва</w:t>
      </w:r>
    </w:p>
    <w:p w:rsidR="003E53D4" w:rsidRDefault="003E53D4" w:rsidP="003E53D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0A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Растения без микроэлементов жить, расти и размножаться не могут . В природе они приспосабливаются к почве. на которой они растут, к тому качественному и количественному составу микроэлементов в их почве. При культурном растениеводстве, которое в природе осуществляет только одно живое существо- человек, всё наоборот. Идёт приспособление почвы к определённым сельскохозяйственным культурам с помощью определённых смесей веществ, называемых удобрениями.</w:t>
      </w:r>
    </w:p>
    <w:p w:rsidR="003E53D4" w:rsidRDefault="003E53D4" w:rsidP="003E53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улучшения и роста и размножения растений человек всегда, на протяжении всей истории земледельчества применял вещества, которые называются удобрениями. Удобрения содержали химические элементы, необходимые для растений и особенно те, которых было недостаточно в почве. Создавая искусственно новую почву, можно было выращивать несвойственные данной местности сельскохозяйственные растения или резко повысить урожайность местных культур.</w:t>
      </w:r>
    </w:p>
    <w:p w:rsidR="003E53D4" w:rsidRPr="00565358" w:rsidRDefault="003E53D4" w:rsidP="003E53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3E53D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Удобрения</w:t>
      </w:r>
    </w:p>
    <w:p w:rsidR="003E53D4" w:rsidRPr="00400ABB" w:rsidRDefault="003E53D4" w:rsidP="003E53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ABB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и наиболее удачными удобрениями в истории человечества были зола и органические отходы животных. Там есть всё: и макро и микроэлементы. В дальнейшем людям пришлось готовить удобрения из минеральных веществ.</w:t>
      </w:r>
    </w:p>
    <w:p w:rsidR="003E53D4" w:rsidRDefault="003E53D4" w:rsidP="003E53D4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химическому составу удобрения делятся на содержащие макроэлементы, микроэлементы и смешанные. Между разными видами удобрений существует прямая связь. Например, некоторые микроэлементы с помощью клубеньковых бактерий помогают усваиваться одному из более важных макроэлементов- азоту.</w:t>
      </w:r>
    </w:p>
    <w:p w:rsidR="003E53D4" w:rsidRDefault="003E53D4" w:rsidP="003E53D4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удобрениям, содержащим макроэлементы относятся азотные удобрения, фосфорные, известковые и калийные.</w:t>
      </w:r>
    </w:p>
    <w:p w:rsidR="003E53D4" w:rsidRDefault="003E53D4" w:rsidP="003E53D4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Удобрения, содержащие микроэлементы, такие как: бор, марганец, цинк, медь, молибден и другие, не менее важны, чем удобрения из макроэлементов. Они компенсируют растениям недостаток микроэлементов в почве, участвуют в формировании устойчивости к болезням, способствуют росту и размножению растений и также играют важную роль в процессе фотосинтеза, родоначальника всего живого на Земле. Трудность применения этих удобрений состоит в том, что нужен точный расчёт количества и соотношения микроэлементов. Избыток их также плох и вызывает нарушение развития растений, как и их недостаток. Этим занимается наука агрохимия. микроэлементы в удобрениях используются в виде чистых химических солей.</w:t>
      </w:r>
    </w:p>
    <w:p w:rsidR="003E53D4" w:rsidRPr="00CB3B6A" w:rsidRDefault="003E53D4" w:rsidP="003E53D4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также и смешанные удобрения, где сочетаются макро и микро химические элементы-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A6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аммофос </w:t>
      </w:r>
      <w:r>
        <w:rPr>
          <w:rFonts w:ascii="Times New Roman" w:hAnsi="Times New Roman" w:cs="Times New Roman"/>
          <w:sz w:val="28"/>
          <w:szCs w:val="28"/>
        </w:rPr>
        <w:t xml:space="preserve">с цинком, </w:t>
      </w:r>
      <w:r w:rsidRPr="00D155AB">
        <w:rPr>
          <w:rFonts w:ascii="Times New Roman" w:hAnsi="Times New Roman" w:cs="Times New Roman"/>
          <w:color w:val="000000" w:themeColor="text1"/>
          <w:sz w:val="28"/>
          <w:szCs w:val="28"/>
        </w:rPr>
        <w:t>суперфосфат</w:t>
      </w:r>
      <w:r>
        <w:rPr>
          <w:rFonts w:ascii="Times New Roman" w:hAnsi="Times New Roman" w:cs="Times New Roman"/>
          <w:sz w:val="28"/>
          <w:szCs w:val="28"/>
        </w:rPr>
        <w:t xml:space="preserve"> с бором и марганцем.</w:t>
      </w:r>
    </w:p>
    <w:p w:rsidR="003E53D4" w:rsidRDefault="003E53D4" w:rsidP="003E53D4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B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0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 почвах с низким содержанием микроэлементов внесение микроудобрений может повысить урожайность сельскохозяйственных структур на 10- 15% и более.» </w:t>
      </w:r>
    </w:p>
    <w:p w:rsidR="00C014D4" w:rsidRDefault="00C014D4"/>
    <w:sectPr w:rsidR="00C014D4" w:rsidSect="00C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33" w:rsidRDefault="00B61733" w:rsidP="003E53D4">
      <w:pPr>
        <w:spacing w:after="0" w:line="240" w:lineRule="auto"/>
      </w:pPr>
      <w:r>
        <w:separator/>
      </w:r>
    </w:p>
  </w:endnote>
  <w:endnote w:type="continuationSeparator" w:id="1">
    <w:p w:rsidR="00B61733" w:rsidRDefault="00B61733" w:rsidP="003E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33" w:rsidRDefault="00B61733" w:rsidP="003E53D4">
      <w:pPr>
        <w:spacing w:after="0" w:line="240" w:lineRule="auto"/>
      </w:pPr>
      <w:r>
        <w:separator/>
      </w:r>
    </w:p>
  </w:footnote>
  <w:footnote w:type="continuationSeparator" w:id="1">
    <w:p w:rsidR="00B61733" w:rsidRDefault="00B61733" w:rsidP="003E53D4">
      <w:pPr>
        <w:spacing w:after="0" w:line="240" w:lineRule="auto"/>
      </w:pPr>
      <w:r>
        <w:continuationSeparator/>
      </w:r>
    </w:p>
  </w:footnote>
  <w:footnote w:id="2">
    <w:p w:rsidR="003E53D4" w:rsidRDefault="003E53D4" w:rsidP="003E53D4">
      <w:pPr>
        <w:pStyle w:val="a3"/>
      </w:pPr>
      <w:r>
        <w:rPr>
          <w:rStyle w:val="a5"/>
        </w:rPr>
        <w:footnoteRef/>
      </w:r>
      <w:r>
        <w:t xml:space="preserve"> Аммофос- концентрированное комплексное фосфорно-азотное удобрение</w:t>
      </w:r>
    </w:p>
  </w:footnote>
  <w:footnote w:id="3">
    <w:p w:rsidR="003E53D4" w:rsidRPr="004D6002" w:rsidRDefault="003E53D4" w:rsidP="003E53D4">
      <w:pPr>
        <w:pStyle w:val="a3"/>
      </w:pPr>
      <w:r>
        <w:rPr>
          <w:rStyle w:val="a5"/>
        </w:rPr>
        <w:footnoteRef/>
      </w:r>
      <w:r>
        <w:t xml:space="preserve"> Вильдфлуш И.Р Эффективность применения микроудобрений при возделывании сельскохозяйственных культур.-</w:t>
      </w:r>
      <w:r w:rsidRPr="004D6002">
        <w:t>//</w:t>
      </w:r>
      <w:r>
        <w:t>Минск Беларус навука.-2011 с 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3D4"/>
    <w:rsid w:val="000B73A4"/>
    <w:rsid w:val="003E53D4"/>
    <w:rsid w:val="00B61733"/>
    <w:rsid w:val="00C0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3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3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53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1</cp:revision>
  <dcterms:created xsi:type="dcterms:W3CDTF">2016-04-20T20:51:00Z</dcterms:created>
  <dcterms:modified xsi:type="dcterms:W3CDTF">2016-04-20T20:52:00Z</dcterms:modified>
</cp:coreProperties>
</file>