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70629">
        <w:rPr>
          <w:sz w:val="28"/>
          <w:szCs w:val="28"/>
        </w:rPr>
        <w:t>ГБОУ города Москвы Гимназия №1505</w:t>
      </w: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70629">
        <w:rPr>
          <w:sz w:val="28"/>
          <w:szCs w:val="28"/>
        </w:rPr>
        <w:t>«Московская городская педагогическая гимназия-лаборатория»</w:t>
      </w: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70629" w:rsidRPr="00570629" w:rsidRDefault="00570629" w:rsidP="00384BC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570629">
        <w:rPr>
          <w:bCs/>
          <w:sz w:val="28"/>
          <w:szCs w:val="28"/>
        </w:rPr>
        <w:t>Реферат</w:t>
      </w:r>
    </w:p>
    <w:p w:rsidR="00DB5F2A" w:rsidRPr="00570629" w:rsidRDefault="00DB5F2A" w:rsidP="00384BC4">
      <w:pPr>
        <w:jc w:val="center"/>
        <w:rPr>
          <w:sz w:val="28"/>
          <w:szCs w:val="28"/>
        </w:rPr>
      </w:pPr>
    </w:p>
    <w:p w:rsidR="00F04B34" w:rsidRDefault="00F04B34" w:rsidP="00384BC4">
      <w:pPr>
        <w:jc w:val="center"/>
        <w:rPr>
          <w:b/>
          <w:sz w:val="28"/>
          <w:szCs w:val="28"/>
        </w:rPr>
      </w:pPr>
    </w:p>
    <w:p w:rsidR="00F04B34" w:rsidRDefault="002637B6" w:rsidP="00384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</w:p>
    <w:p w:rsidR="00F04B34" w:rsidRDefault="00F04B34" w:rsidP="00B42796">
      <w:pPr>
        <w:rPr>
          <w:b/>
          <w:sz w:val="28"/>
          <w:szCs w:val="28"/>
        </w:rPr>
      </w:pPr>
    </w:p>
    <w:p w:rsidR="00C147B5" w:rsidRPr="00570629" w:rsidRDefault="002637B6" w:rsidP="00384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полимеразной цепной реакции</w:t>
      </w: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DB5F2A" w:rsidRPr="00570629" w:rsidRDefault="00DB5F2A" w:rsidP="00DB5F2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70629">
        <w:rPr>
          <w:i/>
          <w:iCs/>
          <w:sz w:val="28"/>
          <w:szCs w:val="28"/>
        </w:rPr>
        <w:t xml:space="preserve">                                                                          Автор</w:t>
      </w:r>
      <w:r w:rsidRPr="00570629">
        <w:rPr>
          <w:sz w:val="28"/>
          <w:szCs w:val="28"/>
        </w:rPr>
        <w:t>: ученица 9 класса «А»</w:t>
      </w:r>
    </w:p>
    <w:p w:rsidR="00DB5F2A" w:rsidRPr="00570629" w:rsidRDefault="00570629" w:rsidP="00DB5F2A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570629">
        <w:rPr>
          <w:sz w:val="28"/>
          <w:szCs w:val="28"/>
        </w:rPr>
        <w:t>Генерозова Анна</w:t>
      </w:r>
    </w:p>
    <w:p w:rsidR="00DB5F2A" w:rsidRPr="00570629" w:rsidRDefault="00DB5F2A" w:rsidP="00DB5F2A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570629">
        <w:rPr>
          <w:i/>
          <w:iCs/>
          <w:sz w:val="28"/>
          <w:szCs w:val="28"/>
        </w:rPr>
        <w:t xml:space="preserve">Руководитель: </w:t>
      </w:r>
      <w:r w:rsidRPr="00570629">
        <w:rPr>
          <w:iCs/>
          <w:sz w:val="28"/>
          <w:szCs w:val="28"/>
        </w:rPr>
        <w:t>Шалимова Е.Г.</w:t>
      </w: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384BC4" w:rsidRPr="00570629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5C5387" w:rsidRPr="00570629" w:rsidRDefault="005C5387" w:rsidP="005C538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70629" w:rsidRPr="00570629" w:rsidRDefault="00570629" w:rsidP="00570629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570629">
        <w:rPr>
          <w:sz w:val="28"/>
          <w:szCs w:val="28"/>
        </w:rPr>
        <w:t>2014</w:t>
      </w:r>
    </w:p>
    <w:p w:rsidR="00384BC4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70629" w:rsidRPr="00DC1170" w:rsidRDefault="00570629" w:rsidP="0057062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C1170">
        <w:rPr>
          <w:rFonts w:ascii="Times New Roman CYR" w:hAnsi="Times New Roman CYR" w:cs="Times New Roman CYR"/>
          <w:b/>
          <w:sz w:val="28"/>
          <w:szCs w:val="28"/>
        </w:rPr>
        <w:t>Оглавление</w:t>
      </w:r>
    </w:p>
    <w:p w:rsidR="00384BC4" w:rsidRPr="00570629" w:rsidRDefault="00384BC4" w:rsidP="0057062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384BC4" w:rsidRDefault="00384BC4" w:rsidP="00384BC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C6A24" w:rsidRDefault="003C6A24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384BC4" w:rsidRDefault="00B31F0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Введение</w:t>
      </w:r>
    </w:p>
    <w:p w:rsidR="000C38A0" w:rsidRDefault="000C38A0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B31F09" w:rsidRDefault="00B31F0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1глава</w:t>
      </w:r>
      <w:r w:rsidR="002E0F1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«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>Предпосылки для разработки метода ПЦР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»</w:t>
      </w:r>
    </w:p>
    <w:p w:rsidR="000C38A0" w:rsidRDefault="000C38A0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B31F09" w:rsidRDefault="00B31F0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2 глава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 xml:space="preserve"> «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>Механизм метода ПЦР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»</w:t>
      </w:r>
    </w:p>
    <w:p w:rsidR="00655949" w:rsidRDefault="0065594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1.Основные компоненты для проведения реакции</w:t>
      </w:r>
    </w:p>
    <w:p w:rsidR="00BA44F9" w:rsidRDefault="0065594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2.</w:t>
      </w:r>
      <w:r w:rsidR="00BA44F9">
        <w:rPr>
          <w:rFonts w:ascii="Times New Roman CYR" w:hAnsi="Times New Roman CYR" w:cs="Times New Roman CYR"/>
          <w:iCs/>
          <w:sz w:val="28"/>
          <w:szCs w:val="28"/>
        </w:rPr>
        <w:t xml:space="preserve">Стадии постановки ПЦР. </w:t>
      </w:r>
      <w:r w:rsidR="008E6ED3">
        <w:rPr>
          <w:rFonts w:ascii="Times New Roman CYR" w:hAnsi="Times New Roman CYR" w:cs="Times New Roman CYR"/>
          <w:iCs/>
          <w:sz w:val="28"/>
          <w:szCs w:val="28"/>
        </w:rPr>
        <w:t>3.</w:t>
      </w:r>
      <w:r w:rsidR="00BA44F9">
        <w:rPr>
          <w:rFonts w:ascii="Times New Roman CYR" w:hAnsi="Times New Roman CYR" w:cs="Times New Roman CYR"/>
          <w:iCs/>
          <w:sz w:val="28"/>
          <w:szCs w:val="28"/>
        </w:rPr>
        <w:t>Способ постановки.</w:t>
      </w:r>
    </w:p>
    <w:p w:rsidR="000C38A0" w:rsidRDefault="000C38A0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B31F09" w:rsidRDefault="00B31F0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3 глава</w:t>
      </w:r>
      <w:r w:rsidR="002E0F1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«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>Детекция ПЦР продуктов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»</w:t>
      </w:r>
    </w:p>
    <w:p w:rsidR="007720CE" w:rsidRDefault="007720CE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1.Метод горизонтального электрофореза</w:t>
      </w:r>
    </w:p>
    <w:p w:rsidR="000C38A0" w:rsidRDefault="000C38A0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B31F09" w:rsidRDefault="00B31F0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4 глава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 xml:space="preserve"> –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«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gramStart"/>
      <w:r w:rsidR="000C38A0">
        <w:rPr>
          <w:rFonts w:ascii="Times New Roman CYR" w:hAnsi="Times New Roman CYR" w:cs="Times New Roman CYR"/>
          <w:iCs/>
          <w:sz w:val="28"/>
          <w:szCs w:val="28"/>
        </w:rPr>
        <w:t>Ис</w:t>
      </w:r>
      <w:proofErr w:type="gramEnd"/>
      <w:r w:rsidR="000C38A0">
        <w:rPr>
          <w:rFonts w:ascii="Times New Roman CYR" w:hAnsi="Times New Roman CYR" w:cs="Times New Roman CYR"/>
          <w:iCs/>
          <w:sz w:val="28"/>
          <w:szCs w:val="28"/>
        </w:rPr>
        <w:t>тория открытия ПЦР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»</w:t>
      </w:r>
    </w:p>
    <w:p w:rsidR="000C38A0" w:rsidRDefault="000C38A0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B31F09" w:rsidRDefault="00B31F0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5 глава</w:t>
      </w:r>
      <w:r w:rsidR="002E0F1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«</w:t>
      </w:r>
      <w:r w:rsidR="000C38A0">
        <w:rPr>
          <w:rFonts w:ascii="Times New Roman CYR" w:hAnsi="Times New Roman CYR" w:cs="Times New Roman CYR"/>
          <w:iCs/>
          <w:sz w:val="28"/>
          <w:szCs w:val="28"/>
        </w:rPr>
        <w:t xml:space="preserve">Перспективы использования </w:t>
      </w:r>
      <w:r w:rsidR="002F71F3">
        <w:rPr>
          <w:rFonts w:ascii="Times New Roman CYR" w:hAnsi="Times New Roman CYR" w:cs="Times New Roman CYR"/>
          <w:iCs/>
          <w:sz w:val="28"/>
          <w:szCs w:val="28"/>
        </w:rPr>
        <w:t>ПЦР»</w:t>
      </w:r>
    </w:p>
    <w:p w:rsidR="000C38A0" w:rsidRDefault="000C38A0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B31F09" w:rsidRPr="00CB2685" w:rsidRDefault="00B31F09" w:rsidP="00CB2685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Заключение</w:t>
      </w:r>
    </w:p>
    <w:p w:rsidR="00384BC4" w:rsidRDefault="00384BC4" w:rsidP="00384BC4">
      <w:pPr>
        <w:jc w:val="center"/>
        <w:rPr>
          <w:sz w:val="28"/>
          <w:szCs w:val="28"/>
        </w:rPr>
      </w:pPr>
    </w:p>
    <w:p w:rsidR="00570629" w:rsidRDefault="00570629" w:rsidP="00384BC4">
      <w:pPr>
        <w:jc w:val="center"/>
        <w:rPr>
          <w:sz w:val="28"/>
          <w:szCs w:val="28"/>
        </w:rPr>
      </w:pPr>
    </w:p>
    <w:p w:rsidR="00B31F09" w:rsidRDefault="00B31F09" w:rsidP="00384BC4">
      <w:pPr>
        <w:jc w:val="center"/>
        <w:rPr>
          <w:sz w:val="28"/>
          <w:szCs w:val="28"/>
        </w:rPr>
      </w:pPr>
    </w:p>
    <w:p w:rsidR="00570629" w:rsidRDefault="00570629" w:rsidP="00384BC4">
      <w:pPr>
        <w:jc w:val="center"/>
        <w:rPr>
          <w:sz w:val="28"/>
          <w:szCs w:val="28"/>
        </w:rPr>
      </w:pPr>
    </w:p>
    <w:p w:rsidR="00570629" w:rsidRDefault="00570629" w:rsidP="00384BC4">
      <w:pPr>
        <w:jc w:val="center"/>
        <w:rPr>
          <w:sz w:val="28"/>
          <w:szCs w:val="28"/>
        </w:rPr>
      </w:pPr>
    </w:p>
    <w:p w:rsidR="00570629" w:rsidRDefault="00570629" w:rsidP="00384BC4">
      <w:pPr>
        <w:jc w:val="center"/>
        <w:rPr>
          <w:sz w:val="28"/>
          <w:szCs w:val="28"/>
        </w:rPr>
      </w:pPr>
    </w:p>
    <w:p w:rsidR="00570629" w:rsidRDefault="00570629" w:rsidP="00384BC4">
      <w:pPr>
        <w:jc w:val="center"/>
        <w:rPr>
          <w:sz w:val="28"/>
          <w:szCs w:val="28"/>
        </w:rPr>
      </w:pPr>
    </w:p>
    <w:p w:rsidR="00224E48" w:rsidRDefault="00224E48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4E48" w:rsidRDefault="00224E48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4E48" w:rsidRDefault="00224E48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4E48" w:rsidRDefault="00224E48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4E48" w:rsidRDefault="00224E48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4E48" w:rsidRDefault="00224E48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4E48" w:rsidRDefault="00224E48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31F09" w:rsidRDefault="00B31F09" w:rsidP="00B3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0FFB">
        <w:rPr>
          <w:rFonts w:ascii="Times New Roman CYR" w:hAnsi="Times New Roman CYR" w:cs="Times New Roman CYR"/>
          <w:b/>
          <w:sz w:val="28"/>
          <w:szCs w:val="28"/>
        </w:rPr>
        <w:t>Структура работы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  <w:r w:rsidRPr="00733906">
        <w:rPr>
          <w:rFonts w:ascii="Times New Roman CYR" w:hAnsi="Times New Roman CYR" w:cs="Times New Roman CYR"/>
          <w:sz w:val="28"/>
          <w:szCs w:val="28"/>
        </w:rPr>
        <w:t xml:space="preserve"> Реферат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33906">
        <w:rPr>
          <w:rFonts w:ascii="Times New Roman CYR" w:hAnsi="Times New Roman CYR" w:cs="Times New Roman CYR"/>
          <w:sz w:val="28"/>
          <w:szCs w:val="28"/>
        </w:rPr>
        <w:t xml:space="preserve">состоит из введения, </w:t>
      </w:r>
      <w:r w:rsidR="00224E48">
        <w:rPr>
          <w:rFonts w:ascii="Times New Roman CYR" w:hAnsi="Times New Roman CYR" w:cs="Times New Roman CYR"/>
          <w:sz w:val="28"/>
          <w:szCs w:val="28"/>
        </w:rPr>
        <w:t>пяти глав</w:t>
      </w:r>
      <w:r w:rsidRPr="00733906">
        <w:rPr>
          <w:rFonts w:ascii="Times New Roman CYR" w:hAnsi="Times New Roman CYR" w:cs="Times New Roman CYR"/>
          <w:sz w:val="28"/>
          <w:szCs w:val="28"/>
        </w:rPr>
        <w:t xml:space="preserve">, заключения и списка литературы. Список литературы содержит ….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733906">
        <w:rPr>
          <w:rFonts w:ascii="Times New Roman CYR" w:hAnsi="Times New Roman CYR" w:cs="Times New Roman CYR"/>
          <w:sz w:val="28"/>
          <w:szCs w:val="28"/>
        </w:rPr>
        <w:t xml:space="preserve">аучных и научно-популярных источников. </w:t>
      </w:r>
    </w:p>
    <w:p w:rsidR="000158CE" w:rsidRDefault="000158CE" w:rsidP="00224E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70629" w:rsidRPr="00DC1170" w:rsidRDefault="00570629" w:rsidP="00224E4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C1170">
        <w:rPr>
          <w:rFonts w:ascii="Times New Roman CYR" w:hAnsi="Times New Roman CYR" w:cs="Times New Roman CYR"/>
          <w:b/>
          <w:sz w:val="28"/>
          <w:szCs w:val="28"/>
        </w:rPr>
        <w:t>Введение</w:t>
      </w:r>
    </w:p>
    <w:p w:rsidR="00570629" w:rsidRDefault="00570629" w:rsidP="00384BC4">
      <w:pPr>
        <w:jc w:val="center"/>
        <w:rPr>
          <w:sz w:val="28"/>
          <w:szCs w:val="28"/>
        </w:rPr>
      </w:pPr>
    </w:p>
    <w:p w:rsidR="00494D6B" w:rsidRDefault="00494D6B" w:rsidP="00EE4AE6">
      <w:pPr>
        <w:rPr>
          <w:sz w:val="28"/>
          <w:szCs w:val="28"/>
        </w:rPr>
      </w:pPr>
    </w:p>
    <w:p w:rsidR="004F7B31" w:rsidRPr="000E3C83" w:rsidRDefault="00746288" w:rsidP="000E3C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E3C83">
        <w:rPr>
          <w:b/>
          <w:sz w:val="28"/>
          <w:szCs w:val="28"/>
        </w:rPr>
        <w:t xml:space="preserve">  </w:t>
      </w:r>
      <w:r w:rsidR="002D1CD4" w:rsidRPr="000E3C83">
        <w:rPr>
          <w:b/>
          <w:sz w:val="28"/>
          <w:szCs w:val="28"/>
        </w:rPr>
        <w:t xml:space="preserve">Тема </w:t>
      </w:r>
      <w:r w:rsidR="002D1CD4" w:rsidRPr="000E3C83">
        <w:rPr>
          <w:sz w:val="28"/>
          <w:szCs w:val="28"/>
        </w:rPr>
        <w:t>моего реферата посвящена методу полимеразной цепной реакции</w:t>
      </w:r>
      <w:r w:rsidR="00A10D71" w:rsidRPr="000E3C83">
        <w:rPr>
          <w:sz w:val="28"/>
          <w:szCs w:val="28"/>
        </w:rPr>
        <w:t xml:space="preserve"> (ПЦР)</w:t>
      </w:r>
      <w:r w:rsidR="002D1CD4" w:rsidRPr="000E3C83">
        <w:rPr>
          <w:sz w:val="28"/>
          <w:szCs w:val="28"/>
        </w:rPr>
        <w:t>.</w:t>
      </w:r>
      <w:r w:rsidR="00AB289A" w:rsidRPr="000E3C83">
        <w:rPr>
          <w:sz w:val="28"/>
          <w:szCs w:val="28"/>
        </w:rPr>
        <w:t xml:space="preserve"> </w:t>
      </w:r>
      <w:r w:rsidRPr="000E3C83">
        <w:rPr>
          <w:sz w:val="28"/>
          <w:szCs w:val="28"/>
        </w:rPr>
        <w:t xml:space="preserve">Полимеразная цепная </w:t>
      </w:r>
      <w:r w:rsidR="000E3C83" w:rsidRPr="000E3C83">
        <w:rPr>
          <w:sz w:val="28"/>
          <w:szCs w:val="28"/>
        </w:rPr>
        <w:t xml:space="preserve">реакция </w:t>
      </w:r>
      <w:r w:rsidR="000E3C83" w:rsidRPr="000E3C83">
        <w:rPr>
          <w:color w:val="000000"/>
          <w:sz w:val="28"/>
          <w:szCs w:val="28"/>
          <w:shd w:val="clear" w:color="auto" w:fill="FFFFFF"/>
        </w:rPr>
        <w:t>—</w:t>
      </w:r>
      <w:r w:rsidRPr="000E3C83">
        <w:rPr>
          <w:color w:val="000000"/>
          <w:sz w:val="28"/>
          <w:szCs w:val="28"/>
          <w:shd w:val="clear" w:color="auto" w:fill="FFFFFF"/>
        </w:rPr>
        <w:t xml:space="preserve"> экспериментальный метод</w:t>
      </w:r>
      <w:r w:rsidRPr="000E3C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3C83">
        <w:rPr>
          <w:sz w:val="28"/>
          <w:szCs w:val="28"/>
          <w:shd w:val="clear" w:color="auto" w:fill="FFFFFF"/>
        </w:rPr>
        <w:t>молекулярной биологии</w:t>
      </w:r>
      <w:r w:rsidRPr="000E3C83">
        <w:rPr>
          <w:color w:val="000000"/>
          <w:sz w:val="28"/>
          <w:szCs w:val="28"/>
          <w:shd w:val="clear" w:color="auto" w:fill="FFFFFF"/>
        </w:rPr>
        <w:t xml:space="preserve">, позволяющий добиться значительного увеличения малых концентраций определённых фрагментов </w:t>
      </w:r>
      <w:proofErr w:type="spellStart"/>
      <w:r w:rsidR="00A10D71" w:rsidRPr="000E3C83">
        <w:rPr>
          <w:color w:val="000000"/>
          <w:sz w:val="28"/>
          <w:szCs w:val="28"/>
          <w:shd w:val="clear" w:color="auto" w:fill="FFFFFF"/>
        </w:rPr>
        <w:t>дезокси</w:t>
      </w:r>
      <w:proofErr w:type="spellEnd"/>
      <w:r w:rsidR="00A10D71" w:rsidRPr="000E3C83">
        <w:rPr>
          <w:color w:val="000000"/>
          <w:sz w:val="28"/>
          <w:szCs w:val="28"/>
          <w:shd w:val="clear" w:color="auto" w:fill="FFFFFF"/>
        </w:rPr>
        <w:t xml:space="preserve"> рибо</w:t>
      </w:r>
      <w:r w:rsidRPr="000E3C83">
        <w:rPr>
          <w:color w:val="000000"/>
          <w:sz w:val="28"/>
          <w:szCs w:val="28"/>
          <w:shd w:val="clear" w:color="auto" w:fill="FFFFFF"/>
        </w:rPr>
        <w:t>нуклеиновой кислоты (</w:t>
      </w:r>
      <w:r w:rsidRPr="000E3C83">
        <w:rPr>
          <w:sz w:val="28"/>
          <w:szCs w:val="28"/>
          <w:shd w:val="clear" w:color="auto" w:fill="FFFFFF"/>
        </w:rPr>
        <w:t>ДНК</w:t>
      </w:r>
      <w:r w:rsidRPr="000E3C83">
        <w:rPr>
          <w:color w:val="000000"/>
          <w:sz w:val="28"/>
          <w:szCs w:val="28"/>
          <w:shd w:val="clear" w:color="auto" w:fill="FFFFFF"/>
        </w:rPr>
        <w:t>) в биологическом материале (пробе).</w:t>
      </w:r>
      <w:r w:rsidR="00452B64" w:rsidRPr="000E3C83">
        <w:rPr>
          <w:color w:val="000000"/>
          <w:sz w:val="28"/>
          <w:szCs w:val="28"/>
          <w:shd w:val="clear" w:color="auto" w:fill="FFFFFF"/>
        </w:rPr>
        <w:t xml:space="preserve"> Метод полимеразной цепной реакции </w:t>
      </w:r>
      <w:r w:rsidR="0021490E" w:rsidRPr="000E3C83">
        <w:rPr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452B64" w:rsidRPr="000E3C83">
        <w:rPr>
          <w:color w:val="000000"/>
          <w:sz w:val="28"/>
          <w:szCs w:val="28"/>
          <w:shd w:val="clear" w:color="auto" w:fill="FFFFFF"/>
        </w:rPr>
        <w:t xml:space="preserve">широко применяется </w:t>
      </w:r>
      <w:r w:rsidR="007358A7" w:rsidRPr="000E3C83">
        <w:rPr>
          <w:color w:val="000000"/>
          <w:sz w:val="28"/>
          <w:szCs w:val="28"/>
          <w:shd w:val="clear" w:color="auto" w:fill="FFFFFF"/>
        </w:rPr>
        <w:t xml:space="preserve"> во многих областях</w:t>
      </w:r>
      <w:r w:rsidR="00A10D71" w:rsidRPr="000E3C83">
        <w:rPr>
          <w:color w:val="000000"/>
          <w:sz w:val="28"/>
          <w:szCs w:val="28"/>
          <w:shd w:val="clear" w:color="auto" w:fill="FFFFFF"/>
        </w:rPr>
        <w:t>, как в научных экспериментах, так и д</w:t>
      </w:r>
      <w:r w:rsidR="007358A7" w:rsidRPr="000E3C83">
        <w:rPr>
          <w:color w:val="000000"/>
          <w:sz w:val="28"/>
          <w:szCs w:val="28"/>
          <w:shd w:val="clear" w:color="auto" w:fill="FFFFFF"/>
        </w:rPr>
        <w:t xml:space="preserve">ля проведения </w:t>
      </w:r>
      <w:r w:rsidR="00A10D71" w:rsidRPr="000E3C83">
        <w:rPr>
          <w:color w:val="000000"/>
          <w:sz w:val="28"/>
          <w:szCs w:val="28"/>
          <w:shd w:val="clear" w:color="auto" w:fill="FFFFFF"/>
        </w:rPr>
        <w:t xml:space="preserve">медицинских </w:t>
      </w:r>
      <w:r w:rsidR="007358A7" w:rsidRPr="000E3C83">
        <w:rPr>
          <w:color w:val="000000"/>
          <w:sz w:val="28"/>
          <w:szCs w:val="28"/>
          <w:shd w:val="clear" w:color="auto" w:fill="FFFFFF"/>
        </w:rPr>
        <w:t>анализов</w:t>
      </w:r>
      <w:r w:rsidR="00A10D71" w:rsidRPr="000E3C83">
        <w:rPr>
          <w:color w:val="000000"/>
          <w:sz w:val="28"/>
          <w:szCs w:val="28"/>
          <w:shd w:val="clear" w:color="auto" w:fill="FFFFFF"/>
        </w:rPr>
        <w:t>:</w:t>
      </w:r>
      <w:r w:rsidR="0021490E" w:rsidRPr="000E3C83">
        <w:rPr>
          <w:color w:val="000000"/>
          <w:sz w:val="28"/>
          <w:szCs w:val="28"/>
          <w:shd w:val="clear" w:color="auto" w:fill="FFFFFF"/>
        </w:rPr>
        <w:t xml:space="preserve"> </w:t>
      </w:r>
      <w:r w:rsidR="00A10D71" w:rsidRPr="000E3C83">
        <w:rPr>
          <w:color w:val="000000"/>
          <w:sz w:val="28"/>
          <w:szCs w:val="28"/>
          <w:shd w:val="clear" w:color="auto" w:fill="FFFFFF"/>
        </w:rPr>
        <w:t>в</w:t>
      </w:r>
      <w:r w:rsidR="00494D6B" w:rsidRPr="000E3C83">
        <w:rPr>
          <w:color w:val="000000"/>
          <w:sz w:val="28"/>
          <w:szCs w:val="28"/>
          <w:shd w:val="clear" w:color="auto" w:fill="FFFFFF"/>
        </w:rPr>
        <w:t xml:space="preserve"> диагностике</w:t>
      </w:r>
      <w:r w:rsidR="00A10D71" w:rsidRPr="000E3C83">
        <w:rPr>
          <w:color w:val="000000"/>
          <w:sz w:val="28"/>
          <w:szCs w:val="28"/>
          <w:shd w:val="clear" w:color="auto" w:fill="FFFFFF"/>
        </w:rPr>
        <w:t xml:space="preserve"> инфекционных и генетических заболеваний</w:t>
      </w:r>
      <w:r w:rsidR="0021490E" w:rsidRPr="000E3C83">
        <w:rPr>
          <w:color w:val="000000"/>
          <w:sz w:val="28"/>
          <w:szCs w:val="28"/>
          <w:shd w:val="clear" w:color="auto" w:fill="FFFFFF"/>
        </w:rPr>
        <w:t xml:space="preserve">, криминалистике и в персонализированной </w:t>
      </w:r>
      <w:r w:rsidR="009A5130" w:rsidRPr="000E3C83">
        <w:rPr>
          <w:color w:val="000000"/>
          <w:sz w:val="28"/>
          <w:szCs w:val="28"/>
          <w:shd w:val="clear" w:color="auto" w:fill="FFFFFF"/>
        </w:rPr>
        <w:t>медицине</w:t>
      </w:r>
      <w:r w:rsidR="0021490E" w:rsidRPr="000E3C8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F7B31" w:rsidRPr="000E3C83" w:rsidRDefault="004F7B31" w:rsidP="000E3C83">
      <w:pPr>
        <w:spacing w:line="360" w:lineRule="auto"/>
        <w:jc w:val="both"/>
        <w:rPr>
          <w:sz w:val="28"/>
          <w:szCs w:val="28"/>
        </w:rPr>
      </w:pPr>
    </w:p>
    <w:p w:rsidR="000E3C83" w:rsidRPr="007D7852" w:rsidRDefault="00AB289A" w:rsidP="000E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83">
        <w:rPr>
          <w:b/>
          <w:sz w:val="28"/>
          <w:szCs w:val="28"/>
        </w:rPr>
        <w:t xml:space="preserve">Актуальность. </w:t>
      </w:r>
      <w:r w:rsidR="004F7B31" w:rsidRPr="000E3C83">
        <w:rPr>
          <w:sz w:val="28"/>
          <w:szCs w:val="28"/>
        </w:rPr>
        <w:t xml:space="preserve">Введение в </w:t>
      </w:r>
      <w:r w:rsidR="001D6AC9" w:rsidRPr="000E3C83">
        <w:rPr>
          <w:sz w:val="28"/>
          <w:szCs w:val="28"/>
        </w:rPr>
        <w:t>медицинский арсенал</w:t>
      </w:r>
      <w:r w:rsidR="004F7B31" w:rsidRPr="000E3C83">
        <w:rPr>
          <w:sz w:val="28"/>
          <w:szCs w:val="28"/>
        </w:rPr>
        <w:t xml:space="preserve"> молекулярных методов </w:t>
      </w:r>
      <w:r w:rsidR="001D6AC9" w:rsidRPr="000E3C83">
        <w:rPr>
          <w:sz w:val="28"/>
          <w:szCs w:val="28"/>
        </w:rPr>
        <w:t>исследований</w:t>
      </w:r>
      <w:r w:rsidR="00CE2389" w:rsidRPr="000E3C83">
        <w:rPr>
          <w:sz w:val="28"/>
          <w:szCs w:val="28"/>
        </w:rPr>
        <w:t xml:space="preserve"> </w:t>
      </w:r>
      <w:r w:rsidR="001D6AC9" w:rsidRPr="000E3C83">
        <w:rPr>
          <w:sz w:val="28"/>
          <w:szCs w:val="28"/>
        </w:rPr>
        <w:t>технологии</w:t>
      </w:r>
      <w:r w:rsidR="00CE2389" w:rsidRPr="000E3C83">
        <w:rPr>
          <w:sz w:val="28"/>
          <w:szCs w:val="28"/>
        </w:rPr>
        <w:t xml:space="preserve"> ПЦР, </w:t>
      </w:r>
      <w:r w:rsidR="004F7B31" w:rsidRPr="000E3C83">
        <w:rPr>
          <w:sz w:val="28"/>
          <w:szCs w:val="28"/>
        </w:rPr>
        <w:t>стало, безусловно, знаменательным событием, так как оно радикально расширило возможности изучения патогенеза заболеваний, принципиально усовершенствовало диагностику и даже обозначило новые подходы к лечению. Всё более распространённым становится метод молекулярной диагностики, основанный на</w:t>
      </w:r>
      <w:r w:rsidR="004F7B31" w:rsidRPr="000E3C83">
        <w:rPr>
          <w:rStyle w:val="apple-converted-space"/>
          <w:sz w:val="28"/>
          <w:szCs w:val="28"/>
        </w:rPr>
        <w:t> </w:t>
      </w:r>
      <w:r w:rsidR="004F7B31" w:rsidRPr="000E3C83">
        <w:rPr>
          <w:sz w:val="28"/>
          <w:szCs w:val="28"/>
        </w:rPr>
        <w:t>ПЦР, дающей оптимальное сочетание высокой чувствительности и специфичности.</w:t>
      </w:r>
      <w:r w:rsidRPr="000E3C83">
        <w:rPr>
          <w:sz w:val="28"/>
          <w:szCs w:val="28"/>
        </w:rPr>
        <w:t xml:space="preserve"> </w:t>
      </w:r>
      <w:r w:rsidR="000E3C83" w:rsidRPr="000E3C83">
        <w:rPr>
          <w:sz w:val="28"/>
          <w:szCs w:val="28"/>
        </w:rPr>
        <w:t>В научных исследованиях ПЦР является также одним из самых востребованных методов. Таким</w:t>
      </w:r>
      <w:r w:rsidRPr="000E3C83">
        <w:rPr>
          <w:sz w:val="28"/>
          <w:szCs w:val="28"/>
        </w:rPr>
        <w:t xml:space="preserve"> образом, тема является актуальной </w:t>
      </w:r>
      <w:r w:rsidR="00AB1D45" w:rsidRPr="000E3C83">
        <w:rPr>
          <w:sz w:val="28"/>
          <w:szCs w:val="28"/>
        </w:rPr>
        <w:t xml:space="preserve">для </w:t>
      </w:r>
      <w:r w:rsidR="00AB1D45" w:rsidRPr="007D7852">
        <w:rPr>
          <w:sz w:val="28"/>
          <w:szCs w:val="28"/>
        </w:rPr>
        <w:t>современного мира.</w:t>
      </w:r>
      <w:r w:rsidR="002E0A96" w:rsidRPr="007D7852">
        <w:rPr>
          <w:sz w:val="28"/>
          <w:szCs w:val="28"/>
        </w:rPr>
        <w:t xml:space="preserve"> </w:t>
      </w:r>
    </w:p>
    <w:p w:rsidR="000E3C83" w:rsidRPr="000E3C83" w:rsidRDefault="000E3C83" w:rsidP="000E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5F8B" w:rsidRPr="000E3C83" w:rsidRDefault="00A304E4" w:rsidP="000E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83">
        <w:rPr>
          <w:b/>
          <w:sz w:val="28"/>
          <w:szCs w:val="28"/>
        </w:rPr>
        <w:t xml:space="preserve">Целью </w:t>
      </w:r>
      <w:r w:rsidRPr="000E3C83">
        <w:rPr>
          <w:sz w:val="28"/>
          <w:szCs w:val="28"/>
        </w:rPr>
        <w:t>моего исследования является изучить сам метод ПЦР и узнать о нём как можно больше.</w:t>
      </w:r>
    </w:p>
    <w:p w:rsidR="005F5D4B" w:rsidRPr="000E3C83" w:rsidRDefault="005F5D4B" w:rsidP="000E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3C83" w:rsidRPr="000E3C83" w:rsidRDefault="005F5D4B" w:rsidP="000E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83">
        <w:rPr>
          <w:b/>
          <w:sz w:val="28"/>
          <w:szCs w:val="28"/>
        </w:rPr>
        <w:lastRenderedPageBreak/>
        <w:t>Проблем</w:t>
      </w:r>
      <w:r w:rsidR="00812B1B" w:rsidRPr="000E3C83">
        <w:rPr>
          <w:b/>
          <w:sz w:val="28"/>
          <w:szCs w:val="28"/>
        </w:rPr>
        <w:t>а</w:t>
      </w:r>
      <w:r w:rsidR="00812B1B" w:rsidRPr="000E3C83">
        <w:rPr>
          <w:sz w:val="28"/>
          <w:szCs w:val="28"/>
        </w:rPr>
        <w:t xml:space="preserve"> моего проекта заключается в том,</w:t>
      </w:r>
      <w:r w:rsidR="0044639B" w:rsidRPr="000E3C83">
        <w:rPr>
          <w:sz w:val="28"/>
          <w:szCs w:val="28"/>
        </w:rPr>
        <w:t xml:space="preserve"> </w:t>
      </w:r>
      <w:r w:rsidR="00812B1B" w:rsidRPr="000E3C83">
        <w:rPr>
          <w:sz w:val="28"/>
          <w:szCs w:val="28"/>
        </w:rPr>
        <w:t xml:space="preserve">что </w:t>
      </w:r>
      <w:r w:rsidR="0044639B" w:rsidRPr="000E3C83">
        <w:rPr>
          <w:sz w:val="28"/>
          <w:szCs w:val="28"/>
        </w:rPr>
        <w:t xml:space="preserve">для большинства учащихся средней и старшей школы тема молекулярной биологии является одной из сложных тем для понимания. И уж точно, большинство современных школьников </w:t>
      </w:r>
      <w:r w:rsidR="000E3C83" w:rsidRPr="000E3C83">
        <w:rPr>
          <w:sz w:val="28"/>
          <w:szCs w:val="28"/>
        </w:rPr>
        <w:t>вряд ли</w:t>
      </w:r>
      <w:r w:rsidR="0044639B" w:rsidRPr="000E3C83">
        <w:rPr>
          <w:sz w:val="28"/>
          <w:szCs w:val="28"/>
        </w:rPr>
        <w:t xml:space="preserve"> </w:t>
      </w:r>
      <w:r w:rsidR="000E3C83" w:rsidRPr="000E3C83">
        <w:rPr>
          <w:sz w:val="28"/>
          <w:szCs w:val="28"/>
        </w:rPr>
        <w:t xml:space="preserve">хорошо </w:t>
      </w:r>
      <w:r w:rsidR="0044639B" w:rsidRPr="000E3C83">
        <w:rPr>
          <w:sz w:val="28"/>
          <w:szCs w:val="28"/>
        </w:rPr>
        <w:t xml:space="preserve">разбираются в </w:t>
      </w:r>
      <w:r w:rsidR="00903051" w:rsidRPr="000E3C83">
        <w:rPr>
          <w:sz w:val="28"/>
          <w:szCs w:val="28"/>
        </w:rPr>
        <w:t xml:space="preserve">методах молекулярной </w:t>
      </w:r>
      <w:r w:rsidR="007F51D3" w:rsidRPr="000E3C83">
        <w:rPr>
          <w:sz w:val="28"/>
          <w:szCs w:val="28"/>
        </w:rPr>
        <w:t>биологии, поскольку</w:t>
      </w:r>
      <w:r w:rsidR="00903051" w:rsidRPr="000E3C83">
        <w:rPr>
          <w:sz w:val="28"/>
          <w:szCs w:val="28"/>
        </w:rPr>
        <w:t xml:space="preserve"> научная </w:t>
      </w:r>
      <w:r w:rsidR="007F51D3" w:rsidRPr="000E3C83">
        <w:rPr>
          <w:sz w:val="28"/>
          <w:szCs w:val="28"/>
        </w:rPr>
        <w:t>литература, рассказывающая об этих методах</w:t>
      </w:r>
      <w:r w:rsidR="00903051" w:rsidRPr="000E3C83">
        <w:rPr>
          <w:sz w:val="28"/>
          <w:szCs w:val="28"/>
        </w:rPr>
        <w:t xml:space="preserve">, </w:t>
      </w:r>
      <w:r w:rsidR="009F7BFE" w:rsidRPr="000E3C83">
        <w:rPr>
          <w:sz w:val="28"/>
          <w:szCs w:val="28"/>
        </w:rPr>
        <w:t xml:space="preserve">написана тяжёлым для понимания школьниками научным языком. </w:t>
      </w:r>
    </w:p>
    <w:p w:rsidR="000E3C83" w:rsidRPr="000E3C83" w:rsidRDefault="000E3C83" w:rsidP="000E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F5AFE" w:rsidRPr="000E3C83" w:rsidRDefault="009F7BFE" w:rsidP="000E3C8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E3C83">
        <w:rPr>
          <w:b/>
          <w:sz w:val="28"/>
          <w:szCs w:val="28"/>
        </w:rPr>
        <w:t xml:space="preserve">Задачей </w:t>
      </w:r>
      <w:r w:rsidRPr="000E3C83">
        <w:rPr>
          <w:sz w:val="28"/>
          <w:szCs w:val="28"/>
        </w:rPr>
        <w:t xml:space="preserve">моей работы является рассказать об основных принципах </w:t>
      </w:r>
      <w:r w:rsidR="000E3C83" w:rsidRPr="000E3C83">
        <w:rPr>
          <w:sz w:val="28"/>
          <w:szCs w:val="28"/>
        </w:rPr>
        <w:t>метода</w:t>
      </w:r>
      <w:r w:rsidRPr="000E3C83">
        <w:rPr>
          <w:sz w:val="28"/>
          <w:szCs w:val="28"/>
        </w:rPr>
        <w:t xml:space="preserve"> полимеразной цепной реакции</w:t>
      </w:r>
      <w:r w:rsidR="009B5A45" w:rsidRPr="000E3C83">
        <w:rPr>
          <w:sz w:val="28"/>
          <w:szCs w:val="28"/>
        </w:rPr>
        <w:t xml:space="preserve"> простым </w:t>
      </w:r>
      <w:bookmarkStart w:id="0" w:name="_GoBack"/>
      <w:bookmarkEnd w:id="0"/>
      <w:r w:rsidR="009B5A45" w:rsidRPr="000E3C83">
        <w:rPr>
          <w:sz w:val="28"/>
          <w:szCs w:val="28"/>
        </w:rPr>
        <w:t xml:space="preserve">языком, </w:t>
      </w:r>
      <w:r w:rsidR="00ED0D1C" w:rsidRPr="000E3C83">
        <w:rPr>
          <w:sz w:val="28"/>
          <w:szCs w:val="28"/>
        </w:rPr>
        <w:t>чтобы тема одного из самых распространённых методов в молекулярной биологии стала ясной и понятной для каждого, кто в этом заинтересован.</w:t>
      </w:r>
    </w:p>
    <w:p w:rsidR="00AF5AFE" w:rsidRDefault="00AF5AFE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AF5AFE" w:rsidRDefault="00AF5AFE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Pr="002D3FB4" w:rsidRDefault="00746288" w:rsidP="00AB2AA5">
      <w:pPr>
        <w:rPr>
          <w:rFonts w:ascii="Times New Roman CYR" w:hAnsi="Times New Roman CYR" w:cs="Times New Roman CYR"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Default="00746288" w:rsidP="00AB2AA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746288" w:rsidRPr="00AF5AFE" w:rsidRDefault="00746288" w:rsidP="00AB2AA5">
      <w:pPr>
        <w:rPr>
          <w:rFonts w:ascii="Times New Roman CYR" w:hAnsi="Times New Roman CYR" w:cs="Times New Roman CYR"/>
          <w:sz w:val="28"/>
          <w:szCs w:val="28"/>
        </w:rPr>
      </w:pPr>
    </w:p>
    <w:p w:rsidR="00664896" w:rsidRDefault="00664896" w:rsidP="0066489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75221" w:rsidRDefault="002D3FB4" w:rsidP="002D3FB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3FB4">
        <w:rPr>
          <w:rFonts w:ascii="Times New Roman CYR" w:hAnsi="Times New Roman CYR" w:cs="Times New Roman CYR"/>
          <w:b/>
          <w:sz w:val="28"/>
          <w:szCs w:val="28"/>
        </w:rPr>
        <w:t>1 глава</w:t>
      </w:r>
      <w:r>
        <w:rPr>
          <w:rFonts w:ascii="Times New Roman CYR" w:hAnsi="Times New Roman CYR" w:cs="Times New Roman CYR"/>
          <w:sz w:val="28"/>
          <w:szCs w:val="28"/>
        </w:rPr>
        <w:t>. Предпосылки для разработки метода полимеразной цепной реакции.</w:t>
      </w:r>
    </w:p>
    <w:p w:rsidR="002D3FB4" w:rsidRDefault="002D3FB4" w:rsidP="002D3FB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3FB4" w:rsidRDefault="002D3FB4" w:rsidP="002D3FB4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45CCC" w:rsidRDefault="002D3FB4" w:rsidP="002D3FB4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 полимеразной цепной реакции был разработан для получения большого количества специфических фрагме</w:t>
      </w:r>
      <w:r w:rsidR="00507359">
        <w:rPr>
          <w:rFonts w:ascii="Times New Roman CYR" w:hAnsi="Times New Roman CYR" w:cs="Times New Roman CYR"/>
          <w:sz w:val="28"/>
          <w:szCs w:val="28"/>
        </w:rPr>
        <w:t>нтов молекулы ДНК</w:t>
      </w:r>
      <w:proofErr w:type="gramStart"/>
      <w:r w:rsidR="00507359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="005073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5CCC">
        <w:rPr>
          <w:rFonts w:ascii="Times New Roman CYR" w:hAnsi="Times New Roman CYR" w:cs="Times New Roman CYR"/>
          <w:sz w:val="28"/>
          <w:szCs w:val="28"/>
        </w:rPr>
        <w:t xml:space="preserve">В 1953 году была открыта структура ДНК, её фрагменты и её роль как хранителя наследственной информации. Начиная с этого </w:t>
      </w:r>
      <w:proofErr w:type="gramStart"/>
      <w:r w:rsidR="00545CCC">
        <w:rPr>
          <w:rFonts w:ascii="Times New Roman CYR" w:hAnsi="Times New Roman CYR" w:cs="Times New Roman CYR"/>
          <w:sz w:val="28"/>
          <w:szCs w:val="28"/>
        </w:rPr>
        <w:t>момента</w:t>
      </w:r>
      <w:proofErr w:type="gramEnd"/>
      <w:r w:rsidR="00545CCC">
        <w:rPr>
          <w:rFonts w:ascii="Times New Roman CYR" w:hAnsi="Times New Roman CYR" w:cs="Times New Roman CYR"/>
          <w:sz w:val="28"/>
          <w:szCs w:val="28"/>
        </w:rPr>
        <w:t xml:space="preserve"> был</w:t>
      </w:r>
      <w:r w:rsidR="007D7852">
        <w:rPr>
          <w:rFonts w:ascii="Times New Roman CYR" w:hAnsi="Times New Roman CYR" w:cs="Times New Roman CYR"/>
          <w:sz w:val="28"/>
          <w:szCs w:val="28"/>
        </w:rPr>
        <w:t>о разработано</w:t>
      </w:r>
      <w:r w:rsidR="00545CCC">
        <w:rPr>
          <w:rFonts w:ascii="Times New Roman CYR" w:hAnsi="Times New Roman CYR" w:cs="Times New Roman CYR"/>
          <w:sz w:val="28"/>
          <w:szCs w:val="28"/>
        </w:rPr>
        <w:t xml:space="preserve"> множество способов исследования ДНК.</w:t>
      </w:r>
    </w:p>
    <w:p w:rsidR="00545CCC" w:rsidRDefault="00545CCC" w:rsidP="002D3FB4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1E0495" w:rsidRDefault="006154E8" w:rsidP="002D3FB4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0495">
        <w:rPr>
          <w:rFonts w:ascii="Times New Roman CYR" w:hAnsi="Times New Roman CYR" w:cs="Times New Roman CYR"/>
          <w:sz w:val="28"/>
          <w:szCs w:val="28"/>
        </w:rPr>
        <w:t>Н</w:t>
      </w:r>
      <w:r w:rsidR="000B645E">
        <w:rPr>
          <w:rFonts w:ascii="Times New Roman CYR" w:hAnsi="Times New Roman CYR" w:cs="Times New Roman CYR"/>
          <w:sz w:val="28"/>
          <w:szCs w:val="28"/>
        </w:rPr>
        <w:t>о сложность этих методов заключалась в том,</w:t>
      </w:r>
      <w:r w:rsidR="009D1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645E">
        <w:rPr>
          <w:rFonts w:ascii="Times New Roman CYR" w:hAnsi="Times New Roman CYR" w:cs="Times New Roman CYR"/>
          <w:sz w:val="28"/>
          <w:szCs w:val="28"/>
        </w:rPr>
        <w:t xml:space="preserve">что для любого из них требовалось большее количество </w:t>
      </w:r>
      <w:r w:rsidR="008A36F9">
        <w:rPr>
          <w:rFonts w:ascii="Times New Roman CYR" w:hAnsi="Times New Roman CYR" w:cs="Times New Roman CYR"/>
          <w:sz w:val="28"/>
          <w:szCs w:val="28"/>
        </w:rPr>
        <w:t xml:space="preserve">препаративных </w:t>
      </w:r>
      <w:r w:rsidR="009D1B22">
        <w:rPr>
          <w:rFonts w:ascii="Times New Roman CYR" w:hAnsi="Times New Roman CYR" w:cs="Times New Roman CYR"/>
          <w:sz w:val="28"/>
          <w:szCs w:val="28"/>
        </w:rPr>
        <w:t>участков ДНК, то есть не весь геном, а только определённый, интересующий нас фрагмент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E0495">
        <w:rPr>
          <w:rFonts w:ascii="Times New Roman CYR" w:hAnsi="Times New Roman CYR" w:cs="Times New Roman CYR"/>
          <w:sz w:val="28"/>
          <w:szCs w:val="28"/>
        </w:rPr>
        <w:t xml:space="preserve"> Для любых исследований в области ДН</w:t>
      </w:r>
      <w:proofErr w:type="gramStart"/>
      <w:r w:rsidR="001E0495">
        <w:rPr>
          <w:rFonts w:ascii="Times New Roman CYR" w:hAnsi="Times New Roman CYR" w:cs="Times New Roman CYR"/>
          <w:sz w:val="28"/>
          <w:szCs w:val="28"/>
        </w:rPr>
        <w:t>К(</w:t>
      </w:r>
      <w:proofErr w:type="gramEnd"/>
      <w:r w:rsidR="001E0495">
        <w:rPr>
          <w:rFonts w:ascii="Times New Roman CYR" w:hAnsi="Times New Roman CYR" w:cs="Times New Roman CYR"/>
          <w:sz w:val="28"/>
          <w:szCs w:val="28"/>
        </w:rPr>
        <w:t xml:space="preserve">для того, чтобы читать гены, перестраивать генетические конструкции и т.п.) необходимо множество </w:t>
      </w:r>
      <w:r w:rsidR="00B00732">
        <w:rPr>
          <w:rFonts w:ascii="Times New Roman CYR" w:hAnsi="Times New Roman CYR" w:cs="Times New Roman CYR"/>
          <w:sz w:val="28"/>
          <w:szCs w:val="28"/>
        </w:rPr>
        <w:t xml:space="preserve">её </w:t>
      </w:r>
      <w:r w:rsidR="001E0495">
        <w:rPr>
          <w:rFonts w:ascii="Times New Roman CYR" w:hAnsi="Times New Roman CYR" w:cs="Times New Roman CYR"/>
          <w:sz w:val="28"/>
          <w:szCs w:val="28"/>
        </w:rPr>
        <w:t>копий.</w:t>
      </w:r>
      <w:r w:rsidR="00B00732">
        <w:rPr>
          <w:rFonts w:ascii="Times New Roman CYR" w:hAnsi="Times New Roman CYR" w:cs="Times New Roman CYR"/>
          <w:sz w:val="28"/>
          <w:szCs w:val="28"/>
        </w:rPr>
        <w:t xml:space="preserve"> Это вызвало ряд пробле</w:t>
      </w:r>
      <w:proofErr w:type="gramStart"/>
      <w:r w:rsidR="00B00732">
        <w:rPr>
          <w:rFonts w:ascii="Times New Roman CYR" w:hAnsi="Times New Roman CYR" w:cs="Times New Roman CYR"/>
          <w:sz w:val="28"/>
          <w:szCs w:val="28"/>
        </w:rPr>
        <w:t>м-</w:t>
      </w:r>
      <w:proofErr w:type="gramEnd"/>
      <w:r w:rsidR="00B00732">
        <w:rPr>
          <w:rFonts w:ascii="Times New Roman CYR" w:hAnsi="Times New Roman CYR" w:cs="Times New Roman CYR"/>
          <w:sz w:val="28"/>
          <w:szCs w:val="28"/>
        </w:rPr>
        <w:t xml:space="preserve"> необходимо было использовать большое количе</w:t>
      </w:r>
      <w:r w:rsidR="007D7852">
        <w:rPr>
          <w:rFonts w:ascii="Times New Roman CYR" w:hAnsi="Times New Roman CYR" w:cs="Times New Roman CYR"/>
          <w:sz w:val="28"/>
          <w:szCs w:val="28"/>
        </w:rPr>
        <w:t xml:space="preserve">ство биологического материала, </w:t>
      </w:r>
      <w:r w:rsidR="00B00732">
        <w:rPr>
          <w:rFonts w:ascii="Times New Roman CYR" w:hAnsi="Times New Roman CYR" w:cs="Times New Roman CYR"/>
          <w:sz w:val="28"/>
          <w:szCs w:val="28"/>
        </w:rPr>
        <w:t xml:space="preserve"> проводить исследования было сложно.</w:t>
      </w:r>
    </w:p>
    <w:p w:rsidR="00B00732" w:rsidRDefault="00B00732" w:rsidP="00B0073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EE4AE6" w:rsidRDefault="006154E8" w:rsidP="00B00732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6154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 открытия метода полимеразной цепной реакции существовали другие методы, направленные на увеличение количества копий фрагментов ДНК (например, метод клонирования бактериальной плазмиды)</w:t>
      </w:r>
      <w:proofErr w:type="gramStart"/>
      <w:r w:rsidR="00B00732"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 w:rsidR="00B00732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9D6EF5">
        <w:rPr>
          <w:rFonts w:ascii="Times New Roman CYR" w:hAnsi="Times New Roman CYR" w:cs="Times New Roman CYR"/>
          <w:sz w:val="28"/>
          <w:szCs w:val="28"/>
        </w:rPr>
        <w:t>они были неэффективны.</w:t>
      </w:r>
    </w:p>
    <w:p w:rsidR="009D1B22" w:rsidRDefault="009D1B22" w:rsidP="009D6EF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Поэтому возникла необходимость в изобретении такого метода,</w:t>
      </w:r>
      <w:r w:rsidR="009D6EF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 позволил бы амплифицироват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ь</w:t>
      </w:r>
      <w:r w:rsidR="009D6EF5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9D6EF5">
        <w:rPr>
          <w:rFonts w:ascii="Times New Roman CYR" w:hAnsi="Times New Roman CYR" w:cs="Times New Roman CYR"/>
          <w:sz w:val="28"/>
          <w:szCs w:val="28"/>
        </w:rPr>
        <w:t>т.е. ум</w:t>
      </w:r>
      <w:r>
        <w:rPr>
          <w:rFonts w:ascii="Times New Roman CYR" w:hAnsi="Times New Roman CYR" w:cs="Times New Roman CYR"/>
          <w:sz w:val="28"/>
          <w:szCs w:val="28"/>
        </w:rPr>
        <w:t>ножить</w:t>
      </w:r>
      <w:r w:rsidR="009D6EF5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какое угодно количество определённых заданных фрагментов ДНК с полностью или частично известной </w:t>
      </w:r>
      <w:r w:rsidR="009D6EF5">
        <w:rPr>
          <w:rFonts w:ascii="Times New Roman CYR" w:hAnsi="Times New Roman CYR" w:cs="Times New Roman CYR"/>
          <w:sz w:val="28"/>
          <w:szCs w:val="28"/>
        </w:rPr>
        <w:t>последовательностью.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D1B22" w:rsidRDefault="009D1B22" w:rsidP="002D3FB4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D1B22" w:rsidRDefault="007D7852" w:rsidP="002D3FB4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1955 году был открыт фер</w:t>
      </w:r>
      <w:r w:rsidR="00F16CF0">
        <w:rPr>
          <w:rFonts w:ascii="Times New Roman CYR" w:hAnsi="Times New Roman CYR" w:cs="Times New Roman CYR"/>
          <w:sz w:val="28"/>
          <w:szCs w:val="28"/>
        </w:rPr>
        <w:t>мент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F16CF0">
        <w:rPr>
          <w:rFonts w:ascii="Times New Roman CYR" w:hAnsi="Times New Roman CYR" w:cs="Times New Roman CYR"/>
          <w:sz w:val="28"/>
          <w:szCs w:val="28"/>
        </w:rPr>
        <w:t xml:space="preserve"> ДНК-полимераза, о</w:t>
      </w:r>
      <w:r w:rsidR="009D1B22">
        <w:rPr>
          <w:rFonts w:ascii="Times New Roman CYR" w:hAnsi="Times New Roman CYR" w:cs="Times New Roman CYR"/>
          <w:sz w:val="28"/>
          <w:szCs w:val="28"/>
        </w:rPr>
        <w:t xml:space="preserve">днако </w:t>
      </w:r>
      <w:r w:rsidR="00F16CF0">
        <w:rPr>
          <w:rFonts w:ascii="Times New Roman CYR" w:hAnsi="Times New Roman CYR" w:cs="Times New Roman CYR"/>
          <w:sz w:val="28"/>
          <w:szCs w:val="28"/>
        </w:rPr>
        <w:t>возможность использования ПЦР</w:t>
      </w:r>
      <w:r w:rsidR="009D1B22">
        <w:rPr>
          <w:rFonts w:ascii="Times New Roman CYR" w:hAnsi="Times New Roman CYR" w:cs="Times New Roman CYR"/>
          <w:sz w:val="28"/>
          <w:szCs w:val="28"/>
        </w:rPr>
        <w:t xml:space="preserve"> в плане наработки большого количества копий нуклеотидных кислот ещё не рассматривалась</w:t>
      </w:r>
      <w:proofErr w:type="gramStart"/>
      <w:r w:rsidR="009D1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6CF0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9D1B22">
        <w:rPr>
          <w:rFonts w:ascii="Times New Roman CYR" w:hAnsi="Times New Roman CYR" w:cs="Times New Roman CYR"/>
          <w:sz w:val="28"/>
          <w:szCs w:val="28"/>
        </w:rPr>
        <w:t>это было обусловлено техническими трудностями</w:t>
      </w:r>
      <w:r w:rsidR="00F16CF0">
        <w:rPr>
          <w:rFonts w:ascii="Times New Roman CYR" w:hAnsi="Times New Roman CYR" w:cs="Times New Roman CYR"/>
          <w:sz w:val="28"/>
          <w:szCs w:val="28"/>
        </w:rPr>
        <w:t xml:space="preserve"> ,</w:t>
      </w:r>
      <w:r w:rsidR="009D1B22">
        <w:rPr>
          <w:rFonts w:ascii="Times New Roman CYR" w:hAnsi="Times New Roman CYR" w:cs="Times New Roman CYR"/>
          <w:sz w:val="28"/>
          <w:szCs w:val="28"/>
        </w:rPr>
        <w:t>в частности</w:t>
      </w:r>
      <w:r w:rsidR="00F16CF0">
        <w:rPr>
          <w:rFonts w:ascii="Times New Roman CYR" w:hAnsi="Times New Roman CYR" w:cs="Times New Roman CYR"/>
          <w:sz w:val="28"/>
          <w:szCs w:val="28"/>
        </w:rPr>
        <w:t>, нестабильностью фермента. П</w:t>
      </w:r>
      <w:r w:rsidR="009D1B22">
        <w:rPr>
          <w:rFonts w:ascii="Times New Roman CYR" w:hAnsi="Times New Roman CYR" w:cs="Times New Roman CYR"/>
          <w:sz w:val="28"/>
          <w:szCs w:val="28"/>
        </w:rPr>
        <w:t>роцедура была неэффективной</w:t>
      </w:r>
      <w:r w:rsidR="00F16CF0">
        <w:rPr>
          <w:rFonts w:ascii="Times New Roman CYR" w:hAnsi="Times New Roman CYR" w:cs="Times New Roman CYR"/>
          <w:sz w:val="28"/>
          <w:szCs w:val="28"/>
        </w:rPr>
        <w:t>,</w:t>
      </w:r>
      <w:r w:rsidR="009D1B22">
        <w:rPr>
          <w:rFonts w:ascii="Times New Roman CYR" w:hAnsi="Times New Roman CYR" w:cs="Times New Roman CYR"/>
          <w:sz w:val="28"/>
          <w:szCs w:val="28"/>
        </w:rPr>
        <w:t xml:space="preserve"> требовала много времени и большого количества фермента</w:t>
      </w:r>
      <w:r w:rsidR="00C309C5">
        <w:rPr>
          <w:rFonts w:ascii="Times New Roman CYR" w:hAnsi="Times New Roman CYR" w:cs="Times New Roman CYR"/>
          <w:sz w:val="28"/>
          <w:szCs w:val="28"/>
        </w:rPr>
        <w:t>.</w:t>
      </w:r>
    </w:p>
    <w:p w:rsidR="00C309C5" w:rsidRPr="002D3FB4" w:rsidRDefault="00F16CF0" w:rsidP="00F16CF0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р</w:t>
      </w:r>
      <w:r w:rsidR="00C309C5">
        <w:rPr>
          <w:rFonts w:ascii="Times New Roman CYR" w:hAnsi="Times New Roman CYR" w:cs="Times New Roman CYR"/>
          <w:sz w:val="28"/>
          <w:szCs w:val="28"/>
        </w:rPr>
        <w:t xml:space="preserve">езультатом </w:t>
      </w:r>
      <w:r>
        <w:rPr>
          <w:rFonts w:ascii="Times New Roman CYR" w:hAnsi="Times New Roman CYR" w:cs="Times New Roman CYR"/>
          <w:sz w:val="28"/>
          <w:szCs w:val="28"/>
        </w:rPr>
        <w:t>открытия ПЦР американским учёным Кэрри  М</w:t>
      </w:r>
      <w:r w:rsidR="00C309C5">
        <w:rPr>
          <w:rFonts w:ascii="Times New Roman CYR" w:hAnsi="Times New Roman CYR" w:cs="Times New Roman CYR"/>
          <w:sz w:val="28"/>
          <w:szCs w:val="28"/>
        </w:rPr>
        <w:t>юллисом в 1983 году стало почт</w:t>
      </w:r>
      <w:r w:rsidR="009D6EF5">
        <w:rPr>
          <w:rFonts w:ascii="Times New Roman CYR" w:hAnsi="Times New Roman CYR" w:cs="Times New Roman CYR"/>
          <w:sz w:val="28"/>
          <w:szCs w:val="28"/>
        </w:rPr>
        <w:t>и немедленное практическое приме</w:t>
      </w:r>
      <w:r w:rsidR="00C309C5">
        <w:rPr>
          <w:rFonts w:ascii="Times New Roman CYR" w:hAnsi="Times New Roman CYR" w:cs="Times New Roman CYR"/>
          <w:sz w:val="28"/>
          <w:szCs w:val="28"/>
        </w:rPr>
        <w:t>нение метода</w:t>
      </w:r>
      <w:r>
        <w:rPr>
          <w:rFonts w:ascii="Times New Roman CYR" w:hAnsi="Times New Roman CYR" w:cs="Times New Roman CYR"/>
          <w:sz w:val="28"/>
          <w:szCs w:val="28"/>
        </w:rPr>
        <w:t>, а само</w:t>
      </w:r>
      <w:r w:rsidR="005E74C0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C309C5">
        <w:rPr>
          <w:rFonts w:ascii="Times New Roman CYR" w:hAnsi="Times New Roman CYR" w:cs="Times New Roman CYR"/>
          <w:sz w:val="28"/>
          <w:szCs w:val="28"/>
        </w:rPr>
        <w:t>зобретени</w:t>
      </w:r>
      <w:r>
        <w:rPr>
          <w:rFonts w:ascii="Times New Roman CYR" w:hAnsi="Times New Roman CYR" w:cs="Times New Roman CYR"/>
          <w:sz w:val="28"/>
          <w:szCs w:val="28"/>
        </w:rPr>
        <w:t>е метода ПЦР</w:t>
      </w:r>
      <w:r w:rsidR="00C309C5">
        <w:rPr>
          <w:rFonts w:ascii="Times New Roman CYR" w:hAnsi="Times New Roman CYR" w:cs="Times New Roman CYR"/>
          <w:sz w:val="28"/>
          <w:szCs w:val="28"/>
        </w:rPr>
        <w:t xml:space="preserve"> стало одним из </w:t>
      </w:r>
      <w:r w:rsidR="00C309C5">
        <w:rPr>
          <w:rFonts w:ascii="Times New Roman CYR" w:hAnsi="Times New Roman CYR" w:cs="Times New Roman CYR"/>
          <w:sz w:val="28"/>
          <w:szCs w:val="28"/>
        </w:rPr>
        <w:lastRenderedPageBreak/>
        <w:t>наиболее выдающихся событий в области молекулярной биологи</w:t>
      </w:r>
      <w:r>
        <w:rPr>
          <w:rFonts w:ascii="Times New Roman CYR" w:hAnsi="Times New Roman CYR" w:cs="Times New Roman CYR"/>
          <w:sz w:val="28"/>
          <w:szCs w:val="28"/>
        </w:rPr>
        <w:t>и за последние десятилетия.</w:t>
      </w: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Pr="002D3FB4" w:rsidRDefault="00F81A7F" w:rsidP="00DE360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F81A7F">
        <w:rPr>
          <w:rFonts w:ascii="Times New Roman CYR" w:hAnsi="Times New Roman CYR" w:cs="Times New Roman CYR"/>
          <w:b/>
          <w:sz w:val="28"/>
          <w:szCs w:val="28"/>
        </w:rPr>
        <w:t>2 глава</w:t>
      </w:r>
      <w:r w:rsidR="00E819C1">
        <w:rPr>
          <w:rFonts w:ascii="Times New Roman CYR" w:hAnsi="Times New Roman CYR" w:cs="Times New Roman CYR"/>
          <w:sz w:val="28"/>
          <w:szCs w:val="28"/>
        </w:rPr>
        <w:t xml:space="preserve">. Механизм </w:t>
      </w:r>
      <w:r>
        <w:rPr>
          <w:rFonts w:ascii="Times New Roman CYR" w:hAnsi="Times New Roman CYR" w:cs="Times New Roman CYR"/>
          <w:sz w:val="28"/>
          <w:szCs w:val="28"/>
        </w:rPr>
        <w:t xml:space="preserve"> полимеразной цепной реакции.</w:t>
      </w:r>
    </w:p>
    <w:p w:rsidR="00EE4AE6" w:rsidRDefault="00EE4AE6" w:rsidP="00DE360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E360A" w:rsidRDefault="00DE360A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E360A" w:rsidRDefault="00DE360A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94245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557A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.Компоненты реакционной смеси.</w:t>
      </w:r>
    </w:p>
    <w:p w:rsidR="00942456" w:rsidRDefault="00662332" w:rsidP="00942456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</w:t>
      </w:r>
      <w:r w:rsidR="00942456">
        <w:rPr>
          <w:rFonts w:ascii="Times New Roman CYR" w:hAnsi="Times New Roman CYR" w:cs="Times New Roman CYR"/>
          <w:sz w:val="28"/>
          <w:szCs w:val="28"/>
        </w:rPr>
        <w:t xml:space="preserve"> ПЦР необходимо наличие в реакционной смеси ряда основных компонентов:</w:t>
      </w:r>
    </w:p>
    <w:p w:rsidR="00F420AC" w:rsidRPr="00E819C1" w:rsidRDefault="0050557A" w:rsidP="0050557A">
      <w:pPr>
        <w:shd w:val="clear" w:color="auto" w:fill="FFFFFF"/>
        <w:spacing w:before="100" w:beforeAutospacing="1" w:after="24" w:line="288" w:lineRule="atLeast"/>
        <w:ind w:left="384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Анализируемый образец - </w:t>
      </w:r>
      <w:r>
        <w:rPr>
          <w:iCs/>
          <w:sz w:val="28"/>
          <w:szCs w:val="28"/>
        </w:rPr>
        <w:t>препарат</w:t>
      </w:r>
      <w:r>
        <w:rPr>
          <w:sz w:val="28"/>
          <w:szCs w:val="28"/>
        </w:rPr>
        <w:t>, содержащий</w:t>
      </w:r>
      <w:r w:rsidR="00F420AC" w:rsidRPr="00E819C1">
        <w:rPr>
          <w:sz w:val="28"/>
          <w:szCs w:val="28"/>
        </w:rPr>
        <w:t xml:space="preserve"> тот участок ДНК, который необходимо амплифицировать, т.е. умножить</w:t>
      </w:r>
      <w:proofErr w:type="gramStart"/>
      <w:r w:rsidR="00F420AC" w:rsidRPr="00E819C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При его отсутствии специфический продукт амплификации не образуется.</w:t>
      </w:r>
    </w:p>
    <w:p w:rsidR="00F420AC" w:rsidRPr="00E819C1" w:rsidRDefault="00F420AC" w:rsidP="0050557A">
      <w:pPr>
        <w:shd w:val="clear" w:color="auto" w:fill="FFFFFF"/>
        <w:spacing w:before="100" w:beforeAutospacing="1" w:after="24" w:line="288" w:lineRule="atLeast"/>
        <w:rPr>
          <w:sz w:val="28"/>
          <w:szCs w:val="28"/>
        </w:rPr>
      </w:pPr>
      <w:r w:rsidRPr="0050557A">
        <w:rPr>
          <w:b/>
          <w:iCs/>
          <w:sz w:val="28"/>
          <w:szCs w:val="28"/>
        </w:rPr>
        <w:t>Два</w:t>
      </w:r>
      <w:r w:rsidRPr="0050557A">
        <w:rPr>
          <w:rStyle w:val="apple-converted-space"/>
          <w:b/>
          <w:iCs/>
          <w:sz w:val="28"/>
          <w:szCs w:val="28"/>
        </w:rPr>
        <w:t> </w:t>
      </w:r>
      <w:hyperlink r:id="rId5" w:anchor=".D0.9F" w:tooltip="Словарь генетических терминов" w:history="1">
        <w:r w:rsidRPr="0050557A">
          <w:rPr>
            <w:rStyle w:val="a3"/>
            <w:b/>
            <w:iCs/>
            <w:color w:val="auto"/>
            <w:sz w:val="28"/>
            <w:szCs w:val="28"/>
            <w:u w:val="none"/>
          </w:rPr>
          <w:t>праймера</w:t>
        </w:r>
      </w:hyperlink>
      <w:r w:rsidRPr="0050557A">
        <w:rPr>
          <w:b/>
          <w:sz w:val="28"/>
          <w:szCs w:val="28"/>
        </w:rPr>
        <w:t>,</w:t>
      </w:r>
      <w:r w:rsidRPr="00E819C1">
        <w:rPr>
          <w:rStyle w:val="apple-converted-space"/>
          <w:sz w:val="28"/>
          <w:szCs w:val="28"/>
        </w:rPr>
        <w:t> </w:t>
      </w:r>
      <w:r w:rsidR="0050557A">
        <w:rPr>
          <w:rStyle w:val="apple-converted-space"/>
          <w:sz w:val="28"/>
          <w:szCs w:val="28"/>
        </w:rPr>
        <w:t xml:space="preserve"> </w:t>
      </w:r>
      <w:hyperlink r:id="rId6" w:anchor=".D0.9A" w:tooltip="Словарь генетических терминов" w:history="1">
        <w:r w:rsidRPr="00E819C1">
          <w:rPr>
            <w:rStyle w:val="a3"/>
            <w:color w:val="auto"/>
            <w:sz w:val="28"/>
            <w:szCs w:val="28"/>
            <w:u w:val="none"/>
          </w:rPr>
          <w:t>комплементарные</w:t>
        </w:r>
      </w:hyperlink>
      <w:r w:rsidRPr="00E819C1">
        <w:rPr>
          <w:rStyle w:val="apple-converted-space"/>
          <w:sz w:val="28"/>
          <w:szCs w:val="28"/>
        </w:rPr>
        <w:t> </w:t>
      </w:r>
      <w:r w:rsidRPr="00E819C1">
        <w:rPr>
          <w:sz w:val="28"/>
          <w:szCs w:val="28"/>
        </w:rPr>
        <w:t>противоположным концам разных цепей требуемого фрагмента ДНК.</w:t>
      </w:r>
      <w:r w:rsidR="0050557A">
        <w:rPr>
          <w:sz w:val="28"/>
          <w:szCs w:val="28"/>
        </w:rPr>
        <w:t xml:space="preserve"> Праймеры</w:t>
      </w:r>
      <w:r w:rsidR="0038114E">
        <w:rPr>
          <w:sz w:val="28"/>
          <w:szCs w:val="28"/>
        </w:rPr>
        <w:t xml:space="preserve"> </w:t>
      </w:r>
      <w:r w:rsidR="0050557A">
        <w:rPr>
          <w:sz w:val="28"/>
          <w:szCs w:val="28"/>
        </w:rPr>
        <w:t>- это искусственно синтезированные нуклеотиды, индентичные соответствующим необходимым участкам ДНК. Они играют ключевую роль в образовании продуктов реакции амплификации.</w:t>
      </w:r>
    </w:p>
    <w:p w:rsidR="00E819C1" w:rsidRPr="00E819C1" w:rsidRDefault="00F420AC" w:rsidP="0038114E">
      <w:pPr>
        <w:shd w:val="clear" w:color="auto" w:fill="FFFFFF"/>
        <w:spacing w:before="100" w:beforeAutospacing="1" w:after="24" w:line="288" w:lineRule="atLeast"/>
        <w:rPr>
          <w:sz w:val="28"/>
          <w:szCs w:val="28"/>
        </w:rPr>
      </w:pPr>
      <w:r w:rsidRPr="0050557A">
        <w:rPr>
          <w:b/>
          <w:sz w:val="28"/>
          <w:szCs w:val="28"/>
        </w:rPr>
        <w:t>Термостабильная</w:t>
      </w:r>
      <w:r w:rsidRPr="0050557A">
        <w:rPr>
          <w:rStyle w:val="apple-converted-space"/>
          <w:b/>
          <w:sz w:val="28"/>
          <w:szCs w:val="28"/>
        </w:rPr>
        <w:t> </w:t>
      </w:r>
      <w:r w:rsidR="0050557A" w:rsidRPr="0050557A">
        <w:rPr>
          <w:rStyle w:val="apple-converted-space"/>
          <w:b/>
          <w:sz w:val="28"/>
          <w:szCs w:val="28"/>
        </w:rPr>
        <w:t xml:space="preserve"> </w:t>
      </w:r>
      <w:hyperlink r:id="rId7" w:tooltip="ДНК-полимераза" w:history="1">
        <w:r w:rsidRPr="0050557A">
          <w:rPr>
            <w:rStyle w:val="a3"/>
            <w:b/>
            <w:i/>
            <w:iCs/>
            <w:color w:val="auto"/>
            <w:sz w:val="28"/>
            <w:szCs w:val="28"/>
            <w:u w:val="none"/>
          </w:rPr>
          <w:t>ДНК-полимераза</w:t>
        </w:r>
      </w:hyperlink>
      <w:r w:rsidRPr="00E819C1">
        <w:rPr>
          <w:sz w:val="28"/>
          <w:szCs w:val="28"/>
        </w:rPr>
        <w:t> —</w:t>
      </w:r>
      <w:r w:rsidRPr="00E819C1">
        <w:rPr>
          <w:rStyle w:val="apple-converted-space"/>
          <w:sz w:val="28"/>
          <w:szCs w:val="28"/>
        </w:rPr>
        <w:t> </w:t>
      </w:r>
      <w:hyperlink r:id="rId8" w:tooltip="Фермент" w:history="1">
        <w:r w:rsidRPr="00E819C1">
          <w:rPr>
            <w:rStyle w:val="a3"/>
            <w:color w:val="auto"/>
            <w:sz w:val="28"/>
            <w:szCs w:val="28"/>
            <w:u w:val="none"/>
          </w:rPr>
          <w:t>фермент</w:t>
        </w:r>
      </w:hyperlink>
      <w:r w:rsidRPr="00E819C1">
        <w:rPr>
          <w:sz w:val="28"/>
          <w:szCs w:val="28"/>
        </w:rPr>
        <w:t>,</w:t>
      </w:r>
      <w:r w:rsidR="0050557A">
        <w:rPr>
          <w:sz w:val="28"/>
          <w:szCs w:val="28"/>
        </w:rPr>
        <w:t xml:space="preserve"> обеспечивающий достраивание конца второй цепи ДНК согласно принципу комплементарности.</w:t>
      </w:r>
    </w:p>
    <w:p w:rsidR="00F420AC" w:rsidRPr="0038114E" w:rsidRDefault="00F420AC" w:rsidP="0038114E">
      <w:pPr>
        <w:shd w:val="clear" w:color="auto" w:fill="FFFFFF"/>
        <w:spacing w:before="100" w:beforeAutospacing="1" w:after="24" w:line="288" w:lineRule="atLeast"/>
        <w:rPr>
          <w:sz w:val="28"/>
          <w:szCs w:val="28"/>
        </w:rPr>
      </w:pPr>
      <w:r w:rsidRPr="00E819C1">
        <w:rPr>
          <w:sz w:val="28"/>
          <w:szCs w:val="28"/>
        </w:rPr>
        <w:t xml:space="preserve"> </w:t>
      </w:r>
      <w:hyperlink r:id="rId9" w:tooltip="Дезоксирибонуклеозид (страница отсутствует)" w:history="1">
        <w:r w:rsidRPr="0038114E">
          <w:rPr>
            <w:rStyle w:val="a3"/>
            <w:b/>
            <w:iCs/>
            <w:color w:val="auto"/>
            <w:sz w:val="28"/>
            <w:szCs w:val="28"/>
            <w:u w:val="none"/>
          </w:rPr>
          <w:t>Дезоксирибонуклеозидтрифосфаты</w:t>
        </w:r>
      </w:hyperlink>
      <w:r w:rsidRPr="0038114E">
        <w:rPr>
          <w:rStyle w:val="apple-converted-space"/>
          <w:b/>
          <w:sz w:val="28"/>
          <w:szCs w:val="28"/>
        </w:rPr>
        <w:t> </w:t>
      </w:r>
      <w:r w:rsidR="0038114E">
        <w:rPr>
          <w:rStyle w:val="apple-converted-space"/>
          <w:b/>
          <w:sz w:val="28"/>
          <w:szCs w:val="28"/>
        </w:rPr>
        <w:t xml:space="preserve">– </w:t>
      </w:r>
      <w:r w:rsidR="0038114E">
        <w:rPr>
          <w:rStyle w:val="apple-converted-space"/>
          <w:sz w:val="28"/>
          <w:szCs w:val="28"/>
        </w:rPr>
        <w:t>«строительный материал»</w:t>
      </w:r>
      <w:proofErr w:type="gramStart"/>
      <w:r w:rsidR="0038114E">
        <w:rPr>
          <w:rStyle w:val="apple-converted-space"/>
          <w:sz w:val="28"/>
          <w:szCs w:val="28"/>
        </w:rPr>
        <w:t>,и</w:t>
      </w:r>
      <w:proofErr w:type="gramEnd"/>
      <w:r w:rsidR="0038114E">
        <w:rPr>
          <w:rStyle w:val="apple-converted-space"/>
          <w:sz w:val="28"/>
          <w:szCs w:val="28"/>
        </w:rPr>
        <w:t>спользуемый термостабильной ДНК-полимеразой для синтеза второй цепи ДНК.</w:t>
      </w:r>
    </w:p>
    <w:p w:rsidR="00F420AC" w:rsidRPr="00C54B5C" w:rsidRDefault="00F420AC" w:rsidP="00C54B5C">
      <w:pPr>
        <w:shd w:val="clear" w:color="auto" w:fill="FFFFFF"/>
        <w:spacing w:before="100" w:beforeAutospacing="1" w:after="24" w:line="288" w:lineRule="atLeast"/>
        <w:rPr>
          <w:sz w:val="28"/>
          <w:szCs w:val="28"/>
        </w:rPr>
      </w:pPr>
      <w:hyperlink r:id="rId10" w:tooltip="Буферный раствор" w:history="1">
        <w:r w:rsidRPr="00C54B5C">
          <w:rPr>
            <w:rStyle w:val="a3"/>
            <w:b/>
            <w:iCs/>
            <w:color w:val="auto"/>
            <w:sz w:val="28"/>
            <w:szCs w:val="28"/>
            <w:u w:val="none"/>
          </w:rPr>
          <w:t>Буферный раствор</w:t>
        </w:r>
      </w:hyperlink>
      <w:r w:rsidR="00C54B5C">
        <w:rPr>
          <w:sz w:val="28"/>
          <w:szCs w:val="28"/>
        </w:rPr>
        <w:t xml:space="preserve">- смесь катионов и анионов в определённой концентрации, обеспечивающей оптимальные условия для реакции, а также стабильное значение </w:t>
      </w:r>
      <w:r w:rsidR="00C54B5C">
        <w:rPr>
          <w:sz w:val="28"/>
          <w:szCs w:val="28"/>
          <w:lang w:val="en-US"/>
        </w:rPr>
        <w:t>pH</w:t>
      </w:r>
      <w:r w:rsidR="00C54B5C" w:rsidRPr="00C54B5C">
        <w:rPr>
          <w:sz w:val="28"/>
          <w:szCs w:val="28"/>
        </w:rPr>
        <w:t>.</w:t>
      </w:r>
    </w:p>
    <w:p w:rsidR="00F420AC" w:rsidRPr="00E819C1" w:rsidRDefault="00F420AC" w:rsidP="0094245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F420AC" w:rsidRDefault="00F420AC" w:rsidP="00DE360A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F420AC" w:rsidRDefault="00F420AC" w:rsidP="00A342E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F420AC" w:rsidRDefault="00F420AC" w:rsidP="00A342E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A342E1" w:rsidRDefault="00BA44F9" w:rsidP="00A342E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BA44F9">
        <w:rPr>
          <w:rFonts w:ascii="Times New Roman CYR" w:hAnsi="Times New Roman CYR" w:cs="Times New Roman CYR"/>
          <w:b/>
          <w:iCs/>
          <w:sz w:val="28"/>
          <w:szCs w:val="28"/>
        </w:rPr>
        <w:t>2.</w:t>
      </w:r>
      <w:r>
        <w:rPr>
          <w:rFonts w:ascii="Times New Roman CYR" w:hAnsi="Times New Roman CYR" w:cs="Times New Roman CYR"/>
          <w:iCs/>
          <w:sz w:val="28"/>
          <w:szCs w:val="28"/>
        </w:rPr>
        <w:t>С</w:t>
      </w:r>
      <w:r w:rsidR="00A342E1">
        <w:rPr>
          <w:rFonts w:ascii="Times New Roman CYR" w:hAnsi="Times New Roman CYR" w:cs="Times New Roman CYR"/>
          <w:iCs/>
          <w:sz w:val="28"/>
          <w:szCs w:val="28"/>
        </w:rPr>
        <w:t>тадии постановки ПЦР</w:t>
      </w:r>
    </w:p>
    <w:p w:rsidR="00456C39" w:rsidRPr="00456C39" w:rsidRDefault="002F502F" w:rsidP="002F502F">
      <w:pPr>
        <w:spacing w:before="135" w:line="405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>ПЦ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анализ состоит из трёх стадий.</w:t>
      </w:r>
      <w:r w:rsidR="001205FD" w:rsidRPr="001205FD">
        <w:rPr>
          <w:rFonts w:ascii="Arial Narrow" w:hAnsi="Arial Narrow"/>
          <w:color w:val="3A3A3A"/>
        </w:rPr>
        <w:t xml:space="preserve"> </w:t>
      </w:r>
      <w:r w:rsidR="001205FD" w:rsidRPr="001205FD">
        <w:rPr>
          <w:sz w:val="28"/>
          <w:szCs w:val="28"/>
        </w:rPr>
        <w:t xml:space="preserve">ПЦР проводят в </w:t>
      </w:r>
      <w:r w:rsidR="001205FD" w:rsidRPr="001205FD">
        <w:rPr>
          <w:rStyle w:val="apple-converted-space"/>
          <w:sz w:val="28"/>
          <w:szCs w:val="28"/>
        </w:rPr>
        <w:t> </w:t>
      </w:r>
      <w:r w:rsidR="001205FD" w:rsidRPr="001205FD">
        <w:rPr>
          <w:rStyle w:val="a7"/>
          <w:sz w:val="28"/>
          <w:szCs w:val="28"/>
        </w:rPr>
        <w:t>амплификаторе</w:t>
      </w:r>
      <w:r w:rsidR="001205FD" w:rsidRPr="001205FD">
        <w:rPr>
          <w:rStyle w:val="apple-converted-space"/>
          <w:sz w:val="28"/>
          <w:szCs w:val="28"/>
        </w:rPr>
        <w:t> </w:t>
      </w:r>
      <w:r w:rsidR="001205FD" w:rsidRPr="001205FD">
        <w:rPr>
          <w:sz w:val="28"/>
          <w:szCs w:val="28"/>
        </w:rPr>
        <w:t xml:space="preserve">– приборе, в котором циклично автоматически выполняется заданный режим </w:t>
      </w:r>
      <w:r w:rsidR="001205FD" w:rsidRPr="001205FD">
        <w:rPr>
          <w:sz w:val="28"/>
          <w:szCs w:val="28"/>
        </w:rPr>
        <w:lastRenderedPageBreak/>
        <w:t>смены температур, позволяющий многократно последовательно проходить 1, 2, 3 стадии.</w:t>
      </w:r>
    </w:p>
    <w:p w:rsidR="00456C39" w:rsidRPr="00456C39" w:rsidRDefault="00456C39" w:rsidP="00456C39">
      <w:pPr>
        <w:spacing w:before="135" w:line="300" w:lineRule="atLeast"/>
        <w:rPr>
          <w:rFonts w:ascii="Arial Narrow" w:hAnsi="Arial Narrow"/>
          <w:color w:val="3A3A3A"/>
          <w:sz w:val="21"/>
          <w:szCs w:val="21"/>
        </w:rPr>
      </w:pPr>
      <w:r>
        <w:rPr>
          <w:rFonts w:ascii="Arial Narrow" w:hAnsi="Arial Narrow"/>
          <w:noProof/>
          <w:color w:val="2273AB"/>
        </w:rPr>
        <w:drawing>
          <wp:inline distT="0" distB="0" distL="0" distR="0">
            <wp:extent cx="2286000" cy="2333625"/>
            <wp:effectExtent l="19050" t="0" r="0" b="0"/>
            <wp:docPr id="1" name="Рисунок 1" descr="http://lages-lab.ru/data/image/articles/im1_s.gif">
              <a:hlinkClick xmlns:a="http://schemas.openxmlformats.org/drawingml/2006/main" r:id="rId11" tgtFrame="_blank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es-lab.ru/data/image/articles/im1_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D3" w:rsidRDefault="008E6ED3" w:rsidP="002F502F">
      <w:pPr>
        <w:pStyle w:val="3"/>
        <w:shd w:val="clear" w:color="auto" w:fill="FFFFFF"/>
        <w:spacing w:before="0" w:after="72" w:line="288" w:lineRule="atLeast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2F502F" w:rsidRPr="005E2088" w:rsidRDefault="002F502F" w:rsidP="002F502F">
      <w:pPr>
        <w:pStyle w:val="3"/>
        <w:shd w:val="clear" w:color="auto" w:fill="FFFFFF"/>
        <w:spacing w:before="0" w:after="72" w:line="288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F502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Денатурация</w:t>
      </w:r>
      <w:r w:rsidR="005E2088" w:rsidRPr="00456C39">
        <w:rPr>
          <w:rFonts w:ascii="Times New Roman" w:hAnsi="Times New Roman" w:cs="Times New Roman"/>
          <w:color w:val="3A3A3A"/>
          <w:sz w:val="28"/>
          <w:szCs w:val="28"/>
        </w:rPr>
        <w:t xml:space="preserve"> - </w:t>
      </w:r>
      <w:r w:rsidR="005E2088" w:rsidRPr="00456C39">
        <w:rPr>
          <w:rFonts w:ascii="Times New Roman" w:hAnsi="Times New Roman" w:cs="Times New Roman"/>
          <w:b w:val="0"/>
          <w:color w:val="auto"/>
          <w:sz w:val="28"/>
          <w:szCs w:val="28"/>
        </w:rPr>
        <w:t>расплетение цепей двунитевой ДНК - не ферментативный процесс, который идет при температуре 95</w:t>
      </w:r>
      <w:r w:rsidR="005E2088" w:rsidRPr="00456C39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0</w:t>
      </w:r>
      <w:r w:rsidR="005E2088" w:rsidRPr="00456C39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</w:p>
    <w:p w:rsidR="002F502F" w:rsidRPr="002F502F" w:rsidRDefault="002F502F" w:rsidP="002F502F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2F502F">
        <w:rPr>
          <w:color w:val="000000"/>
          <w:sz w:val="28"/>
          <w:szCs w:val="28"/>
        </w:rPr>
        <w:t>Двухцепочечную ДНК-матрицу нагревают до 94—96 °C (или до 98 °C, если используется особенно термостабильная полимераза) на 0,5—2 мин, чтобы цепи ДНК разошлись. Эта стадия называется</w:t>
      </w:r>
      <w:r w:rsidRPr="002F502F">
        <w:rPr>
          <w:rStyle w:val="apple-converted-space"/>
          <w:color w:val="000000"/>
          <w:sz w:val="28"/>
          <w:szCs w:val="28"/>
        </w:rPr>
        <w:t> </w:t>
      </w:r>
      <w:r w:rsidRPr="00BA13E1">
        <w:rPr>
          <w:i/>
          <w:iCs/>
          <w:color w:val="000000"/>
          <w:sz w:val="28"/>
          <w:szCs w:val="28"/>
        </w:rPr>
        <w:t>денатурацией</w:t>
      </w:r>
      <w:r w:rsidRPr="002F502F">
        <w:rPr>
          <w:color w:val="000000"/>
          <w:sz w:val="28"/>
          <w:szCs w:val="28"/>
        </w:rPr>
        <w:t xml:space="preserve">, так как разрушаются водородные связи между двумя цепями ДНК. Обычно, перед первым циклом проводят длительный прогрев реакционной смеси в течение 2—5 мин для полной </w:t>
      </w:r>
      <w:r w:rsidR="00DF1AC8">
        <w:rPr>
          <w:color w:val="000000"/>
          <w:sz w:val="28"/>
          <w:szCs w:val="28"/>
        </w:rPr>
        <w:t>денатурации матрицы и праймеров, так как, в зависимости от состава и размера, праймеры имеют определённую температуру плавления, при которой образование водородных связей нестабильно, т</w:t>
      </w:r>
      <w:proofErr w:type="gramStart"/>
      <w:r w:rsidR="00DF1AC8">
        <w:rPr>
          <w:color w:val="000000"/>
          <w:sz w:val="28"/>
          <w:szCs w:val="28"/>
        </w:rPr>
        <w:t>.е</w:t>
      </w:r>
      <w:proofErr w:type="gramEnd"/>
      <w:r w:rsidR="00DF1AC8">
        <w:rPr>
          <w:color w:val="000000"/>
          <w:sz w:val="28"/>
          <w:szCs w:val="28"/>
        </w:rPr>
        <w:t>, праймер образует двуцепочечную молекулу только при условии его полной комплементарности и таким образом обеспечивает специфичность реакции.</w:t>
      </w:r>
    </w:p>
    <w:p w:rsidR="002F502F" w:rsidRPr="002F502F" w:rsidRDefault="002F502F" w:rsidP="002F502F">
      <w:pPr>
        <w:pStyle w:val="3"/>
        <w:shd w:val="clear" w:color="auto" w:fill="FFFFFF"/>
        <w:spacing w:before="0" w:after="72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F502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Отжиг</w:t>
      </w:r>
    </w:p>
    <w:p w:rsidR="002F502F" w:rsidRPr="002F502F" w:rsidRDefault="002F502F" w:rsidP="002F502F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2F502F">
        <w:rPr>
          <w:color w:val="000000"/>
          <w:sz w:val="28"/>
          <w:szCs w:val="28"/>
        </w:rPr>
        <w:t>Когда цепи разошлись, температуру понижают, чтобы праймеры могли связаться с одноцепочечной матрицей. Эта стадия называется</w:t>
      </w:r>
      <w:r w:rsidRPr="002F502F">
        <w:rPr>
          <w:rStyle w:val="apple-converted-space"/>
          <w:color w:val="000000"/>
          <w:sz w:val="28"/>
          <w:szCs w:val="28"/>
        </w:rPr>
        <w:t> </w:t>
      </w:r>
      <w:r w:rsidRPr="008E6ED3">
        <w:rPr>
          <w:iCs/>
          <w:color w:val="000000"/>
          <w:sz w:val="28"/>
          <w:szCs w:val="28"/>
        </w:rPr>
        <w:t>отжигом</w:t>
      </w:r>
      <w:proofErr w:type="gramStart"/>
      <w:r w:rsidRPr="008E6ED3">
        <w:rPr>
          <w:color w:val="000000"/>
          <w:sz w:val="28"/>
          <w:szCs w:val="28"/>
        </w:rPr>
        <w:t>..</w:t>
      </w:r>
      <w:r w:rsidRPr="002F502F">
        <w:rPr>
          <w:color w:val="000000"/>
          <w:sz w:val="28"/>
          <w:szCs w:val="28"/>
        </w:rPr>
        <w:t xml:space="preserve"> </w:t>
      </w:r>
      <w:proofErr w:type="gramEnd"/>
      <w:r w:rsidRPr="002F502F">
        <w:rPr>
          <w:color w:val="000000"/>
          <w:sz w:val="28"/>
          <w:szCs w:val="28"/>
        </w:rPr>
        <w:t>Время стадии отжига — 30 сек, одновременно, за это время полимераза уже успевает синтезировать несколько сотен нуклеотидов. Поэтому рекомендуется подбирать праймеры с температурой плавления выше 60 °C и проводить отжиг и элонгацию одновременно, при 60-72 °C.</w:t>
      </w:r>
    </w:p>
    <w:p w:rsidR="008E6ED3" w:rsidRPr="00456C39" w:rsidRDefault="008E6ED3" w:rsidP="008E6ED3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456C39">
        <w:rPr>
          <w:sz w:val="28"/>
          <w:szCs w:val="28"/>
        </w:rPr>
        <w:t>Для начала процесса репликации в ПЦР используют праймеры</w:t>
      </w:r>
      <w:proofErr w:type="gramStart"/>
      <w:r w:rsidRPr="00456C39">
        <w:rPr>
          <w:sz w:val="28"/>
          <w:szCs w:val="28"/>
        </w:rPr>
        <w:t xml:space="preserve"> -. </w:t>
      </w:r>
      <w:proofErr w:type="gramEnd"/>
      <w:r w:rsidRPr="00456C39">
        <w:rPr>
          <w:sz w:val="28"/>
          <w:szCs w:val="28"/>
        </w:rPr>
        <w:t>Они специфично (по принципу комплементарного спаривания) присоединяются к коротким участкам, ограничивающим выбранную мишень. Эта стадия не является ферментативной и проходит в процессе инкубации реакционной смеси при 55-65</w:t>
      </w:r>
      <w:r w:rsidRPr="00456C39">
        <w:rPr>
          <w:sz w:val="28"/>
          <w:szCs w:val="28"/>
          <w:vertAlign w:val="superscript"/>
        </w:rPr>
        <w:t>0</w:t>
      </w:r>
      <w:r w:rsidRPr="00456C39">
        <w:rPr>
          <w:sz w:val="28"/>
          <w:szCs w:val="28"/>
        </w:rPr>
        <w:t xml:space="preserve">С. Праймеры присоединяются только к выбранным специфичным для данного возбудителя фрагментам ДНК и не взаимодействуют ни с какими другими последовательностями ДНК (а в </w:t>
      </w:r>
      <w:r w:rsidRPr="00456C39">
        <w:rPr>
          <w:sz w:val="28"/>
          <w:szCs w:val="28"/>
        </w:rPr>
        <w:lastRenderedPageBreak/>
        <w:t xml:space="preserve">клинической пробе </w:t>
      </w:r>
      <w:proofErr w:type="gramStart"/>
      <w:r w:rsidRPr="00456C39">
        <w:rPr>
          <w:sz w:val="28"/>
          <w:szCs w:val="28"/>
        </w:rPr>
        <w:t>очень много</w:t>
      </w:r>
      <w:proofErr w:type="gramEnd"/>
      <w:r w:rsidRPr="00456C39">
        <w:rPr>
          <w:sz w:val="28"/>
          <w:szCs w:val="28"/>
        </w:rPr>
        <w:t xml:space="preserve"> ДНК, как человека, так и различных микроорганизмов). Именно этим обеспечивается абсолютная специфичность диагностической ПЦ</w:t>
      </w:r>
      <w:proofErr w:type="gramStart"/>
      <w:r w:rsidRPr="00456C39">
        <w:rPr>
          <w:sz w:val="28"/>
          <w:szCs w:val="28"/>
        </w:rPr>
        <w:t>Р-</w:t>
      </w:r>
      <w:proofErr w:type="gramEnd"/>
      <w:r w:rsidRPr="008E6ED3">
        <w:rPr>
          <w:sz w:val="28"/>
          <w:szCs w:val="28"/>
        </w:rPr>
        <w:t xml:space="preserve"> </w:t>
      </w:r>
      <w:r w:rsidRPr="00456C39">
        <w:rPr>
          <w:sz w:val="28"/>
          <w:szCs w:val="28"/>
        </w:rPr>
        <w:t>тест-</w:t>
      </w:r>
      <w:r w:rsidRPr="008E6ED3">
        <w:rPr>
          <w:sz w:val="28"/>
          <w:szCs w:val="28"/>
        </w:rPr>
        <w:t xml:space="preserve"> </w:t>
      </w:r>
      <w:r w:rsidRPr="00456C39">
        <w:rPr>
          <w:sz w:val="28"/>
          <w:szCs w:val="28"/>
        </w:rPr>
        <w:t>системы. Избыточное количество ДНК праймеров по отношению к матричной ДНК обеспечивает высокую чувствительность метода. То есть праймеры в исходном для ПЦР растворе со 100% вероятностью найдут мишень для присоединения.</w:t>
      </w:r>
    </w:p>
    <w:p w:rsidR="008E6ED3" w:rsidRDefault="008E6ED3" w:rsidP="001D7FF5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456C39">
        <w:rPr>
          <w:sz w:val="28"/>
          <w:szCs w:val="28"/>
        </w:rPr>
        <w:t>В результате присоединения праймеров образуются структуры [ДНК-матрица + праймер], являющиеся «затравочными» комплексами. Начинается достраивание праймеров, начиная с 3’-концов, путём комплементарного синтеза на матрицах одноцепочечных фрагментов ДНК. Этот процесс осуществляется с помощью специального фермента - Taq-полимеразы (термоустойчивой ДНК-полимеразы) и нуклеотидов (в качестве строительного материала).</w:t>
      </w:r>
    </w:p>
    <w:p w:rsidR="00DB2E3A" w:rsidRPr="002F502F" w:rsidRDefault="00DB2E3A" w:rsidP="00DB2E3A">
      <w:pPr>
        <w:pStyle w:val="3"/>
        <w:shd w:val="clear" w:color="auto" w:fill="FFFFFF"/>
        <w:spacing w:before="0" w:after="72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F502F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Элонгация</w:t>
      </w:r>
    </w:p>
    <w:p w:rsidR="00DB2E3A" w:rsidRPr="008E6ED3" w:rsidRDefault="00DB2E3A" w:rsidP="00DB2E3A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8E6ED3">
        <w:rPr>
          <w:color w:val="000000"/>
          <w:sz w:val="28"/>
          <w:szCs w:val="28"/>
        </w:rPr>
        <w:t>ДНК-полимераза</w:t>
      </w:r>
      <w:r w:rsidRPr="008E6ED3">
        <w:rPr>
          <w:rStyle w:val="apple-converted-space"/>
          <w:color w:val="000000"/>
          <w:sz w:val="28"/>
          <w:szCs w:val="28"/>
        </w:rPr>
        <w:t> </w:t>
      </w:r>
      <w:r w:rsidRPr="008E6ED3">
        <w:rPr>
          <w:color w:val="000000"/>
          <w:sz w:val="28"/>
          <w:szCs w:val="28"/>
        </w:rPr>
        <w:t>реплицирует</w:t>
      </w:r>
      <w:r w:rsidRPr="008E6ED3">
        <w:rPr>
          <w:rStyle w:val="apple-converted-space"/>
          <w:color w:val="000000"/>
          <w:sz w:val="28"/>
          <w:szCs w:val="28"/>
        </w:rPr>
        <w:t> </w:t>
      </w:r>
      <w:r w:rsidRPr="008E6ED3">
        <w:rPr>
          <w:color w:val="000000"/>
          <w:sz w:val="28"/>
          <w:szCs w:val="28"/>
        </w:rPr>
        <w:t>матричную цепь, используя праймер в качестве затравки. Это — стадия</w:t>
      </w:r>
      <w:r w:rsidRPr="008E6ED3">
        <w:rPr>
          <w:rStyle w:val="apple-converted-space"/>
          <w:color w:val="000000"/>
          <w:sz w:val="28"/>
          <w:szCs w:val="28"/>
        </w:rPr>
        <w:t> </w:t>
      </w:r>
      <w:r w:rsidRPr="008E6ED3">
        <w:rPr>
          <w:iCs/>
          <w:color w:val="000000"/>
          <w:sz w:val="28"/>
          <w:szCs w:val="28"/>
        </w:rPr>
        <w:t>элонгации</w:t>
      </w:r>
      <w:r w:rsidRPr="008E6ED3">
        <w:rPr>
          <w:color w:val="000000"/>
          <w:sz w:val="28"/>
          <w:szCs w:val="28"/>
        </w:rPr>
        <w:t xml:space="preserve">. Полимераза начинает синтез второй цепи от 3'-конца праймера, который связался с матрицей, и движется вдоль матрицы, синтезируя новую цепь в направлении от 5' к 3' концу. Время элонгации зависит как от типа ДНК-полимеразы, так и от длины амплифицируемого фрагмента. Обычно время элонгации принимают </w:t>
      </w:r>
      <w:proofErr w:type="gramStart"/>
      <w:r w:rsidRPr="008E6ED3">
        <w:rPr>
          <w:color w:val="000000"/>
          <w:sz w:val="28"/>
          <w:szCs w:val="28"/>
        </w:rPr>
        <w:t>равным</w:t>
      </w:r>
      <w:proofErr w:type="gramEnd"/>
      <w:r w:rsidRPr="008E6ED3">
        <w:rPr>
          <w:color w:val="000000"/>
          <w:sz w:val="28"/>
          <w:szCs w:val="28"/>
        </w:rPr>
        <w:t xml:space="preserve"> одной минуте на каждую тысячу пар оснований. После окончания всех циклов часто проводят дополнительную стадию</w:t>
      </w:r>
      <w:r w:rsidRPr="008E6ED3">
        <w:rPr>
          <w:rStyle w:val="apple-converted-space"/>
          <w:color w:val="000000"/>
          <w:sz w:val="28"/>
          <w:szCs w:val="28"/>
        </w:rPr>
        <w:t> </w:t>
      </w:r>
      <w:r w:rsidRPr="008E6ED3">
        <w:rPr>
          <w:iCs/>
          <w:color w:val="000000"/>
          <w:sz w:val="28"/>
          <w:szCs w:val="28"/>
        </w:rPr>
        <w:t>финальной элонгации</w:t>
      </w:r>
      <w:r w:rsidRPr="008E6ED3">
        <w:rPr>
          <w:color w:val="000000"/>
          <w:sz w:val="28"/>
          <w:szCs w:val="28"/>
        </w:rPr>
        <w:t>, чтобы достроить все одноцепочечные фрагменты. Эта стадия длится 7—10 мин.</w:t>
      </w:r>
    </w:p>
    <w:p w:rsidR="00DB2E3A" w:rsidRPr="00456C39" w:rsidRDefault="00DB2E3A" w:rsidP="00DB2E3A">
      <w:pPr>
        <w:spacing w:before="135" w:line="300" w:lineRule="atLeast"/>
        <w:jc w:val="both"/>
        <w:rPr>
          <w:color w:val="3A3A3A"/>
          <w:sz w:val="28"/>
          <w:szCs w:val="28"/>
        </w:rPr>
      </w:pPr>
    </w:p>
    <w:p w:rsidR="00DB2E3A" w:rsidRDefault="00DB2E3A" w:rsidP="00DB2E3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8E6ED3" w:rsidRDefault="008E6ED3" w:rsidP="008E6ED3">
      <w:pPr>
        <w:spacing w:before="135" w:line="300" w:lineRule="atLeast"/>
        <w:jc w:val="both"/>
        <w:rPr>
          <w:color w:val="3A3A3A"/>
          <w:sz w:val="28"/>
          <w:szCs w:val="28"/>
        </w:rPr>
      </w:pPr>
      <w:r w:rsidRPr="00456C39">
        <w:rPr>
          <w:sz w:val="28"/>
          <w:szCs w:val="28"/>
        </w:rPr>
        <w:t>Вновь синтезированные двуцепочечные ДНК после стадии денатурации [1] снова связывают праймеры, которые находятся в смеси в избытке [2]. Полученные структуры после достраивания [3] образуют специфические фрагменты ДНК, ограниченные последовательностями праймеров. Таким образом, даже если исходной для ПЦР была только одна молекула ДНК, то в течение 25 – 40 циклов происходит амплификация, т.е. синтезируется большое количество (108-109 копий) специфических фрагментов ДНК</w:t>
      </w:r>
      <w:r>
        <w:rPr>
          <w:color w:val="3A3A3A"/>
          <w:sz w:val="28"/>
          <w:szCs w:val="28"/>
        </w:rPr>
        <w:t xml:space="preserve"> </w:t>
      </w:r>
    </w:p>
    <w:p w:rsidR="002F502F" w:rsidRDefault="002F502F" w:rsidP="00456C39">
      <w:pPr>
        <w:spacing w:before="135" w:line="300" w:lineRule="atLeast"/>
        <w:jc w:val="both"/>
        <w:rPr>
          <w:color w:val="3A3A3A"/>
          <w:sz w:val="28"/>
          <w:szCs w:val="28"/>
        </w:rPr>
      </w:pPr>
    </w:p>
    <w:p w:rsidR="00F961F7" w:rsidRPr="00456C39" w:rsidRDefault="00F961F7" w:rsidP="00456C39">
      <w:pPr>
        <w:spacing w:before="135" w:line="300" w:lineRule="atLeast"/>
        <w:jc w:val="both"/>
        <w:rPr>
          <w:sz w:val="28"/>
          <w:szCs w:val="28"/>
        </w:rPr>
      </w:pPr>
      <w:r w:rsidRPr="00C90B05">
        <w:rPr>
          <w:b/>
          <w:sz w:val="28"/>
          <w:szCs w:val="28"/>
        </w:rPr>
        <w:t>3</w:t>
      </w:r>
      <w:r>
        <w:rPr>
          <w:sz w:val="28"/>
          <w:szCs w:val="28"/>
        </w:rPr>
        <w:t>.Способ постановки.</w:t>
      </w:r>
    </w:p>
    <w:p w:rsidR="00456C39" w:rsidRDefault="00456C39" w:rsidP="00A342E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DB65B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Глава 3.</w:t>
      </w:r>
      <w:r>
        <w:rPr>
          <w:rFonts w:ascii="Times New Roman CYR" w:hAnsi="Times New Roman CYR" w:cs="Times New Roman CYR"/>
          <w:sz w:val="28"/>
          <w:szCs w:val="28"/>
        </w:rPr>
        <w:t xml:space="preserve"> Детекция ПЦР</w:t>
      </w:r>
      <w:r w:rsidR="001145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1145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продуктов.</w:t>
      </w:r>
    </w:p>
    <w:p w:rsidR="00114537" w:rsidRPr="00DB65B6" w:rsidRDefault="00114537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1.Метод горизонтального электрофареза.</w:t>
      </w: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E4AE6" w:rsidRDefault="00EE4AE6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38D" w:rsidRPr="00733906" w:rsidRDefault="00C4638D" w:rsidP="006648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4896" w:rsidRPr="00384BC4" w:rsidRDefault="00664896" w:rsidP="00664896">
      <w:pPr>
        <w:jc w:val="center"/>
        <w:rPr>
          <w:sz w:val="28"/>
          <w:szCs w:val="28"/>
        </w:rPr>
      </w:pPr>
    </w:p>
    <w:sectPr w:rsidR="00664896" w:rsidRPr="00384BC4" w:rsidSect="00C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FBF"/>
    <w:multiLevelType w:val="multilevel"/>
    <w:tmpl w:val="C2A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C5A00"/>
    <w:multiLevelType w:val="multilevel"/>
    <w:tmpl w:val="7DC4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C4"/>
    <w:rsid w:val="000034AC"/>
    <w:rsid w:val="000158CE"/>
    <w:rsid w:val="00047560"/>
    <w:rsid w:val="0008585F"/>
    <w:rsid w:val="00094561"/>
    <w:rsid w:val="000B645E"/>
    <w:rsid w:val="000C38A0"/>
    <w:rsid w:val="000E3C83"/>
    <w:rsid w:val="0011234E"/>
    <w:rsid w:val="00114537"/>
    <w:rsid w:val="001205FD"/>
    <w:rsid w:val="00126140"/>
    <w:rsid w:val="001D6AC9"/>
    <w:rsid w:val="001D7FF5"/>
    <w:rsid w:val="001E0495"/>
    <w:rsid w:val="001E3E1A"/>
    <w:rsid w:val="001F695E"/>
    <w:rsid w:val="0021490E"/>
    <w:rsid w:val="00223358"/>
    <w:rsid w:val="00224E48"/>
    <w:rsid w:val="002262A2"/>
    <w:rsid w:val="002637B6"/>
    <w:rsid w:val="00287632"/>
    <w:rsid w:val="002D1CD4"/>
    <w:rsid w:val="002D3FB4"/>
    <w:rsid w:val="002E0A96"/>
    <w:rsid w:val="002E0F1B"/>
    <w:rsid w:val="002F502F"/>
    <w:rsid w:val="002F71F3"/>
    <w:rsid w:val="0038114E"/>
    <w:rsid w:val="00384BC4"/>
    <w:rsid w:val="003C6A24"/>
    <w:rsid w:val="003E26CD"/>
    <w:rsid w:val="0044639B"/>
    <w:rsid w:val="00452B64"/>
    <w:rsid w:val="00456C39"/>
    <w:rsid w:val="00494D6B"/>
    <w:rsid w:val="004F79EE"/>
    <w:rsid w:val="004F7B31"/>
    <w:rsid w:val="0050557A"/>
    <w:rsid w:val="00507359"/>
    <w:rsid w:val="00545CCC"/>
    <w:rsid w:val="00570629"/>
    <w:rsid w:val="005C5387"/>
    <w:rsid w:val="005E2088"/>
    <w:rsid w:val="005E74C0"/>
    <w:rsid w:val="005F5D4B"/>
    <w:rsid w:val="006154E8"/>
    <w:rsid w:val="00655949"/>
    <w:rsid w:val="00662332"/>
    <w:rsid w:val="00664896"/>
    <w:rsid w:val="006953B9"/>
    <w:rsid w:val="006E25D5"/>
    <w:rsid w:val="006F4A81"/>
    <w:rsid w:val="00703C94"/>
    <w:rsid w:val="007358A7"/>
    <w:rsid w:val="0074265A"/>
    <w:rsid w:val="00746288"/>
    <w:rsid w:val="007720CE"/>
    <w:rsid w:val="007D7852"/>
    <w:rsid w:val="007F51D3"/>
    <w:rsid w:val="0081155D"/>
    <w:rsid w:val="00812B1B"/>
    <w:rsid w:val="008163C7"/>
    <w:rsid w:val="00835F8B"/>
    <w:rsid w:val="008A36F9"/>
    <w:rsid w:val="008E6ED3"/>
    <w:rsid w:val="00903051"/>
    <w:rsid w:val="00942456"/>
    <w:rsid w:val="00982268"/>
    <w:rsid w:val="009A5130"/>
    <w:rsid w:val="009B5A45"/>
    <w:rsid w:val="009D1B22"/>
    <w:rsid w:val="009D6EF5"/>
    <w:rsid w:val="009F7BFE"/>
    <w:rsid w:val="00A10D71"/>
    <w:rsid w:val="00A304E4"/>
    <w:rsid w:val="00A342E1"/>
    <w:rsid w:val="00A43B42"/>
    <w:rsid w:val="00AB1D45"/>
    <w:rsid w:val="00AB289A"/>
    <w:rsid w:val="00AB2AA5"/>
    <w:rsid w:val="00AE43DB"/>
    <w:rsid w:val="00AF5AFE"/>
    <w:rsid w:val="00B00732"/>
    <w:rsid w:val="00B31F09"/>
    <w:rsid w:val="00B42796"/>
    <w:rsid w:val="00BA13E1"/>
    <w:rsid w:val="00BA44F9"/>
    <w:rsid w:val="00C147B5"/>
    <w:rsid w:val="00C309C5"/>
    <w:rsid w:val="00C35D40"/>
    <w:rsid w:val="00C4638D"/>
    <w:rsid w:val="00C54B5C"/>
    <w:rsid w:val="00C90B05"/>
    <w:rsid w:val="00CB2685"/>
    <w:rsid w:val="00CE2389"/>
    <w:rsid w:val="00CE459E"/>
    <w:rsid w:val="00D215E8"/>
    <w:rsid w:val="00D75221"/>
    <w:rsid w:val="00DB2E3A"/>
    <w:rsid w:val="00DB5F2A"/>
    <w:rsid w:val="00DB65B6"/>
    <w:rsid w:val="00DE360A"/>
    <w:rsid w:val="00DF1AC8"/>
    <w:rsid w:val="00E819C1"/>
    <w:rsid w:val="00E87C5C"/>
    <w:rsid w:val="00ED0D1C"/>
    <w:rsid w:val="00EE4AE6"/>
    <w:rsid w:val="00F04B34"/>
    <w:rsid w:val="00F16CF0"/>
    <w:rsid w:val="00F420AC"/>
    <w:rsid w:val="00F81A7F"/>
    <w:rsid w:val="00F961F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6C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288"/>
  </w:style>
  <w:style w:type="character" w:styleId="a3">
    <w:name w:val="Hyperlink"/>
    <w:basedOn w:val="a0"/>
    <w:uiPriority w:val="99"/>
    <w:semiHidden/>
    <w:unhideWhenUsed/>
    <w:rsid w:val="00746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56C3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6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5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2F502F"/>
  </w:style>
  <w:style w:type="character" w:customStyle="1" w:styleId="mw-editsection">
    <w:name w:val="mw-editsection"/>
    <w:basedOn w:val="a0"/>
    <w:rsid w:val="002F502F"/>
  </w:style>
  <w:style w:type="character" w:customStyle="1" w:styleId="mw-editsection-bracket">
    <w:name w:val="mw-editsection-bracket"/>
    <w:basedOn w:val="a0"/>
    <w:rsid w:val="002F502F"/>
  </w:style>
  <w:style w:type="character" w:customStyle="1" w:styleId="mw-editsection-divider">
    <w:name w:val="mw-editsection-divider"/>
    <w:basedOn w:val="a0"/>
    <w:rsid w:val="002F502F"/>
  </w:style>
  <w:style w:type="character" w:styleId="a7">
    <w:name w:val="Emphasis"/>
    <w:basedOn w:val="a0"/>
    <w:uiPriority w:val="20"/>
    <w:qFormat/>
    <w:rsid w:val="001205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1%80%D0%BC%D0%B5%D0%BD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9D%D0%9A-%D0%BF%D0%BE%D0%BB%D0%B8%D0%BC%D0%B5%D1%80%D0%B0%D0%B7%D0%B0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B%D0%BE%D0%B2%D0%B0%D1%80%D1%8C_%D0%B3%D0%B5%D0%BD%D0%B5%D1%82%D0%B8%D1%87%D0%B5%D1%81%D0%BA%D0%B8%D1%85_%D1%82%D0%B5%D1%80%D0%BC%D0%B8%D0%BD%D0%BE%D0%B2" TargetMode="External"/><Relationship Id="rId11" Type="http://schemas.openxmlformats.org/officeDocument/2006/relationships/hyperlink" Target="http://lages-lab.ru/data/image/articles/im1.gif" TargetMode="External"/><Relationship Id="rId5" Type="http://schemas.openxmlformats.org/officeDocument/2006/relationships/hyperlink" Target="http://ru.wikipedia.org/wiki/%D0%A1%D0%BB%D0%BE%D0%B2%D0%B0%D1%80%D1%8C_%D0%B3%D0%B5%D0%BD%D0%B5%D1%82%D0%B8%D1%87%D0%B5%D1%81%D0%BA%D0%B8%D1%85_%D1%82%D0%B5%D1%80%D0%BC%D0%B8%D0%BD%D0%BE%D0%B2" TargetMode="External"/><Relationship Id="rId10" Type="http://schemas.openxmlformats.org/officeDocument/2006/relationships/hyperlink" Target="http://ru.wikipedia.org/wiki/%D0%91%D1%83%D1%84%D0%B5%D1%80%D0%BD%D1%8B%D0%B9_%D1%80%D0%B0%D1%81%D1%82%D0%B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4%D0%B5%D0%B7%D0%BE%D0%BA%D1%81%D0%B8%D1%80%D0%B8%D0%B1%D0%BE%D0%BD%D1%83%D0%BA%D0%BB%D0%B5%D0%BE%D0%B7%D0%B8%D0%B4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Генерозова</dc:creator>
  <cp:lastModifiedBy>Генерозова</cp:lastModifiedBy>
  <cp:revision>57</cp:revision>
  <dcterms:created xsi:type="dcterms:W3CDTF">2014-01-10T17:39:00Z</dcterms:created>
  <dcterms:modified xsi:type="dcterms:W3CDTF">2014-02-09T12:33:00Z</dcterms:modified>
</cp:coreProperties>
</file>