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1F" w:rsidRDefault="002B1D1F" w:rsidP="00E409FF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первая. Модификации тела. </w:t>
      </w:r>
    </w:p>
    <w:p w:rsidR="002B1D1F" w:rsidRDefault="002B1D1F" w:rsidP="00E409FF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каждый человек стремится не только  познать себя, но и показать свою индивидуальность в обществе. Для этого существует огромное количество </w:t>
      </w:r>
      <w:r w:rsidR="003E6BDD">
        <w:rPr>
          <w:sz w:val="28"/>
          <w:szCs w:val="28"/>
        </w:rPr>
        <w:t>различных способов, и один из них  - это</w:t>
      </w:r>
      <w:r w:rsidR="00DC12DF">
        <w:rPr>
          <w:sz w:val="28"/>
          <w:szCs w:val="28"/>
        </w:rPr>
        <w:t xml:space="preserve"> бодимодификации. </w:t>
      </w:r>
      <w:r w:rsidR="007B5E8C">
        <w:rPr>
          <w:sz w:val="28"/>
          <w:szCs w:val="28"/>
        </w:rPr>
        <w:t xml:space="preserve">В различные времена были разные причины для модифицирования своего организма. Они могли быть как религиозными, так и сделанными с эстетической точки зрения. </w:t>
      </w:r>
      <w:r w:rsidR="00AB62E1">
        <w:rPr>
          <w:sz w:val="28"/>
          <w:szCs w:val="28"/>
        </w:rPr>
        <w:t>На сегодняшний день можно выделить несколько самых популярных видов модификаций, таких как:</w:t>
      </w:r>
    </w:p>
    <w:p w:rsidR="00AB62E1" w:rsidRDefault="00AB62E1" w:rsidP="00AB62E1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Татуировки </w:t>
      </w:r>
    </w:p>
    <w:p w:rsidR="00220D63" w:rsidRDefault="002211F3" w:rsidP="00220D63">
      <w:pPr>
        <w:pStyle w:val="1"/>
        <w:spacing w:line="360" w:lineRule="auto"/>
        <w:ind w:left="360"/>
        <w:rPr>
          <w:sz w:val="28"/>
          <w:szCs w:val="28"/>
        </w:rPr>
      </w:pPr>
      <w:r>
        <w:rPr>
          <w:bCs/>
          <w:sz w:val="28"/>
          <w:szCs w:val="28"/>
        </w:rPr>
        <w:t>Татуиро</w:t>
      </w:r>
      <w:r w:rsidRPr="002211F3">
        <w:rPr>
          <w:bCs/>
          <w:sz w:val="28"/>
          <w:szCs w:val="28"/>
        </w:rPr>
        <w:t xml:space="preserve">вка </w:t>
      </w:r>
      <w:r w:rsidRPr="002211F3">
        <w:rPr>
          <w:sz w:val="28"/>
          <w:szCs w:val="28"/>
        </w:rPr>
        <w:t xml:space="preserve"> — процесс нанесения перманентного  </w:t>
      </w:r>
      <w:hyperlink r:id="rId5" w:tooltip="Роспись по телу" w:history="1">
        <w:r w:rsidRPr="002211F3">
          <w:rPr>
            <w:rStyle w:val="a3"/>
            <w:color w:val="auto"/>
            <w:sz w:val="28"/>
            <w:szCs w:val="28"/>
            <w:u w:val="none"/>
          </w:rPr>
          <w:t>рисунка на тело</w:t>
        </w:r>
      </w:hyperlink>
      <w:r w:rsidRPr="002211F3">
        <w:rPr>
          <w:sz w:val="28"/>
          <w:szCs w:val="28"/>
        </w:rPr>
        <w:t xml:space="preserve">, методом местного травмирования </w:t>
      </w:r>
      <w:hyperlink r:id="rId6" w:tooltip="Кожа" w:history="1">
        <w:r w:rsidRPr="002211F3">
          <w:rPr>
            <w:rStyle w:val="a3"/>
            <w:color w:val="auto"/>
            <w:sz w:val="28"/>
            <w:szCs w:val="28"/>
            <w:u w:val="none"/>
          </w:rPr>
          <w:t>кожного покрова</w:t>
        </w:r>
      </w:hyperlink>
      <w:r w:rsidRPr="002211F3">
        <w:rPr>
          <w:sz w:val="28"/>
          <w:szCs w:val="28"/>
        </w:rPr>
        <w:t xml:space="preserve"> с внесением в </w:t>
      </w:r>
      <w:hyperlink r:id="rId7" w:tooltip="Подкожная ткань" w:history="1">
        <w:r w:rsidRPr="002211F3">
          <w:rPr>
            <w:rStyle w:val="a3"/>
            <w:color w:val="auto"/>
            <w:sz w:val="28"/>
            <w:szCs w:val="28"/>
            <w:u w:val="none"/>
          </w:rPr>
          <w:t>подкожную клетчатку</w:t>
        </w:r>
      </w:hyperlink>
      <w:r w:rsidRPr="002211F3">
        <w:rPr>
          <w:sz w:val="28"/>
          <w:szCs w:val="28"/>
        </w:rPr>
        <w:t xml:space="preserve"> красящего </w:t>
      </w:r>
      <w:hyperlink r:id="rId8" w:tooltip="Пигмент" w:history="1">
        <w:r w:rsidRPr="002211F3">
          <w:rPr>
            <w:rStyle w:val="a3"/>
            <w:color w:val="auto"/>
            <w:sz w:val="28"/>
            <w:szCs w:val="28"/>
            <w:u w:val="none"/>
          </w:rPr>
          <w:t>пигмента</w:t>
        </w:r>
      </w:hyperlink>
      <w:r>
        <w:rPr>
          <w:sz w:val="28"/>
          <w:szCs w:val="28"/>
        </w:rPr>
        <w:t xml:space="preserve">. </w:t>
      </w:r>
      <w:r w:rsidR="00172CD6" w:rsidRPr="002211F3">
        <w:rPr>
          <w:sz w:val="28"/>
          <w:szCs w:val="28"/>
        </w:rPr>
        <w:t>Как правило, татуировка и её вид определяются самим заказчиком, либо условиями быта и социума.</w:t>
      </w:r>
      <w:r w:rsidR="00172CD6">
        <w:rPr>
          <w:sz w:val="28"/>
          <w:szCs w:val="28"/>
        </w:rPr>
        <w:t xml:space="preserve"> </w:t>
      </w:r>
      <w:r>
        <w:rPr>
          <w:sz w:val="28"/>
          <w:szCs w:val="28"/>
        </w:rPr>
        <w:t>Сам термин появился после путешествия Джеймса Кука по Океании и Полинезии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ату» на диалекте местного населения означает «рисование, рисовать». В дальнейшем это слово было перевезено в Европу, где и трансформировалось</w:t>
      </w:r>
      <w:r w:rsidR="00172CD6">
        <w:rPr>
          <w:sz w:val="28"/>
          <w:szCs w:val="28"/>
        </w:rPr>
        <w:t>.</w:t>
      </w:r>
      <w:r w:rsidRPr="002211F3">
        <w:rPr>
          <w:sz w:val="28"/>
          <w:szCs w:val="28"/>
        </w:rPr>
        <w:t xml:space="preserve"> </w:t>
      </w:r>
      <w:r w:rsidR="00172CD6">
        <w:rPr>
          <w:sz w:val="28"/>
          <w:szCs w:val="28"/>
        </w:rPr>
        <w:t xml:space="preserve">Историк, академик Борис Рыбаков </w:t>
      </w:r>
      <w:r w:rsidR="00172CD6" w:rsidRPr="002211F3">
        <w:rPr>
          <w:sz w:val="28"/>
          <w:szCs w:val="28"/>
        </w:rPr>
        <w:t>утверждает, что рисунки на телах начали производиться человеком не менее 25-30 тысяч лет назад.</w:t>
      </w:r>
      <w:r w:rsidR="00172CD6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Взаимоотношения татуировок и людей меняются в зависимости от того периода времени</w:t>
      </w:r>
      <w:r w:rsidR="00172CD6">
        <w:rPr>
          <w:sz w:val="28"/>
          <w:szCs w:val="28"/>
        </w:rPr>
        <w:t xml:space="preserve"> и места нанесения рисунка</w:t>
      </w:r>
      <w:r>
        <w:rPr>
          <w:sz w:val="28"/>
          <w:szCs w:val="28"/>
        </w:rPr>
        <w:t xml:space="preserve">, который необходимо рассмотреть. </w:t>
      </w:r>
      <w:r w:rsidR="00172CD6">
        <w:rPr>
          <w:sz w:val="28"/>
          <w:szCs w:val="28"/>
        </w:rPr>
        <w:t xml:space="preserve">В разных странах татуировки приобретали различный смысл и черты, свойственные только данной местности. К примеру, на северо-востоке Сибири и Аляски большая часть модификаций такого вида была сделана в виде тотемных животных, таких как медведей, оленей и т.д. Так же,  довольно частым явлением </w:t>
      </w:r>
      <w:r w:rsidR="00925D67">
        <w:rPr>
          <w:sz w:val="28"/>
          <w:szCs w:val="28"/>
        </w:rPr>
        <w:t xml:space="preserve">являются изображения мифических существ. У скифских вождей часто находили тату с грифонами и другими нереальными животными. На Алтае </w:t>
      </w:r>
      <w:r w:rsidR="00220D63">
        <w:rPr>
          <w:sz w:val="28"/>
          <w:szCs w:val="28"/>
        </w:rPr>
        <w:t xml:space="preserve">татуировки обозначали принадлежность к определенному роду или племени, так же они могли выполнять функцию устрашения противника в бою, это же значение </w:t>
      </w:r>
      <w:r w:rsidR="00220D63">
        <w:rPr>
          <w:sz w:val="28"/>
          <w:szCs w:val="28"/>
        </w:rPr>
        <w:lastRenderedPageBreak/>
        <w:t xml:space="preserve">использовали и древние славяне.  В Азии они выполняли функцию амулетов. Отдельно выделяют </w:t>
      </w:r>
      <w:proofErr w:type="gramStart"/>
      <w:r w:rsidR="00220D63">
        <w:rPr>
          <w:sz w:val="28"/>
          <w:szCs w:val="28"/>
        </w:rPr>
        <w:t>шаманские</w:t>
      </w:r>
      <w:proofErr w:type="gramEnd"/>
      <w:r w:rsidR="00220D63">
        <w:rPr>
          <w:sz w:val="28"/>
          <w:szCs w:val="28"/>
        </w:rPr>
        <w:t xml:space="preserve"> тату, которые связаны по смыслу с целительской, предсказательской  и обрядовой практикой шамана или вождя племени. Так же отдельно стоят татуировки, обозначающие род деятельности или символы моря и леса для удачи на охоте или рыболовле.  Еще одна функция – это показатель социальных качеств человека, к </w:t>
      </w:r>
      <w:proofErr w:type="gramStart"/>
      <w:r w:rsidR="00220D63">
        <w:rPr>
          <w:sz w:val="28"/>
          <w:szCs w:val="28"/>
        </w:rPr>
        <w:t>примеру</w:t>
      </w:r>
      <w:proofErr w:type="gramEnd"/>
      <w:r w:rsidR="00220D63">
        <w:rPr>
          <w:sz w:val="28"/>
          <w:szCs w:val="28"/>
        </w:rPr>
        <w:t xml:space="preserve"> символ достижения брачного возраста, или же наказание </w:t>
      </w:r>
      <w:r w:rsidR="00CE4D59">
        <w:rPr>
          <w:sz w:val="28"/>
          <w:szCs w:val="28"/>
        </w:rPr>
        <w:t>особо жестоких преступников или участия в тайных обществах.</w:t>
      </w:r>
    </w:p>
    <w:p w:rsidR="00CE4D59" w:rsidRDefault="00CE4D59" w:rsidP="00220D63">
      <w:pPr>
        <w:pStyle w:val="1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можно так же выделить несколько видов татуировки. Первый – уголовная наколка. Этот вид тату появился </w:t>
      </w:r>
      <w:proofErr w:type="gramStart"/>
      <w:r>
        <w:rPr>
          <w:sz w:val="28"/>
          <w:szCs w:val="28"/>
        </w:rPr>
        <w:t>очень давно</w:t>
      </w:r>
      <w:proofErr w:type="gramEnd"/>
      <w:r>
        <w:rPr>
          <w:sz w:val="28"/>
          <w:szCs w:val="28"/>
        </w:rPr>
        <w:t>, рисунок мог символизировать протест и агрессию по отношению к власти, количество судимостей, обыкновенный карточный проигрыш, нетрадиционную ориентацию или особенности характера и т.д. Отдельно стоят армейские наколки. Как и уголовные, их трудно назвать татуировками из-за плохого и некачественного исполнения.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практика таких тату уходит далеко в прошлое</w:t>
      </w:r>
      <w:r w:rsidR="00074ABE">
        <w:rPr>
          <w:sz w:val="28"/>
          <w:szCs w:val="28"/>
        </w:rPr>
        <w:t xml:space="preserve">. </w:t>
      </w:r>
      <w:proofErr w:type="gramStart"/>
      <w:r w:rsidR="00074ABE">
        <w:rPr>
          <w:sz w:val="28"/>
          <w:szCs w:val="28"/>
        </w:rPr>
        <w:t xml:space="preserve">В наши дни татуировка во всем мире признана самостоятельным видом искусства без дополнительной криминального нагрузки. </w:t>
      </w:r>
      <w:proofErr w:type="gramEnd"/>
    </w:p>
    <w:p w:rsidR="00CA259C" w:rsidRDefault="00CA259C" w:rsidP="00220D63">
      <w:pPr>
        <w:pStyle w:val="1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При нанесении татуировок различают несколько стилей.  Самыми древними считаются келтик, трайбал и ориентал. Их об</w:t>
      </w:r>
      <w:r w:rsidR="009E1CBF">
        <w:rPr>
          <w:sz w:val="28"/>
          <w:szCs w:val="28"/>
        </w:rPr>
        <w:t>ъ</w:t>
      </w:r>
      <w:r>
        <w:rPr>
          <w:sz w:val="28"/>
          <w:szCs w:val="28"/>
        </w:rPr>
        <w:t xml:space="preserve">единяет </w:t>
      </w:r>
      <w:r w:rsidR="001B5A50">
        <w:rPr>
          <w:sz w:val="28"/>
          <w:szCs w:val="28"/>
        </w:rPr>
        <w:t xml:space="preserve">то, что это в большинстве своем орнаменты, имеющие </w:t>
      </w:r>
      <w:r w:rsidR="005540A6">
        <w:rPr>
          <w:sz w:val="28"/>
          <w:szCs w:val="28"/>
        </w:rPr>
        <w:t xml:space="preserve">скандинавское </w:t>
      </w:r>
      <w:r w:rsidR="00EA61AE">
        <w:rPr>
          <w:sz w:val="28"/>
          <w:szCs w:val="28"/>
        </w:rPr>
        <w:t xml:space="preserve">и восточное </w:t>
      </w:r>
      <w:r w:rsidR="005540A6">
        <w:rPr>
          <w:sz w:val="28"/>
          <w:szCs w:val="28"/>
        </w:rPr>
        <w:t xml:space="preserve">происхождение. Это основные классические стили, получившее наибольшее распространение и закладывающие основу остальным стилям. </w:t>
      </w:r>
    </w:p>
    <w:p w:rsidR="005540A6" w:rsidRDefault="005540A6" w:rsidP="00220D63">
      <w:pPr>
        <w:pStyle w:val="1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 наиболее современным и популярным стилям можно о</w:t>
      </w:r>
      <w:r w:rsidR="00A81A77">
        <w:rPr>
          <w:sz w:val="28"/>
          <w:szCs w:val="28"/>
        </w:rPr>
        <w:t>тнести реализм, традишион, фэнте</w:t>
      </w:r>
      <w:r>
        <w:rPr>
          <w:sz w:val="28"/>
          <w:szCs w:val="28"/>
        </w:rPr>
        <w:t>зи</w:t>
      </w:r>
      <w:r w:rsidR="00A81A77">
        <w:rPr>
          <w:sz w:val="28"/>
          <w:szCs w:val="28"/>
        </w:rPr>
        <w:t xml:space="preserve">, биомеханика, </w:t>
      </w:r>
      <w:r w:rsidR="00EA61AE">
        <w:rPr>
          <w:sz w:val="28"/>
          <w:szCs w:val="28"/>
        </w:rPr>
        <w:t>новая школа. Они имеют подгруппы, но их классификация может отличаться у разных мастеров.</w:t>
      </w:r>
    </w:p>
    <w:p w:rsidR="00EA61AE" w:rsidRDefault="00464F13" w:rsidP="00464F13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EA61AE">
        <w:rPr>
          <w:sz w:val="28"/>
          <w:szCs w:val="28"/>
        </w:rPr>
        <w:t xml:space="preserve">еализм – стиль, в котором мастер старается перенести на кожу человека изображение со всеми деталями, сделать это наиболее </w:t>
      </w:r>
      <w:r w:rsidR="00EA61AE">
        <w:rPr>
          <w:sz w:val="28"/>
          <w:szCs w:val="28"/>
        </w:rPr>
        <w:lastRenderedPageBreak/>
        <w:t xml:space="preserve">четко. Наиболее часто мотивами для подобных татуировок является портрет близкого человека или животного. </w:t>
      </w:r>
    </w:p>
    <w:p w:rsidR="00464F13" w:rsidRDefault="00464F13" w:rsidP="00464F13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Традишион </w:t>
      </w:r>
      <w:r w:rsidR="00077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72E9">
        <w:rPr>
          <w:sz w:val="28"/>
          <w:szCs w:val="28"/>
        </w:rPr>
        <w:t>стиль, в котором главной особенностью является некая ненарочитость и небрежность в исполнении. Стиль часто перекликается с уголовной темой. Тем не менее</w:t>
      </w:r>
      <w:proofErr w:type="gramStart"/>
      <w:r w:rsidR="000772E9">
        <w:rPr>
          <w:sz w:val="28"/>
          <w:szCs w:val="28"/>
        </w:rPr>
        <w:t xml:space="preserve"> </w:t>
      </w:r>
      <w:r w:rsidR="00312F3D">
        <w:rPr>
          <w:sz w:val="28"/>
          <w:szCs w:val="28"/>
        </w:rPr>
        <w:t>,</w:t>
      </w:r>
      <w:proofErr w:type="gramEnd"/>
      <w:r w:rsidR="00312F3D">
        <w:rPr>
          <w:sz w:val="28"/>
          <w:szCs w:val="28"/>
        </w:rPr>
        <w:t xml:space="preserve"> хоть изображение выглядит очень просто и незатейливо, это один из самых сложных в исполнении видов тату. </w:t>
      </w:r>
    </w:p>
    <w:p w:rsidR="00312F3D" w:rsidRDefault="00312F3D" w:rsidP="00464F13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Фэнтези – стиль, в котором главными мотивами является изображение сказочных мифических существ. </w:t>
      </w:r>
    </w:p>
    <w:p w:rsidR="00312F3D" w:rsidRDefault="00312F3D" w:rsidP="00464F13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Механика – стиль, в котором обыгрывается монструозные темы сращивания человека и механизма, так же довольно часто изображаются мутанты.</w:t>
      </w:r>
    </w:p>
    <w:p w:rsidR="00306A9D" w:rsidRDefault="00306A9D" w:rsidP="00464F13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Новая школа </w:t>
      </w:r>
      <w:r w:rsidR="000623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2385">
        <w:rPr>
          <w:sz w:val="28"/>
          <w:szCs w:val="28"/>
        </w:rPr>
        <w:t xml:space="preserve">стиль, в котором отсутствуют ограничения. Это достаточно новое направление, которое соединяет в себе множество подгрупп, таких как экстази, киберпанк, </w:t>
      </w:r>
      <w:proofErr w:type="gramStart"/>
      <w:r w:rsidR="00062385">
        <w:rPr>
          <w:sz w:val="28"/>
          <w:szCs w:val="28"/>
        </w:rPr>
        <w:t>дикий</w:t>
      </w:r>
      <w:proofErr w:type="gramEnd"/>
      <w:r w:rsidR="00062385">
        <w:rPr>
          <w:sz w:val="28"/>
          <w:szCs w:val="28"/>
        </w:rPr>
        <w:t>, комиксы и так далее. Схематичные рисунки, с ярко выраженными контурами и деталями – это основные мотивы для татуировок такого стиля.</w:t>
      </w:r>
    </w:p>
    <w:p w:rsidR="006566E5" w:rsidRDefault="00062385" w:rsidP="006566E5">
      <w:pPr>
        <w:pStyle w:val="1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Есть большое количество способов нанесения татуировки. Их можно разделить на две категории: ручной и </w:t>
      </w:r>
      <w:proofErr w:type="gramStart"/>
      <w:r>
        <w:rPr>
          <w:sz w:val="28"/>
          <w:szCs w:val="28"/>
        </w:rPr>
        <w:t>машинный</w:t>
      </w:r>
      <w:proofErr w:type="gramEnd"/>
      <w:r>
        <w:rPr>
          <w:sz w:val="28"/>
          <w:szCs w:val="28"/>
        </w:rPr>
        <w:t xml:space="preserve">. В </w:t>
      </w:r>
      <w:proofErr w:type="gramStart"/>
      <w:r w:rsidR="006566E5">
        <w:rPr>
          <w:sz w:val="28"/>
          <w:szCs w:val="28"/>
        </w:rPr>
        <w:t>ручном</w:t>
      </w:r>
      <w:proofErr w:type="gramEnd"/>
      <w:r w:rsidR="006566E5">
        <w:rPr>
          <w:sz w:val="28"/>
          <w:szCs w:val="28"/>
        </w:rPr>
        <w:t xml:space="preserve"> мастер наносит рисунок на кожу с помощью иглы или тонкой палочки, предварительно обмакнутой в краску. В  салонах чаще всего используются тату машины – они делятся </w:t>
      </w:r>
      <w:proofErr w:type="gramStart"/>
      <w:r w:rsidR="006566E5">
        <w:rPr>
          <w:sz w:val="28"/>
          <w:szCs w:val="28"/>
        </w:rPr>
        <w:t>на</w:t>
      </w:r>
      <w:proofErr w:type="gramEnd"/>
      <w:r w:rsidR="006566E5">
        <w:rPr>
          <w:sz w:val="28"/>
          <w:szCs w:val="28"/>
        </w:rPr>
        <w:t xml:space="preserve"> индукционные и роторные. Различие есть только в их строении, наносят изображение они одинаково.</w:t>
      </w:r>
    </w:p>
    <w:p w:rsidR="00447929" w:rsidRDefault="00AB62E1" w:rsidP="00447929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7929">
        <w:rPr>
          <w:sz w:val="28"/>
          <w:szCs w:val="28"/>
        </w:rPr>
        <w:t>Пирсинг, тоннели</w:t>
      </w:r>
    </w:p>
    <w:p w:rsidR="00447929" w:rsidRPr="00447929" w:rsidRDefault="00447929" w:rsidP="00447929">
      <w:pPr>
        <w:pStyle w:val="1"/>
        <w:spacing w:line="360" w:lineRule="auto"/>
        <w:ind w:left="720"/>
        <w:rPr>
          <w:sz w:val="28"/>
          <w:szCs w:val="28"/>
        </w:rPr>
      </w:pPr>
      <w:r w:rsidRPr="00447929">
        <w:rPr>
          <w:bCs/>
          <w:sz w:val="28"/>
          <w:szCs w:val="28"/>
        </w:rPr>
        <w:t>Пирсинг</w:t>
      </w:r>
      <w:r w:rsidRPr="00447929">
        <w:rPr>
          <w:sz w:val="28"/>
          <w:szCs w:val="28"/>
        </w:rPr>
        <w:t xml:space="preserve">— </w:t>
      </w:r>
      <w:proofErr w:type="gramStart"/>
      <w:r w:rsidRPr="00447929">
        <w:rPr>
          <w:sz w:val="28"/>
          <w:szCs w:val="28"/>
        </w:rPr>
        <w:t>од</w:t>
      </w:r>
      <w:proofErr w:type="gramEnd"/>
      <w:r w:rsidRPr="00447929">
        <w:rPr>
          <w:sz w:val="28"/>
          <w:szCs w:val="28"/>
        </w:rPr>
        <w:t xml:space="preserve">на из форм </w:t>
      </w:r>
      <w:hyperlink r:id="rId9" w:tooltip="Модификации тела" w:history="1">
        <w:r w:rsidRPr="00447929">
          <w:rPr>
            <w:rStyle w:val="a3"/>
            <w:color w:val="auto"/>
            <w:sz w:val="28"/>
            <w:szCs w:val="28"/>
            <w:u w:val="none"/>
          </w:rPr>
          <w:t>модификаций тела</w:t>
        </w:r>
      </w:hyperlink>
      <w:r w:rsidRPr="00447929">
        <w:rPr>
          <w:sz w:val="28"/>
          <w:szCs w:val="28"/>
        </w:rPr>
        <w:t xml:space="preserve">, создание прокола, в котором носят украшения. Само понятие «пирсинг» может относиться </w:t>
      </w:r>
      <w:r w:rsidRPr="00447929">
        <w:rPr>
          <w:sz w:val="28"/>
          <w:szCs w:val="28"/>
        </w:rPr>
        <w:lastRenderedPageBreak/>
        <w:t>как к процессу прокалывания, так и к отверстиям, сделанным посредством прокалывания.</w:t>
      </w:r>
    </w:p>
    <w:p w:rsidR="00447929" w:rsidRPr="00A235D7" w:rsidRDefault="00447929" w:rsidP="00447929">
      <w:pPr>
        <w:pStyle w:val="a4"/>
        <w:spacing w:line="360" w:lineRule="auto"/>
        <w:ind w:left="720"/>
        <w:rPr>
          <w:sz w:val="28"/>
          <w:szCs w:val="28"/>
        </w:rPr>
      </w:pPr>
      <w:r w:rsidRPr="00447929">
        <w:rPr>
          <w:sz w:val="28"/>
          <w:szCs w:val="28"/>
        </w:rPr>
        <w:t xml:space="preserve">Причины того, чтобы делать или не делать пирсинг, могут быть самыми </w:t>
      </w:r>
      <w:r w:rsidRPr="00ED1052">
        <w:rPr>
          <w:sz w:val="28"/>
          <w:szCs w:val="28"/>
        </w:rPr>
        <w:t>разнообразными. Некоторые делают проколы из религиозных или духовных соображений, другие руководствуются потребностью в самовыражении, эстетической ценностью, желанием улучшить сексуальные переживания, подтвердить свою принадлежность к культуре или выразит</w:t>
      </w:r>
      <w:r w:rsidR="00ED1052" w:rsidRPr="00ED1052">
        <w:rPr>
          <w:sz w:val="28"/>
          <w:szCs w:val="28"/>
        </w:rPr>
        <w:t xml:space="preserve">ь протест против неё. В современной практике пирсинга делается отдельный упор на использование безопасных </w:t>
      </w:r>
      <w:hyperlink r:id="rId10" w:tooltip="Материалы для пирсинга" w:history="1">
        <w:r w:rsidR="00ED1052" w:rsidRPr="00A235D7">
          <w:rPr>
            <w:rStyle w:val="a3"/>
            <w:color w:val="auto"/>
            <w:sz w:val="28"/>
            <w:szCs w:val="28"/>
            <w:u w:val="none"/>
          </w:rPr>
          <w:t>материалов</w:t>
        </w:r>
      </w:hyperlink>
      <w:r w:rsidR="00ED1052" w:rsidRPr="00A235D7">
        <w:rPr>
          <w:sz w:val="28"/>
          <w:szCs w:val="28"/>
        </w:rPr>
        <w:t xml:space="preserve"> для украшений, зачастую для прокалывания применяются одноразовые утилизируемые инструменты.</w:t>
      </w:r>
    </w:p>
    <w:p w:rsidR="00447929" w:rsidRDefault="00ED1052" w:rsidP="0034610D">
      <w:pPr>
        <w:pStyle w:val="a4"/>
        <w:spacing w:line="360" w:lineRule="auto"/>
        <w:ind w:left="720"/>
        <w:rPr>
          <w:sz w:val="28"/>
          <w:szCs w:val="28"/>
        </w:rPr>
      </w:pPr>
      <w:r w:rsidRPr="00A235D7">
        <w:rPr>
          <w:sz w:val="28"/>
          <w:szCs w:val="28"/>
        </w:rPr>
        <w:t xml:space="preserve">Тоннели </w:t>
      </w:r>
      <w:r w:rsidR="00A235D7" w:rsidRPr="00A235D7">
        <w:rPr>
          <w:sz w:val="28"/>
          <w:szCs w:val="28"/>
        </w:rPr>
        <w:t>–</w:t>
      </w:r>
      <w:r w:rsidRPr="00A235D7">
        <w:rPr>
          <w:sz w:val="28"/>
          <w:szCs w:val="28"/>
        </w:rPr>
        <w:t xml:space="preserve"> </w:t>
      </w:r>
      <w:r w:rsidR="00A235D7" w:rsidRPr="00A235D7">
        <w:rPr>
          <w:sz w:val="28"/>
          <w:szCs w:val="28"/>
        </w:rPr>
        <w:t>вид пирсинга, при котором вытягиваются мочки ушей или другие ткани. Мочка уха прокалывается иглой, вставляется обычная серьга и ухо заживает. Затем растягивается растяжкой, затем вставляется тоннель. Особо большие диаметры могут вырезаться скальпелем. Тоннель диаметром до 8-10 мм после снятия чаще всего затягивается, если больше, то может понадобиться хирургическое вмешательство, хотя большую роль в этом играют особенности организма каждого человека. Если диаметр отверстия слишком велик, то для его заращивания подрезают внутреннюю стенку, после чего заращивание проходит довольно быстро. Слишком большие отверстия просто зашиваются.</w:t>
      </w:r>
      <w:r w:rsidR="00A235D7">
        <w:rPr>
          <w:sz w:val="28"/>
          <w:szCs w:val="28"/>
        </w:rPr>
        <w:t xml:space="preserve"> В современном мире это стало довольно популярной модифик</w:t>
      </w:r>
      <w:r w:rsidR="00A235D7" w:rsidRPr="00A235D7">
        <w:rPr>
          <w:sz w:val="28"/>
          <w:szCs w:val="28"/>
        </w:rPr>
        <w:t>ацией в странах Европы, Америки. Чаще они делаются из-за вкусов владельца, но в африканских племенах порой это было необходимым атрибутом жизни.</w:t>
      </w:r>
      <w:r w:rsidR="00A235D7" w:rsidRPr="00A235D7">
        <w:rPr>
          <w:color w:val="2B2622"/>
          <w:sz w:val="28"/>
          <w:szCs w:val="28"/>
        </w:rPr>
        <w:t xml:space="preserve"> Значения могут быть разными, но одно из самых распространенных – защита от злых сил. Аборигены Африки считают, что духи не смогут попасть в тело, поскольку будут выскальзывать из дырки в мочке.</w:t>
      </w:r>
    </w:p>
    <w:p w:rsidR="00AB62E1" w:rsidRDefault="00AB62E1" w:rsidP="00DF4723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Импланты, микродермалы</w:t>
      </w:r>
    </w:p>
    <w:p w:rsidR="005821D7" w:rsidRPr="00DF4723" w:rsidRDefault="005821D7" w:rsidP="00DF4723">
      <w:pPr>
        <w:pStyle w:val="a5"/>
        <w:spacing w:after="14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Имплантация в основном делится на два вида — подкожная (субдермальная) и сквозная (трансдермальная)</w:t>
      </w:r>
    </w:p>
    <w:p w:rsidR="00C315F7" w:rsidRPr="00C315F7" w:rsidRDefault="00DF4723" w:rsidP="00DF4723">
      <w:pPr>
        <w:pStyle w:val="a5"/>
        <w:numPr>
          <w:ilvl w:val="0"/>
          <w:numId w:val="4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Субдермалы. Проце</w:t>
      </w:r>
      <w:proofErr w:type="gramStart"/>
      <w:r w:rsidRPr="00C3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 вст</w:t>
      </w:r>
      <w:proofErr w:type="gramEnd"/>
      <w:r w:rsidRPr="00C3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авления импланта происходит довольно просто. </w:t>
      </w:r>
      <w:r w:rsidR="005821D7" w:rsidRPr="00C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разметки места установки на некотором расстоянии делается надрез на коже достаточной длины для вставки через него имплантата. </w:t>
      </w:r>
      <w:r w:rsidRPr="00C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создается хирургический карман, в него вставляется импланта, п</w:t>
      </w:r>
      <w:r w:rsidR="005821D7" w:rsidRPr="00C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установки разрез зашивается хирургической нитью.</w:t>
      </w:r>
      <w:r w:rsidRPr="00C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требование к имплантируемому телу – это биосовместимый материал, плоское дно и тщательная обработка детали (отшлифовка). В настоящее время лучшим материалом для изготовления импланта считается силикон. Так как он мягкий </w:t>
      </w:r>
      <w:r w:rsidR="00550701" w:rsidRPr="00C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значит, менее травмоопасный при механическом воздействии.</w:t>
      </w:r>
      <w:r w:rsidR="005821D7" w:rsidRPr="00C31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 импланты должны быть качественно выполнены, т.к. при недостаточной степени полировки или при пористости материала бактерии, вирусы и прочие инфекции могу</w:t>
      </w:r>
      <w:r w:rsidR="00C315F7" w:rsidRPr="00C315F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пережить процесс стерилизации и привести к заражению.</w:t>
      </w:r>
    </w:p>
    <w:p w:rsidR="005821D7" w:rsidRPr="00165F47" w:rsidRDefault="00C315F7" w:rsidP="00165F47">
      <w:pPr>
        <w:pStyle w:val="a5"/>
        <w:numPr>
          <w:ilvl w:val="0"/>
          <w:numId w:val="4"/>
        </w:numPr>
        <w:spacing w:after="146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Трансдермалы </w:t>
      </w:r>
      <w:r w:rsidR="005821D7" w:rsidRPr="0016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от субдермалов только частью выходящей, наружу и соот</w:t>
      </w:r>
      <w:r w:rsidRPr="00165F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ветствующими различиями. Процесс происходит похожим образом. Отличие заключается в том, что по</w:t>
      </w:r>
      <w:r w:rsidR="005821D7" w:rsidRPr="00165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создания хирургического кармана, круглым скальпелем вырезается отверстие для выхода штифта трансдермала наружу</w:t>
      </w:r>
      <w:r w:rsidRPr="0016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остальном процедура похожа на </w:t>
      </w:r>
      <w:proofErr w:type="gramStart"/>
      <w:r w:rsidRPr="00165F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вышеописанную</w:t>
      </w:r>
      <w:proofErr w:type="gramEnd"/>
      <w:r w:rsidRPr="0016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Трансдермалы </w:t>
      </w:r>
      <w:r w:rsidR="005821D7" w:rsidRPr="00165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из тита</w:t>
      </w:r>
      <w:r w:rsidR="00F26607" w:rsidRPr="00165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(специально, медицинского) и п</w:t>
      </w:r>
      <w:r w:rsidR="005821D7" w:rsidRPr="0016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редставляют собой якорь — плоскую основу, помещаемую под кожу, площадью около 1 кв.см. и в её </w:t>
      </w:r>
      <w:r w:rsidR="005821D7" w:rsidRPr="00165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середине штифт с внутренней резьбой, выходящий наружу. На штифт после установки непосредственно накручивается накрутка-украшение.</w:t>
      </w:r>
      <w:r w:rsidR="00F26607" w:rsidRPr="0016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быть любыми  - все, что пожелает владелец. Единственным требованием является то, что</w:t>
      </w:r>
      <w:r w:rsidR="005A788E" w:rsidRPr="0016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украшение не должно быть большим, так как возможно механическое воздействие.</w:t>
      </w:r>
    </w:p>
    <w:p w:rsidR="0034610D" w:rsidRPr="00A73ACC" w:rsidRDefault="005A788E" w:rsidP="00A35ABE">
      <w:pPr>
        <w:pStyle w:val="a4"/>
        <w:spacing w:line="360" w:lineRule="auto"/>
        <w:ind w:left="1245"/>
        <w:rPr>
          <w:sz w:val="28"/>
          <w:szCs w:val="28"/>
        </w:rPr>
      </w:pPr>
      <w:r w:rsidRPr="00036E18">
        <w:rPr>
          <w:sz w:val="28"/>
          <w:szCs w:val="28"/>
        </w:rPr>
        <w:t xml:space="preserve">Микродермалы - </w:t>
      </w:r>
      <w:r w:rsidR="00A005A2" w:rsidRPr="00036E18">
        <w:rPr>
          <w:sz w:val="28"/>
          <w:szCs w:val="28"/>
        </w:rPr>
        <w:t xml:space="preserve">украшения для </w:t>
      </w:r>
      <w:proofErr w:type="gramStart"/>
      <w:r w:rsidR="00A005A2" w:rsidRPr="00036E18">
        <w:rPr>
          <w:sz w:val="28"/>
          <w:szCs w:val="28"/>
        </w:rPr>
        <w:t>внутрикожной</w:t>
      </w:r>
      <w:proofErr w:type="gramEnd"/>
      <w:r w:rsidR="00A005A2" w:rsidRPr="00036E18">
        <w:rPr>
          <w:sz w:val="28"/>
          <w:szCs w:val="28"/>
        </w:rPr>
        <w:t xml:space="preserve"> </w:t>
      </w:r>
      <w:r w:rsidR="00036E18">
        <w:rPr>
          <w:sz w:val="28"/>
          <w:szCs w:val="28"/>
        </w:rPr>
        <w:t xml:space="preserve">   </w:t>
      </w:r>
      <w:r w:rsidR="00A005A2" w:rsidRPr="00036E18">
        <w:rPr>
          <w:sz w:val="28"/>
          <w:szCs w:val="28"/>
        </w:rPr>
        <w:t>микроимплантации. Наиболее распространена установка микродермалов на лицо, грудь, живот, запястья, но технология установки микродермалов позволяет поставить украшение практически на любую часть тела. Так же можно установить композиции из нескольких микродермалов</w:t>
      </w:r>
      <w:r w:rsidR="00036E18">
        <w:rPr>
          <w:sz w:val="28"/>
          <w:szCs w:val="28"/>
        </w:rPr>
        <w:t xml:space="preserve">. </w:t>
      </w:r>
      <w:r w:rsidR="00A005A2" w:rsidRPr="00036E18">
        <w:rPr>
          <w:sz w:val="28"/>
          <w:szCs w:val="28"/>
        </w:rPr>
        <w:t xml:space="preserve">Это позволяет </w:t>
      </w:r>
      <w:r w:rsidR="00A005A2" w:rsidRPr="00A73ACC">
        <w:rPr>
          <w:sz w:val="28"/>
          <w:szCs w:val="28"/>
        </w:rPr>
        <w:t>создавать на теле узоры, из простых или сложных форм.</w:t>
      </w:r>
    </w:p>
    <w:p w:rsidR="00355888" w:rsidRPr="00A73ACC" w:rsidRDefault="00A949BA" w:rsidP="00A35ABE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Сплит</w:t>
      </w:r>
      <w:r w:rsidR="009A10C8" w:rsidRPr="00A73ACC">
        <w:rPr>
          <w:sz w:val="28"/>
          <w:szCs w:val="28"/>
        </w:rPr>
        <w:t xml:space="preserve"> – это искусство модификации языка. Это операция, заключающаяся в том, что мастер разрезает клиенту язык от кончика языка до середины. Если операция проходит успешно, человек получает раздвоенный, как у змеи язык.. Как правило, на подобные манипуляции отваживается не </w:t>
      </w:r>
      <w:proofErr w:type="gramStart"/>
      <w:r w:rsidR="009A10C8" w:rsidRPr="00A73ACC">
        <w:rPr>
          <w:sz w:val="28"/>
          <w:szCs w:val="28"/>
        </w:rPr>
        <w:t>такое</w:t>
      </w:r>
      <w:proofErr w:type="gramEnd"/>
      <w:r w:rsidR="009A10C8" w:rsidRPr="00A73ACC">
        <w:rPr>
          <w:sz w:val="28"/>
          <w:szCs w:val="28"/>
        </w:rPr>
        <w:t xml:space="preserve"> уж большое количество населения мира, в основном те, у кого на теле присутствуют татуировки или пирсинг.  </w:t>
      </w:r>
    </w:p>
    <w:p w:rsidR="00E409FF" w:rsidRDefault="00A73ACC" w:rsidP="00A35ABE">
      <w:pPr>
        <w:pStyle w:val="1"/>
        <w:spacing w:line="360" w:lineRule="auto"/>
        <w:ind w:left="708" w:firstLine="60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proofErr w:type="spellStart"/>
      <w:r>
        <w:rPr>
          <w:sz w:val="28"/>
          <w:szCs w:val="28"/>
        </w:rPr>
        <w:t>сплита</w:t>
      </w:r>
      <w:proofErr w:type="spellEnd"/>
      <w:r>
        <w:rPr>
          <w:sz w:val="28"/>
          <w:szCs w:val="28"/>
        </w:rPr>
        <w:t xml:space="preserve"> начинается еще с древних времен. </w:t>
      </w:r>
      <w:r w:rsidR="009A10C8" w:rsidRPr="00A73ACC">
        <w:rPr>
          <w:sz w:val="28"/>
          <w:szCs w:val="28"/>
        </w:rPr>
        <w:t xml:space="preserve">У майя рассечение языка было знаком священного подчинения богам; даже сегодня ритуальная перфорация щек в Индии </w:t>
      </w:r>
      <w:proofErr w:type="gramStart"/>
      <w:r w:rsidR="009A10C8" w:rsidRPr="00A73ACC">
        <w:rPr>
          <w:sz w:val="28"/>
          <w:szCs w:val="28"/>
        </w:rPr>
        <w:t>и</w:t>
      </w:r>
      <w:proofErr w:type="gramEnd"/>
      <w:r w:rsidR="009A10C8" w:rsidRPr="00A73ACC">
        <w:rPr>
          <w:sz w:val="28"/>
          <w:szCs w:val="28"/>
        </w:rPr>
        <w:t xml:space="preserve"> особенно в Индонезии показывает все ту же преданность божественным силам.</w:t>
      </w:r>
      <w:r>
        <w:rPr>
          <w:sz w:val="28"/>
          <w:szCs w:val="28"/>
        </w:rPr>
        <w:t xml:space="preserve"> В современном же ми</w:t>
      </w:r>
      <w:r w:rsidR="00782AF8">
        <w:rPr>
          <w:sz w:val="28"/>
          <w:szCs w:val="28"/>
        </w:rPr>
        <w:t>ре человек со сплитом часто ассо</w:t>
      </w:r>
      <w:r>
        <w:rPr>
          <w:sz w:val="28"/>
          <w:szCs w:val="28"/>
        </w:rPr>
        <w:t>циирует себя со змеей или драконом. Так же это делают для получения большего удовольст</w:t>
      </w:r>
      <w:r w:rsidR="00782AF8">
        <w:rPr>
          <w:sz w:val="28"/>
          <w:szCs w:val="28"/>
        </w:rPr>
        <w:t>вия во время половых контактов.</w:t>
      </w:r>
    </w:p>
    <w:p w:rsidR="000F1780" w:rsidRDefault="000F1780" w:rsidP="00A35ABE">
      <w:pPr>
        <w:pStyle w:val="1"/>
        <w:spacing w:line="360" w:lineRule="auto"/>
        <w:rPr>
          <w:sz w:val="28"/>
          <w:szCs w:val="28"/>
        </w:rPr>
      </w:pPr>
    </w:p>
    <w:p w:rsidR="00E409FF" w:rsidRPr="00EA4B6A" w:rsidRDefault="00E409FF" w:rsidP="00A35ABE">
      <w:pPr>
        <w:pStyle w:val="1"/>
        <w:shd w:val="clear" w:color="auto" w:fill="FFFFFF" w:themeFill="background1"/>
        <w:spacing w:line="360" w:lineRule="auto"/>
        <w:rPr>
          <w:sz w:val="28"/>
          <w:szCs w:val="28"/>
        </w:rPr>
      </w:pPr>
      <w:r w:rsidRPr="00EA4B6A">
        <w:rPr>
          <w:sz w:val="28"/>
          <w:szCs w:val="28"/>
        </w:rPr>
        <w:lastRenderedPageBreak/>
        <w:t>Последствия нарушения правил проведения и ухаживания за модификацией</w:t>
      </w:r>
      <w:r w:rsidR="000F1780" w:rsidRPr="00EA4B6A">
        <w:rPr>
          <w:sz w:val="28"/>
          <w:szCs w:val="28"/>
        </w:rPr>
        <w:t xml:space="preserve"> могут различаться в зависимости от нее. </w:t>
      </w:r>
    </w:p>
    <w:p w:rsidR="00EA4B6A" w:rsidRPr="00EA4B6A" w:rsidRDefault="00EA4B6A" w:rsidP="00A35ABE">
      <w:pPr>
        <w:pStyle w:val="2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EA4B6A">
        <w:rPr>
          <w:rFonts w:ascii="Times New Roman" w:hAnsi="Times New Roman"/>
          <w:b w:val="0"/>
          <w:sz w:val="28"/>
          <w:szCs w:val="28"/>
        </w:rPr>
        <w:t>Уход после татуировки</w:t>
      </w:r>
    </w:p>
    <w:p w:rsidR="00EA4B6A" w:rsidRPr="00EA4B6A" w:rsidRDefault="00EA4B6A" w:rsidP="004C697B">
      <w:pPr>
        <w:pStyle w:val="a4"/>
        <w:shd w:val="clear" w:color="auto" w:fill="FFFFFF" w:themeFill="background1"/>
        <w:spacing w:line="360" w:lineRule="auto"/>
        <w:ind w:left="360"/>
        <w:rPr>
          <w:sz w:val="28"/>
          <w:szCs w:val="28"/>
        </w:rPr>
      </w:pPr>
      <w:r w:rsidRPr="00EA4B6A">
        <w:rPr>
          <w:sz w:val="28"/>
          <w:szCs w:val="28"/>
        </w:rPr>
        <w:t xml:space="preserve">В течение нескольких дней, после того, как была нанесена татуировка, кожа будет немного воспаленной и красной. Это нормальное явление, ведь во время татуирования происходит </w:t>
      </w:r>
      <w:proofErr w:type="spellStart"/>
      <w:r w:rsidRPr="00EA4B6A">
        <w:rPr>
          <w:sz w:val="28"/>
          <w:szCs w:val="28"/>
        </w:rPr>
        <w:t>травматизация</w:t>
      </w:r>
      <w:proofErr w:type="spellEnd"/>
      <w:r w:rsidRPr="00EA4B6A">
        <w:rPr>
          <w:sz w:val="28"/>
          <w:szCs w:val="28"/>
        </w:rPr>
        <w:t xml:space="preserve"> верхних слоев кожи.</w:t>
      </w:r>
    </w:p>
    <w:p w:rsidR="00EA4B6A" w:rsidRPr="00EA4B6A" w:rsidRDefault="00EA4B6A" w:rsidP="004C697B">
      <w:pPr>
        <w:pStyle w:val="a4"/>
        <w:shd w:val="clear" w:color="auto" w:fill="FFFFFF" w:themeFill="background1"/>
        <w:spacing w:line="360" w:lineRule="auto"/>
        <w:ind w:left="360"/>
        <w:rPr>
          <w:sz w:val="28"/>
          <w:szCs w:val="28"/>
        </w:rPr>
      </w:pPr>
      <w:r w:rsidRPr="00EA4B6A">
        <w:rPr>
          <w:sz w:val="28"/>
          <w:szCs w:val="28"/>
        </w:rPr>
        <w:t xml:space="preserve">Уход за татуировкой </w:t>
      </w:r>
      <w:r>
        <w:rPr>
          <w:sz w:val="28"/>
          <w:szCs w:val="28"/>
        </w:rPr>
        <w:t>весьма простой, но многие</w:t>
      </w:r>
      <w:r w:rsidR="00A35ABE">
        <w:rPr>
          <w:sz w:val="28"/>
          <w:szCs w:val="28"/>
        </w:rPr>
        <w:t>, в том числе и подростки</w:t>
      </w:r>
      <w:r>
        <w:rPr>
          <w:sz w:val="28"/>
          <w:szCs w:val="28"/>
        </w:rPr>
        <w:t xml:space="preserve"> забывают о предосторожностях и правилах.</w:t>
      </w:r>
    </w:p>
    <w:p w:rsidR="00EA4B6A" w:rsidRPr="00EA4B6A" w:rsidRDefault="00EA4B6A" w:rsidP="00A35AB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809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>Сразу же после нанесения татуировки, мастер смажет ее специальной мазью и накроет защитной повязкой. Она должна оставаться до суток, потом ее можно снять и промыть место татуирования теплой водой.</w:t>
      </w:r>
    </w:p>
    <w:p w:rsidR="00EA4B6A" w:rsidRPr="00EA4B6A" w:rsidRDefault="00EA4B6A" w:rsidP="00A35AB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809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>Мастер порекомендует мазь, которой надо будет смазывать татуировку, пока идет процесс ее заживления. Как правило, это антисептические мази, они помогают быстрее восстановиться коже и предотвращают возможные осложнения, например, попадание на рану микроорганизмов и развитие воспаления.</w:t>
      </w:r>
    </w:p>
    <w:p w:rsidR="00EA4B6A" w:rsidRPr="00EA4B6A" w:rsidRDefault="00EA4B6A" w:rsidP="00A35AB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809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 xml:space="preserve">Через 2-3 дня рисунок начнет покрываться корочками, они будут </w:t>
      </w:r>
      <w:proofErr w:type="gramStart"/>
      <w:r w:rsidRPr="00EA4B6A">
        <w:rPr>
          <w:rFonts w:ascii="Times New Roman" w:hAnsi="Times New Roman" w:cs="Times New Roman"/>
          <w:sz w:val="28"/>
          <w:szCs w:val="28"/>
        </w:rPr>
        <w:t>чесаться</w:t>
      </w:r>
      <w:proofErr w:type="gramEnd"/>
      <w:r w:rsidRPr="00EA4B6A">
        <w:rPr>
          <w:rFonts w:ascii="Times New Roman" w:hAnsi="Times New Roman" w:cs="Times New Roman"/>
          <w:sz w:val="28"/>
          <w:szCs w:val="28"/>
        </w:rPr>
        <w:t xml:space="preserve"> и зудеть, но ни в коем случае нельзя эти корочки сдирать, иначе велика вероятность образования шрамов и повреждения контура рисунка. В эти дни надо продолжать 2-3 раза в день наносить тонким слоем на кожу антисептическую мазь.</w:t>
      </w:r>
    </w:p>
    <w:p w:rsidR="00EA4B6A" w:rsidRPr="00EA4B6A" w:rsidRDefault="00EA4B6A" w:rsidP="00A35AB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809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>Перед принятием водных процедур кожу нужно хорошо смазать вазелином или жирным детским кремом, это предотвратит пересыхание кожи.</w:t>
      </w:r>
    </w:p>
    <w:p w:rsidR="00EA4B6A" w:rsidRPr="00EA4B6A" w:rsidRDefault="00EA4B6A" w:rsidP="00A35AB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809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>После принятия душа не нужно сильно тереть место татуировки полотенцем, его нужно слегка промокнуть мягким полотенцем или дать коже высохнуть самостоятельно.</w:t>
      </w:r>
    </w:p>
    <w:p w:rsidR="00EA4B6A" w:rsidRPr="00EA4B6A" w:rsidRDefault="00EA4B6A" w:rsidP="00A35AB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809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lastRenderedPageBreak/>
        <w:t>Пока идет процесс заживления кожи, лучше носить просторную натуральную одежду, чтобы одежда не травмировала татуировку.</w:t>
      </w:r>
    </w:p>
    <w:p w:rsidR="00EA4B6A" w:rsidRPr="00EA4B6A" w:rsidRDefault="00EA4B6A" w:rsidP="00A35AB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809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>В течение ближайших 10 дней после нанесения татуировки, нельзя посещать бассейны, сауны, бани, солярии, загорать и купаться в открытых водоемах. Эта мера нужна для того чтобы кожа не распаривалась и в нее не попали патогенные микроорганизмы.</w:t>
      </w:r>
    </w:p>
    <w:p w:rsidR="00A35ABE" w:rsidRDefault="00EA4B6A" w:rsidP="004C697B">
      <w:pPr>
        <w:pStyle w:val="a4"/>
        <w:shd w:val="clear" w:color="auto" w:fill="FFFFFF" w:themeFill="background1"/>
        <w:spacing w:line="360" w:lineRule="auto"/>
        <w:ind w:left="449"/>
        <w:rPr>
          <w:sz w:val="28"/>
          <w:szCs w:val="28"/>
        </w:rPr>
      </w:pPr>
      <w:r w:rsidRPr="00EA4B6A">
        <w:rPr>
          <w:sz w:val="28"/>
          <w:szCs w:val="28"/>
        </w:rPr>
        <w:t xml:space="preserve">Свежий рисунок постоянно должен быть защищен антибактериальной мазью – </w:t>
      </w:r>
      <w:proofErr w:type="spellStart"/>
      <w:r w:rsidRPr="00EA4B6A">
        <w:rPr>
          <w:sz w:val="28"/>
          <w:szCs w:val="28"/>
        </w:rPr>
        <w:t>Пантенолом</w:t>
      </w:r>
      <w:proofErr w:type="spellEnd"/>
      <w:r w:rsidRPr="00EA4B6A">
        <w:rPr>
          <w:sz w:val="28"/>
          <w:szCs w:val="28"/>
        </w:rPr>
        <w:t xml:space="preserve">, </w:t>
      </w:r>
      <w:proofErr w:type="spellStart"/>
      <w:r w:rsidRPr="00EA4B6A">
        <w:rPr>
          <w:sz w:val="28"/>
          <w:szCs w:val="28"/>
        </w:rPr>
        <w:t>Бепантеном</w:t>
      </w:r>
      <w:proofErr w:type="spellEnd"/>
      <w:r w:rsidRPr="00EA4B6A">
        <w:rPr>
          <w:sz w:val="28"/>
          <w:szCs w:val="28"/>
        </w:rPr>
        <w:t>, это защищает кожу от воспаления и сохраняет качество рисунка.</w:t>
      </w:r>
    </w:p>
    <w:p w:rsidR="00EA4B6A" w:rsidRPr="00EA4B6A" w:rsidRDefault="00EA4B6A" w:rsidP="004C697B">
      <w:pPr>
        <w:pStyle w:val="a4"/>
        <w:shd w:val="clear" w:color="auto" w:fill="FFFFFF" w:themeFill="background1"/>
        <w:spacing w:line="360" w:lineRule="auto"/>
        <w:ind w:firstLine="360"/>
        <w:rPr>
          <w:sz w:val="28"/>
          <w:szCs w:val="28"/>
        </w:rPr>
      </w:pPr>
      <w:r w:rsidRPr="00EA4B6A">
        <w:rPr>
          <w:sz w:val="28"/>
          <w:szCs w:val="28"/>
        </w:rPr>
        <w:t>В течение 7-15 дней нужно соблюдать следующие рекомендации:</w:t>
      </w:r>
    </w:p>
    <w:p w:rsidR="00EA4B6A" w:rsidRPr="00EA4B6A" w:rsidRDefault="00EA4B6A" w:rsidP="00A35ABE">
      <w:pPr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>Избег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EA4B6A">
        <w:rPr>
          <w:rFonts w:ascii="Times New Roman" w:hAnsi="Times New Roman" w:cs="Times New Roman"/>
          <w:sz w:val="28"/>
          <w:szCs w:val="28"/>
        </w:rPr>
        <w:t xml:space="preserve"> просушивания кожи на месте татуирования, рисунок в течение этого времени постоянно должен быть покрыт тонким слоем мази или крема.</w:t>
      </w:r>
    </w:p>
    <w:p w:rsidR="00EA4B6A" w:rsidRPr="00EA4B6A" w:rsidRDefault="00A35ABE" w:rsidP="00A35ABE">
      <w:pPr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</w:t>
      </w:r>
      <w:r w:rsidR="00EA4B6A" w:rsidRPr="00EA4B6A">
        <w:rPr>
          <w:rFonts w:ascii="Times New Roman" w:hAnsi="Times New Roman" w:cs="Times New Roman"/>
          <w:sz w:val="28"/>
          <w:szCs w:val="28"/>
        </w:rPr>
        <w:t xml:space="preserve"> натуральную хлопчатобумажную одежду, в которой тело будет дышать.</w:t>
      </w:r>
    </w:p>
    <w:p w:rsidR="00EA4B6A" w:rsidRPr="00EA4B6A" w:rsidRDefault="00EA4B6A" w:rsidP="00A35ABE">
      <w:pPr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>Исключит</w:t>
      </w:r>
      <w:r w:rsidR="00A35ABE">
        <w:rPr>
          <w:rFonts w:ascii="Times New Roman" w:hAnsi="Times New Roman" w:cs="Times New Roman"/>
          <w:sz w:val="28"/>
          <w:szCs w:val="28"/>
        </w:rPr>
        <w:t>ь</w:t>
      </w:r>
      <w:r w:rsidRPr="00EA4B6A">
        <w:rPr>
          <w:rFonts w:ascii="Times New Roman" w:hAnsi="Times New Roman" w:cs="Times New Roman"/>
          <w:sz w:val="28"/>
          <w:szCs w:val="28"/>
        </w:rPr>
        <w:t xml:space="preserve"> любую шерстяную одежду, ткани с начесом, синтетику.</w:t>
      </w:r>
    </w:p>
    <w:p w:rsidR="00EA4B6A" w:rsidRPr="00EA4B6A" w:rsidRDefault="00A35ABE" w:rsidP="00A35ABE">
      <w:pPr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посещения</w:t>
      </w:r>
      <w:r w:rsidR="00EA4B6A" w:rsidRPr="00EA4B6A">
        <w:rPr>
          <w:rFonts w:ascii="Times New Roman" w:hAnsi="Times New Roman" w:cs="Times New Roman"/>
          <w:sz w:val="28"/>
          <w:szCs w:val="28"/>
        </w:rPr>
        <w:t xml:space="preserve"> солярия, саун, бассейнов, купания в открытых водоемах</w:t>
      </w:r>
      <w:r w:rsidR="000D7B0B">
        <w:rPr>
          <w:rFonts w:ascii="Times New Roman" w:hAnsi="Times New Roman" w:cs="Times New Roman"/>
          <w:sz w:val="28"/>
          <w:szCs w:val="28"/>
        </w:rPr>
        <w:t>, занятия</w:t>
      </w:r>
      <w:r w:rsidR="00EA4B6A" w:rsidRPr="00EA4B6A">
        <w:rPr>
          <w:rFonts w:ascii="Times New Roman" w:hAnsi="Times New Roman" w:cs="Times New Roman"/>
          <w:sz w:val="28"/>
          <w:szCs w:val="28"/>
        </w:rPr>
        <w:t xml:space="preserve"> спортом. Коже не </w:t>
      </w:r>
      <w:proofErr w:type="gramStart"/>
      <w:r w:rsidR="00EA4B6A" w:rsidRPr="00EA4B6A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EA4B6A" w:rsidRPr="00EA4B6A">
        <w:rPr>
          <w:rFonts w:ascii="Times New Roman" w:hAnsi="Times New Roman" w:cs="Times New Roman"/>
          <w:sz w:val="28"/>
          <w:szCs w:val="28"/>
        </w:rPr>
        <w:t xml:space="preserve"> в эти дни потеть и сильно разогреваться, иначе может пострадать цвет рисунка.</w:t>
      </w:r>
    </w:p>
    <w:p w:rsidR="00EA4B6A" w:rsidRPr="00EA4B6A" w:rsidRDefault="000D7B0B" w:rsidP="002A3169">
      <w:pPr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заживления татуировки необходимо отказаться от алкоголесодержащих напитков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6A" w:rsidRPr="00EA4B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A4B6A" w:rsidRPr="00EA4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EA4B6A" w:rsidRPr="00EA4B6A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и  повышаю</w:t>
      </w:r>
      <w:r w:rsidR="00EA4B6A" w:rsidRPr="00EA4B6A">
        <w:rPr>
          <w:rFonts w:ascii="Times New Roman" w:hAnsi="Times New Roman" w:cs="Times New Roman"/>
          <w:sz w:val="28"/>
          <w:szCs w:val="28"/>
        </w:rPr>
        <w:t xml:space="preserve">т давление и </w:t>
      </w:r>
      <w:r w:rsidRPr="00EA4B6A">
        <w:rPr>
          <w:rFonts w:ascii="Times New Roman" w:hAnsi="Times New Roman" w:cs="Times New Roman"/>
          <w:sz w:val="28"/>
          <w:szCs w:val="28"/>
        </w:rPr>
        <w:t xml:space="preserve">сукровица </w:t>
      </w:r>
      <w:r w:rsidR="00EA4B6A" w:rsidRPr="00EA4B6A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Pr="00EA4B6A">
        <w:rPr>
          <w:rFonts w:ascii="Times New Roman" w:hAnsi="Times New Roman" w:cs="Times New Roman"/>
          <w:sz w:val="28"/>
          <w:szCs w:val="28"/>
        </w:rPr>
        <w:t xml:space="preserve">выделяться </w:t>
      </w:r>
      <w:r w:rsidR="00EA4B6A" w:rsidRPr="00EA4B6A">
        <w:rPr>
          <w:rFonts w:ascii="Times New Roman" w:hAnsi="Times New Roman" w:cs="Times New Roman"/>
          <w:sz w:val="28"/>
          <w:szCs w:val="28"/>
        </w:rPr>
        <w:t>более активно, которая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EA4B6A" w:rsidRPr="00EA4B6A">
        <w:rPr>
          <w:rFonts w:ascii="Times New Roman" w:hAnsi="Times New Roman" w:cs="Times New Roman"/>
          <w:sz w:val="28"/>
          <w:szCs w:val="28"/>
        </w:rPr>
        <w:t xml:space="preserve"> вымывает пигмент из кожи.</w:t>
      </w:r>
    </w:p>
    <w:p w:rsidR="00EA4B6A" w:rsidRPr="00EA4B6A" w:rsidRDefault="000D7B0B" w:rsidP="002A3169">
      <w:pPr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протирать </w:t>
      </w:r>
      <w:r w:rsidR="00EA4B6A" w:rsidRPr="00EA4B6A">
        <w:rPr>
          <w:rFonts w:ascii="Times New Roman" w:hAnsi="Times New Roman" w:cs="Times New Roman"/>
          <w:sz w:val="28"/>
          <w:szCs w:val="28"/>
        </w:rPr>
        <w:t xml:space="preserve"> татуировку спиртсодержащими веществами</w:t>
      </w:r>
      <w:r>
        <w:rPr>
          <w:rFonts w:ascii="Times New Roman" w:hAnsi="Times New Roman" w:cs="Times New Roman"/>
          <w:sz w:val="28"/>
          <w:szCs w:val="28"/>
        </w:rPr>
        <w:t>, так как они высушивают кожу</w:t>
      </w:r>
      <w:r w:rsidR="00EA4B6A" w:rsidRPr="00EA4B6A">
        <w:rPr>
          <w:rFonts w:ascii="Times New Roman" w:hAnsi="Times New Roman" w:cs="Times New Roman"/>
          <w:sz w:val="28"/>
          <w:szCs w:val="28"/>
        </w:rPr>
        <w:t>.</w:t>
      </w:r>
    </w:p>
    <w:p w:rsidR="00EA4B6A" w:rsidRPr="00EA4B6A" w:rsidRDefault="00EA4B6A" w:rsidP="002A3169">
      <w:pPr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>Избегат</w:t>
      </w:r>
      <w:r w:rsidR="000D7B0B">
        <w:rPr>
          <w:rFonts w:ascii="Times New Roman" w:hAnsi="Times New Roman" w:cs="Times New Roman"/>
          <w:sz w:val="28"/>
          <w:szCs w:val="28"/>
        </w:rPr>
        <w:t>ь</w:t>
      </w:r>
      <w:r w:rsidRPr="00EA4B6A">
        <w:rPr>
          <w:rFonts w:ascii="Times New Roman" w:hAnsi="Times New Roman" w:cs="Times New Roman"/>
          <w:sz w:val="28"/>
          <w:szCs w:val="28"/>
        </w:rPr>
        <w:t xml:space="preserve"> воздействия пря</w:t>
      </w:r>
      <w:r w:rsidR="000D7B0B">
        <w:rPr>
          <w:rFonts w:ascii="Times New Roman" w:hAnsi="Times New Roman" w:cs="Times New Roman"/>
          <w:sz w:val="28"/>
          <w:szCs w:val="28"/>
        </w:rPr>
        <w:t xml:space="preserve">мых солнечных лучей, </w:t>
      </w:r>
      <w:proofErr w:type="gramStart"/>
      <w:r w:rsidR="000D7B0B">
        <w:rPr>
          <w:rFonts w:ascii="Times New Roman" w:hAnsi="Times New Roman" w:cs="Times New Roman"/>
          <w:sz w:val="28"/>
          <w:szCs w:val="28"/>
        </w:rPr>
        <w:t xml:space="preserve">защищать </w:t>
      </w:r>
      <w:r w:rsidRPr="00EA4B6A">
        <w:rPr>
          <w:rFonts w:ascii="Times New Roman" w:hAnsi="Times New Roman" w:cs="Times New Roman"/>
          <w:sz w:val="28"/>
          <w:szCs w:val="28"/>
        </w:rPr>
        <w:t>татуировку</w:t>
      </w:r>
      <w:proofErr w:type="gramEnd"/>
      <w:r w:rsidRPr="00EA4B6A">
        <w:rPr>
          <w:rFonts w:ascii="Times New Roman" w:hAnsi="Times New Roman" w:cs="Times New Roman"/>
          <w:sz w:val="28"/>
          <w:szCs w:val="28"/>
        </w:rPr>
        <w:t xml:space="preserve"> кремами с высоким содержанием солнечных фильтров.</w:t>
      </w:r>
    </w:p>
    <w:p w:rsidR="00EA4B6A" w:rsidRPr="00EA4B6A" w:rsidRDefault="00EA4B6A" w:rsidP="002A3169">
      <w:pPr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lastRenderedPageBreak/>
        <w:t>Иногда, после того, как татуировка полностью заживет, становятся видны не закрашенные участки, в этом случае нужно обратиться к мастеру и он бесплатно откорректирует рисунок.</w:t>
      </w:r>
    </w:p>
    <w:p w:rsidR="00EA4B6A" w:rsidRPr="00EA4B6A" w:rsidRDefault="00EA4B6A" w:rsidP="004C697B">
      <w:pPr>
        <w:pStyle w:val="a4"/>
        <w:shd w:val="clear" w:color="auto" w:fill="FFFFFF" w:themeFill="background1"/>
        <w:spacing w:line="360" w:lineRule="auto"/>
        <w:ind w:left="360"/>
        <w:rPr>
          <w:sz w:val="28"/>
          <w:szCs w:val="28"/>
        </w:rPr>
      </w:pPr>
      <w:r w:rsidRPr="00EA4B6A">
        <w:rPr>
          <w:sz w:val="28"/>
          <w:szCs w:val="28"/>
        </w:rPr>
        <w:t xml:space="preserve">Есть заболевания, при которых нельзя делать татуировки – аллергия на компоненты красок, сахарный диабет, бронхиальная астма, плохая свертываемость крови, кожные болезни, обострение хронических заболеваний. Нельзя наносить татуировку при алкогольном опьянении, при простуде или повышенной температуре. </w:t>
      </w:r>
    </w:p>
    <w:p w:rsidR="00AD5412" w:rsidRPr="00AD5412" w:rsidRDefault="00AD5412" w:rsidP="004C697B">
      <w:pPr>
        <w:pStyle w:val="2"/>
        <w:numPr>
          <w:ilvl w:val="0"/>
          <w:numId w:val="7"/>
        </w:numPr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Уход за пирсингом делят на два этапа – первичный уход и дальнейший уход за ним. Разница заключается во времени. </w:t>
      </w:r>
      <w:r w:rsidRPr="00AD5412">
        <w:rPr>
          <w:rFonts w:ascii="Times New Roman" w:hAnsi="Times New Roman"/>
          <w:b w:val="0"/>
          <w:sz w:val="28"/>
          <w:szCs w:val="28"/>
        </w:rPr>
        <w:t>Первичный уход за пирсингом</w:t>
      </w:r>
      <w:r>
        <w:rPr>
          <w:rFonts w:ascii="Times New Roman" w:hAnsi="Times New Roman"/>
          <w:b w:val="0"/>
          <w:sz w:val="28"/>
          <w:szCs w:val="28"/>
        </w:rPr>
        <w:t xml:space="preserve"> начинается непосредственно с момента прокола в салоне и длится до окончательного заживления раны.</w:t>
      </w:r>
    </w:p>
    <w:p w:rsidR="00AD5412" w:rsidRPr="00AD5412" w:rsidRDefault="00AD5412" w:rsidP="004C697B">
      <w:pPr>
        <w:pStyle w:val="a4"/>
        <w:spacing w:line="360" w:lineRule="auto"/>
        <w:ind w:left="360"/>
        <w:rPr>
          <w:sz w:val="28"/>
          <w:szCs w:val="28"/>
        </w:rPr>
      </w:pPr>
      <w:r w:rsidRPr="00AD5412">
        <w:rPr>
          <w:sz w:val="28"/>
          <w:szCs w:val="28"/>
        </w:rPr>
        <w:t xml:space="preserve">Особенно необходимо уделять серьезное внимание уходу за пирсингом на первом этапе – когда рана еще свежая и только начинает заживать. </w:t>
      </w:r>
      <w:r>
        <w:rPr>
          <w:sz w:val="28"/>
          <w:szCs w:val="28"/>
        </w:rPr>
        <w:t xml:space="preserve">Необходимо </w:t>
      </w:r>
      <w:r w:rsidRPr="00AD5412">
        <w:rPr>
          <w:sz w:val="28"/>
          <w:szCs w:val="28"/>
        </w:rPr>
        <w:t>свести к минимуму контакт</w:t>
      </w:r>
      <w:r>
        <w:rPr>
          <w:sz w:val="28"/>
          <w:szCs w:val="28"/>
        </w:rPr>
        <w:t>ы</w:t>
      </w:r>
      <w:r w:rsidRPr="00AD5412">
        <w:rPr>
          <w:sz w:val="28"/>
          <w:szCs w:val="28"/>
        </w:rPr>
        <w:t xml:space="preserve"> с обычной водой, и полностью исключить попадание на рану морской воды. </w:t>
      </w:r>
      <w:r>
        <w:rPr>
          <w:sz w:val="28"/>
          <w:szCs w:val="28"/>
        </w:rPr>
        <w:t xml:space="preserve">Рану необходимо дезинфицировать специальными медицинскими растворами, </w:t>
      </w:r>
      <w:r w:rsidRPr="00AD5412">
        <w:rPr>
          <w:sz w:val="28"/>
          <w:szCs w:val="28"/>
        </w:rPr>
        <w:t>например хлоргексидином или мирамист</w:t>
      </w:r>
      <w:r>
        <w:rPr>
          <w:sz w:val="28"/>
          <w:szCs w:val="28"/>
        </w:rPr>
        <w:t>ином</w:t>
      </w:r>
      <w:r w:rsidRPr="00AD54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Возможен уход за проколом и с помощью нежирных медицинских кремов, к </w:t>
      </w:r>
      <w:proofErr w:type="gramStart"/>
      <w:r>
        <w:rPr>
          <w:sz w:val="28"/>
          <w:szCs w:val="28"/>
        </w:rPr>
        <w:t>примеру</w:t>
      </w:r>
      <w:proofErr w:type="gramEnd"/>
      <w:r>
        <w:rPr>
          <w:sz w:val="28"/>
          <w:szCs w:val="28"/>
        </w:rPr>
        <w:t xml:space="preserve"> Левомиколем.</w:t>
      </w:r>
      <w:r w:rsidRPr="00AD5412">
        <w:rPr>
          <w:sz w:val="28"/>
          <w:szCs w:val="28"/>
        </w:rPr>
        <w:t xml:space="preserve"> Через 2-3 недели </w:t>
      </w:r>
      <w:r>
        <w:rPr>
          <w:sz w:val="28"/>
          <w:szCs w:val="28"/>
        </w:rPr>
        <w:t xml:space="preserve">необходимо </w:t>
      </w:r>
      <w:r w:rsidRPr="00AD5412">
        <w:rPr>
          <w:sz w:val="28"/>
          <w:szCs w:val="28"/>
        </w:rPr>
        <w:t xml:space="preserve"> заменить Левомиколь на Линимент Синтомицин 10 %. Так же применяется антисептик широкого спектра действия Бакстосин</w:t>
      </w:r>
      <w:r>
        <w:rPr>
          <w:sz w:val="28"/>
          <w:szCs w:val="28"/>
        </w:rPr>
        <w:t xml:space="preserve"> (</w:t>
      </w:r>
      <w:r w:rsidRPr="00AD5412">
        <w:rPr>
          <w:sz w:val="28"/>
          <w:szCs w:val="28"/>
        </w:rPr>
        <w:t xml:space="preserve">два раза в день – утром и вечером). </w:t>
      </w:r>
      <w:r>
        <w:rPr>
          <w:sz w:val="28"/>
          <w:szCs w:val="28"/>
        </w:rPr>
        <w:t xml:space="preserve">Лучшим из вариантов остается консультация с врачом и подбор индивидуального препарата. Только специалист может подобрать средство, идеально подходящее для клиента с учетом особенностей его организма, так как </w:t>
      </w:r>
      <w:r w:rsidRPr="00AD5412">
        <w:rPr>
          <w:sz w:val="28"/>
          <w:szCs w:val="28"/>
        </w:rPr>
        <w:t>возможна индивидуальная непереносимость определенных препаратов, аллергии, или если вы уже принимаете каки</w:t>
      </w:r>
      <w:r>
        <w:rPr>
          <w:sz w:val="28"/>
          <w:szCs w:val="28"/>
        </w:rPr>
        <w:t xml:space="preserve">е-нибудь лекарственные средства. </w:t>
      </w:r>
      <w:r w:rsidRPr="00AD5412">
        <w:rPr>
          <w:sz w:val="28"/>
          <w:szCs w:val="28"/>
        </w:rPr>
        <w:t xml:space="preserve"> Следует обращать особое внимание </w:t>
      </w:r>
      <w:hyperlink r:id="rId11" w:history="1">
        <w:proofErr w:type="spellStart"/>
        <w:r w:rsidRPr="00AD5412">
          <w:rPr>
            <w:sz w:val="28"/>
            <w:szCs w:val="28"/>
          </w:rPr>
          <w:t>пирсингу</w:t>
        </w:r>
        <w:proofErr w:type="spellEnd"/>
        <w:r w:rsidRPr="00AD5412">
          <w:rPr>
            <w:sz w:val="28"/>
            <w:szCs w:val="28"/>
          </w:rPr>
          <w:t xml:space="preserve"> языка</w:t>
        </w:r>
      </w:hyperlink>
      <w:r w:rsidRPr="00AD5412">
        <w:rPr>
          <w:sz w:val="28"/>
          <w:szCs w:val="28"/>
        </w:rPr>
        <w:t xml:space="preserve">, так как наибольшее </w:t>
      </w:r>
      <w:r w:rsidRPr="00AD5412">
        <w:rPr>
          <w:sz w:val="28"/>
          <w:szCs w:val="28"/>
        </w:rPr>
        <w:lastRenderedPageBreak/>
        <w:t>количество негативных последствий, по статистике, касаются именно этой зоны.</w:t>
      </w:r>
    </w:p>
    <w:p w:rsidR="00AD5412" w:rsidRPr="00AD5412" w:rsidRDefault="001A39CA" w:rsidP="004C697B">
      <w:pPr>
        <w:pStyle w:val="a4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Когда рана полностью </w:t>
      </w:r>
      <w:proofErr w:type="gramStart"/>
      <w:r>
        <w:rPr>
          <w:sz w:val="28"/>
          <w:szCs w:val="28"/>
        </w:rPr>
        <w:t>зажила</w:t>
      </w:r>
      <w:proofErr w:type="gramEnd"/>
      <w:r>
        <w:rPr>
          <w:sz w:val="28"/>
          <w:szCs w:val="28"/>
        </w:rPr>
        <w:t xml:space="preserve"> начинается этап дальнейшего ухода, и заканчивается он только тогда, когда человек решает убрать пирсинг. </w:t>
      </w:r>
      <w:r w:rsidR="00AD5412" w:rsidRPr="00AD5412">
        <w:rPr>
          <w:sz w:val="28"/>
          <w:szCs w:val="28"/>
        </w:rPr>
        <w:t xml:space="preserve">Даже тогда когда рана зажила, и проколотое место </w:t>
      </w:r>
      <w:r>
        <w:rPr>
          <w:sz w:val="28"/>
          <w:szCs w:val="28"/>
        </w:rPr>
        <w:t xml:space="preserve">человека </w:t>
      </w:r>
      <w:r w:rsidR="00AD5412" w:rsidRPr="00AD5412">
        <w:rPr>
          <w:sz w:val="28"/>
          <w:szCs w:val="28"/>
        </w:rPr>
        <w:t xml:space="preserve">больше не беспокоит, не следует забывать о нем. </w:t>
      </w:r>
      <w:r>
        <w:rPr>
          <w:sz w:val="28"/>
          <w:szCs w:val="28"/>
        </w:rPr>
        <w:t xml:space="preserve">Место прокола нуждается в абсолютной чистоте, потому что там, где украшение плотно прилегает к коже могут накапливаться грязь, пот, кожный жир,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в последствии могут попасть в кровь. При повреждении эта масса может попасть в организм и вызвать заражение крови.</w:t>
      </w:r>
      <w:r w:rsidR="00AD5412" w:rsidRPr="00AD5412">
        <w:rPr>
          <w:sz w:val="28"/>
          <w:szCs w:val="28"/>
        </w:rPr>
        <w:t xml:space="preserve"> </w:t>
      </w:r>
    </w:p>
    <w:p w:rsidR="00AD5412" w:rsidRPr="00AD5412" w:rsidRDefault="007804AC" w:rsidP="004C697B">
      <w:pPr>
        <w:pStyle w:val="a4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При проколе у клиента может оказаться</w:t>
      </w:r>
      <w:r w:rsidR="00AD5412" w:rsidRPr="00AD5412">
        <w:rPr>
          <w:sz w:val="28"/>
          <w:szCs w:val="28"/>
        </w:rPr>
        <w:t xml:space="preserve"> аллергия на металл</w:t>
      </w:r>
      <w:r>
        <w:rPr>
          <w:sz w:val="28"/>
          <w:szCs w:val="28"/>
        </w:rPr>
        <w:t xml:space="preserve">. Ее симптомами являются </w:t>
      </w:r>
      <w:r w:rsidR="00AD5412" w:rsidRPr="00AD5412">
        <w:rPr>
          <w:sz w:val="28"/>
          <w:szCs w:val="28"/>
        </w:rPr>
        <w:t>пигментация кожи, припухлость, не прох</w:t>
      </w:r>
      <w:r>
        <w:rPr>
          <w:sz w:val="28"/>
          <w:szCs w:val="28"/>
        </w:rPr>
        <w:t xml:space="preserve">одящее покраснение. При возникновении этих симптомов </w:t>
      </w:r>
      <w:r w:rsidR="00AD5412" w:rsidRPr="00AD5412">
        <w:rPr>
          <w:sz w:val="28"/>
          <w:szCs w:val="28"/>
        </w:rPr>
        <w:t xml:space="preserve">необходимо сменить металлическое украшение на </w:t>
      </w:r>
      <w:r>
        <w:rPr>
          <w:sz w:val="28"/>
          <w:szCs w:val="28"/>
        </w:rPr>
        <w:t xml:space="preserve">пластик </w:t>
      </w:r>
      <w:r w:rsidR="00AD5412" w:rsidRPr="00AD5412">
        <w:rPr>
          <w:sz w:val="28"/>
          <w:szCs w:val="28"/>
        </w:rPr>
        <w:t xml:space="preserve">или вообще отказаться от </w:t>
      </w:r>
      <w:hyperlink r:id="rId12" w:history="1">
        <w:r w:rsidR="00AD5412" w:rsidRPr="00AD5412">
          <w:rPr>
            <w:sz w:val="28"/>
            <w:szCs w:val="28"/>
          </w:rPr>
          <w:t>прокола</w:t>
        </w:r>
      </w:hyperlink>
      <w:r>
        <w:rPr>
          <w:sz w:val="28"/>
          <w:szCs w:val="28"/>
        </w:rPr>
        <w:t>, то есть зарастить его.</w:t>
      </w:r>
    </w:p>
    <w:p w:rsidR="00AD5412" w:rsidRPr="00AD5412" w:rsidRDefault="007804AC" w:rsidP="004C697B">
      <w:pPr>
        <w:pStyle w:val="6"/>
        <w:spacing w:line="36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7804AC">
        <w:rPr>
          <w:rFonts w:ascii="Times New Roman" w:hAnsi="Times New Roman" w:cs="Times New Roman"/>
          <w:i w:val="0"/>
          <w:color w:val="auto"/>
          <w:sz w:val="28"/>
          <w:szCs w:val="28"/>
        </w:rPr>
        <w:t>Уход за тоннелями подр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азумевает соблюдение</w:t>
      </w:r>
      <w:r w:rsidR="002A316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тех же правил гигиены, что и при </w:t>
      </w:r>
      <w:proofErr w:type="gramStart"/>
      <w:r w:rsidR="002A3169">
        <w:rPr>
          <w:rFonts w:ascii="Times New Roman" w:hAnsi="Times New Roman" w:cs="Times New Roman"/>
          <w:i w:val="0"/>
          <w:color w:val="auto"/>
          <w:sz w:val="28"/>
          <w:szCs w:val="28"/>
        </w:rPr>
        <w:t>обычном</w:t>
      </w:r>
      <w:proofErr w:type="gramEnd"/>
      <w:r w:rsidR="002A316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пирсинге. Однако стоит понимать, что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A3169">
        <w:rPr>
          <w:rFonts w:ascii="Times New Roman" w:hAnsi="Times New Roman" w:cs="Times New Roman"/>
          <w:i w:val="0"/>
          <w:color w:val="auto"/>
          <w:sz w:val="28"/>
          <w:szCs w:val="28"/>
        </w:rPr>
        <w:t>обратного пути уже не будет. Отверстия могут стягиваться, если их диаметр не превышает 4 мм, те тоннели, что большего диаметра, можно убрать только с помощью операции по срезанию отвисших частей.</w:t>
      </w:r>
    </w:p>
    <w:p w:rsidR="00AD5412" w:rsidRPr="00AD5412" w:rsidRDefault="00AD5412" w:rsidP="004C697B">
      <w:pPr>
        <w:pStyle w:val="a4"/>
        <w:spacing w:line="360" w:lineRule="auto"/>
        <w:ind w:left="360"/>
        <w:rPr>
          <w:sz w:val="28"/>
          <w:szCs w:val="28"/>
        </w:rPr>
      </w:pPr>
      <w:r w:rsidRPr="00AD5412">
        <w:rPr>
          <w:sz w:val="28"/>
          <w:szCs w:val="28"/>
        </w:rPr>
        <w:t xml:space="preserve">Также </w:t>
      </w:r>
      <w:r w:rsidR="002A3169">
        <w:rPr>
          <w:sz w:val="28"/>
          <w:szCs w:val="28"/>
        </w:rPr>
        <w:t>необходимо иметь ввиду</w:t>
      </w:r>
      <w:r w:rsidRPr="00AD5412">
        <w:rPr>
          <w:sz w:val="28"/>
          <w:szCs w:val="28"/>
        </w:rPr>
        <w:t xml:space="preserve">, что на мочке </w:t>
      </w:r>
      <w:hyperlink r:id="rId13" w:history="1">
        <w:r w:rsidRPr="00AD5412">
          <w:rPr>
            <w:sz w:val="28"/>
            <w:szCs w:val="28"/>
          </w:rPr>
          <w:t>уха</w:t>
        </w:r>
      </w:hyperlink>
      <w:r w:rsidRPr="00AD5412">
        <w:rPr>
          <w:sz w:val="28"/>
          <w:szCs w:val="28"/>
        </w:rPr>
        <w:t xml:space="preserve"> имеется около сотни различных </w:t>
      </w:r>
      <w:proofErr w:type="gramStart"/>
      <w:r w:rsidRPr="00AD5412">
        <w:rPr>
          <w:sz w:val="28"/>
          <w:szCs w:val="28"/>
        </w:rPr>
        <w:t>точек</w:t>
      </w:r>
      <w:proofErr w:type="gramEnd"/>
      <w:r w:rsidRPr="00AD5412">
        <w:rPr>
          <w:sz w:val="28"/>
          <w:szCs w:val="28"/>
        </w:rPr>
        <w:t xml:space="preserve"> которые отвечают за нормальное функционирование всего человеческого организма. Даже если представить себе форму уха, то легко можно провести зрительную аналогию с человеческим эмбрионом. Таким </w:t>
      </w:r>
      <w:proofErr w:type="gramStart"/>
      <w:r w:rsidRPr="00AD5412">
        <w:rPr>
          <w:sz w:val="28"/>
          <w:szCs w:val="28"/>
        </w:rPr>
        <w:t>образом</w:t>
      </w:r>
      <w:proofErr w:type="gramEnd"/>
      <w:r w:rsidRPr="00AD5412">
        <w:rPr>
          <w:sz w:val="28"/>
          <w:szCs w:val="28"/>
        </w:rPr>
        <w:t xml:space="preserve"> каждая точка отвечает за определенный внутренний орган, и чрезвычайно опасно осуществляя прокол попасть в любую из этих точек, тем самым можно нарушить работу соответствующего органа. Это </w:t>
      </w:r>
      <w:r w:rsidRPr="00AD5412">
        <w:rPr>
          <w:sz w:val="28"/>
          <w:szCs w:val="28"/>
        </w:rPr>
        <w:lastRenderedPageBreak/>
        <w:t>очередной раз подтверждает, что прокалывать себя надо доверять проверенному дипломированному специалисту.</w:t>
      </w:r>
    </w:p>
    <w:p w:rsidR="00AD5412" w:rsidRPr="00AD5412" w:rsidRDefault="00AD5412" w:rsidP="004C697B">
      <w:pPr>
        <w:pStyle w:val="a4"/>
        <w:spacing w:line="360" w:lineRule="auto"/>
        <w:ind w:left="360"/>
        <w:rPr>
          <w:sz w:val="28"/>
          <w:szCs w:val="28"/>
        </w:rPr>
      </w:pPr>
      <w:r w:rsidRPr="00AD5412">
        <w:rPr>
          <w:sz w:val="28"/>
          <w:szCs w:val="28"/>
        </w:rPr>
        <w:t xml:space="preserve">Но если </w:t>
      </w:r>
      <w:r w:rsidR="002A3169">
        <w:rPr>
          <w:sz w:val="28"/>
          <w:szCs w:val="28"/>
        </w:rPr>
        <w:t xml:space="preserve">подходящий специалист </w:t>
      </w:r>
      <w:proofErr w:type="gramStart"/>
      <w:r w:rsidR="002A3169">
        <w:rPr>
          <w:sz w:val="28"/>
          <w:szCs w:val="28"/>
        </w:rPr>
        <w:t>найден</w:t>
      </w:r>
      <w:proofErr w:type="gramEnd"/>
      <w:r w:rsidR="002A3169">
        <w:rPr>
          <w:sz w:val="28"/>
          <w:szCs w:val="28"/>
        </w:rPr>
        <w:t xml:space="preserve">  и процедура уже запланирована</w:t>
      </w:r>
      <w:r w:rsidRPr="00AD5412">
        <w:rPr>
          <w:sz w:val="28"/>
          <w:szCs w:val="28"/>
        </w:rPr>
        <w:t xml:space="preserve">, то следует </w:t>
      </w:r>
      <w:r w:rsidR="002A3169">
        <w:rPr>
          <w:sz w:val="28"/>
          <w:szCs w:val="28"/>
        </w:rPr>
        <w:t>соблюдать несколько рекомендаций</w:t>
      </w:r>
      <w:r w:rsidRPr="00AD5412">
        <w:rPr>
          <w:sz w:val="28"/>
          <w:szCs w:val="28"/>
        </w:rPr>
        <w:t>:</w:t>
      </w:r>
    </w:p>
    <w:p w:rsidR="00AD5412" w:rsidRDefault="00E85A5E" w:rsidP="002A3169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5412" w:rsidRPr="002A3169">
        <w:rPr>
          <w:rFonts w:ascii="Times New Roman" w:hAnsi="Times New Roman" w:cs="Times New Roman"/>
          <w:sz w:val="28"/>
          <w:szCs w:val="28"/>
        </w:rPr>
        <w:t>е менее чем за несколько часов то процедуры плотно поесть, чтобы зарядить организм силой и достаточным уровнем глюкозы в крови и хорошее самочувствие во время смой процедуры непосредственно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412" w:rsidRPr="002A3169" w:rsidRDefault="00E85A5E" w:rsidP="002A3169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5412" w:rsidRPr="002A3169">
        <w:rPr>
          <w:rFonts w:ascii="Times New Roman" w:hAnsi="Times New Roman" w:cs="Times New Roman"/>
          <w:sz w:val="28"/>
          <w:szCs w:val="28"/>
        </w:rPr>
        <w:t>еобходимо прекратить употребление любых стимулирующих и разжижающих кровь препаратов, алкоголя, аспирина. В противном случае это негативно скажется на свертываемости крови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5E" w:rsidRDefault="00E85A5E" w:rsidP="004C697B">
      <w:pPr>
        <w:pStyle w:val="a4"/>
        <w:spacing w:line="360" w:lineRule="auto"/>
        <w:ind w:left="409"/>
        <w:rPr>
          <w:bCs/>
          <w:sz w:val="28"/>
          <w:szCs w:val="28"/>
        </w:rPr>
      </w:pPr>
      <w:r>
        <w:rPr>
          <w:bCs/>
          <w:sz w:val="28"/>
          <w:szCs w:val="28"/>
        </w:rPr>
        <w:t>Многие люди испытывают некоторые иллюзии по применению пиргинга-пистолета. У некоторых складывается ощущение, что это гораздо более профессионально, чем прокол с помощью иглы, но это не так.</w:t>
      </w:r>
    </w:p>
    <w:p w:rsidR="00AD5412" w:rsidRPr="00AD5412" w:rsidRDefault="00AD5412" w:rsidP="004C697B">
      <w:pPr>
        <w:pStyle w:val="a4"/>
        <w:spacing w:line="360" w:lineRule="auto"/>
        <w:ind w:left="409"/>
        <w:rPr>
          <w:sz w:val="28"/>
          <w:szCs w:val="28"/>
        </w:rPr>
      </w:pPr>
      <w:r w:rsidRPr="00AD5412">
        <w:rPr>
          <w:sz w:val="28"/>
          <w:szCs w:val="28"/>
        </w:rPr>
        <w:t xml:space="preserve">В первую очередь пирсинг-пистолет не подлежит необходимой температурной стерилизации, виду того, что </w:t>
      </w:r>
      <w:proofErr w:type="gramStart"/>
      <w:r w:rsidRPr="00AD5412">
        <w:rPr>
          <w:sz w:val="28"/>
          <w:szCs w:val="28"/>
        </w:rPr>
        <w:t>сделан</w:t>
      </w:r>
      <w:proofErr w:type="gramEnd"/>
      <w:r w:rsidRPr="00AD5412">
        <w:rPr>
          <w:sz w:val="28"/>
          <w:szCs w:val="28"/>
        </w:rPr>
        <w:t xml:space="preserve"> из пластика и в противном случае расплавится. Соответственно увеличивается риск заражения неизлечимыми вирусами, такими как СПИД, гепатит. </w:t>
      </w:r>
      <w:r w:rsidR="00E85A5E">
        <w:rPr>
          <w:sz w:val="28"/>
          <w:szCs w:val="28"/>
        </w:rPr>
        <w:t>Часто владельцы пирсингов-пистолетов убеждают клиентов в том, что их аппарат простерилизован с помощью химических препаратов. Однако</w:t>
      </w:r>
      <w:proofErr w:type="gramStart"/>
      <w:r w:rsidR="00E85A5E">
        <w:rPr>
          <w:sz w:val="28"/>
          <w:szCs w:val="28"/>
        </w:rPr>
        <w:t>,</w:t>
      </w:r>
      <w:proofErr w:type="gramEnd"/>
      <w:r w:rsidR="00E85A5E">
        <w:rPr>
          <w:sz w:val="28"/>
          <w:szCs w:val="28"/>
        </w:rPr>
        <w:t xml:space="preserve"> э</w:t>
      </w:r>
      <w:r w:rsidRPr="00AD5412">
        <w:rPr>
          <w:sz w:val="28"/>
          <w:szCs w:val="28"/>
        </w:rPr>
        <w:t>тот вид стерилизации до сих пор не является стопроцентной гарантией.</w:t>
      </w:r>
    </w:p>
    <w:p w:rsidR="00AD5412" w:rsidRPr="00AD5412" w:rsidRDefault="00AD5412" w:rsidP="004C697B">
      <w:pPr>
        <w:pStyle w:val="a4"/>
        <w:spacing w:line="360" w:lineRule="auto"/>
        <w:ind w:left="409"/>
        <w:rPr>
          <w:sz w:val="28"/>
          <w:szCs w:val="28"/>
        </w:rPr>
      </w:pPr>
      <w:r w:rsidRPr="00AD5412">
        <w:rPr>
          <w:sz w:val="28"/>
          <w:szCs w:val="28"/>
        </w:rPr>
        <w:t>Ввиду того, что прокол из пирсинг-пистолета осуществляется непосредственно самим украшением, а в частности его тупым концом, то такого рода прокол намного болезненнее, чем прокол иглой и попросту разрывает ткани и ведет к разбрызгиванию крови, в</w:t>
      </w:r>
      <w:r w:rsidR="00E85A5E">
        <w:rPr>
          <w:sz w:val="28"/>
          <w:szCs w:val="28"/>
        </w:rPr>
        <w:t xml:space="preserve"> первую очередь на сам пистолет. Следовательно,  риски заражения возрастают в разы.</w:t>
      </w:r>
      <w:r w:rsidR="00E85A5E" w:rsidRPr="00AD5412">
        <w:rPr>
          <w:sz w:val="28"/>
          <w:szCs w:val="28"/>
        </w:rPr>
        <w:t xml:space="preserve"> </w:t>
      </w:r>
      <w:r w:rsidRPr="00AD5412">
        <w:rPr>
          <w:sz w:val="28"/>
          <w:szCs w:val="28"/>
        </w:rPr>
        <w:t xml:space="preserve">Сами </w:t>
      </w:r>
      <w:proofErr w:type="gramStart"/>
      <w:r w:rsidRPr="00AD5412">
        <w:rPr>
          <w:sz w:val="28"/>
          <w:szCs w:val="28"/>
        </w:rPr>
        <w:t>украшения</w:t>
      </w:r>
      <w:proofErr w:type="gramEnd"/>
      <w:r w:rsidRPr="00AD5412">
        <w:rPr>
          <w:sz w:val="28"/>
          <w:szCs w:val="28"/>
        </w:rPr>
        <w:t xml:space="preserve"> используемые в пирсинг-пистолетах выполнены из достаточно низкокачественных металлов, чтобы значительно увеличить риск </w:t>
      </w:r>
      <w:r w:rsidRPr="00AD5412">
        <w:rPr>
          <w:sz w:val="28"/>
          <w:szCs w:val="28"/>
        </w:rPr>
        <w:lastRenderedPageBreak/>
        <w:t>аллергических реакций.</w:t>
      </w:r>
      <w:r w:rsidR="007804AC">
        <w:rPr>
          <w:sz w:val="28"/>
          <w:szCs w:val="28"/>
        </w:rPr>
        <w:t xml:space="preserve"> </w:t>
      </w:r>
      <w:r w:rsidRPr="00AD5412">
        <w:rPr>
          <w:sz w:val="28"/>
          <w:szCs w:val="28"/>
        </w:rPr>
        <w:t>Также сама форма украшений не подходит для осуществления должного ухода за пирсингом на самом первом этапе – этапе заживления раны – так как застежка плотно прилегает к уху и препятствует осуществлению необходимых гигиенических процедур.</w:t>
      </w:r>
    </w:p>
    <w:p w:rsidR="00AD5412" w:rsidRPr="00AD5412" w:rsidRDefault="00E85A5E" w:rsidP="004C697B">
      <w:pPr>
        <w:pStyle w:val="a4"/>
        <w:spacing w:line="360" w:lineRule="auto"/>
        <w:ind w:left="409"/>
        <w:rPr>
          <w:sz w:val="28"/>
          <w:szCs w:val="28"/>
        </w:rPr>
      </w:pPr>
      <w:r>
        <w:rPr>
          <w:sz w:val="28"/>
          <w:szCs w:val="28"/>
        </w:rPr>
        <w:t>Так же, не следует забывать о том, что пирсинг-</w:t>
      </w:r>
      <w:r w:rsidR="00AD5412" w:rsidRPr="00AD5412">
        <w:rPr>
          <w:sz w:val="28"/>
          <w:szCs w:val="28"/>
        </w:rPr>
        <w:t>пистолет был изобретен для прокалывания мочек ушей и совершенно не подходит дл</w:t>
      </w:r>
      <w:r>
        <w:rPr>
          <w:sz w:val="28"/>
          <w:szCs w:val="28"/>
        </w:rPr>
        <w:t xml:space="preserve">я всех остальных видов пирсинга, применение аппарата не по назначению может быть просто </w:t>
      </w:r>
      <w:proofErr w:type="spellStart"/>
      <w:r>
        <w:rPr>
          <w:sz w:val="28"/>
          <w:szCs w:val="28"/>
        </w:rPr>
        <w:t>травм</w:t>
      </w:r>
      <w:r w:rsidR="00DB0C68">
        <w:rPr>
          <w:sz w:val="28"/>
          <w:szCs w:val="28"/>
        </w:rPr>
        <w:t>а</w:t>
      </w:r>
      <w:r>
        <w:rPr>
          <w:sz w:val="28"/>
          <w:szCs w:val="28"/>
        </w:rPr>
        <w:t>опасно</w:t>
      </w:r>
      <w:proofErr w:type="spellEnd"/>
      <w:r>
        <w:rPr>
          <w:sz w:val="28"/>
          <w:szCs w:val="28"/>
        </w:rPr>
        <w:t xml:space="preserve">. </w:t>
      </w:r>
    </w:p>
    <w:p w:rsidR="00AD5412" w:rsidRPr="00AD5412" w:rsidRDefault="00DB0C68" w:rsidP="004C697B">
      <w:pPr>
        <w:pStyle w:val="a4"/>
        <w:spacing w:line="360" w:lineRule="auto"/>
        <w:ind w:left="409"/>
        <w:rPr>
          <w:sz w:val="28"/>
          <w:szCs w:val="28"/>
        </w:rPr>
      </w:pPr>
      <w:r>
        <w:rPr>
          <w:bCs/>
          <w:sz w:val="28"/>
          <w:szCs w:val="28"/>
        </w:rPr>
        <w:t xml:space="preserve">Так же, существует ряд противопоказаний. </w:t>
      </w:r>
      <w:r w:rsidR="00AD5412" w:rsidRPr="00AD5412">
        <w:rPr>
          <w:sz w:val="28"/>
          <w:szCs w:val="28"/>
        </w:rPr>
        <w:t>Не следует делать пирсинг при экземах, кистозных угрях, заболеваниях крови, беременности (раны заживают долго или могут не зажить вообще), аллергических реакциях.</w:t>
      </w:r>
    </w:p>
    <w:p w:rsidR="00AD5412" w:rsidRPr="00AD5412" w:rsidRDefault="00AD5412" w:rsidP="004C697B">
      <w:pPr>
        <w:pStyle w:val="a4"/>
        <w:spacing w:line="360" w:lineRule="auto"/>
        <w:ind w:left="409"/>
        <w:rPr>
          <w:sz w:val="28"/>
          <w:szCs w:val="28"/>
        </w:rPr>
      </w:pPr>
      <w:r w:rsidRPr="00AD5412">
        <w:rPr>
          <w:sz w:val="28"/>
          <w:szCs w:val="28"/>
        </w:rPr>
        <w:t xml:space="preserve">Аллергия может быть не только на металлические украшения, но и на золото. Следует понимать, что золото 586 пробы, означает, что в нем 58,6 процентов чистого золота, а остальное это сплавы </w:t>
      </w:r>
      <w:proofErr w:type="gramStart"/>
      <w:r w:rsidRPr="00AD5412">
        <w:rPr>
          <w:sz w:val="28"/>
          <w:szCs w:val="28"/>
        </w:rPr>
        <w:t>совершенно различных</w:t>
      </w:r>
      <w:proofErr w:type="gramEnd"/>
      <w:r w:rsidRPr="00AD5412">
        <w:rPr>
          <w:sz w:val="28"/>
          <w:szCs w:val="28"/>
        </w:rPr>
        <w:t xml:space="preserve"> металлов, таких как медь, никель, хром и так далее.</w:t>
      </w:r>
    </w:p>
    <w:p w:rsidR="00F428BC" w:rsidRDefault="00AD5412" w:rsidP="004C697B">
      <w:pPr>
        <w:pStyle w:val="a4"/>
        <w:spacing w:line="360" w:lineRule="auto"/>
        <w:ind w:left="409"/>
        <w:rPr>
          <w:sz w:val="28"/>
          <w:szCs w:val="28"/>
        </w:rPr>
      </w:pPr>
      <w:r w:rsidRPr="00AD5412">
        <w:rPr>
          <w:sz w:val="28"/>
          <w:szCs w:val="28"/>
        </w:rPr>
        <w:t xml:space="preserve">Скорость заживления прокола напрямую зависит от места прокола. </w:t>
      </w:r>
      <w:hyperlink r:id="rId14" w:history="1">
        <w:r w:rsidRPr="00AD5412">
          <w:rPr>
            <w:sz w:val="28"/>
            <w:szCs w:val="28"/>
          </w:rPr>
          <w:t>Мочка уха</w:t>
        </w:r>
      </w:hyperlink>
      <w:r w:rsidRPr="00AD5412">
        <w:rPr>
          <w:sz w:val="28"/>
          <w:szCs w:val="28"/>
        </w:rPr>
        <w:t xml:space="preserve"> заживает 4-6 недель, а хрящ от 6 до 10 недель. </w:t>
      </w:r>
      <w:hyperlink r:id="rId15" w:history="1">
        <w:r w:rsidRPr="00AD5412">
          <w:rPr>
            <w:sz w:val="28"/>
            <w:szCs w:val="28"/>
          </w:rPr>
          <w:t>Бровь</w:t>
        </w:r>
      </w:hyperlink>
      <w:r w:rsidRPr="00AD5412">
        <w:rPr>
          <w:sz w:val="28"/>
          <w:szCs w:val="28"/>
        </w:rPr>
        <w:t xml:space="preserve"> заживает дольше – от 8 до 12 недель. </w:t>
      </w:r>
      <w:hyperlink r:id="rId16" w:history="1">
        <w:r w:rsidRPr="00AD5412">
          <w:rPr>
            <w:sz w:val="28"/>
            <w:szCs w:val="28"/>
          </w:rPr>
          <w:t>Крыло носа</w:t>
        </w:r>
      </w:hyperlink>
      <w:r w:rsidRPr="00AD5412">
        <w:rPr>
          <w:sz w:val="28"/>
          <w:szCs w:val="28"/>
        </w:rPr>
        <w:t xml:space="preserve"> – от 4 до 6 недель, переносица – от 6 до 10 недель, </w:t>
      </w:r>
      <w:proofErr w:type="spellStart"/>
      <w:r w:rsidRPr="00AD5412">
        <w:rPr>
          <w:sz w:val="28"/>
          <w:szCs w:val="28"/>
        </w:rPr>
        <w:t>септум</w:t>
      </w:r>
      <w:proofErr w:type="spellEnd"/>
      <w:r w:rsidRPr="00AD5412">
        <w:rPr>
          <w:sz w:val="28"/>
          <w:szCs w:val="28"/>
        </w:rPr>
        <w:t xml:space="preserve"> - от 6 до 8 недель. </w:t>
      </w:r>
      <w:hyperlink r:id="rId17" w:history="1">
        <w:r w:rsidRPr="00AD5412">
          <w:rPr>
            <w:sz w:val="28"/>
            <w:szCs w:val="28"/>
          </w:rPr>
          <w:t>Язык</w:t>
        </w:r>
      </w:hyperlink>
      <w:r w:rsidRPr="00AD5412">
        <w:rPr>
          <w:sz w:val="28"/>
          <w:szCs w:val="28"/>
        </w:rPr>
        <w:t xml:space="preserve"> при удачном раскладе может зажить за 10 – 15 дней, в то время как </w:t>
      </w:r>
      <w:hyperlink r:id="rId18" w:history="1">
        <w:r w:rsidRPr="00AD5412">
          <w:rPr>
            <w:sz w:val="28"/>
            <w:szCs w:val="28"/>
          </w:rPr>
          <w:t>губы</w:t>
        </w:r>
      </w:hyperlink>
      <w:r w:rsidRPr="00AD5412">
        <w:rPr>
          <w:sz w:val="28"/>
          <w:szCs w:val="28"/>
        </w:rPr>
        <w:t xml:space="preserve"> заживают со скоростью от 4 до 8 недель. </w:t>
      </w:r>
      <w:hyperlink r:id="rId19" w:history="1">
        <w:r w:rsidRPr="00AD5412">
          <w:rPr>
            <w:sz w:val="28"/>
            <w:szCs w:val="28"/>
          </w:rPr>
          <w:t>Соски</w:t>
        </w:r>
      </w:hyperlink>
      <w:r w:rsidRPr="00AD5412">
        <w:rPr>
          <w:sz w:val="28"/>
          <w:szCs w:val="28"/>
        </w:rPr>
        <w:t xml:space="preserve"> – от 4 до 8 недель, </w:t>
      </w:r>
      <w:hyperlink r:id="rId20" w:history="1">
        <w:r w:rsidRPr="00AD5412">
          <w:rPr>
            <w:sz w:val="28"/>
            <w:szCs w:val="28"/>
          </w:rPr>
          <w:t>гениталии</w:t>
        </w:r>
      </w:hyperlink>
      <w:r w:rsidRPr="00AD5412">
        <w:rPr>
          <w:sz w:val="28"/>
          <w:szCs w:val="28"/>
        </w:rPr>
        <w:t xml:space="preserve"> – от 2 до 6 недель. Дольше всего заживает </w:t>
      </w:r>
      <w:hyperlink r:id="rId21" w:history="1">
        <w:r w:rsidRPr="00AD5412">
          <w:rPr>
            <w:sz w:val="28"/>
            <w:szCs w:val="28"/>
          </w:rPr>
          <w:t>пирсинг пупка</w:t>
        </w:r>
      </w:hyperlink>
      <w:r w:rsidRPr="00AD5412">
        <w:rPr>
          <w:sz w:val="28"/>
          <w:szCs w:val="28"/>
        </w:rPr>
        <w:t xml:space="preserve"> – от 3 до 5 месяцев, так что будьте к этому готовы, особенно если планируете беременность.</w:t>
      </w:r>
    </w:p>
    <w:p w:rsidR="00E9769A" w:rsidRPr="004C697B" w:rsidRDefault="00E9769A" w:rsidP="004C697B">
      <w:pPr>
        <w:pStyle w:val="a5"/>
        <w:numPr>
          <w:ilvl w:val="0"/>
          <w:numId w:val="7"/>
        </w:num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установлении микродермалов, процедура происходит гораздо бережнее и аккуратнее, чем </w:t>
      </w:r>
      <w:proofErr w:type="gramStart"/>
      <w:r w:rsidRPr="004C6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4C6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обычном пирсинге, так что последствий гораздо меньше. Они могут возникнуть только при </w:t>
      </w:r>
      <w:r w:rsidRPr="004C6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ошибках мастера. Грамотный специалист должен в подробностях описать и все тонкости ухода</w:t>
      </w:r>
      <w:r w:rsidRPr="004C69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них не так много правил:</w:t>
      </w:r>
    </w:p>
    <w:p w:rsidR="00E9769A" w:rsidRPr="00E9769A" w:rsidRDefault="00E9769A" w:rsidP="00E976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установки микродермала необходимо его плотно зафиксировать пластырем. Это особо важно </w:t>
      </w:r>
      <w:proofErr w:type="gramStart"/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суток.</w:t>
      </w:r>
    </w:p>
    <w:p w:rsidR="00E9769A" w:rsidRPr="00E9769A" w:rsidRDefault="00E9769A" w:rsidP="00E9769A">
      <w:pPr>
        <w:numPr>
          <w:ilvl w:val="0"/>
          <w:numId w:val="9"/>
        </w:numPr>
        <w:shd w:val="clear" w:color="auto" w:fill="FFFFFF"/>
        <w:spacing w:before="100" w:beforeAutospacing="1" w:after="372" w:afterAutospacing="1" w:line="360" w:lineRule="auto"/>
        <w:ind w:left="9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вы установили микродермал на </w:t>
      </w:r>
      <w:proofErr w:type="gramStart"/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соприкасается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одеждой, следите за тем, чтобы его не цеплять. Во время заживления одежду подбирать из гладких и не синтетических тканей, прилегающую к телу, это необходимо для ровного врастания.</w:t>
      </w:r>
    </w:p>
    <w:p w:rsidR="00E9769A" w:rsidRPr="00E9769A" w:rsidRDefault="00E9769A" w:rsidP="00E976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9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прокола держать в сухости и избегать раздражения кожи. </w:t>
      </w:r>
      <w:proofErr w:type="gramStart"/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амое главное проводить обработку дезинфицирующими средствами (</w:t>
      </w:r>
      <w:proofErr w:type="spellStart"/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октенисепт</w:t>
      </w:r>
      <w:proofErr w:type="spellEnd"/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диоксидин</w:t>
      </w:r>
      <w:proofErr w:type="spellEnd"/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строго следуя рекомендациям.</w:t>
      </w:r>
    </w:p>
    <w:p w:rsidR="00E9769A" w:rsidRDefault="00E9769A" w:rsidP="00E976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9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первичной установке микродермала, лучшим украшением является плоский диск, он плотно прилегает и с ним мала вероятность </w:t>
      </w:r>
      <w:proofErr w:type="gramStart"/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зацепиться</w:t>
      </w:r>
      <w:proofErr w:type="gramEnd"/>
      <w:r w:rsidRPr="00E97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69A" w:rsidRDefault="00194F40" w:rsidP="00E9769A">
      <w:pPr>
        <w:shd w:val="clear" w:color="auto" w:fill="FFFFFF"/>
        <w:spacing w:before="100" w:beforeAutospacing="1" w:after="100" w:afterAutospacing="1" w:line="360" w:lineRule="auto"/>
        <w:ind w:left="9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ухода за имплантами не требуется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процедуру выполнит специалист. Единственным правилом остается дезинфекция поврежденного участка кожи, то есть шва.</w:t>
      </w:r>
    </w:p>
    <w:p w:rsidR="004C697B" w:rsidRPr="004C697B" w:rsidRDefault="004C697B" w:rsidP="004C697B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сплитом так же не представляет собой ничего сложного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полоскать рот специальными медицинскими растворами, делать гимнастику языка, что бы половинки не срослись. Однако при несоблюдении правил, последствия могут быть самыми разнообразными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</w:t>
      </w:r>
      <w:r w:rsidR="009F04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последствие – сращивание половинок языка, в этом случае требуется посещение у мастера, и он еще раз разрежет язык до нужной длины. Одно из самых неприятных последствий – заражение крови</w:t>
      </w:r>
      <w:proofErr w:type="gramStart"/>
      <w:r w:rsidR="009F0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F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процедура была проведена неправильно или же с использованием грязного скальпеля и других инструментов, можно ожидать как заражения крови, так и ряда </w:t>
      </w:r>
      <w:r w:rsidR="009F0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болезней, переносящихся из организма в организм с кровью. Это СПИД, гепатит и так далее</w:t>
      </w:r>
      <w:proofErr w:type="gramStart"/>
      <w:r w:rsidR="009F0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стоит помнить, что возможны нарушения дикции, затрудненное питание в первое время и довольно долгое заживание – от месяца и дальше.</w:t>
      </w:r>
    </w:p>
    <w:p w:rsidR="00E9769A" w:rsidRPr="00E9769A" w:rsidRDefault="00E9769A" w:rsidP="00E9769A">
      <w:pPr>
        <w:pStyle w:val="a4"/>
        <w:spacing w:line="360" w:lineRule="auto"/>
        <w:rPr>
          <w:sz w:val="28"/>
          <w:szCs w:val="28"/>
        </w:rPr>
      </w:pPr>
    </w:p>
    <w:sectPr w:rsidR="00E9769A" w:rsidRPr="00E9769A" w:rsidSect="00F4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B1D"/>
    <w:multiLevelType w:val="hybridMultilevel"/>
    <w:tmpl w:val="D5920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DFF"/>
    <w:multiLevelType w:val="multilevel"/>
    <w:tmpl w:val="286A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E1BD9"/>
    <w:multiLevelType w:val="hybridMultilevel"/>
    <w:tmpl w:val="0AD87C6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2C10B4"/>
    <w:multiLevelType w:val="multilevel"/>
    <w:tmpl w:val="DD7E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534C0"/>
    <w:multiLevelType w:val="hybridMultilevel"/>
    <w:tmpl w:val="36DE2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F44F46"/>
    <w:multiLevelType w:val="hybridMultilevel"/>
    <w:tmpl w:val="51F81E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9B861CE"/>
    <w:multiLevelType w:val="multilevel"/>
    <w:tmpl w:val="B3D4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F7537"/>
    <w:multiLevelType w:val="hybridMultilevel"/>
    <w:tmpl w:val="8230D08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76ED3DC5"/>
    <w:multiLevelType w:val="multilevel"/>
    <w:tmpl w:val="29E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7578B"/>
    <w:multiLevelType w:val="hybridMultilevel"/>
    <w:tmpl w:val="A9A6D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3EE6"/>
    <w:rsid w:val="00036E18"/>
    <w:rsid w:val="00062385"/>
    <w:rsid w:val="00074ABE"/>
    <w:rsid w:val="000772E9"/>
    <w:rsid w:val="000D7B0B"/>
    <w:rsid w:val="000F1780"/>
    <w:rsid w:val="00165F47"/>
    <w:rsid w:val="00172CD6"/>
    <w:rsid w:val="00194F40"/>
    <w:rsid w:val="001A39CA"/>
    <w:rsid w:val="001B5A50"/>
    <w:rsid w:val="001F35E1"/>
    <w:rsid w:val="002024A8"/>
    <w:rsid w:val="00220D63"/>
    <w:rsid w:val="002211F3"/>
    <w:rsid w:val="002A3169"/>
    <w:rsid w:val="002B1D1F"/>
    <w:rsid w:val="00306A9D"/>
    <w:rsid w:val="00312F3D"/>
    <w:rsid w:val="0034610D"/>
    <w:rsid w:val="00355888"/>
    <w:rsid w:val="003E6BDD"/>
    <w:rsid w:val="003F5287"/>
    <w:rsid w:val="00447929"/>
    <w:rsid w:val="00464F13"/>
    <w:rsid w:val="004C697B"/>
    <w:rsid w:val="00550701"/>
    <w:rsid w:val="005540A6"/>
    <w:rsid w:val="005821D7"/>
    <w:rsid w:val="005A788E"/>
    <w:rsid w:val="006566E5"/>
    <w:rsid w:val="007804AC"/>
    <w:rsid w:val="00782AF8"/>
    <w:rsid w:val="007B5E8C"/>
    <w:rsid w:val="00814546"/>
    <w:rsid w:val="008758CB"/>
    <w:rsid w:val="00925D67"/>
    <w:rsid w:val="00964960"/>
    <w:rsid w:val="0099308F"/>
    <w:rsid w:val="009A10C8"/>
    <w:rsid w:val="009B0C00"/>
    <w:rsid w:val="009B63A5"/>
    <w:rsid w:val="009E1CBF"/>
    <w:rsid w:val="009F0417"/>
    <w:rsid w:val="00A005A2"/>
    <w:rsid w:val="00A235D7"/>
    <w:rsid w:val="00A35ABE"/>
    <w:rsid w:val="00A454DA"/>
    <w:rsid w:val="00A73ACC"/>
    <w:rsid w:val="00A81A77"/>
    <w:rsid w:val="00A949BA"/>
    <w:rsid w:val="00AB62E1"/>
    <w:rsid w:val="00AD5412"/>
    <w:rsid w:val="00B73EE6"/>
    <w:rsid w:val="00C232EE"/>
    <w:rsid w:val="00C315F7"/>
    <w:rsid w:val="00CA259C"/>
    <w:rsid w:val="00CE4D59"/>
    <w:rsid w:val="00DB0C68"/>
    <w:rsid w:val="00DC12DF"/>
    <w:rsid w:val="00DF4723"/>
    <w:rsid w:val="00E409FF"/>
    <w:rsid w:val="00E85A5E"/>
    <w:rsid w:val="00E9769A"/>
    <w:rsid w:val="00EA4B6A"/>
    <w:rsid w:val="00EA61AE"/>
    <w:rsid w:val="00ED1052"/>
    <w:rsid w:val="00EE676E"/>
    <w:rsid w:val="00F00730"/>
    <w:rsid w:val="00F26607"/>
    <w:rsid w:val="00F414E8"/>
    <w:rsid w:val="00F428BC"/>
    <w:rsid w:val="00F56F54"/>
    <w:rsid w:val="00F935D7"/>
    <w:rsid w:val="00FE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BC"/>
  </w:style>
  <w:style w:type="paragraph" w:styleId="2">
    <w:name w:val="heading 2"/>
    <w:basedOn w:val="a"/>
    <w:link w:val="20"/>
    <w:uiPriority w:val="9"/>
    <w:qFormat/>
    <w:rsid w:val="005821D7"/>
    <w:pPr>
      <w:spacing w:after="0" w:line="582" w:lineRule="atLeast"/>
      <w:outlineLvl w:val="1"/>
    </w:pPr>
    <w:rPr>
      <w:rFonts w:ascii="inherit" w:eastAsia="Times New Roman" w:hAnsi="inherit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5821D7"/>
    <w:pPr>
      <w:spacing w:after="0" w:line="437" w:lineRule="atLeast"/>
      <w:outlineLvl w:val="2"/>
    </w:pPr>
    <w:rPr>
      <w:rFonts w:ascii="inherit" w:eastAsia="Times New Roman" w:hAnsi="inherit" w:cs="Times New Roman"/>
      <w:b/>
      <w:bCs/>
      <w:sz w:val="29"/>
      <w:szCs w:val="29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4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4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D54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09F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1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1D7"/>
    <w:rPr>
      <w:rFonts w:ascii="inherit" w:eastAsia="Times New Roman" w:hAnsi="inherit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1D7"/>
    <w:rPr>
      <w:rFonts w:ascii="inherit" w:eastAsia="Times New Roman" w:hAnsi="inherit" w:cs="Times New Roman"/>
      <w:b/>
      <w:bCs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582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1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D54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54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54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Strong"/>
    <w:basedOn w:val="a0"/>
    <w:uiPriority w:val="22"/>
    <w:qFormat/>
    <w:rsid w:val="00E97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0948">
                      <w:marLeft w:val="275"/>
                      <w:marRight w:val="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5281">
                  <w:marLeft w:val="81"/>
                  <w:marRight w:val="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8%D0%B3%D0%BC%D0%B5%D0%BD%D1%82" TargetMode="External"/><Relationship Id="rId13" Type="http://schemas.openxmlformats.org/officeDocument/2006/relationships/hyperlink" Target="http://piercy.ru/pirsing-ushey.html" TargetMode="External"/><Relationship Id="rId18" Type="http://schemas.openxmlformats.org/officeDocument/2006/relationships/hyperlink" Target="http://piercy.ru/pirsing-gub-i-yazyk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iercy.ru/pirsing-pupka.html" TargetMode="External"/><Relationship Id="rId7" Type="http://schemas.openxmlformats.org/officeDocument/2006/relationships/hyperlink" Target="http://ru.wikipedia.org/wiki/%D0%9F%D0%BE%D0%B4%D0%BA%D0%BE%D0%B6%D0%BD%D0%B0%D1%8F_%D1%82%D0%BA%D0%B0%D0%BD%D1%8C" TargetMode="External"/><Relationship Id="rId12" Type="http://schemas.openxmlformats.org/officeDocument/2006/relationships/hyperlink" Target="http://piercy.ru/" TargetMode="External"/><Relationship Id="rId17" Type="http://schemas.openxmlformats.org/officeDocument/2006/relationships/hyperlink" Target="http://piercy.ru/pirsing-gub-i-yazy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iercy.ru/pirsing-nosa.html" TargetMode="External"/><Relationship Id="rId20" Type="http://schemas.openxmlformats.org/officeDocument/2006/relationships/hyperlink" Target="http://piercy.ru/pirsing-polovyh-organ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0%B6%D0%B0" TargetMode="External"/><Relationship Id="rId11" Type="http://schemas.openxmlformats.org/officeDocument/2006/relationships/hyperlink" Target="http://piercy.ru/pirsing-gub-i-yazyka.html" TargetMode="External"/><Relationship Id="rId5" Type="http://schemas.openxmlformats.org/officeDocument/2006/relationships/hyperlink" Target="http://ru.wikipedia.org/wiki/%D0%A0%D0%BE%D1%81%D0%BF%D0%B8%D1%81%D1%8C_%D0%BF%D0%BE_%D1%82%D0%B5%D0%BB%D1%83" TargetMode="External"/><Relationship Id="rId15" Type="http://schemas.openxmlformats.org/officeDocument/2006/relationships/hyperlink" Target="http://piercy.ru/pirsing-brove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C%D0%B0%D1%82%D0%B5%D1%80%D0%B8%D0%B0%D0%BB%D1%8B_%D0%B4%D0%BB%D1%8F_%D0%BF%D0%B8%D1%80%D1%81%D0%B8%D0%BD%D0%B3%D0%B0" TargetMode="External"/><Relationship Id="rId19" Type="http://schemas.openxmlformats.org/officeDocument/2006/relationships/hyperlink" Target="http://piercy.ru/pirsing-sos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0%B4%D0%B8%D1%84%D0%B8%D0%BA%D0%B0%D1%86%D0%B8%D0%B8_%D1%82%D0%B5%D0%BB%D0%B0" TargetMode="External"/><Relationship Id="rId14" Type="http://schemas.openxmlformats.org/officeDocument/2006/relationships/hyperlink" Target="http://piercy.ru/pirsing-ushe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14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5</cp:revision>
  <dcterms:created xsi:type="dcterms:W3CDTF">2013-12-17T18:49:00Z</dcterms:created>
  <dcterms:modified xsi:type="dcterms:W3CDTF">2014-04-14T16:56:00Z</dcterms:modified>
</cp:coreProperties>
</file>