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99003"/>
        <w:docPartObj>
          <w:docPartGallery w:val="Cover Pages"/>
          <w:docPartUnique/>
        </w:docPartObj>
      </w:sdtPr>
      <w:sdtContent>
        <w:p w:rsidR="00B8189B" w:rsidRDefault="00B8189B"/>
        <w:tbl>
          <w:tblPr>
            <w:tblpPr w:leftFromText="187" w:rightFromText="187" w:vertAnchor="page" w:horzAnchor="margin" w:tblpXSpec="center" w:tblpY="1336"/>
            <w:tblW w:w="4039" w:type="pct"/>
            <w:tblBorders>
              <w:left w:val="single" w:sz="18" w:space="0" w:color="4F81BD" w:themeColor="accent1"/>
            </w:tblBorders>
            <w:tblLook w:val="04A0"/>
          </w:tblPr>
          <w:tblGrid>
            <w:gridCol w:w="7971"/>
          </w:tblGrid>
          <w:tr w:rsidR="00870406" w:rsidTr="00870406">
            <w:trPr>
              <w:trHeight w:val="571"/>
            </w:trPr>
            <w:tc>
              <w:tcPr>
                <w:tcW w:w="7743" w:type="dxa"/>
                <w:tcMar>
                  <w:top w:w="216" w:type="dxa"/>
                  <w:left w:w="115" w:type="dxa"/>
                  <w:bottom w:w="216" w:type="dxa"/>
                  <w:right w:w="115" w:type="dxa"/>
                </w:tcMar>
              </w:tcPr>
              <w:p w:rsidR="00870406" w:rsidRDefault="00026456" w:rsidP="00870406">
                <w:pPr>
                  <w:pStyle w:val="a3"/>
                  <w:jc w:val="center"/>
                  <w:rPr>
                    <w:rFonts w:asciiTheme="majorHAnsi" w:eastAsiaTheme="majorEastAsia" w:hAnsiTheme="majorHAnsi" w:cstheme="majorBidi"/>
                  </w:rPr>
                </w:pPr>
                <w:sdt>
                  <w:sdtPr>
                    <w:rPr>
                      <w:rFonts w:asciiTheme="majorHAnsi" w:eastAsiaTheme="majorEastAsia" w:hAnsiTheme="majorHAnsi" w:cstheme="majorBidi"/>
                      <w:sz w:val="24"/>
                      <w:szCs w:val="24"/>
                    </w:rPr>
                    <w:alias w:val="Организация"/>
                    <w:id w:val="13406915"/>
                    <w:dataBinding w:prefixMappings="xmlns:ns0='http://schemas.openxmlformats.org/officeDocument/2006/extended-properties'" w:xpath="/ns0:Properties[1]/ns0:Company[1]" w:storeItemID="{6668398D-A668-4E3E-A5EB-62B293D839F1}"/>
                    <w:text/>
                  </w:sdtPr>
                  <w:sdtContent>
                    <w:r w:rsidR="0090166D">
                      <w:rPr>
                        <w:rFonts w:asciiTheme="majorHAnsi" w:eastAsiaTheme="majorEastAsia" w:hAnsiTheme="majorHAnsi" w:cstheme="majorBidi"/>
                        <w:sz w:val="24"/>
                        <w:szCs w:val="24"/>
                        <w:lang w:val="en-GB"/>
                      </w:rPr>
                      <w:t>ГБОУ № 1505</w:t>
                    </w:r>
                  </w:sdtContent>
                </w:sdt>
              </w:p>
            </w:tc>
          </w:tr>
          <w:tr w:rsidR="00870406" w:rsidTr="00870406">
            <w:trPr>
              <w:trHeight w:val="3961"/>
            </w:trPr>
            <w:tc>
              <w:tcPr>
                <w:tcW w:w="7743" w:type="dxa"/>
              </w:tcPr>
              <w:sdt>
                <w:sdtPr>
                  <w:rPr>
                    <w:rFonts w:asciiTheme="majorHAnsi" w:eastAsiaTheme="majorEastAsia" w:hAnsiTheme="majorHAnsi" w:cstheme="majorBidi"/>
                    <w:sz w:val="72"/>
                    <w:szCs w:val="72"/>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870406" w:rsidRDefault="0090166D" w:rsidP="00870406">
                    <w:pPr>
                      <w:pStyle w:val="a3"/>
                      <w:jc w:val="both"/>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72"/>
                        <w:szCs w:val="72"/>
                        <w:lang w:val="en-GB"/>
                      </w:rPr>
                      <w:t>Реферат       Парфянская принцесса Родогуна</w:t>
                    </w:r>
                  </w:p>
                </w:sdtContent>
              </w:sdt>
            </w:tc>
          </w:tr>
          <w:tr w:rsidR="00870406" w:rsidTr="00870406">
            <w:trPr>
              <w:trHeight w:val="312"/>
            </w:trPr>
            <w:tc>
              <w:tcPr>
                <w:tcW w:w="7743" w:type="dxa"/>
                <w:tcMar>
                  <w:top w:w="216" w:type="dxa"/>
                  <w:left w:w="115" w:type="dxa"/>
                  <w:bottom w:w="216" w:type="dxa"/>
                  <w:right w:w="115" w:type="dxa"/>
                </w:tcMar>
              </w:tcPr>
              <w:p w:rsidR="00870406" w:rsidRPr="00870406" w:rsidRDefault="00870406" w:rsidP="00870406">
                <w:pPr>
                  <w:pStyle w:val="a3"/>
                  <w:jc w:val="right"/>
                  <w:rPr>
                    <w:rFonts w:asciiTheme="majorHAnsi" w:eastAsiaTheme="majorEastAsia" w:hAnsiTheme="majorHAnsi" w:cstheme="majorBidi"/>
                    <w:sz w:val="32"/>
                    <w:szCs w:val="32"/>
                  </w:rPr>
                </w:pPr>
                <w:r w:rsidRPr="00870406">
                  <w:rPr>
                    <w:rFonts w:asciiTheme="majorHAnsi" w:eastAsiaTheme="majorEastAsia" w:hAnsiTheme="majorHAnsi" w:cstheme="majorBidi"/>
                    <w:sz w:val="32"/>
                    <w:szCs w:val="32"/>
                  </w:rPr>
                  <w:t>Работу выполнила Фарел Мария 9А</w:t>
                </w:r>
              </w:p>
              <w:p w:rsidR="00870406" w:rsidRDefault="00870406" w:rsidP="00870406">
                <w:pPr>
                  <w:pStyle w:val="a3"/>
                  <w:jc w:val="right"/>
                  <w:rPr>
                    <w:rFonts w:asciiTheme="majorHAnsi" w:eastAsiaTheme="majorEastAsia" w:hAnsiTheme="majorHAnsi" w:cstheme="majorBidi"/>
                  </w:rPr>
                </w:pPr>
                <w:r w:rsidRPr="00870406">
                  <w:rPr>
                    <w:rFonts w:asciiTheme="majorHAnsi" w:eastAsiaTheme="majorEastAsia" w:hAnsiTheme="majorHAnsi" w:cstheme="majorBidi"/>
                    <w:sz w:val="32"/>
                    <w:szCs w:val="32"/>
                  </w:rPr>
                  <w:t>Руководитель Наумов Леонид Анатольевич</w:t>
                </w:r>
              </w:p>
            </w:tc>
          </w:tr>
        </w:tbl>
        <w:p w:rsidR="00B8189B" w:rsidRDefault="00B8189B"/>
        <w:tbl>
          <w:tblPr>
            <w:tblpPr w:leftFromText="187" w:rightFromText="187" w:horzAnchor="margin" w:tblpXSpec="center" w:tblpYSpec="bottom"/>
            <w:tblW w:w="4000" w:type="pct"/>
            <w:tblLook w:val="04A0"/>
          </w:tblPr>
          <w:tblGrid>
            <w:gridCol w:w="7894"/>
          </w:tblGrid>
          <w:tr w:rsidR="00B8189B">
            <w:tc>
              <w:tcPr>
                <w:tcW w:w="7672" w:type="dxa"/>
                <w:tcMar>
                  <w:top w:w="216" w:type="dxa"/>
                  <w:left w:w="115" w:type="dxa"/>
                  <w:bottom w:w="216" w:type="dxa"/>
                  <w:right w:w="115" w:type="dxa"/>
                </w:tcMar>
              </w:tcPr>
              <w:sdt>
                <w:sdtPr>
                  <w:rPr>
                    <w:sz w:val="28"/>
                    <w:szCs w:val="28"/>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B8189B" w:rsidRDefault="0090166D" w:rsidP="00870406">
                    <w:pPr>
                      <w:pStyle w:val="a3"/>
                      <w:jc w:val="center"/>
                      <w:rPr>
                        <w:color w:val="4F81BD" w:themeColor="accent1"/>
                      </w:rPr>
                    </w:pPr>
                    <w:r>
                      <w:rPr>
                        <w:sz w:val="28"/>
                        <w:szCs w:val="28"/>
                        <w:lang w:val="en-GB"/>
                      </w:rPr>
                      <w:t>Москва</w:t>
                    </w:r>
                  </w:p>
                </w:sdtContent>
              </w:sdt>
              <w:sdt>
                <w:sdtPr>
                  <w:rPr>
                    <w:sz w:val="24"/>
                    <w:szCs w:val="24"/>
                  </w:rPr>
                  <w:alias w:val="Дата"/>
                  <w:id w:val="13406932"/>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B8189B" w:rsidRDefault="0090166D" w:rsidP="00870406">
                    <w:pPr>
                      <w:pStyle w:val="a3"/>
                      <w:jc w:val="center"/>
                      <w:rPr>
                        <w:color w:val="4F81BD" w:themeColor="accent1"/>
                      </w:rPr>
                    </w:pPr>
                    <w:r>
                      <w:rPr>
                        <w:sz w:val="24"/>
                        <w:szCs w:val="24"/>
                      </w:rPr>
                      <w:t>2013-2014 г.</w:t>
                    </w:r>
                  </w:p>
                </w:sdtContent>
              </w:sdt>
              <w:p w:rsidR="00B8189B" w:rsidRDefault="00B8189B">
                <w:pPr>
                  <w:pStyle w:val="a3"/>
                  <w:rPr>
                    <w:color w:val="4F81BD" w:themeColor="accent1"/>
                  </w:rPr>
                </w:pPr>
              </w:p>
            </w:tc>
          </w:tr>
        </w:tbl>
        <w:p w:rsidR="00B8189B" w:rsidRDefault="00B8189B"/>
        <w:p w:rsidR="00B8189B" w:rsidRDefault="00B8189B">
          <w:r>
            <w:br w:type="page"/>
          </w:r>
        </w:p>
      </w:sdtContent>
    </w:sdt>
    <w:p w:rsidR="00870406" w:rsidRPr="00330261" w:rsidRDefault="00870406" w:rsidP="009832D6">
      <w:pPr>
        <w:spacing w:line="360" w:lineRule="auto"/>
        <w:jc w:val="center"/>
        <w:rPr>
          <w:rStyle w:val="af0"/>
          <w:b/>
          <w:i w:val="0"/>
          <w:sz w:val="28"/>
          <w:szCs w:val="28"/>
        </w:rPr>
      </w:pPr>
      <w:r w:rsidRPr="00330261">
        <w:rPr>
          <w:rStyle w:val="af0"/>
          <w:b/>
          <w:i w:val="0"/>
          <w:sz w:val="28"/>
          <w:szCs w:val="28"/>
        </w:rPr>
        <w:lastRenderedPageBreak/>
        <w:t>Содержание</w:t>
      </w:r>
    </w:p>
    <w:p w:rsidR="00870406" w:rsidRPr="00330261" w:rsidRDefault="00870406" w:rsidP="009832D6">
      <w:pPr>
        <w:spacing w:line="360" w:lineRule="auto"/>
        <w:rPr>
          <w:sz w:val="28"/>
          <w:szCs w:val="28"/>
        </w:rPr>
      </w:pPr>
    </w:p>
    <w:p w:rsidR="00C9541A" w:rsidRPr="00330261" w:rsidRDefault="00C9541A" w:rsidP="009832D6">
      <w:pPr>
        <w:spacing w:line="360" w:lineRule="auto"/>
        <w:rPr>
          <w:sz w:val="28"/>
          <w:szCs w:val="28"/>
        </w:rPr>
      </w:pPr>
    </w:p>
    <w:p w:rsidR="00870406" w:rsidRPr="00B54C24" w:rsidRDefault="00F36C41" w:rsidP="009832D6">
      <w:pPr>
        <w:spacing w:line="360" w:lineRule="auto"/>
        <w:rPr>
          <w:sz w:val="28"/>
          <w:szCs w:val="28"/>
        </w:rPr>
      </w:pPr>
      <w:r w:rsidRPr="00330261">
        <w:rPr>
          <w:sz w:val="28"/>
          <w:szCs w:val="28"/>
        </w:rPr>
        <w:t>1.</w:t>
      </w:r>
      <w:r w:rsidR="00675FB2" w:rsidRPr="00330261">
        <w:rPr>
          <w:sz w:val="28"/>
          <w:szCs w:val="28"/>
        </w:rPr>
        <w:t>Введение……</w:t>
      </w:r>
      <w:r w:rsidR="00C1315C" w:rsidRPr="00330261">
        <w:rPr>
          <w:sz w:val="28"/>
          <w:szCs w:val="28"/>
        </w:rPr>
        <w:t>................................................................................................</w:t>
      </w:r>
      <w:r w:rsidR="00D468CE" w:rsidRPr="00B54C24">
        <w:rPr>
          <w:sz w:val="28"/>
          <w:szCs w:val="28"/>
        </w:rPr>
        <w:t>.</w:t>
      </w:r>
      <w:r w:rsidR="00C1315C" w:rsidRPr="00330261">
        <w:rPr>
          <w:sz w:val="28"/>
          <w:szCs w:val="28"/>
        </w:rPr>
        <w:t>2</w:t>
      </w:r>
    </w:p>
    <w:p w:rsidR="00C1315C" w:rsidRPr="00330261" w:rsidRDefault="00675FB2" w:rsidP="009832D6">
      <w:pPr>
        <w:spacing w:line="360" w:lineRule="auto"/>
        <w:rPr>
          <w:sz w:val="28"/>
          <w:szCs w:val="28"/>
        </w:rPr>
      </w:pPr>
      <w:r w:rsidRPr="00330261">
        <w:rPr>
          <w:sz w:val="28"/>
          <w:szCs w:val="28"/>
        </w:rPr>
        <w:t>2.Глава I. Краткая история Парфии</w:t>
      </w:r>
      <w:r w:rsidR="00C1315C" w:rsidRPr="00330261">
        <w:rPr>
          <w:sz w:val="28"/>
          <w:szCs w:val="28"/>
        </w:rPr>
        <w:t>...............................................................</w:t>
      </w:r>
      <w:r w:rsidR="00D468CE" w:rsidRPr="00D468CE">
        <w:rPr>
          <w:sz w:val="28"/>
          <w:szCs w:val="28"/>
        </w:rPr>
        <w:t>.</w:t>
      </w:r>
      <w:r w:rsidR="00DC626B" w:rsidRPr="00330261">
        <w:rPr>
          <w:sz w:val="28"/>
          <w:szCs w:val="28"/>
        </w:rPr>
        <w:t>3-6</w:t>
      </w:r>
    </w:p>
    <w:p w:rsidR="00C1315C" w:rsidRPr="00D468CE" w:rsidRDefault="00D468CE" w:rsidP="009832D6">
      <w:pPr>
        <w:spacing w:line="360" w:lineRule="auto"/>
        <w:rPr>
          <w:sz w:val="28"/>
          <w:szCs w:val="28"/>
        </w:rPr>
      </w:pPr>
      <w:r w:rsidRPr="00D468CE">
        <w:rPr>
          <w:sz w:val="28"/>
          <w:szCs w:val="28"/>
        </w:rPr>
        <w:t>3</w:t>
      </w:r>
      <w:r w:rsidR="00E8213D">
        <w:rPr>
          <w:sz w:val="28"/>
          <w:szCs w:val="28"/>
        </w:rPr>
        <w:t>.Глава II</w:t>
      </w:r>
      <w:r w:rsidR="00675FB2" w:rsidRPr="00330261">
        <w:rPr>
          <w:sz w:val="28"/>
          <w:szCs w:val="28"/>
        </w:rPr>
        <w:t>.</w:t>
      </w:r>
      <w:r w:rsidR="00C1315C" w:rsidRPr="00330261">
        <w:rPr>
          <w:sz w:val="28"/>
          <w:szCs w:val="28"/>
        </w:rPr>
        <w:t>Политический контекст жизни Родогуны..................................</w:t>
      </w:r>
      <w:r w:rsidRPr="00D468CE">
        <w:rPr>
          <w:sz w:val="28"/>
          <w:szCs w:val="28"/>
        </w:rPr>
        <w:t>.7-8</w:t>
      </w:r>
    </w:p>
    <w:p w:rsidR="00C1315C" w:rsidRPr="00330261" w:rsidRDefault="00C1315C" w:rsidP="009832D6">
      <w:pPr>
        <w:spacing w:line="360" w:lineRule="auto"/>
        <w:rPr>
          <w:sz w:val="28"/>
          <w:szCs w:val="28"/>
        </w:rPr>
      </w:pPr>
      <w:r w:rsidRPr="00330261">
        <w:rPr>
          <w:sz w:val="28"/>
          <w:szCs w:val="28"/>
        </w:rPr>
        <w:tab/>
      </w:r>
      <w:r w:rsidRPr="00330261">
        <w:rPr>
          <w:sz w:val="28"/>
          <w:szCs w:val="28"/>
        </w:rPr>
        <w:tab/>
        <w:t>а)</w:t>
      </w:r>
      <w:r w:rsidR="00667F19" w:rsidRPr="00330261">
        <w:rPr>
          <w:sz w:val="28"/>
          <w:szCs w:val="28"/>
        </w:rPr>
        <w:t xml:space="preserve"> </w:t>
      </w:r>
      <w:r w:rsidRPr="00330261">
        <w:rPr>
          <w:sz w:val="28"/>
          <w:szCs w:val="28"/>
        </w:rPr>
        <w:t>Политика Митридата I</w:t>
      </w:r>
    </w:p>
    <w:p w:rsidR="00C1315C" w:rsidRPr="00330261" w:rsidRDefault="00C1315C" w:rsidP="009832D6">
      <w:pPr>
        <w:spacing w:line="360" w:lineRule="auto"/>
        <w:rPr>
          <w:sz w:val="28"/>
          <w:szCs w:val="28"/>
        </w:rPr>
      </w:pPr>
      <w:r w:rsidRPr="00330261">
        <w:rPr>
          <w:sz w:val="28"/>
          <w:szCs w:val="28"/>
        </w:rPr>
        <w:tab/>
      </w:r>
      <w:r w:rsidRPr="00330261">
        <w:rPr>
          <w:sz w:val="28"/>
          <w:szCs w:val="28"/>
        </w:rPr>
        <w:tab/>
        <w:t>б)</w:t>
      </w:r>
      <w:r w:rsidR="00667F19" w:rsidRPr="00330261">
        <w:rPr>
          <w:sz w:val="28"/>
          <w:szCs w:val="28"/>
        </w:rPr>
        <w:t xml:space="preserve"> </w:t>
      </w:r>
      <w:r w:rsidRPr="00330261">
        <w:rPr>
          <w:sz w:val="28"/>
          <w:szCs w:val="28"/>
        </w:rPr>
        <w:t>Политика Фраата I</w:t>
      </w:r>
    </w:p>
    <w:p w:rsidR="00C1315C" w:rsidRPr="00D468CE" w:rsidRDefault="00D468CE" w:rsidP="009832D6">
      <w:pPr>
        <w:spacing w:line="360" w:lineRule="auto"/>
        <w:rPr>
          <w:sz w:val="28"/>
          <w:szCs w:val="28"/>
        </w:rPr>
      </w:pPr>
      <w:r w:rsidRPr="00D468CE">
        <w:rPr>
          <w:sz w:val="28"/>
          <w:szCs w:val="28"/>
        </w:rPr>
        <w:t>4</w:t>
      </w:r>
      <w:r w:rsidR="00C1315C" w:rsidRPr="00330261">
        <w:rPr>
          <w:sz w:val="28"/>
          <w:szCs w:val="28"/>
        </w:rPr>
        <w:t>.Глава</w:t>
      </w:r>
      <w:r w:rsidR="00E8213D" w:rsidRPr="00E8213D">
        <w:rPr>
          <w:sz w:val="28"/>
          <w:szCs w:val="28"/>
        </w:rPr>
        <w:t xml:space="preserve"> </w:t>
      </w:r>
      <w:r w:rsidR="00E8213D">
        <w:rPr>
          <w:sz w:val="28"/>
          <w:szCs w:val="28"/>
          <w:lang w:val="en-GB"/>
        </w:rPr>
        <w:t>III</w:t>
      </w:r>
      <w:r w:rsidR="00C1315C" w:rsidRPr="00330261">
        <w:rPr>
          <w:sz w:val="28"/>
          <w:szCs w:val="28"/>
        </w:rPr>
        <w:t>.Характеристика мужа Родогуны Деметрия...............................</w:t>
      </w:r>
      <w:r w:rsidRPr="00D468CE">
        <w:rPr>
          <w:sz w:val="28"/>
          <w:szCs w:val="28"/>
        </w:rPr>
        <w:t>..9-10</w:t>
      </w:r>
    </w:p>
    <w:p w:rsidR="00870406" w:rsidRPr="00D468CE" w:rsidRDefault="00D468CE" w:rsidP="009832D6">
      <w:pPr>
        <w:spacing w:line="360" w:lineRule="auto"/>
        <w:rPr>
          <w:sz w:val="28"/>
          <w:szCs w:val="28"/>
        </w:rPr>
      </w:pPr>
      <w:r w:rsidRPr="00D468CE">
        <w:rPr>
          <w:sz w:val="28"/>
          <w:szCs w:val="28"/>
        </w:rPr>
        <w:t>5</w:t>
      </w:r>
      <w:r w:rsidR="00C1315C" w:rsidRPr="00330261">
        <w:rPr>
          <w:sz w:val="28"/>
          <w:szCs w:val="28"/>
        </w:rPr>
        <w:t>.Глава</w:t>
      </w:r>
      <w:r w:rsidR="00E8213D" w:rsidRPr="00E8213D">
        <w:rPr>
          <w:sz w:val="28"/>
          <w:szCs w:val="28"/>
        </w:rPr>
        <w:t xml:space="preserve"> </w:t>
      </w:r>
      <w:r w:rsidR="00E8213D">
        <w:rPr>
          <w:sz w:val="28"/>
          <w:szCs w:val="28"/>
          <w:lang w:val="en-GB"/>
        </w:rPr>
        <w:t>IV</w:t>
      </w:r>
      <w:r w:rsidR="00E8213D" w:rsidRPr="00FA44D1">
        <w:rPr>
          <w:sz w:val="28"/>
          <w:szCs w:val="28"/>
        </w:rPr>
        <w:t>.</w:t>
      </w:r>
      <w:r w:rsidR="00C1315C" w:rsidRPr="00330261">
        <w:rPr>
          <w:sz w:val="28"/>
          <w:szCs w:val="28"/>
        </w:rPr>
        <w:t>Положение женщин в Парфии....................................................</w:t>
      </w:r>
      <w:r w:rsidRPr="00D468CE">
        <w:rPr>
          <w:sz w:val="28"/>
          <w:szCs w:val="28"/>
        </w:rPr>
        <w:t>..11-12</w:t>
      </w:r>
    </w:p>
    <w:p w:rsidR="00D468CE" w:rsidRPr="00D468CE" w:rsidRDefault="00D468CE" w:rsidP="009832D6">
      <w:pPr>
        <w:spacing w:line="360" w:lineRule="auto"/>
        <w:rPr>
          <w:sz w:val="28"/>
          <w:szCs w:val="28"/>
        </w:rPr>
      </w:pPr>
      <w:r w:rsidRPr="00D468CE">
        <w:rPr>
          <w:sz w:val="28"/>
          <w:szCs w:val="28"/>
        </w:rPr>
        <w:t>6</w:t>
      </w:r>
      <w:r w:rsidRPr="00330261">
        <w:rPr>
          <w:sz w:val="28"/>
          <w:szCs w:val="28"/>
        </w:rPr>
        <w:t xml:space="preserve">.Глава </w:t>
      </w:r>
      <w:r w:rsidR="00E8213D" w:rsidRPr="00330261">
        <w:rPr>
          <w:sz w:val="28"/>
          <w:szCs w:val="28"/>
        </w:rPr>
        <w:t>V</w:t>
      </w:r>
      <w:r w:rsidRPr="00330261">
        <w:rPr>
          <w:sz w:val="28"/>
          <w:szCs w:val="28"/>
        </w:rPr>
        <w:t>.Характеристика жизни Родогуны по античным источникам....</w:t>
      </w:r>
      <w:r w:rsidRPr="00D468CE">
        <w:rPr>
          <w:sz w:val="28"/>
          <w:szCs w:val="28"/>
        </w:rPr>
        <w:t>13-15</w:t>
      </w:r>
    </w:p>
    <w:p w:rsidR="00C1315C" w:rsidRDefault="00D468CE" w:rsidP="009832D6">
      <w:pPr>
        <w:spacing w:line="360" w:lineRule="auto"/>
        <w:rPr>
          <w:sz w:val="28"/>
          <w:szCs w:val="28"/>
        </w:rPr>
      </w:pPr>
      <w:r w:rsidRPr="00B54C24">
        <w:rPr>
          <w:sz w:val="28"/>
          <w:szCs w:val="28"/>
        </w:rPr>
        <w:t>7.</w:t>
      </w:r>
      <w:r>
        <w:rPr>
          <w:sz w:val="28"/>
          <w:szCs w:val="28"/>
        </w:rPr>
        <w:t>Заключение…………………………………………………………………16</w:t>
      </w:r>
    </w:p>
    <w:p w:rsidR="00D468CE" w:rsidRPr="00D468CE" w:rsidRDefault="00D468CE" w:rsidP="009832D6">
      <w:pPr>
        <w:spacing w:line="360" w:lineRule="auto"/>
        <w:rPr>
          <w:sz w:val="28"/>
          <w:szCs w:val="28"/>
        </w:rPr>
      </w:pPr>
      <w:r>
        <w:rPr>
          <w:sz w:val="28"/>
          <w:szCs w:val="28"/>
        </w:rPr>
        <w:t>8.Список источников………………………………………………………...17</w:t>
      </w: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330261" w:rsidRDefault="00C1315C" w:rsidP="009832D6">
      <w:pPr>
        <w:spacing w:line="360" w:lineRule="auto"/>
        <w:rPr>
          <w:sz w:val="28"/>
          <w:szCs w:val="28"/>
        </w:rPr>
      </w:pPr>
    </w:p>
    <w:p w:rsidR="00C1315C" w:rsidRPr="00D468CE" w:rsidRDefault="00C1315C"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9832D6">
      <w:pPr>
        <w:spacing w:line="360" w:lineRule="auto"/>
        <w:rPr>
          <w:sz w:val="28"/>
          <w:szCs w:val="28"/>
        </w:rPr>
      </w:pPr>
    </w:p>
    <w:p w:rsidR="009832D6" w:rsidRPr="00D468CE" w:rsidRDefault="009832D6" w:rsidP="001D3E39">
      <w:pPr>
        <w:spacing w:line="360" w:lineRule="auto"/>
        <w:rPr>
          <w:sz w:val="28"/>
          <w:szCs w:val="28"/>
        </w:rPr>
      </w:pPr>
    </w:p>
    <w:p w:rsidR="00C36B73" w:rsidRPr="00330261" w:rsidRDefault="00870406" w:rsidP="003F3A74">
      <w:pPr>
        <w:spacing w:line="360" w:lineRule="auto"/>
        <w:jc w:val="center"/>
        <w:rPr>
          <w:sz w:val="28"/>
          <w:szCs w:val="28"/>
        </w:rPr>
      </w:pPr>
      <w:r w:rsidRPr="00330261">
        <w:rPr>
          <w:b/>
          <w:sz w:val="28"/>
          <w:szCs w:val="28"/>
        </w:rPr>
        <w:t>Введение</w:t>
      </w:r>
    </w:p>
    <w:p w:rsidR="00870406" w:rsidRPr="00330261" w:rsidRDefault="00870406" w:rsidP="001D3E39">
      <w:pPr>
        <w:spacing w:line="360" w:lineRule="auto"/>
        <w:rPr>
          <w:sz w:val="28"/>
          <w:szCs w:val="28"/>
        </w:rPr>
      </w:pPr>
    </w:p>
    <w:p w:rsidR="00870406" w:rsidRPr="00330261" w:rsidRDefault="00870406" w:rsidP="001D3E39">
      <w:pPr>
        <w:spacing w:line="360" w:lineRule="auto"/>
        <w:ind w:firstLine="708"/>
        <w:rPr>
          <w:sz w:val="28"/>
          <w:szCs w:val="28"/>
        </w:rPr>
      </w:pPr>
      <w:r w:rsidRPr="00330261">
        <w:rPr>
          <w:sz w:val="28"/>
          <w:szCs w:val="28"/>
        </w:rPr>
        <w:t>В своем реферате я изучаю таинственную судьбу парфянской принцесс</w:t>
      </w:r>
      <w:r w:rsidR="009F0633" w:rsidRPr="00330261">
        <w:rPr>
          <w:sz w:val="28"/>
          <w:szCs w:val="28"/>
        </w:rPr>
        <w:t>ы Родогуны. В процессе работы я обнаружила дефицит информации по данной теме. Для поиска данных были использованы следующие источники: Юстин “Эпитома сочинения Помпея Трога”,</w:t>
      </w:r>
      <w:r w:rsidR="00C36B73" w:rsidRPr="00330261">
        <w:rPr>
          <w:sz w:val="28"/>
          <w:szCs w:val="28"/>
        </w:rPr>
        <w:t xml:space="preserve"> </w:t>
      </w:r>
      <w:r w:rsidR="009F0633" w:rsidRPr="00330261">
        <w:rPr>
          <w:sz w:val="28"/>
          <w:szCs w:val="28"/>
        </w:rPr>
        <w:t>пьеса Корнеля “Родогуна. Парфянская принцесса”,</w:t>
      </w:r>
      <w:r w:rsidR="00C36B73" w:rsidRPr="00330261">
        <w:rPr>
          <w:sz w:val="28"/>
          <w:szCs w:val="28"/>
        </w:rPr>
        <w:t xml:space="preserve"> </w:t>
      </w:r>
      <w:r w:rsidR="009F0633" w:rsidRPr="00330261">
        <w:rPr>
          <w:sz w:val="28"/>
          <w:szCs w:val="28"/>
        </w:rPr>
        <w:t>Аппиан “Сирийские войны”,</w:t>
      </w:r>
      <w:r w:rsidR="00C36B73" w:rsidRPr="00330261">
        <w:rPr>
          <w:sz w:val="28"/>
          <w:szCs w:val="28"/>
        </w:rPr>
        <w:t xml:space="preserve"> к</w:t>
      </w:r>
      <w:r w:rsidR="009F0633" w:rsidRPr="00330261">
        <w:rPr>
          <w:sz w:val="28"/>
          <w:szCs w:val="28"/>
        </w:rPr>
        <w:t>нига Макавеев,</w:t>
      </w:r>
      <w:r w:rsidR="00C36B73" w:rsidRPr="00330261">
        <w:rPr>
          <w:sz w:val="28"/>
          <w:szCs w:val="28"/>
        </w:rPr>
        <w:t xml:space="preserve"> </w:t>
      </w:r>
      <w:r w:rsidR="009F0633" w:rsidRPr="00330261">
        <w:rPr>
          <w:sz w:val="28"/>
          <w:szCs w:val="28"/>
        </w:rPr>
        <w:t>а так же “Парфяне</w:t>
      </w:r>
      <w:r w:rsidR="00EF0D5F" w:rsidRPr="00330261">
        <w:rPr>
          <w:sz w:val="28"/>
          <w:szCs w:val="28"/>
        </w:rPr>
        <w:t xml:space="preserve">. Последователи пророка Заратустры </w:t>
      </w:r>
      <w:r w:rsidR="009F0633" w:rsidRPr="00330261">
        <w:rPr>
          <w:sz w:val="28"/>
          <w:szCs w:val="28"/>
        </w:rPr>
        <w:t>” М.Колледжа.</w:t>
      </w:r>
    </w:p>
    <w:p w:rsidR="009F0633" w:rsidRPr="00330261" w:rsidRDefault="009F0633" w:rsidP="001D3E39">
      <w:pPr>
        <w:spacing w:line="360" w:lineRule="auto"/>
        <w:ind w:firstLine="708"/>
        <w:rPr>
          <w:sz w:val="28"/>
          <w:szCs w:val="28"/>
        </w:rPr>
      </w:pPr>
      <w:r w:rsidRPr="00330261">
        <w:rPr>
          <w:sz w:val="28"/>
          <w:szCs w:val="28"/>
        </w:rPr>
        <w:t xml:space="preserve">Столкнувшись с проблемой разнообразия </w:t>
      </w:r>
      <w:r w:rsidR="00C36B73" w:rsidRPr="00330261">
        <w:rPr>
          <w:sz w:val="28"/>
          <w:szCs w:val="28"/>
        </w:rPr>
        <w:t xml:space="preserve">образов </w:t>
      </w:r>
      <w:r w:rsidRPr="00330261">
        <w:rPr>
          <w:sz w:val="28"/>
          <w:szCs w:val="28"/>
        </w:rPr>
        <w:t>легендарной исторической фигуры историками,</w:t>
      </w:r>
      <w:r w:rsidR="00C36B73" w:rsidRPr="00330261">
        <w:rPr>
          <w:sz w:val="28"/>
          <w:szCs w:val="28"/>
        </w:rPr>
        <w:t xml:space="preserve"> </w:t>
      </w:r>
      <w:r w:rsidRPr="00330261">
        <w:rPr>
          <w:sz w:val="28"/>
          <w:szCs w:val="28"/>
        </w:rPr>
        <w:t>писателями,</w:t>
      </w:r>
      <w:r w:rsidR="00C36B73" w:rsidRPr="00330261">
        <w:rPr>
          <w:sz w:val="28"/>
          <w:szCs w:val="28"/>
        </w:rPr>
        <w:t xml:space="preserve"> </w:t>
      </w:r>
      <w:r w:rsidRPr="00330261">
        <w:rPr>
          <w:sz w:val="28"/>
          <w:szCs w:val="28"/>
        </w:rPr>
        <w:t>историками искусств,</w:t>
      </w:r>
      <w:r w:rsidR="00C36B73" w:rsidRPr="00330261">
        <w:rPr>
          <w:sz w:val="28"/>
          <w:szCs w:val="28"/>
        </w:rPr>
        <w:t xml:space="preserve"> </w:t>
      </w:r>
      <w:r w:rsidRPr="00330261">
        <w:rPr>
          <w:sz w:val="28"/>
          <w:szCs w:val="28"/>
        </w:rPr>
        <w:t xml:space="preserve">моей основной целью стало выявление истинного исторического значения парфянской принцессы, </w:t>
      </w:r>
      <w:r w:rsidR="00C36B73" w:rsidRPr="00330261">
        <w:rPr>
          <w:sz w:val="28"/>
          <w:szCs w:val="28"/>
        </w:rPr>
        <w:t>реконструкции ее жизни на базе повествований античных авторов.</w:t>
      </w:r>
    </w:p>
    <w:p w:rsidR="00822D21" w:rsidRPr="00330261" w:rsidRDefault="00822D21" w:rsidP="001D3E39">
      <w:pPr>
        <w:spacing w:line="360" w:lineRule="auto"/>
        <w:ind w:firstLine="708"/>
        <w:rPr>
          <w:sz w:val="28"/>
          <w:szCs w:val="28"/>
        </w:rPr>
      </w:pPr>
      <w:r w:rsidRPr="00330261">
        <w:rPr>
          <w:sz w:val="28"/>
          <w:szCs w:val="28"/>
        </w:rPr>
        <w:t>Для реализации цели исследования были поставлены следующие задачи:</w:t>
      </w:r>
    </w:p>
    <w:p w:rsidR="00822D21" w:rsidRPr="00330261" w:rsidRDefault="00822D21" w:rsidP="001D3E39">
      <w:pPr>
        <w:spacing w:line="360" w:lineRule="auto"/>
        <w:rPr>
          <w:sz w:val="28"/>
          <w:szCs w:val="28"/>
        </w:rPr>
      </w:pPr>
      <w:r w:rsidRPr="00330261">
        <w:rPr>
          <w:sz w:val="28"/>
          <w:szCs w:val="28"/>
        </w:rPr>
        <w:t>Краткая история Парфии ( по книге М.Колледжа “Парфяне.Последователи пророка За</w:t>
      </w:r>
      <w:r w:rsidR="00EF0D5F" w:rsidRPr="00330261">
        <w:rPr>
          <w:sz w:val="28"/>
          <w:szCs w:val="28"/>
        </w:rPr>
        <w:t>ратустры.</w:t>
      </w:r>
      <w:r w:rsidRPr="00330261">
        <w:rPr>
          <w:sz w:val="28"/>
          <w:szCs w:val="28"/>
        </w:rPr>
        <w:t>”</w:t>
      </w:r>
    </w:p>
    <w:p w:rsidR="00EF0D5F" w:rsidRPr="00330261" w:rsidRDefault="001D3E39" w:rsidP="001D3E39">
      <w:pPr>
        <w:spacing w:line="360" w:lineRule="auto"/>
        <w:rPr>
          <w:sz w:val="28"/>
          <w:szCs w:val="28"/>
        </w:rPr>
      </w:pPr>
      <w:r w:rsidRPr="00330261">
        <w:rPr>
          <w:sz w:val="28"/>
          <w:szCs w:val="28"/>
        </w:rPr>
        <w:t>1.</w:t>
      </w:r>
      <w:r w:rsidR="00EF0D5F" w:rsidRPr="00330261">
        <w:rPr>
          <w:sz w:val="28"/>
          <w:szCs w:val="28"/>
        </w:rPr>
        <w:t>Охарактеризовать жизнь Родогуны используя работы античных авторов (“Эпитома сочинения Помпея Трога”,“Сирийские войны”)</w:t>
      </w:r>
    </w:p>
    <w:p w:rsidR="00EF0D5F" w:rsidRPr="00330261" w:rsidRDefault="001D3E39" w:rsidP="001D3E39">
      <w:pPr>
        <w:spacing w:line="360" w:lineRule="auto"/>
        <w:rPr>
          <w:sz w:val="28"/>
          <w:szCs w:val="28"/>
        </w:rPr>
      </w:pPr>
      <w:r w:rsidRPr="00330261">
        <w:rPr>
          <w:sz w:val="28"/>
          <w:szCs w:val="28"/>
        </w:rPr>
        <w:t>2.</w:t>
      </w:r>
      <w:r w:rsidR="00EF0D5F" w:rsidRPr="00330261">
        <w:rPr>
          <w:sz w:val="28"/>
          <w:szCs w:val="28"/>
        </w:rPr>
        <w:t>Восстановить исторический контекст жизни парфянской царевны</w:t>
      </w:r>
    </w:p>
    <w:p w:rsidR="00EF0D5F" w:rsidRPr="00330261" w:rsidRDefault="001D3E39" w:rsidP="001D3E39">
      <w:pPr>
        <w:spacing w:line="360" w:lineRule="auto"/>
        <w:rPr>
          <w:sz w:val="28"/>
          <w:szCs w:val="28"/>
        </w:rPr>
      </w:pPr>
      <w:r w:rsidRPr="00330261">
        <w:rPr>
          <w:sz w:val="28"/>
          <w:szCs w:val="28"/>
        </w:rPr>
        <w:t>3.</w:t>
      </w:r>
      <w:r w:rsidR="00EF0D5F" w:rsidRPr="00330261">
        <w:rPr>
          <w:sz w:val="28"/>
          <w:szCs w:val="28"/>
        </w:rPr>
        <w:t>Охарактеризовать греческого мужа принцессы Деметрия</w:t>
      </w:r>
    </w:p>
    <w:p w:rsidR="00EF0D5F" w:rsidRPr="00330261" w:rsidRDefault="001D3E39" w:rsidP="001D3E39">
      <w:pPr>
        <w:spacing w:line="360" w:lineRule="auto"/>
        <w:rPr>
          <w:sz w:val="28"/>
          <w:szCs w:val="28"/>
        </w:rPr>
      </w:pPr>
      <w:r w:rsidRPr="00330261">
        <w:rPr>
          <w:sz w:val="28"/>
          <w:szCs w:val="28"/>
        </w:rPr>
        <w:t>4.</w:t>
      </w:r>
      <w:r w:rsidR="00EF0D5F" w:rsidRPr="00330261">
        <w:rPr>
          <w:sz w:val="28"/>
          <w:szCs w:val="28"/>
        </w:rPr>
        <w:t>Описать положение женщин в Парфии в период жизни Родогуны</w:t>
      </w:r>
    </w:p>
    <w:p w:rsidR="00C36B73" w:rsidRPr="00330261" w:rsidRDefault="00C36B73" w:rsidP="001D3E39">
      <w:pPr>
        <w:spacing w:line="360" w:lineRule="auto"/>
        <w:rPr>
          <w:sz w:val="28"/>
          <w:szCs w:val="28"/>
        </w:rPr>
      </w:pPr>
    </w:p>
    <w:p w:rsidR="00C36B73" w:rsidRPr="00330261" w:rsidRDefault="00C36B73" w:rsidP="001D3E39">
      <w:pPr>
        <w:spacing w:line="360" w:lineRule="auto"/>
        <w:rPr>
          <w:sz w:val="28"/>
          <w:szCs w:val="28"/>
        </w:rPr>
      </w:pPr>
      <w:r w:rsidRPr="00330261">
        <w:rPr>
          <w:sz w:val="28"/>
          <w:szCs w:val="28"/>
        </w:rPr>
        <w:br w:type="page"/>
      </w:r>
    </w:p>
    <w:p w:rsidR="004A2ACE" w:rsidRDefault="00FA44D1" w:rsidP="00FA44D1">
      <w:pPr>
        <w:spacing w:line="360" w:lineRule="auto"/>
        <w:jc w:val="center"/>
        <w:rPr>
          <w:b/>
          <w:sz w:val="28"/>
          <w:szCs w:val="28"/>
          <w:lang w:val="en-GB"/>
        </w:rPr>
      </w:pPr>
      <w:r w:rsidRPr="00FA44D1">
        <w:rPr>
          <w:b/>
          <w:sz w:val="28"/>
          <w:szCs w:val="28"/>
        </w:rPr>
        <w:lastRenderedPageBreak/>
        <w:t>Глава I. Краткая история Парфии</w:t>
      </w:r>
    </w:p>
    <w:p w:rsidR="00FA44D1" w:rsidRPr="00FA44D1" w:rsidRDefault="00FA44D1" w:rsidP="00FA44D1">
      <w:pPr>
        <w:spacing w:line="360" w:lineRule="auto"/>
        <w:jc w:val="center"/>
        <w:rPr>
          <w:b/>
          <w:sz w:val="28"/>
          <w:szCs w:val="28"/>
          <w:lang w:val="en-GB"/>
        </w:rPr>
      </w:pPr>
    </w:p>
    <w:p w:rsidR="004A2ACE" w:rsidRPr="00330261" w:rsidRDefault="004A2ACE" w:rsidP="001D3E39">
      <w:pPr>
        <w:spacing w:line="360" w:lineRule="auto"/>
        <w:ind w:firstLine="708"/>
        <w:rPr>
          <w:sz w:val="28"/>
          <w:szCs w:val="28"/>
        </w:rPr>
      </w:pPr>
      <w:r w:rsidRPr="00330261">
        <w:rPr>
          <w:b/>
          <w:sz w:val="28"/>
          <w:szCs w:val="28"/>
        </w:rPr>
        <w:t xml:space="preserve">Парфия </w:t>
      </w:r>
      <w:r w:rsidRPr="00330261">
        <w:rPr>
          <w:sz w:val="28"/>
          <w:szCs w:val="28"/>
        </w:rPr>
        <w:t>– древнее государство, находившееся в юго-западной части Азии, возникшее около 250 года до н. э.,границы которого на пике расцвета простирались от Месопотамии до Индии.(стр. 9-10)</w:t>
      </w:r>
    </w:p>
    <w:p w:rsidR="001D3E39" w:rsidRPr="00330261" w:rsidRDefault="004A2ACE" w:rsidP="001D3E39">
      <w:pPr>
        <w:spacing w:line="360" w:lineRule="auto"/>
        <w:ind w:firstLine="708"/>
        <w:rPr>
          <w:sz w:val="28"/>
          <w:szCs w:val="28"/>
        </w:rPr>
      </w:pPr>
      <w:r w:rsidRPr="00330261">
        <w:rPr>
          <w:sz w:val="28"/>
          <w:szCs w:val="28"/>
        </w:rPr>
        <w:t>Территория государства представляла собой череду горных цепей, плоскогорий и равнин.</w:t>
      </w:r>
    </w:p>
    <w:p w:rsidR="004A2ACE" w:rsidRPr="00330261" w:rsidRDefault="004A2ACE" w:rsidP="001D3E39">
      <w:pPr>
        <w:spacing w:line="360" w:lineRule="auto"/>
        <w:ind w:firstLine="708"/>
        <w:rPr>
          <w:sz w:val="28"/>
          <w:szCs w:val="28"/>
        </w:rPr>
      </w:pPr>
      <w:r w:rsidRPr="00330261">
        <w:rPr>
          <w:sz w:val="28"/>
          <w:szCs w:val="28"/>
        </w:rPr>
        <w:t>На юго-западе в долинах Тигра и Евфрата лежали самые плодородные земли. С VII по VI вв. до н. э. на этих землях, в провинции, именуемой Парфия, жили иранские кочевники парны, начавшие захватнические походы. После покорения Большого Ирана, значение термина Парфия расширилось вместе с империей. (стр.11)</w:t>
      </w:r>
    </w:p>
    <w:p w:rsidR="004A2ACE" w:rsidRPr="00330261" w:rsidRDefault="004A2ACE" w:rsidP="001D3E39">
      <w:pPr>
        <w:spacing w:line="360" w:lineRule="auto"/>
        <w:ind w:firstLine="708"/>
        <w:rPr>
          <w:sz w:val="28"/>
          <w:szCs w:val="28"/>
        </w:rPr>
      </w:pPr>
      <w:r w:rsidRPr="00330261">
        <w:rPr>
          <w:sz w:val="28"/>
          <w:szCs w:val="28"/>
        </w:rPr>
        <w:t>В период с VII по VI вв. до н. э. Парфия поочередно входила в состав Мидийского царства, Иранского, Греко-Македонского и государства Селевкидов.</w:t>
      </w:r>
    </w:p>
    <w:p w:rsidR="004A2ACE" w:rsidRPr="00330261" w:rsidRDefault="004A2ACE" w:rsidP="001D3E39">
      <w:pPr>
        <w:spacing w:line="360" w:lineRule="auto"/>
        <w:rPr>
          <w:sz w:val="28"/>
          <w:szCs w:val="28"/>
        </w:rPr>
      </w:pPr>
      <w:r w:rsidRPr="00330261">
        <w:rPr>
          <w:sz w:val="28"/>
          <w:szCs w:val="28"/>
        </w:rPr>
        <w:t>В  III в. до н. э. когда государство Селевкидов ослабло, и в 250 г. до н.э., сатрап территориального образования Парфии,Андрагор объявил себя царем Парфии.(стр.19)</w:t>
      </w:r>
    </w:p>
    <w:p w:rsidR="004A2ACE" w:rsidRPr="00330261" w:rsidRDefault="004A2ACE" w:rsidP="001D3E39">
      <w:pPr>
        <w:spacing w:line="360" w:lineRule="auto"/>
        <w:ind w:firstLine="708"/>
        <w:rPr>
          <w:sz w:val="28"/>
          <w:szCs w:val="28"/>
        </w:rPr>
      </w:pPr>
      <w:r w:rsidRPr="00330261">
        <w:rPr>
          <w:sz w:val="28"/>
          <w:szCs w:val="28"/>
        </w:rPr>
        <w:t>Но уже в  в 247 г. до н.э. страна была захвачена кочевыми племенами иранских парнов, предводителем которых был Аршак, великий полководец, имя которого было позже превращено в титул. (стр.19-20)</w:t>
      </w:r>
    </w:p>
    <w:p w:rsidR="004A2ACE" w:rsidRPr="00330261" w:rsidRDefault="004A2ACE" w:rsidP="001D3E39">
      <w:pPr>
        <w:spacing w:line="360" w:lineRule="auto"/>
        <w:ind w:firstLine="708"/>
        <w:rPr>
          <w:sz w:val="28"/>
          <w:szCs w:val="28"/>
        </w:rPr>
      </w:pPr>
      <w:r w:rsidRPr="00330261">
        <w:rPr>
          <w:sz w:val="28"/>
          <w:szCs w:val="28"/>
        </w:rPr>
        <w:t>Аршак расширил свои земли, присоединив Гирканию(область на юго-востоке Каспия), стал основателем династии Аршакидов. После его смерти трон занимает младший брат Аршака,Тиридат,</w:t>
      </w:r>
      <w:r w:rsidR="004D6381" w:rsidRPr="00330261">
        <w:rPr>
          <w:sz w:val="28"/>
          <w:szCs w:val="28"/>
        </w:rPr>
        <w:t xml:space="preserve"> </w:t>
      </w:r>
      <w:r w:rsidRPr="00330261">
        <w:rPr>
          <w:sz w:val="28"/>
          <w:szCs w:val="28"/>
        </w:rPr>
        <w:t>взявший позже тронное имя АршакII.(стр 20-21)</w:t>
      </w:r>
    </w:p>
    <w:p w:rsidR="004A2ACE" w:rsidRPr="00330261" w:rsidRDefault="004A2ACE" w:rsidP="001D3E39">
      <w:pPr>
        <w:spacing w:line="360" w:lineRule="auto"/>
        <w:ind w:firstLine="708"/>
        <w:rPr>
          <w:sz w:val="28"/>
          <w:szCs w:val="28"/>
        </w:rPr>
      </w:pPr>
      <w:r w:rsidRPr="00330261">
        <w:rPr>
          <w:sz w:val="28"/>
          <w:szCs w:val="28"/>
        </w:rPr>
        <w:t>Во время правления Аршака</w:t>
      </w:r>
      <w:r w:rsidR="004D6381" w:rsidRPr="00330261">
        <w:rPr>
          <w:sz w:val="28"/>
          <w:szCs w:val="28"/>
        </w:rPr>
        <w:t xml:space="preserve"> </w:t>
      </w:r>
      <w:r w:rsidRPr="00330261">
        <w:rPr>
          <w:sz w:val="28"/>
          <w:szCs w:val="28"/>
        </w:rPr>
        <w:t>II</w:t>
      </w:r>
      <w:r w:rsidR="004D6381" w:rsidRPr="00330261">
        <w:rPr>
          <w:sz w:val="28"/>
          <w:szCs w:val="28"/>
        </w:rPr>
        <w:t xml:space="preserve">, </w:t>
      </w:r>
      <w:r w:rsidRPr="00330261">
        <w:rPr>
          <w:sz w:val="28"/>
          <w:szCs w:val="28"/>
        </w:rPr>
        <w:t>Селевкидский царь СелевкIIначал войну, в которой после временного успеха потерпел поражение. (стр 20-21)</w:t>
      </w:r>
    </w:p>
    <w:p w:rsidR="004A2ACE" w:rsidRPr="00330261" w:rsidRDefault="004A2ACE" w:rsidP="001D3E39">
      <w:pPr>
        <w:spacing w:line="360" w:lineRule="auto"/>
        <w:ind w:firstLine="708"/>
        <w:rPr>
          <w:sz w:val="28"/>
          <w:szCs w:val="28"/>
        </w:rPr>
      </w:pPr>
      <w:r w:rsidRPr="00330261">
        <w:rPr>
          <w:sz w:val="28"/>
          <w:szCs w:val="28"/>
        </w:rPr>
        <w:t>После сметри</w:t>
      </w:r>
      <w:r w:rsidR="004D6381" w:rsidRPr="00330261">
        <w:rPr>
          <w:sz w:val="28"/>
          <w:szCs w:val="28"/>
        </w:rPr>
        <w:t xml:space="preserve"> </w:t>
      </w:r>
      <w:r w:rsidRPr="00330261">
        <w:rPr>
          <w:sz w:val="28"/>
          <w:szCs w:val="28"/>
        </w:rPr>
        <w:t xml:space="preserve">Тиридата к власти пришел его сын, АртабанI. К тому времени парфянам принадлежала территория, простиравшаяся до Экбатаны в Мидии,но в 209 г. до н.э. царь селевкидов Антиох III попытался вернуть </w:t>
      </w:r>
      <w:r w:rsidRPr="00330261">
        <w:rPr>
          <w:sz w:val="28"/>
          <w:szCs w:val="28"/>
        </w:rPr>
        <w:lastRenderedPageBreak/>
        <w:t>восточные сатрапии.Этот поход стал неудачным для Парфии,которая вынуждено, признала власть Селевкидов. (стр 22)</w:t>
      </w:r>
    </w:p>
    <w:p w:rsidR="004A2ACE" w:rsidRPr="00330261" w:rsidRDefault="004A2ACE" w:rsidP="001D3E39">
      <w:pPr>
        <w:spacing w:line="360" w:lineRule="auto"/>
        <w:ind w:firstLine="708"/>
        <w:rPr>
          <w:sz w:val="28"/>
          <w:szCs w:val="28"/>
        </w:rPr>
      </w:pPr>
      <w:r w:rsidRPr="00330261">
        <w:rPr>
          <w:sz w:val="28"/>
          <w:szCs w:val="28"/>
        </w:rPr>
        <w:t>Расцветом Парфянского царства принято считать время, когда у власти стоял Митридат I. (стр. 22)</w:t>
      </w:r>
    </w:p>
    <w:p w:rsidR="004A2ACE" w:rsidRPr="00330261" w:rsidRDefault="004A2ACE" w:rsidP="001D3E39">
      <w:pPr>
        <w:spacing w:line="360" w:lineRule="auto"/>
        <w:rPr>
          <w:sz w:val="28"/>
          <w:szCs w:val="28"/>
        </w:rPr>
      </w:pPr>
      <w:r w:rsidRPr="00330261">
        <w:rPr>
          <w:sz w:val="28"/>
          <w:szCs w:val="28"/>
        </w:rPr>
        <w:t>Митридату I удалось захватить Тапурию и Траксиану (прикопетдагские области на границе с Каракумами),присоединить к Парфии Мидию, затем Месопотамию,большую часть Вавилонии и Греко-Бактрийское царство.Эти победы дали контроль на Великим Шелковым путем, что стало залогом дальнейшего развития Парфия. Затем он утвердил власть парфян в Центральном Иране и Двуречье. В Селевкии Митридат I отчеканил датированные монеты, использовав чеканы Деметрия,за которого в последствии выдал замуж свою дочь Родогуну. (стр.23-24)</w:t>
      </w:r>
    </w:p>
    <w:p w:rsidR="004A2ACE" w:rsidRPr="00330261" w:rsidRDefault="004A2ACE" w:rsidP="001D3E39">
      <w:pPr>
        <w:spacing w:line="360" w:lineRule="auto"/>
        <w:ind w:firstLine="708"/>
        <w:rPr>
          <w:sz w:val="28"/>
          <w:szCs w:val="28"/>
        </w:rPr>
      </w:pPr>
      <w:r w:rsidRPr="00330261">
        <w:rPr>
          <w:sz w:val="28"/>
          <w:szCs w:val="28"/>
        </w:rPr>
        <w:t>Однако расширение Парфянского царства в дальнейшем принесло новые сложности.</w:t>
      </w:r>
    </w:p>
    <w:p w:rsidR="004A2ACE" w:rsidRPr="00330261" w:rsidRDefault="004A2ACE" w:rsidP="001D3E39">
      <w:pPr>
        <w:spacing w:line="360" w:lineRule="auto"/>
        <w:ind w:firstLine="708"/>
        <w:rPr>
          <w:sz w:val="28"/>
          <w:szCs w:val="28"/>
        </w:rPr>
      </w:pPr>
      <w:r w:rsidRPr="00330261">
        <w:rPr>
          <w:sz w:val="28"/>
          <w:szCs w:val="28"/>
        </w:rPr>
        <w:t>Во время правления Фраата II , в 130 г. до н. э. на Парфию напали одновременно с запада и востока. Объединив Иудею и Сирию, Антиох VII решил вернуть себе другие территории. В трех сражениях Антиох победил парфянских военачальников и вернул себе Вавилонию, Мидию, а затем еще несколько подвластных Парфии территорий. Однако весной этого года был освобожден пленный Деметрий и сторонники Селевкидов разделились; разъяренное безобразным поведением солдат Антиоха VII население Мидии напало на армию Селевкидов.К этому моменту Фраат нанес решающий удар в виде контратаки в результате которой Антиох погиб. Это стало последней серьезной попыткой монарха-Селевкида вернуть себе Иран. (стр. 25)</w:t>
      </w:r>
    </w:p>
    <w:p w:rsidR="004A2ACE" w:rsidRPr="00330261" w:rsidRDefault="004A2ACE" w:rsidP="001D3E39">
      <w:pPr>
        <w:spacing w:line="360" w:lineRule="auto"/>
        <w:ind w:firstLine="708"/>
        <w:rPr>
          <w:sz w:val="28"/>
          <w:szCs w:val="28"/>
        </w:rPr>
      </w:pPr>
      <w:r w:rsidRPr="00330261">
        <w:rPr>
          <w:sz w:val="28"/>
          <w:szCs w:val="28"/>
        </w:rPr>
        <w:t xml:space="preserve">Примерно в 130 г. до н. э. саки и массагеты напали на северо-восток Парфии и во время сражений примерно в 128 г. до н. э. Фраат был убит. Когда на троне оказался дядя (или двоюродный дед?) Фраата,Артабан II, кочевники, держащие путь на запад, захватили провинции Парсу и Гирканию, а другие повернули на юго-восток, с целью основания царстваСакастан (Сейстан). Артабан также был убит во время сражений на востоке около 124 г. до н. э. В то </w:t>
      </w:r>
      <w:r w:rsidRPr="00330261">
        <w:rPr>
          <w:sz w:val="28"/>
          <w:szCs w:val="28"/>
        </w:rPr>
        <w:lastRenderedPageBreak/>
        <w:t>же время арабский принц Гиспаосин расширил свое царство Мисену (или Харакену) в верхней части Персидского залива, включив в него большую часть Вавилонии.( стр.26)</w:t>
      </w:r>
    </w:p>
    <w:p w:rsidR="004A2ACE" w:rsidRPr="00330261" w:rsidRDefault="004A2ACE" w:rsidP="001D3E39">
      <w:pPr>
        <w:spacing w:line="360" w:lineRule="auto"/>
        <w:ind w:firstLine="708"/>
        <w:rPr>
          <w:sz w:val="28"/>
          <w:szCs w:val="28"/>
        </w:rPr>
      </w:pPr>
      <w:r w:rsidRPr="00330261">
        <w:rPr>
          <w:sz w:val="28"/>
          <w:szCs w:val="28"/>
        </w:rPr>
        <w:t>К моменту прихода Митридата II к власти в 124/23 г. до н. э. Парфия находилась в упадке. Однако новый правитель вновь завоевал Вавилонию и Месопотамию и к 113 г. до н. э. с войском вошел  в Дура-Европос.Так же вернул обратно провинции Парсу и Арейю и сократил риск нападения саков выделив им Сейстан (провинцию между реками Эримандер и Херируд ). Митридат добился периода мира на востоке, который длился на протяжении последующих лет его царствования. (cтр. 26-29)</w:t>
      </w:r>
    </w:p>
    <w:p w:rsidR="004A2ACE" w:rsidRPr="00330261" w:rsidRDefault="004A2ACE" w:rsidP="001D3E39">
      <w:pPr>
        <w:spacing w:line="360" w:lineRule="auto"/>
        <w:ind w:firstLine="708"/>
        <w:rPr>
          <w:sz w:val="28"/>
          <w:szCs w:val="28"/>
        </w:rPr>
      </w:pPr>
      <w:r w:rsidRPr="00330261">
        <w:rPr>
          <w:sz w:val="28"/>
          <w:szCs w:val="28"/>
        </w:rPr>
        <w:t>В 94 г. до н. э. парфяне вторглись в Месопотамию и присоединив мелкие государства Адиабену, Гордиену и Осроену сделали своей западной границей Евфрат. (стр.28)</w:t>
      </w:r>
    </w:p>
    <w:p w:rsidR="004A2ACE" w:rsidRPr="00330261" w:rsidRDefault="004A2ACE" w:rsidP="001D3E39">
      <w:pPr>
        <w:spacing w:line="360" w:lineRule="auto"/>
        <w:ind w:firstLine="708"/>
        <w:rPr>
          <w:sz w:val="28"/>
          <w:szCs w:val="28"/>
        </w:rPr>
      </w:pPr>
      <w:r w:rsidRPr="00330261">
        <w:rPr>
          <w:sz w:val="28"/>
          <w:szCs w:val="28"/>
        </w:rPr>
        <w:t>Отношения между Парфией и Римом были враждебными. Причиной этому послужили территориальные споры. Армения и земля между реками Тигр и Евфрат становились предметом ожесточенных войн. (стр.30)</w:t>
      </w:r>
    </w:p>
    <w:p w:rsidR="004A2ACE" w:rsidRPr="00330261" w:rsidRDefault="004A2ACE" w:rsidP="001D3E39">
      <w:pPr>
        <w:spacing w:line="360" w:lineRule="auto"/>
        <w:ind w:firstLine="708"/>
        <w:rPr>
          <w:sz w:val="28"/>
          <w:szCs w:val="28"/>
        </w:rPr>
      </w:pPr>
      <w:r w:rsidRPr="00330261">
        <w:rPr>
          <w:sz w:val="28"/>
          <w:szCs w:val="28"/>
        </w:rPr>
        <w:t>В Парфии, после многих лет династических разногласий к власти пришел ОродII, и в это же время,   в 56—38 гг. до н э., римляне нанесли Парфии военный удар. Во главе римского войска стоял бывший консулКрас,ныне получивший управление Сирией, желавший повторить военные успехи Цезаря и Помпея.Однако в 53 г. до н. э. в Месопотамии римляне потерпели поражение.Красс и значительная часть его войска погибли. ( cтр. 31; 32-37)</w:t>
      </w:r>
    </w:p>
    <w:p w:rsidR="004A2ACE" w:rsidRPr="00330261" w:rsidRDefault="004A2ACE" w:rsidP="001D3E39">
      <w:pPr>
        <w:spacing w:line="360" w:lineRule="auto"/>
        <w:ind w:firstLine="708"/>
        <w:rPr>
          <w:sz w:val="28"/>
          <w:szCs w:val="28"/>
        </w:rPr>
      </w:pPr>
      <w:r w:rsidRPr="00330261">
        <w:rPr>
          <w:sz w:val="28"/>
          <w:szCs w:val="28"/>
        </w:rPr>
        <w:t>Это было время,когда Парфянское царство было в зените своего могущества. Земли,</w:t>
      </w:r>
      <w:r w:rsidR="009832D6" w:rsidRPr="00330261">
        <w:rPr>
          <w:sz w:val="28"/>
          <w:szCs w:val="28"/>
        </w:rPr>
        <w:t xml:space="preserve"> </w:t>
      </w:r>
      <w:r w:rsidRPr="00330261">
        <w:rPr>
          <w:sz w:val="28"/>
          <w:szCs w:val="28"/>
        </w:rPr>
        <w:t>захваченные государством,</w:t>
      </w:r>
      <w:r w:rsidR="009832D6" w:rsidRPr="00330261">
        <w:rPr>
          <w:sz w:val="28"/>
          <w:szCs w:val="28"/>
        </w:rPr>
        <w:t xml:space="preserve"> </w:t>
      </w:r>
      <w:r w:rsidRPr="00330261">
        <w:rPr>
          <w:sz w:val="28"/>
          <w:szCs w:val="28"/>
        </w:rPr>
        <w:t>простирались  на востоке до реки Инд, на западе — до Средиземного моря и Малой Азии.</w:t>
      </w:r>
    </w:p>
    <w:p w:rsidR="004A2ACE" w:rsidRPr="00330261" w:rsidRDefault="004A2ACE" w:rsidP="001D3E39">
      <w:pPr>
        <w:spacing w:line="360" w:lineRule="auto"/>
        <w:ind w:firstLine="708"/>
        <w:rPr>
          <w:sz w:val="28"/>
          <w:szCs w:val="28"/>
        </w:rPr>
      </w:pPr>
      <w:r w:rsidRPr="00330261">
        <w:rPr>
          <w:sz w:val="28"/>
          <w:szCs w:val="28"/>
        </w:rPr>
        <w:t>В 51 г. до н.э. парфяне под командованием царевича Пакора начали вторжение в Сирию,</w:t>
      </w:r>
      <w:r w:rsidR="009832D6" w:rsidRPr="00330261">
        <w:rPr>
          <w:sz w:val="28"/>
          <w:szCs w:val="28"/>
        </w:rPr>
        <w:t xml:space="preserve"> </w:t>
      </w:r>
      <w:r w:rsidRPr="00330261">
        <w:rPr>
          <w:sz w:val="28"/>
          <w:szCs w:val="28"/>
        </w:rPr>
        <w:t>которое</w:t>
      </w:r>
      <w:r w:rsidR="009832D6" w:rsidRPr="00330261">
        <w:rPr>
          <w:sz w:val="28"/>
          <w:szCs w:val="28"/>
        </w:rPr>
        <w:t xml:space="preserve"> </w:t>
      </w:r>
      <w:r w:rsidRPr="00330261">
        <w:rPr>
          <w:sz w:val="28"/>
          <w:szCs w:val="28"/>
        </w:rPr>
        <w:t>было остановлено Кассием и Цицероном,однако уже в 40-39 г. до н.э. царевич и изменивший римлянам командир покорили обе земли.Но к 38 г. до н.э. оба завоевателя погибли и парфян изгнали из Сирии.(стр.38)</w:t>
      </w:r>
    </w:p>
    <w:p w:rsidR="004A2ACE" w:rsidRPr="00330261" w:rsidRDefault="004A2ACE" w:rsidP="001D3E39">
      <w:pPr>
        <w:spacing w:line="360" w:lineRule="auto"/>
        <w:ind w:firstLine="708"/>
        <w:rPr>
          <w:sz w:val="28"/>
          <w:szCs w:val="28"/>
        </w:rPr>
      </w:pPr>
      <w:r w:rsidRPr="00330261">
        <w:rPr>
          <w:sz w:val="28"/>
          <w:szCs w:val="28"/>
        </w:rPr>
        <w:lastRenderedPageBreak/>
        <w:t>Таким образом,с 40-х г. до н. э. римляне постепенно оттесняли парфян к правому берегу Евфрата. Внутренние смуты и междоусобные войны ослабили государство, сделав его уязвимым для нападений. И воспользовавшись положением Парфии, римляне в период с 114 по 116 г. под предводительством Траяна захватывают Армению и Вавилонию,также были созданы провинции Месопотамия и Ассирия. Однако сразу после того как Траян вышел с флотом в Персидский залив на захваченных территориях начались восстания и после безуспешных попыток подавления восстания в Месопотамии Траян вынуждено отправился в Рим  и умер в пути.(стр.40-49)</w:t>
      </w:r>
    </w:p>
    <w:p w:rsidR="004A2ACE" w:rsidRPr="00330261" w:rsidRDefault="004A2ACE" w:rsidP="001D3E39">
      <w:pPr>
        <w:spacing w:line="360" w:lineRule="auto"/>
        <w:ind w:firstLine="708"/>
        <w:rPr>
          <w:sz w:val="28"/>
          <w:szCs w:val="28"/>
        </w:rPr>
      </w:pPr>
      <w:r w:rsidRPr="00330261">
        <w:rPr>
          <w:sz w:val="28"/>
          <w:szCs w:val="28"/>
        </w:rPr>
        <w:t>Позже, приемник Траяна, Адриан вернул только что завоеванные территории их правителям. (стр.50)</w:t>
      </w:r>
    </w:p>
    <w:p w:rsidR="004A2ACE" w:rsidRPr="00330261" w:rsidRDefault="004A2ACE" w:rsidP="001D3E39">
      <w:pPr>
        <w:spacing w:line="360" w:lineRule="auto"/>
        <w:ind w:firstLine="708"/>
        <w:rPr>
          <w:sz w:val="28"/>
          <w:szCs w:val="28"/>
        </w:rPr>
      </w:pPr>
      <w:r w:rsidRPr="00330261">
        <w:rPr>
          <w:sz w:val="28"/>
          <w:szCs w:val="28"/>
        </w:rPr>
        <w:t xml:space="preserve">Войны изнуряли противоборствующие стороны, однако никто из них не мог получить решающего перевеса в свою пользу.Позже еще при трех римских императорах были предприняты безрезультатные завоевательные кампании: при Септимии Севере, Каракалле и Макрине. </w:t>
      </w:r>
    </w:p>
    <w:p w:rsidR="004A2ACE" w:rsidRPr="00565A55" w:rsidRDefault="004A2ACE" w:rsidP="001D3E39">
      <w:pPr>
        <w:spacing w:line="360" w:lineRule="auto"/>
        <w:ind w:firstLine="708"/>
        <w:rPr>
          <w:sz w:val="28"/>
          <w:szCs w:val="28"/>
          <w:vertAlign w:val="superscript"/>
        </w:rPr>
      </w:pPr>
      <w:r w:rsidRPr="00330261">
        <w:rPr>
          <w:sz w:val="28"/>
          <w:szCs w:val="28"/>
        </w:rPr>
        <w:t>Конец правления Аршакидов неумолимо близился. И уже в 224 году сын Папака* Ардашир I разбил парфянского царя Артабана V и основал государство Сасанидов. Во время правления этой династии, Ирану предстояло вновь обрести былую силу и процветание. ( стр.165-172)</w:t>
      </w:r>
      <w:r w:rsidR="00565A55">
        <w:rPr>
          <w:sz w:val="28"/>
          <w:szCs w:val="28"/>
          <w:vertAlign w:val="superscript"/>
        </w:rPr>
        <w:t>1</w:t>
      </w:r>
    </w:p>
    <w:p w:rsidR="004A2ACE" w:rsidRPr="00330261" w:rsidRDefault="004A2ACE" w:rsidP="001D3E39">
      <w:pPr>
        <w:spacing w:line="360" w:lineRule="auto"/>
        <w:rPr>
          <w:sz w:val="28"/>
          <w:szCs w:val="28"/>
        </w:rPr>
      </w:pPr>
      <w:r w:rsidRPr="00330261">
        <w:rPr>
          <w:sz w:val="28"/>
          <w:szCs w:val="28"/>
        </w:rPr>
        <w:t>*Сын Сасана, предок Сасанидов,</w:t>
      </w:r>
      <w:r w:rsidR="009832D6" w:rsidRPr="00330261">
        <w:rPr>
          <w:sz w:val="28"/>
          <w:szCs w:val="28"/>
        </w:rPr>
        <w:t xml:space="preserve"> </w:t>
      </w:r>
      <w:r w:rsidRPr="00330261">
        <w:rPr>
          <w:sz w:val="28"/>
          <w:szCs w:val="28"/>
        </w:rPr>
        <w:t>был верховным жрецом Анахиты в Истахре около Персеполя</w:t>
      </w:r>
    </w:p>
    <w:p w:rsidR="004A2ACE" w:rsidRPr="00330261" w:rsidRDefault="004A2ACE" w:rsidP="001D3E39">
      <w:pPr>
        <w:spacing w:line="360" w:lineRule="auto"/>
        <w:rPr>
          <w:sz w:val="28"/>
          <w:szCs w:val="28"/>
        </w:rPr>
      </w:pPr>
    </w:p>
    <w:p w:rsidR="00C36B73" w:rsidRPr="00330261" w:rsidRDefault="00C36B73" w:rsidP="001D3E39">
      <w:pPr>
        <w:spacing w:line="360" w:lineRule="auto"/>
        <w:rPr>
          <w:sz w:val="28"/>
          <w:szCs w:val="28"/>
        </w:rPr>
      </w:pPr>
    </w:p>
    <w:p w:rsidR="00330261" w:rsidRPr="00FA44D1" w:rsidRDefault="00C36B73" w:rsidP="00FA44D1">
      <w:pPr>
        <w:jc w:val="center"/>
        <w:rPr>
          <w:b/>
          <w:sz w:val="28"/>
          <w:szCs w:val="28"/>
        </w:rPr>
      </w:pPr>
      <w:r w:rsidRPr="00330261">
        <w:rPr>
          <w:sz w:val="28"/>
          <w:szCs w:val="28"/>
        </w:rPr>
        <w:br w:type="page"/>
      </w:r>
      <w:r w:rsidR="00330261" w:rsidRPr="00FA44D1">
        <w:rPr>
          <w:b/>
          <w:sz w:val="28"/>
          <w:szCs w:val="28"/>
        </w:rPr>
        <w:lastRenderedPageBreak/>
        <w:t>Глава II</w:t>
      </w:r>
      <w:r w:rsidR="00FA44D1" w:rsidRPr="00FA44D1">
        <w:rPr>
          <w:b/>
          <w:sz w:val="28"/>
          <w:szCs w:val="28"/>
        </w:rPr>
        <w:t xml:space="preserve"> Политический контекст жизни Родогуны</w:t>
      </w:r>
    </w:p>
    <w:p w:rsidR="00330261" w:rsidRPr="00330261" w:rsidRDefault="00330261" w:rsidP="00330261">
      <w:pPr>
        <w:spacing w:line="360" w:lineRule="auto"/>
        <w:rPr>
          <w:b/>
          <w:sz w:val="28"/>
          <w:szCs w:val="28"/>
        </w:rPr>
      </w:pPr>
    </w:p>
    <w:p w:rsidR="00330261" w:rsidRPr="00330261" w:rsidRDefault="00330261" w:rsidP="00330261">
      <w:pPr>
        <w:spacing w:line="360" w:lineRule="auto"/>
        <w:rPr>
          <w:b/>
          <w:sz w:val="28"/>
          <w:szCs w:val="28"/>
        </w:rPr>
      </w:pPr>
      <w:r w:rsidRPr="00330261">
        <w:rPr>
          <w:b/>
          <w:sz w:val="28"/>
          <w:szCs w:val="28"/>
        </w:rPr>
        <w:t>Внешняя политика Фраата I</w:t>
      </w:r>
    </w:p>
    <w:p w:rsidR="00330261" w:rsidRPr="00565A55" w:rsidRDefault="00330261" w:rsidP="00330261">
      <w:pPr>
        <w:spacing w:line="360" w:lineRule="auto"/>
        <w:ind w:firstLine="708"/>
        <w:rPr>
          <w:sz w:val="28"/>
          <w:szCs w:val="28"/>
          <w:vertAlign w:val="superscript"/>
        </w:rPr>
      </w:pPr>
      <w:r w:rsidRPr="00330261">
        <w:rPr>
          <w:sz w:val="28"/>
          <w:szCs w:val="28"/>
        </w:rPr>
        <w:t>Фраат I (171-191 до н.э.) – царь Парфии из династии Аршакидов, сын Приапатия. Старший и потому первый унаследовавший власть, он вел активную внешнюю политику. Начал крупную кампанию по покорению соседних областей и народов вокруг Парфии, расширив границы Парфии к западу от каспийских ворот. Фраатом были захвачены марды - горные племена Эльбурса, которых позже перевезли в Харакс ( в пер. с греч. “ограждение”). Вскоре, во время дробления Ирана, получив ранение стрелой он погибает, передав власть не своим сыновьям, а младшему брату Митридату I , к которому по видимому питал особые чувства.</w:t>
      </w:r>
      <w:r w:rsidR="00565A55">
        <w:rPr>
          <w:sz w:val="28"/>
          <w:szCs w:val="28"/>
          <w:vertAlign w:val="superscript"/>
        </w:rPr>
        <w:t>2</w:t>
      </w:r>
    </w:p>
    <w:p w:rsidR="00330261" w:rsidRPr="00330261" w:rsidRDefault="00330261" w:rsidP="00330261">
      <w:pPr>
        <w:spacing w:line="360" w:lineRule="auto"/>
        <w:ind w:firstLine="708"/>
        <w:rPr>
          <w:sz w:val="28"/>
          <w:szCs w:val="28"/>
        </w:rPr>
      </w:pPr>
      <w:r w:rsidRPr="00330261">
        <w:rPr>
          <w:sz w:val="28"/>
          <w:szCs w:val="28"/>
        </w:rPr>
        <w:t>За столь короткую жизнь Фраату I удалось не только занять новые территории, но и вернуть утраченную  Гирканию. Однако о внутренней политике царя не осталось практически никаких сведений.</w:t>
      </w:r>
    </w:p>
    <w:p w:rsidR="00330261" w:rsidRPr="00330261" w:rsidRDefault="00330261" w:rsidP="00330261">
      <w:pPr>
        <w:spacing w:line="360" w:lineRule="auto"/>
        <w:rPr>
          <w:sz w:val="28"/>
          <w:szCs w:val="28"/>
        </w:rPr>
      </w:pPr>
    </w:p>
    <w:p w:rsidR="00330261" w:rsidRPr="00330261" w:rsidRDefault="00330261" w:rsidP="00330261">
      <w:pPr>
        <w:spacing w:line="360" w:lineRule="auto"/>
        <w:rPr>
          <w:b/>
          <w:sz w:val="28"/>
          <w:szCs w:val="28"/>
        </w:rPr>
      </w:pPr>
      <w:r w:rsidRPr="00330261">
        <w:rPr>
          <w:b/>
          <w:sz w:val="28"/>
          <w:szCs w:val="28"/>
        </w:rPr>
        <w:t>Внешняя политика Митридата I</w:t>
      </w:r>
    </w:p>
    <w:p w:rsidR="00330261" w:rsidRPr="00565A55" w:rsidRDefault="00330261" w:rsidP="00330261">
      <w:pPr>
        <w:spacing w:line="360" w:lineRule="auto"/>
        <w:ind w:firstLine="708"/>
        <w:rPr>
          <w:sz w:val="28"/>
          <w:szCs w:val="28"/>
          <w:vertAlign w:val="superscript"/>
        </w:rPr>
      </w:pPr>
      <w:r w:rsidRPr="00330261">
        <w:rPr>
          <w:sz w:val="28"/>
          <w:szCs w:val="28"/>
        </w:rPr>
        <w:t>Начало правления Митридата I упало на 171 г. до н.э. и ознаменовало cобой самый величественный период в существовании Парфии. Царя по праву считали выдающимся правителем и полководцем.</w:t>
      </w:r>
      <w:r w:rsidR="00565A55">
        <w:rPr>
          <w:sz w:val="28"/>
          <w:szCs w:val="28"/>
          <w:vertAlign w:val="superscript"/>
        </w:rPr>
        <w:t>3</w:t>
      </w:r>
    </w:p>
    <w:p w:rsidR="00330261" w:rsidRPr="00330261" w:rsidRDefault="00330261" w:rsidP="00330261">
      <w:pPr>
        <w:spacing w:line="360" w:lineRule="auto"/>
        <w:ind w:firstLine="708"/>
        <w:rPr>
          <w:sz w:val="28"/>
          <w:szCs w:val="28"/>
        </w:rPr>
      </w:pPr>
      <w:r w:rsidRPr="00330261">
        <w:rPr>
          <w:sz w:val="28"/>
          <w:szCs w:val="28"/>
        </w:rPr>
        <w:t>Продолжающаяся длительная война с Мидией увенчалась для Парфии успехом, и новые территории открыли путь в Месопотамию. Однако в 139 г. до н.э. Деметрий II, царь из династии Селевкидов, обеспокоенный вторжением парфянского войска отправился в поход, в результате которого Вавилонская провинция Селевкидов вошла в состав Парфии. Примерно к 141 г. до н.э. Митридат, покинув Месопо</w:t>
      </w:r>
      <w:r w:rsidR="00565A55">
        <w:rPr>
          <w:sz w:val="28"/>
          <w:szCs w:val="28"/>
        </w:rPr>
        <w:t>тамию, отправляется в Гирканию.</w:t>
      </w:r>
      <w:r w:rsidR="00565A55">
        <w:rPr>
          <w:sz w:val="28"/>
          <w:szCs w:val="28"/>
          <w:vertAlign w:val="superscript"/>
        </w:rPr>
        <w:t xml:space="preserve">4 </w:t>
      </w:r>
      <w:r w:rsidRPr="00330261">
        <w:rPr>
          <w:sz w:val="28"/>
          <w:szCs w:val="28"/>
        </w:rPr>
        <w:t>В то же время Деметрий, снова начавший борьбу, собирает вокруг себя людей и одерживает несколько побед, но обхитренный попадает в плен. В назидание, по рассказу Юстина, парфяне возили Деметрия по городам, поддержавшим его, чтобы поиздеваться над их приверженностью к нему.</w:t>
      </w:r>
      <w:r w:rsidR="00565A55">
        <w:rPr>
          <w:sz w:val="28"/>
          <w:szCs w:val="28"/>
          <w:vertAlign w:val="superscript"/>
        </w:rPr>
        <w:t>5</w:t>
      </w:r>
      <w:r w:rsidRPr="00330261">
        <w:rPr>
          <w:sz w:val="28"/>
          <w:szCs w:val="28"/>
        </w:rPr>
        <w:t xml:space="preserve"> Затем Деметрия доставляют в </w:t>
      </w:r>
      <w:r w:rsidRPr="00330261">
        <w:rPr>
          <w:sz w:val="28"/>
          <w:szCs w:val="28"/>
        </w:rPr>
        <w:lastRenderedPageBreak/>
        <w:t>Гирканию, где к нему проявляют снисходительное отношение и женят на дочери Митридата Родогуне.</w:t>
      </w:r>
      <w:r w:rsidR="00565A55">
        <w:rPr>
          <w:sz w:val="28"/>
          <w:szCs w:val="28"/>
          <w:vertAlign w:val="superscript"/>
        </w:rPr>
        <w:t>6</w:t>
      </w:r>
      <w:r w:rsidRPr="00330261">
        <w:rPr>
          <w:sz w:val="28"/>
          <w:szCs w:val="28"/>
        </w:rPr>
        <w:t xml:space="preserve"> Подобное отношение сохраняло возможность использования Деметрия в политических целях.</w:t>
      </w:r>
    </w:p>
    <w:p w:rsidR="00330261" w:rsidRPr="00565A55" w:rsidRDefault="00330261" w:rsidP="00330261">
      <w:pPr>
        <w:spacing w:line="360" w:lineRule="auto"/>
        <w:ind w:firstLine="708"/>
        <w:rPr>
          <w:sz w:val="28"/>
          <w:szCs w:val="28"/>
          <w:vertAlign w:val="superscript"/>
        </w:rPr>
      </w:pPr>
      <w:r w:rsidRPr="00330261">
        <w:rPr>
          <w:sz w:val="28"/>
          <w:szCs w:val="28"/>
        </w:rPr>
        <w:t>К моменту смерти Митридата (около 137/138 г. до н. э.) Парфия представляла собой мощную державу, включающую в свой состав Ассирию, Мидию, Гирканию, Вавилонию, а так же районы Траксианы и Тапурии, историческая область Маргиана в Центральной Азии. Кроме того, ряд побед дал контроль над Великий Шелковым Путем.</w:t>
      </w:r>
      <w:r w:rsidR="00565A55">
        <w:rPr>
          <w:sz w:val="28"/>
          <w:szCs w:val="28"/>
          <w:vertAlign w:val="superscript"/>
        </w:rPr>
        <w:t>7</w:t>
      </w:r>
    </w:p>
    <w:p w:rsidR="00330261" w:rsidRPr="00565A55" w:rsidRDefault="00330261" w:rsidP="00330261">
      <w:pPr>
        <w:spacing w:line="360" w:lineRule="auto"/>
        <w:ind w:firstLine="708"/>
        <w:rPr>
          <w:sz w:val="28"/>
          <w:szCs w:val="28"/>
          <w:vertAlign w:val="superscript"/>
        </w:rPr>
      </w:pPr>
      <w:r w:rsidRPr="00330261">
        <w:rPr>
          <w:sz w:val="28"/>
          <w:szCs w:val="28"/>
        </w:rPr>
        <w:t>Приобретенные Митридатом территории превратили Парфию в мощное эллинизированное государство.</w:t>
      </w:r>
      <w:r w:rsidR="00565A55">
        <w:rPr>
          <w:sz w:val="28"/>
          <w:szCs w:val="28"/>
          <w:vertAlign w:val="superscript"/>
        </w:rPr>
        <w:t>8</w:t>
      </w:r>
    </w:p>
    <w:p w:rsidR="00330261" w:rsidRPr="00330261" w:rsidRDefault="00330261" w:rsidP="00330261">
      <w:pPr>
        <w:spacing w:line="360" w:lineRule="auto"/>
        <w:rPr>
          <w:b/>
          <w:sz w:val="28"/>
          <w:szCs w:val="28"/>
        </w:rPr>
      </w:pPr>
    </w:p>
    <w:p w:rsidR="00330261" w:rsidRPr="00330261" w:rsidRDefault="00330261" w:rsidP="00330261">
      <w:pPr>
        <w:spacing w:line="360" w:lineRule="auto"/>
        <w:rPr>
          <w:b/>
          <w:sz w:val="28"/>
          <w:szCs w:val="28"/>
        </w:rPr>
      </w:pPr>
      <w:r w:rsidRPr="00330261">
        <w:rPr>
          <w:b/>
          <w:sz w:val="28"/>
          <w:szCs w:val="28"/>
        </w:rPr>
        <w:t>Внутренняя политика Митридата I</w:t>
      </w:r>
    </w:p>
    <w:p w:rsidR="00330261" w:rsidRPr="00565A55" w:rsidRDefault="00330261" w:rsidP="00330261">
      <w:pPr>
        <w:spacing w:line="360" w:lineRule="auto"/>
        <w:ind w:firstLine="708"/>
        <w:rPr>
          <w:sz w:val="28"/>
          <w:szCs w:val="28"/>
          <w:vertAlign w:val="superscript"/>
        </w:rPr>
      </w:pPr>
      <w:r w:rsidRPr="00330261">
        <w:rPr>
          <w:sz w:val="28"/>
          <w:szCs w:val="28"/>
        </w:rPr>
        <w:t xml:space="preserve">После приобретения Парфией эллинистических черт в изобразительном искусстве произошли метаморфозы. Таким образом при Митридате I чеканились монеты по которым можно выявить несколько стилистических видов. К примеру, в центральном и северо-восточном Иране чеканят монеты модифицированного  греческого стиля. (Митридат I изображается в профиль, безбородым и в башлыке). Еще один вид монет выпускался на территории Греко-Бактрийского царства, в Селевкии Митридат I использовал чеканы Деметрия, выпуская монеты с собственным профилем в селевкидско-греческом стиле. </w:t>
      </w:r>
      <w:r w:rsidR="00565A55">
        <w:rPr>
          <w:sz w:val="28"/>
          <w:szCs w:val="28"/>
          <w:vertAlign w:val="superscript"/>
        </w:rPr>
        <w:t>9</w:t>
      </w:r>
    </w:p>
    <w:p w:rsidR="00330261" w:rsidRPr="00565A55" w:rsidRDefault="00330261" w:rsidP="00330261">
      <w:pPr>
        <w:spacing w:line="360" w:lineRule="auto"/>
        <w:ind w:firstLine="708"/>
        <w:rPr>
          <w:sz w:val="28"/>
          <w:szCs w:val="28"/>
          <w:vertAlign w:val="superscript"/>
        </w:rPr>
      </w:pPr>
      <w:r w:rsidRPr="00330261">
        <w:rPr>
          <w:sz w:val="28"/>
          <w:szCs w:val="28"/>
        </w:rPr>
        <w:t>Во времена правления Митридата I на территории Парфии утвердился культ бога Митра*.</w:t>
      </w:r>
    </w:p>
    <w:p w:rsidR="00330261" w:rsidRPr="00565A55" w:rsidRDefault="00330261" w:rsidP="00330261">
      <w:pPr>
        <w:spacing w:line="360" w:lineRule="auto"/>
        <w:rPr>
          <w:sz w:val="28"/>
          <w:szCs w:val="28"/>
          <w:vertAlign w:val="superscript"/>
        </w:rPr>
      </w:pPr>
      <w:r w:rsidRPr="00330261">
        <w:rPr>
          <w:sz w:val="28"/>
          <w:szCs w:val="28"/>
        </w:rPr>
        <w:t>Официальным языком был признан  пехлеви**,предположительно это произошло во время парфянского похода на Иран.</w:t>
      </w:r>
    </w:p>
    <w:p w:rsidR="00330261" w:rsidRPr="00330261" w:rsidRDefault="00330261" w:rsidP="00330261">
      <w:pPr>
        <w:spacing w:line="360" w:lineRule="auto"/>
        <w:rPr>
          <w:sz w:val="28"/>
          <w:szCs w:val="28"/>
        </w:rPr>
      </w:pPr>
    </w:p>
    <w:p w:rsidR="00330261" w:rsidRPr="00FA44D1" w:rsidRDefault="00330261" w:rsidP="00330261">
      <w:pPr>
        <w:spacing w:line="360" w:lineRule="auto"/>
        <w:rPr>
          <w:vertAlign w:val="superscript"/>
        </w:rPr>
      </w:pPr>
      <w:r w:rsidRPr="00FA44D1">
        <w:t>*Митра-божество согласия, дружественности и солнечного света. Митра соответствует иранскому богу солнца Мифре и у древних иранцев является божеством зороастризма.</w:t>
      </w:r>
      <w:r w:rsidR="00565A55" w:rsidRPr="00FA44D1">
        <w:rPr>
          <w:vertAlign w:val="superscript"/>
        </w:rPr>
        <w:t>10</w:t>
      </w:r>
    </w:p>
    <w:p w:rsidR="00330261" w:rsidRPr="00565A55" w:rsidRDefault="00330261" w:rsidP="00330261">
      <w:pPr>
        <w:spacing w:line="360" w:lineRule="auto"/>
        <w:rPr>
          <w:sz w:val="28"/>
          <w:szCs w:val="28"/>
          <w:vertAlign w:val="superscript"/>
        </w:rPr>
      </w:pPr>
      <w:r w:rsidRPr="00FA44D1">
        <w:t>**Пехлеви - персидская письменность с использованием арамейских букв.</w:t>
      </w:r>
      <w:r w:rsidR="00565A55" w:rsidRPr="00FA44D1">
        <w:rPr>
          <w:vertAlign w:val="superscript"/>
        </w:rPr>
        <w:t>11</w:t>
      </w:r>
    </w:p>
    <w:p w:rsidR="00330261" w:rsidRPr="00330261" w:rsidRDefault="00330261" w:rsidP="00330261">
      <w:pPr>
        <w:spacing w:line="360" w:lineRule="auto"/>
        <w:rPr>
          <w:sz w:val="28"/>
          <w:szCs w:val="28"/>
        </w:rPr>
      </w:pPr>
    </w:p>
    <w:p w:rsidR="00330261" w:rsidRPr="00FA44D1" w:rsidRDefault="00FA44D1" w:rsidP="003F3A74">
      <w:pPr>
        <w:spacing w:line="360" w:lineRule="auto"/>
        <w:jc w:val="center"/>
        <w:rPr>
          <w:b/>
          <w:sz w:val="28"/>
          <w:szCs w:val="28"/>
        </w:rPr>
      </w:pPr>
      <w:r w:rsidRPr="00FA44D1">
        <w:rPr>
          <w:b/>
          <w:sz w:val="28"/>
          <w:szCs w:val="28"/>
        </w:rPr>
        <w:lastRenderedPageBreak/>
        <w:t xml:space="preserve">Глава </w:t>
      </w:r>
      <w:r w:rsidRPr="00FA44D1">
        <w:rPr>
          <w:b/>
          <w:sz w:val="28"/>
          <w:szCs w:val="28"/>
          <w:lang w:val="en-GB"/>
        </w:rPr>
        <w:t>III</w:t>
      </w:r>
      <w:r w:rsidRPr="00FA44D1">
        <w:rPr>
          <w:b/>
          <w:sz w:val="28"/>
          <w:szCs w:val="28"/>
        </w:rPr>
        <w:t>.Характеристика мужа Родогуны Деметрия</w:t>
      </w:r>
    </w:p>
    <w:p w:rsidR="00330261" w:rsidRPr="00330261" w:rsidRDefault="00330261" w:rsidP="00330261">
      <w:pPr>
        <w:spacing w:line="360" w:lineRule="auto"/>
        <w:rPr>
          <w:sz w:val="28"/>
          <w:szCs w:val="28"/>
        </w:rPr>
      </w:pPr>
    </w:p>
    <w:p w:rsidR="00330261" w:rsidRPr="00330261" w:rsidRDefault="00330261" w:rsidP="00330261">
      <w:pPr>
        <w:spacing w:line="360" w:lineRule="auto"/>
        <w:rPr>
          <w:b/>
          <w:sz w:val="28"/>
          <w:szCs w:val="28"/>
        </w:rPr>
      </w:pPr>
      <w:r w:rsidRPr="00330261">
        <w:rPr>
          <w:b/>
          <w:sz w:val="28"/>
          <w:szCs w:val="28"/>
        </w:rPr>
        <w:t>Характеристика Деметрия II Никатора</w:t>
      </w:r>
    </w:p>
    <w:p w:rsidR="00330261" w:rsidRPr="00330261" w:rsidRDefault="00330261" w:rsidP="00330261">
      <w:pPr>
        <w:spacing w:line="360" w:lineRule="auto"/>
        <w:rPr>
          <w:b/>
          <w:sz w:val="28"/>
          <w:szCs w:val="28"/>
        </w:rPr>
      </w:pPr>
    </w:p>
    <w:p w:rsidR="00330261" w:rsidRPr="00330261" w:rsidRDefault="00330261" w:rsidP="00330261">
      <w:pPr>
        <w:spacing w:line="360" w:lineRule="auto"/>
        <w:rPr>
          <w:b/>
          <w:sz w:val="28"/>
          <w:szCs w:val="28"/>
        </w:rPr>
      </w:pPr>
      <w:r w:rsidRPr="00330261">
        <w:rPr>
          <w:b/>
          <w:sz w:val="28"/>
          <w:szCs w:val="28"/>
        </w:rPr>
        <w:t>Происхождение</w:t>
      </w:r>
    </w:p>
    <w:p w:rsidR="00330261" w:rsidRPr="00330261" w:rsidRDefault="00330261" w:rsidP="00330261">
      <w:pPr>
        <w:spacing w:line="360" w:lineRule="auto"/>
        <w:ind w:firstLine="708"/>
        <w:rPr>
          <w:sz w:val="28"/>
          <w:szCs w:val="28"/>
        </w:rPr>
      </w:pPr>
      <w:r w:rsidRPr="00330261">
        <w:rPr>
          <w:sz w:val="28"/>
          <w:szCs w:val="28"/>
        </w:rPr>
        <w:t xml:space="preserve">Деметрий II Никатор (161 до н.э. – 125 до н.э.) – сирийский царь из династии Селевкидов, сын Деметрия I Сотера. Детство и отрочество провел с матерью  и братом на Крите.Однако к 147 г. до н.э. вернулся в Сирию и взошел на престол. </w:t>
      </w:r>
    </w:p>
    <w:p w:rsidR="00330261" w:rsidRPr="00565A55" w:rsidRDefault="00330261" w:rsidP="00330261">
      <w:pPr>
        <w:spacing w:line="360" w:lineRule="auto"/>
        <w:rPr>
          <w:sz w:val="28"/>
          <w:szCs w:val="28"/>
          <w:vertAlign w:val="superscript"/>
        </w:rPr>
      </w:pPr>
      <w:r w:rsidRPr="00330261">
        <w:rPr>
          <w:sz w:val="28"/>
          <w:szCs w:val="28"/>
        </w:rPr>
        <w:t>Супругой царя стала дочь Птолемея IV Клеопатра Теа. В этом браке на свет появились царевичи Антиох VIII Грип и Селевк V Филометор.</w:t>
      </w:r>
      <w:r w:rsidR="00565A55">
        <w:rPr>
          <w:sz w:val="28"/>
          <w:szCs w:val="28"/>
          <w:vertAlign w:val="superscript"/>
        </w:rPr>
        <w:t>12</w:t>
      </w:r>
    </w:p>
    <w:p w:rsidR="00330261" w:rsidRPr="00330261" w:rsidRDefault="00330261" w:rsidP="00330261">
      <w:pPr>
        <w:spacing w:line="360" w:lineRule="auto"/>
        <w:rPr>
          <w:sz w:val="28"/>
          <w:szCs w:val="28"/>
        </w:rPr>
      </w:pPr>
    </w:p>
    <w:p w:rsidR="00330261" w:rsidRPr="00330261" w:rsidRDefault="00330261" w:rsidP="00330261">
      <w:pPr>
        <w:spacing w:line="360" w:lineRule="auto"/>
        <w:rPr>
          <w:b/>
          <w:sz w:val="28"/>
          <w:szCs w:val="28"/>
        </w:rPr>
      </w:pPr>
      <w:r w:rsidRPr="00330261">
        <w:rPr>
          <w:b/>
          <w:sz w:val="28"/>
          <w:szCs w:val="28"/>
        </w:rPr>
        <w:t>Правление и пленение</w:t>
      </w:r>
    </w:p>
    <w:p w:rsidR="00330261" w:rsidRPr="00565A55" w:rsidRDefault="00330261" w:rsidP="00330261">
      <w:pPr>
        <w:spacing w:line="360" w:lineRule="auto"/>
        <w:rPr>
          <w:sz w:val="28"/>
          <w:szCs w:val="28"/>
          <w:vertAlign w:val="superscript"/>
        </w:rPr>
      </w:pPr>
      <w:r w:rsidRPr="00330261">
        <w:rPr>
          <w:sz w:val="28"/>
          <w:szCs w:val="28"/>
        </w:rPr>
        <w:t xml:space="preserve"> </w:t>
      </w:r>
      <w:r w:rsidRPr="00330261">
        <w:rPr>
          <w:sz w:val="28"/>
          <w:szCs w:val="28"/>
        </w:rPr>
        <w:tab/>
        <w:t>Юный царь не почитался народом. Птолемей IV, к тому моменту покоривший  юг Сирии, по мнению общества, был более подходящим кандидатом на трон. Однако последний гибнет в схватке с Александром Баласом. Деметрий правил в течение двух периодов: с 146-139 гг. до н.э.и с 129-126 гг. до н.э., разделив власть с генералом Трифоном, правивишим из Антиохии.</w:t>
      </w:r>
      <w:r w:rsidR="00565A55">
        <w:rPr>
          <w:sz w:val="28"/>
          <w:szCs w:val="28"/>
          <w:vertAlign w:val="superscript"/>
        </w:rPr>
        <w:t>13</w:t>
      </w:r>
    </w:p>
    <w:p w:rsidR="00330261" w:rsidRPr="00565A55" w:rsidRDefault="00330261" w:rsidP="00330261">
      <w:pPr>
        <w:spacing w:line="360" w:lineRule="auto"/>
        <w:ind w:firstLine="708"/>
        <w:rPr>
          <w:sz w:val="28"/>
          <w:szCs w:val="28"/>
          <w:vertAlign w:val="superscript"/>
        </w:rPr>
      </w:pPr>
      <w:r w:rsidRPr="00330261">
        <w:rPr>
          <w:sz w:val="28"/>
          <w:szCs w:val="28"/>
        </w:rPr>
        <w:t>В 139 г. до н.э. парфянская экспансия вынудила Деметрия II отправиться в поход против Митридата I, в результате которого обхитренный он попадает в плен.</w:t>
      </w:r>
      <w:r w:rsidR="00565A55">
        <w:rPr>
          <w:sz w:val="28"/>
          <w:szCs w:val="28"/>
          <w:vertAlign w:val="superscript"/>
        </w:rPr>
        <w:t>14</w:t>
      </w:r>
    </w:p>
    <w:p w:rsidR="00330261" w:rsidRPr="00565A55" w:rsidRDefault="00330261" w:rsidP="00330261">
      <w:pPr>
        <w:spacing w:line="360" w:lineRule="auto"/>
        <w:ind w:firstLine="708"/>
        <w:rPr>
          <w:sz w:val="28"/>
          <w:szCs w:val="28"/>
          <w:vertAlign w:val="superscript"/>
        </w:rPr>
      </w:pPr>
      <w:r w:rsidRPr="00330261">
        <w:rPr>
          <w:sz w:val="28"/>
          <w:szCs w:val="28"/>
        </w:rPr>
        <w:t>В плену с ним обходятся милосердно, более того Митридат женил Деметрия на своей дочери Родогуне. Плененный царь предпринял две попытки бегства,обе из которых обернулись возращением обратно в плен. Вернувшемуся  из второго побега Деметрию подарили золотые игральные кости, указывая на детскую глупость его действий. Подобное благосклонное отношение к Деметрию вероятно было обусловлено политическими видами на него.</w:t>
      </w:r>
      <w:r w:rsidR="00565A55">
        <w:rPr>
          <w:sz w:val="28"/>
          <w:szCs w:val="28"/>
          <w:vertAlign w:val="superscript"/>
        </w:rPr>
        <w:t>15</w:t>
      </w:r>
    </w:p>
    <w:p w:rsidR="00330261" w:rsidRPr="00565A55" w:rsidRDefault="00330261" w:rsidP="00330261">
      <w:pPr>
        <w:spacing w:line="360" w:lineRule="auto"/>
        <w:ind w:firstLine="708"/>
        <w:rPr>
          <w:sz w:val="28"/>
          <w:szCs w:val="28"/>
          <w:vertAlign w:val="superscript"/>
        </w:rPr>
      </w:pPr>
      <w:r w:rsidRPr="00330261">
        <w:rPr>
          <w:sz w:val="28"/>
          <w:szCs w:val="28"/>
        </w:rPr>
        <w:lastRenderedPageBreak/>
        <w:t>В 130 г. до н.э. Антиох VII вторгся в Парфию, по очереди захватывая Месопотамию,Вавилонию и Мидию. Парфянский царь Фраат отпустил Деметрия в надежде развязать между братьями войну за трон, но Антиох неожиданно скончался в сражении и Деметрий уже успел занять освободившийся трон.</w:t>
      </w:r>
      <w:r w:rsidR="00565A55">
        <w:rPr>
          <w:sz w:val="28"/>
          <w:szCs w:val="28"/>
          <w:vertAlign w:val="superscript"/>
        </w:rPr>
        <w:t>16</w:t>
      </w:r>
    </w:p>
    <w:p w:rsidR="00330261" w:rsidRPr="00330261" w:rsidRDefault="00330261" w:rsidP="00330261">
      <w:pPr>
        <w:spacing w:line="360" w:lineRule="auto"/>
        <w:ind w:firstLine="708"/>
        <w:rPr>
          <w:sz w:val="28"/>
          <w:szCs w:val="28"/>
        </w:rPr>
      </w:pPr>
      <w:r w:rsidRPr="00330261">
        <w:rPr>
          <w:sz w:val="28"/>
          <w:szCs w:val="28"/>
        </w:rPr>
        <w:t>Второй период его правления пришелся на период упадка государства Селевкидов. Народ испытывал неприязнь к вернувшемуся ожесточенному царю.</w:t>
      </w:r>
    </w:p>
    <w:p w:rsidR="00330261" w:rsidRPr="00565A55" w:rsidRDefault="00330261" w:rsidP="00330261">
      <w:pPr>
        <w:spacing w:line="360" w:lineRule="auto"/>
        <w:ind w:firstLine="708"/>
        <w:rPr>
          <w:sz w:val="28"/>
          <w:szCs w:val="28"/>
          <w:vertAlign w:val="superscript"/>
        </w:rPr>
      </w:pPr>
      <w:r w:rsidRPr="00330261">
        <w:rPr>
          <w:sz w:val="28"/>
          <w:szCs w:val="28"/>
        </w:rPr>
        <w:t>В 126 г. до н.э. Деметрий был убит у города Тир.</w:t>
      </w:r>
      <w:r w:rsidR="00565A55">
        <w:rPr>
          <w:sz w:val="28"/>
          <w:szCs w:val="28"/>
          <w:vertAlign w:val="superscript"/>
        </w:rPr>
        <w:t>17</w:t>
      </w:r>
      <w:r w:rsidRPr="00330261">
        <w:rPr>
          <w:sz w:val="28"/>
          <w:szCs w:val="28"/>
        </w:rPr>
        <w:t xml:space="preserve"> Вероятно его пытали и это добавило еще больше драматичности в историю его правления.</w:t>
      </w:r>
    </w:p>
    <w:p w:rsidR="00330261" w:rsidRPr="00330261" w:rsidRDefault="00330261" w:rsidP="00330261">
      <w:pPr>
        <w:spacing w:line="360" w:lineRule="auto"/>
        <w:rPr>
          <w:sz w:val="28"/>
          <w:szCs w:val="28"/>
        </w:rPr>
      </w:pPr>
    </w:p>
    <w:p w:rsidR="00330261" w:rsidRPr="00330261" w:rsidRDefault="00330261" w:rsidP="00330261">
      <w:pPr>
        <w:spacing w:line="360" w:lineRule="auto"/>
        <w:rPr>
          <w:b/>
          <w:sz w:val="28"/>
          <w:szCs w:val="28"/>
        </w:rPr>
      </w:pPr>
      <w:r w:rsidRPr="00330261">
        <w:rPr>
          <w:b/>
          <w:sz w:val="28"/>
          <w:szCs w:val="28"/>
        </w:rPr>
        <w:t>Психологическая характеристика</w:t>
      </w:r>
    </w:p>
    <w:p w:rsidR="00330261" w:rsidRPr="00330261" w:rsidRDefault="00330261" w:rsidP="00330261">
      <w:pPr>
        <w:spacing w:line="360" w:lineRule="auto"/>
        <w:ind w:firstLine="708"/>
        <w:rPr>
          <w:sz w:val="28"/>
          <w:szCs w:val="28"/>
        </w:rPr>
      </w:pPr>
      <w:r w:rsidRPr="00330261">
        <w:rPr>
          <w:sz w:val="28"/>
          <w:szCs w:val="28"/>
        </w:rPr>
        <w:t>Изучив античные источники можно сделать некие выводы о личностных характеристиках Деметрия II.</w:t>
      </w:r>
    </w:p>
    <w:p w:rsidR="00330261" w:rsidRPr="00330261" w:rsidRDefault="00330261" w:rsidP="00330261">
      <w:pPr>
        <w:spacing w:line="360" w:lineRule="auto"/>
        <w:ind w:firstLine="708"/>
        <w:rPr>
          <w:sz w:val="28"/>
          <w:szCs w:val="28"/>
        </w:rPr>
      </w:pPr>
      <w:r w:rsidRPr="00330261">
        <w:rPr>
          <w:sz w:val="28"/>
          <w:szCs w:val="28"/>
        </w:rPr>
        <w:t>Очевидна храбрость и решительность, с которыми царь движется в поход. Стоит отметить, что Парфия в период правления Митридата I была мощнейшим государством и способность противостоять ему, а тем более одержать ряд побед свидетельствует  о бесстрашии и полководческой дальновидности Деметрия.</w:t>
      </w:r>
    </w:p>
    <w:p w:rsidR="00330261" w:rsidRPr="00330261" w:rsidRDefault="00330261" w:rsidP="00330261">
      <w:pPr>
        <w:spacing w:line="360" w:lineRule="auto"/>
        <w:ind w:firstLine="708"/>
        <w:rPr>
          <w:sz w:val="28"/>
          <w:szCs w:val="28"/>
        </w:rPr>
      </w:pPr>
      <w:r w:rsidRPr="00330261">
        <w:rPr>
          <w:sz w:val="28"/>
          <w:szCs w:val="28"/>
        </w:rPr>
        <w:t>Однако несмотря на дальновидность, условия при которых царь попадает в плен могут натолкнуть на мысль о его недалекости, т.к. он стал жертвой хитрости.</w:t>
      </w:r>
    </w:p>
    <w:p w:rsidR="00330261" w:rsidRPr="00330261" w:rsidRDefault="00330261" w:rsidP="00330261">
      <w:pPr>
        <w:spacing w:line="360" w:lineRule="auto"/>
        <w:ind w:firstLine="708"/>
        <w:rPr>
          <w:sz w:val="28"/>
          <w:szCs w:val="28"/>
        </w:rPr>
      </w:pPr>
      <w:r w:rsidRPr="00330261">
        <w:rPr>
          <w:sz w:val="28"/>
          <w:szCs w:val="28"/>
        </w:rPr>
        <w:t>Активность с которой Деметрий пытается вырваться из плена говорит о его рисковости (побег практически всегда опасен), свободолюбии и патриотизме.</w:t>
      </w:r>
    </w:p>
    <w:p w:rsidR="00330261" w:rsidRPr="00330261" w:rsidRDefault="00330261" w:rsidP="00330261">
      <w:pPr>
        <w:spacing w:line="360" w:lineRule="auto"/>
        <w:rPr>
          <w:sz w:val="28"/>
          <w:szCs w:val="28"/>
        </w:rPr>
      </w:pPr>
      <w:r w:rsidRPr="00330261">
        <w:rPr>
          <w:sz w:val="28"/>
          <w:szCs w:val="28"/>
        </w:rPr>
        <w:t>Он не отчаивается, не смиряется со своей долей даже после 10летнего плена.</w:t>
      </w:r>
    </w:p>
    <w:p w:rsidR="00330261" w:rsidRPr="00B54C24" w:rsidRDefault="00330261" w:rsidP="00330261">
      <w:pPr>
        <w:spacing w:line="360" w:lineRule="auto"/>
        <w:rPr>
          <w:sz w:val="28"/>
          <w:szCs w:val="28"/>
        </w:rPr>
      </w:pPr>
      <w:r w:rsidRPr="00330261">
        <w:rPr>
          <w:sz w:val="28"/>
          <w:szCs w:val="28"/>
        </w:rPr>
        <w:t>Можно предположить, что жестокость которую он проявлял во время своего второго периода – следствие психологической травмы, ущемленного самолюбия и обиды.</w:t>
      </w:r>
    </w:p>
    <w:p w:rsidR="00330261" w:rsidRPr="00B54C24" w:rsidRDefault="00330261" w:rsidP="00330261">
      <w:pPr>
        <w:spacing w:line="360" w:lineRule="auto"/>
        <w:rPr>
          <w:sz w:val="28"/>
          <w:szCs w:val="28"/>
        </w:rPr>
      </w:pPr>
    </w:p>
    <w:p w:rsidR="00330261" w:rsidRPr="00FA44D1" w:rsidRDefault="00FA44D1" w:rsidP="003F3A74">
      <w:pPr>
        <w:spacing w:line="360" w:lineRule="auto"/>
        <w:jc w:val="center"/>
        <w:rPr>
          <w:b/>
          <w:sz w:val="28"/>
          <w:szCs w:val="28"/>
        </w:rPr>
      </w:pPr>
      <w:r w:rsidRPr="00FA44D1">
        <w:rPr>
          <w:b/>
          <w:sz w:val="28"/>
          <w:szCs w:val="28"/>
        </w:rPr>
        <w:lastRenderedPageBreak/>
        <w:t xml:space="preserve">Глава </w:t>
      </w:r>
      <w:r w:rsidRPr="00FA44D1">
        <w:rPr>
          <w:b/>
          <w:sz w:val="28"/>
          <w:szCs w:val="28"/>
          <w:lang w:val="en-GB"/>
        </w:rPr>
        <w:t>IV</w:t>
      </w:r>
      <w:r w:rsidRPr="00FA44D1">
        <w:rPr>
          <w:b/>
          <w:sz w:val="28"/>
          <w:szCs w:val="28"/>
        </w:rPr>
        <w:t>.Положение женщин в Парфии</w:t>
      </w:r>
    </w:p>
    <w:p w:rsidR="00330261" w:rsidRPr="00330261" w:rsidRDefault="00330261" w:rsidP="00330261">
      <w:pPr>
        <w:spacing w:line="360" w:lineRule="auto"/>
        <w:rPr>
          <w:sz w:val="28"/>
          <w:szCs w:val="28"/>
        </w:rPr>
      </w:pPr>
    </w:p>
    <w:p w:rsidR="00330261" w:rsidRPr="00330261" w:rsidRDefault="00330261" w:rsidP="00330261">
      <w:pPr>
        <w:spacing w:line="360" w:lineRule="auto"/>
        <w:rPr>
          <w:b/>
          <w:sz w:val="28"/>
          <w:szCs w:val="28"/>
        </w:rPr>
      </w:pPr>
      <w:r w:rsidRPr="00330261">
        <w:rPr>
          <w:b/>
          <w:sz w:val="28"/>
          <w:szCs w:val="28"/>
        </w:rPr>
        <w:t>Положение женщин в Парфии</w:t>
      </w:r>
    </w:p>
    <w:p w:rsidR="00330261" w:rsidRPr="00330261" w:rsidRDefault="00330261" w:rsidP="00330261">
      <w:pPr>
        <w:spacing w:line="360" w:lineRule="auto"/>
        <w:rPr>
          <w:sz w:val="28"/>
          <w:szCs w:val="28"/>
        </w:rPr>
      </w:pPr>
    </w:p>
    <w:p w:rsidR="00330261" w:rsidRPr="00565A55" w:rsidRDefault="00330261" w:rsidP="00330261">
      <w:pPr>
        <w:spacing w:line="360" w:lineRule="auto"/>
        <w:ind w:firstLine="708"/>
        <w:rPr>
          <w:sz w:val="28"/>
          <w:szCs w:val="28"/>
          <w:vertAlign w:val="superscript"/>
        </w:rPr>
      </w:pPr>
      <w:r w:rsidRPr="00330261">
        <w:rPr>
          <w:sz w:val="28"/>
          <w:szCs w:val="28"/>
        </w:rPr>
        <w:t>Парфия, как и большинство азиатских стран, являлась миром, где главенствовали мужчины. Из повествований Юстиниана мы узнаем о таких отрицательных качествах парфянских мужчин, как заносчивость, молчаливость, склонность к тирании и беспорядку.</w:t>
      </w:r>
    </w:p>
    <w:p w:rsidR="00330261" w:rsidRPr="00565A55" w:rsidRDefault="00330261" w:rsidP="00330261">
      <w:pPr>
        <w:spacing w:line="360" w:lineRule="auto"/>
        <w:ind w:firstLine="708"/>
        <w:rPr>
          <w:sz w:val="28"/>
          <w:szCs w:val="28"/>
          <w:vertAlign w:val="superscript"/>
        </w:rPr>
      </w:pPr>
      <w:r w:rsidRPr="00330261">
        <w:rPr>
          <w:sz w:val="28"/>
          <w:szCs w:val="28"/>
        </w:rPr>
        <w:t>Парфянские женщины были резко ограничены в своих правах. Большую часть жизни проводя в закрытых помещениях, они не имели возможности появляться на людях или принимать пищу вместе с мужем. Так же женщинам не дозволялось присутствовать на мужских собраниях, а в домах были выделены особые женские комнаты.</w:t>
      </w:r>
      <w:r w:rsidR="00565A55">
        <w:rPr>
          <w:sz w:val="28"/>
          <w:szCs w:val="28"/>
          <w:vertAlign w:val="superscript"/>
        </w:rPr>
        <w:t>18</w:t>
      </w:r>
    </w:p>
    <w:p w:rsidR="00330261" w:rsidRPr="00330261" w:rsidRDefault="00330261" w:rsidP="00330261">
      <w:pPr>
        <w:spacing w:line="360" w:lineRule="auto"/>
        <w:ind w:firstLine="708"/>
        <w:rPr>
          <w:sz w:val="28"/>
          <w:szCs w:val="28"/>
        </w:rPr>
      </w:pPr>
      <w:r w:rsidRPr="00330261">
        <w:rPr>
          <w:sz w:val="28"/>
          <w:szCs w:val="28"/>
        </w:rPr>
        <w:t>Обычным женщинам запрещалось заниматься делами, не касающимися дома, и довольно часто они не были грамотными. Стоит заметить, что возможность развода  предоставлялась лишь женщинам знатного рода.</w:t>
      </w:r>
    </w:p>
    <w:p w:rsidR="00330261" w:rsidRPr="00565A55" w:rsidRDefault="00330261" w:rsidP="00330261">
      <w:pPr>
        <w:spacing w:line="360" w:lineRule="auto"/>
        <w:ind w:firstLine="708"/>
        <w:rPr>
          <w:sz w:val="28"/>
          <w:szCs w:val="28"/>
          <w:vertAlign w:val="superscript"/>
        </w:rPr>
      </w:pPr>
      <w:r w:rsidRPr="00330261">
        <w:rPr>
          <w:sz w:val="28"/>
          <w:szCs w:val="28"/>
        </w:rPr>
        <w:t>Царские наложницы постоянно находились под надзором охраны и в окружении евнухов. Большинство наложниц в царском гареме были греческого происхождения. Кроме того, во время войн лишь царица оставалась во дворце остальные женщины в ранге наложниц или танцовщиц сопровождали войско. Царицей всегда становилась парфянская женщина, как правило, из династии аршакидов. Конечно, были исключения и незаконными женами парфянских царей становились женщины, просто занявшие их сердце.</w:t>
      </w:r>
      <w:r w:rsidR="00565A55">
        <w:rPr>
          <w:sz w:val="28"/>
          <w:szCs w:val="28"/>
          <w:vertAlign w:val="superscript"/>
        </w:rPr>
        <w:t>19</w:t>
      </w:r>
    </w:p>
    <w:p w:rsidR="00330261" w:rsidRPr="00565A55" w:rsidRDefault="00330261" w:rsidP="00330261">
      <w:pPr>
        <w:spacing w:line="360" w:lineRule="auto"/>
        <w:ind w:firstLine="708"/>
        <w:rPr>
          <w:sz w:val="28"/>
          <w:szCs w:val="28"/>
          <w:vertAlign w:val="superscript"/>
        </w:rPr>
      </w:pPr>
      <w:r w:rsidRPr="00330261">
        <w:rPr>
          <w:sz w:val="28"/>
          <w:szCs w:val="28"/>
        </w:rPr>
        <w:t xml:space="preserve">Очевидно, что в Парфии царил патриархат и можно выделить лишь несколько исключений  из общего правила поведения женщин. Одним из них была царевна Родогуна, которая по свидетельствам писателя македонского происхождения  II века, Полиена отправилась в бой: “Родогуна только что хотела мыть себе волосы, когда пришел вестник с сообщением, что один из подвластных народов поднял восстание. Не домывши волос и завязав их, как они были, она села на коня и повела свое войско; она поклялась не раньше </w:t>
      </w:r>
      <w:r w:rsidRPr="00330261">
        <w:rPr>
          <w:sz w:val="28"/>
          <w:szCs w:val="28"/>
        </w:rPr>
        <w:lastRenderedPageBreak/>
        <w:t xml:space="preserve">вымыть свои волосы, чем победит восставших.После долгой войны она их одолела. После победы она пошла в баню и вымыла волосы. На печати персидских царей находится изображение Родогуны с распущенными волосами.” </w:t>
      </w:r>
      <w:r w:rsidR="00565A55">
        <w:rPr>
          <w:sz w:val="28"/>
          <w:szCs w:val="28"/>
          <w:vertAlign w:val="superscript"/>
        </w:rPr>
        <w:t>20</w:t>
      </w:r>
    </w:p>
    <w:p w:rsidR="00330261" w:rsidRPr="00565A55" w:rsidRDefault="00330261" w:rsidP="00330261">
      <w:pPr>
        <w:spacing w:line="360" w:lineRule="auto"/>
        <w:rPr>
          <w:sz w:val="28"/>
          <w:szCs w:val="28"/>
          <w:vertAlign w:val="superscript"/>
        </w:rPr>
      </w:pPr>
      <w:r w:rsidRPr="00330261">
        <w:rPr>
          <w:sz w:val="28"/>
          <w:szCs w:val="28"/>
        </w:rPr>
        <w:t>Другим же исключением являлась мать Фраата V римская женщина по имени Муза, изображения которой чеканились на государственных монетах, и положение которой вероятно было не ниже царского.</w:t>
      </w:r>
      <w:r w:rsidR="00565A55">
        <w:rPr>
          <w:sz w:val="28"/>
          <w:szCs w:val="28"/>
          <w:vertAlign w:val="superscript"/>
        </w:rPr>
        <w:t>21</w:t>
      </w:r>
    </w:p>
    <w:p w:rsidR="00330261" w:rsidRPr="00565A55" w:rsidRDefault="00330261" w:rsidP="00330261">
      <w:pPr>
        <w:spacing w:line="360" w:lineRule="auto"/>
        <w:ind w:firstLine="708"/>
        <w:rPr>
          <w:sz w:val="28"/>
          <w:szCs w:val="28"/>
          <w:vertAlign w:val="superscript"/>
        </w:rPr>
      </w:pPr>
      <w:r w:rsidRPr="00330261">
        <w:rPr>
          <w:sz w:val="28"/>
          <w:szCs w:val="28"/>
        </w:rPr>
        <w:t>Одежда парфянских женщин совмещала в себе западно-азиатские и греческие черты: длинные туники, накидки. Волосы обычно укладывались по примеру гречанок. Так же были популярны украшения из стекла и разнообразные головные уборы. К примеру, металлическая диадема, через  которую перебрасывалась вуаль.</w:t>
      </w:r>
      <w:r w:rsidR="00565A55">
        <w:rPr>
          <w:sz w:val="28"/>
          <w:szCs w:val="28"/>
          <w:vertAlign w:val="superscript"/>
        </w:rPr>
        <w:t>22</w:t>
      </w:r>
    </w:p>
    <w:p w:rsidR="00330261" w:rsidRPr="00330261" w:rsidRDefault="00330261" w:rsidP="00330261">
      <w:pPr>
        <w:spacing w:line="360" w:lineRule="auto"/>
        <w:rPr>
          <w:sz w:val="28"/>
          <w:szCs w:val="28"/>
        </w:rPr>
      </w:pPr>
    </w:p>
    <w:p w:rsidR="00330261" w:rsidRPr="00330261" w:rsidRDefault="00330261" w:rsidP="00330261">
      <w:pPr>
        <w:spacing w:line="360" w:lineRule="auto"/>
        <w:rPr>
          <w:sz w:val="28"/>
          <w:szCs w:val="28"/>
        </w:rPr>
      </w:pPr>
      <w:r w:rsidRPr="00330261">
        <w:rPr>
          <w:sz w:val="28"/>
          <w:szCs w:val="28"/>
        </w:rPr>
        <w:br w:type="page"/>
      </w:r>
    </w:p>
    <w:p w:rsidR="00C36B73" w:rsidRPr="00FA44D1" w:rsidRDefault="00FA44D1" w:rsidP="00FA44D1">
      <w:pPr>
        <w:spacing w:line="360" w:lineRule="auto"/>
        <w:jc w:val="center"/>
        <w:rPr>
          <w:b/>
          <w:sz w:val="28"/>
          <w:szCs w:val="28"/>
        </w:rPr>
      </w:pPr>
      <w:r w:rsidRPr="00FA44D1">
        <w:rPr>
          <w:b/>
          <w:sz w:val="28"/>
          <w:szCs w:val="28"/>
        </w:rPr>
        <w:lastRenderedPageBreak/>
        <w:t>Глава V.Характеристика жизни Родогуны по античным источникам</w:t>
      </w:r>
    </w:p>
    <w:p w:rsidR="00C70350" w:rsidRPr="00330261" w:rsidRDefault="00C70350" w:rsidP="001D3E39">
      <w:pPr>
        <w:spacing w:line="360" w:lineRule="auto"/>
        <w:rPr>
          <w:sz w:val="28"/>
          <w:szCs w:val="28"/>
        </w:rPr>
      </w:pPr>
    </w:p>
    <w:p w:rsidR="000C0184" w:rsidRPr="00330261" w:rsidRDefault="00A647F1" w:rsidP="001D3E39">
      <w:pPr>
        <w:spacing w:line="360" w:lineRule="auto"/>
        <w:ind w:firstLine="708"/>
        <w:rPr>
          <w:sz w:val="28"/>
          <w:szCs w:val="28"/>
        </w:rPr>
      </w:pPr>
      <w:r w:rsidRPr="00330261">
        <w:rPr>
          <w:b/>
          <w:sz w:val="28"/>
          <w:szCs w:val="28"/>
        </w:rPr>
        <w:t>Родогуна</w:t>
      </w:r>
      <w:r w:rsidRPr="00330261">
        <w:rPr>
          <w:sz w:val="28"/>
          <w:szCs w:val="28"/>
        </w:rPr>
        <w:t xml:space="preserve"> - парфянская </w:t>
      </w:r>
      <w:r w:rsidR="00EF0D5F" w:rsidRPr="00330261">
        <w:rPr>
          <w:sz w:val="28"/>
          <w:szCs w:val="28"/>
        </w:rPr>
        <w:t>принцесса,</w:t>
      </w:r>
      <w:r w:rsidRPr="00330261">
        <w:rPr>
          <w:sz w:val="28"/>
          <w:szCs w:val="28"/>
        </w:rPr>
        <w:t xml:space="preserve"> жившая во II в до РХ, имя которой окутано тайной. Описания царевны в античных источниках противоречивы и неоднозначны. Кем же она была на самом деле? Как протекала ее жизнь?</w:t>
      </w:r>
    </w:p>
    <w:p w:rsidR="000C0184" w:rsidRDefault="00A647F1" w:rsidP="001D3E39">
      <w:pPr>
        <w:spacing w:line="360" w:lineRule="auto"/>
        <w:rPr>
          <w:sz w:val="28"/>
          <w:szCs w:val="28"/>
        </w:rPr>
      </w:pPr>
      <w:r w:rsidRPr="00330261">
        <w:rPr>
          <w:sz w:val="28"/>
          <w:szCs w:val="28"/>
        </w:rPr>
        <w:t>Чтобы реконструировать исторический образ Родогуны я изучила работы античных авторов Апп</w:t>
      </w:r>
      <w:r w:rsidR="000C0184" w:rsidRPr="00330261">
        <w:rPr>
          <w:sz w:val="28"/>
          <w:szCs w:val="28"/>
        </w:rPr>
        <w:t>иана Александрийского  и Юстина, обнаружив  помимо общих черт, ряд противоречий.</w:t>
      </w:r>
    </w:p>
    <w:p w:rsidR="00590B2A" w:rsidRDefault="00590B2A" w:rsidP="001D3E39">
      <w:pPr>
        <w:spacing w:line="360" w:lineRule="auto"/>
        <w:rPr>
          <w:sz w:val="28"/>
          <w:szCs w:val="28"/>
        </w:rPr>
      </w:pPr>
    </w:p>
    <w:p w:rsidR="00590B2A" w:rsidRPr="00330261" w:rsidRDefault="00590B2A" w:rsidP="001D3E39">
      <w:pPr>
        <w:spacing w:line="360" w:lineRule="auto"/>
        <w:rPr>
          <w:sz w:val="28"/>
          <w:szCs w:val="28"/>
        </w:rPr>
      </w:pPr>
    </w:p>
    <w:p w:rsidR="00C70350" w:rsidRPr="00330261" w:rsidRDefault="00C70350" w:rsidP="001D3E39">
      <w:pPr>
        <w:spacing w:line="360" w:lineRule="auto"/>
        <w:rPr>
          <w:sz w:val="28"/>
          <w:szCs w:val="28"/>
        </w:rPr>
      </w:pPr>
    </w:p>
    <w:p w:rsidR="000C0184" w:rsidRDefault="000C0184" w:rsidP="001D3E39">
      <w:pPr>
        <w:spacing w:line="360" w:lineRule="auto"/>
        <w:rPr>
          <w:sz w:val="28"/>
          <w:szCs w:val="28"/>
        </w:rPr>
      </w:pPr>
      <w:r w:rsidRPr="00330261">
        <w:rPr>
          <w:sz w:val="28"/>
          <w:szCs w:val="28"/>
        </w:rPr>
        <w:t>Так, к общим чертам можно отнести:</w:t>
      </w:r>
    </w:p>
    <w:p w:rsidR="00590B2A" w:rsidRDefault="00590B2A" w:rsidP="001D3E39">
      <w:pPr>
        <w:spacing w:line="360" w:lineRule="auto"/>
        <w:rPr>
          <w:sz w:val="28"/>
          <w:szCs w:val="28"/>
        </w:rPr>
      </w:pPr>
    </w:p>
    <w:p w:rsidR="00590B2A" w:rsidRPr="00330261" w:rsidRDefault="00590B2A" w:rsidP="001D3E39">
      <w:pPr>
        <w:spacing w:line="360" w:lineRule="auto"/>
        <w:rPr>
          <w:sz w:val="28"/>
          <w:szCs w:val="28"/>
        </w:rPr>
      </w:pPr>
    </w:p>
    <w:p w:rsidR="000C0184" w:rsidRPr="00330261" w:rsidRDefault="000C0184" w:rsidP="001D3E39">
      <w:pPr>
        <w:spacing w:line="360" w:lineRule="auto"/>
        <w:rPr>
          <w:sz w:val="28"/>
          <w:szCs w:val="28"/>
        </w:rPr>
      </w:pPr>
      <w:r w:rsidRPr="00330261">
        <w:rPr>
          <w:sz w:val="28"/>
          <w:szCs w:val="28"/>
        </w:rPr>
        <w:t>1.Пленение Деметрия</w:t>
      </w:r>
    </w:p>
    <w:p w:rsidR="000C0184" w:rsidRPr="00330261" w:rsidRDefault="000C0184" w:rsidP="001D3E39">
      <w:pPr>
        <w:spacing w:line="360" w:lineRule="auto"/>
        <w:rPr>
          <w:sz w:val="28"/>
          <w:szCs w:val="28"/>
        </w:rPr>
      </w:pPr>
      <w:r w:rsidRPr="00330261">
        <w:rPr>
          <w:sz w:val="28"/>
          <w:szCs w:val="28"/>
        </w:rPr>
        <w:t>2.Брак Деметрия и Родогуны</w:t>
      </w:r>
    </w:p>
    <w:p w:rsidR="00EF0D5F" w:rsidRPr="00330261" w:rsidRDefault="000C0184" w:rsidP="001D3E39">
      <w:pPr>
        <w:spacing w:line="360" w:lineRule="auto"/>
        <w:rPr>
          <w:sz w:val="28"/>
          <w:szCs w:val="28"/>
        </w:rPr>
      </w:pPr>
      <w:r w:rsidRPr="00330261">
        <w:rPr>
          <w:sz w:val="28"/>
          <w:szCs w:val="28"/>
        </w:rPr>
        <w:t>3.</w:t>
      </w:r>
      <w:r w:rsidR="00EF0D5F" w:rsidRPr="00330261">
        <w:rPr>
          <w:sz w:val="28"/>
          <w:szCs w:val="28"/>
        </w:rPr>
        <w:t xml:space="preserve"> Пасынок Деметрия (Антиох VI, сын Александра I Баласа и Клеопатры Теи) был правителем Сирии и убит своим регентом Трифоном ( узурпатором, властителем самодержавцем)</w:t>
      </w:r>
    </w:p>
    <w:p w:rsidR="000C0184" w:rsidRDefault="00EF0D5F" w:rsidP="001D3E39">
      <w:pPr>
        <w:spacing w:line="360" w:lineRule="auto"/>
        <w:rPr>
          <w:sz w:val="28"/>
          <w:szCs w:val="28"/>
        </w:rPr>
      </w:pPr>
      <w:r w:rsidRPr="00330261">
        <w:rPr>
          <w:sz w:val="28"/>
          <w:szCs w:val="28"/>
        </w:rPr>
        <w:t>4.</w:t>
      </w:r>
      <w:r w:rsidR="007156E9" w:rsidRPr="00330261">
        <w:rPr>
          <w:sz w:val="28"/>
          <w:szCs w:val="28"/>
        </w:rPr>
        <w:t>Селевк и Антиох</w:t>
      </w:r>
      <w:r w:rsidR="00472371" w:rsidRPr="00330261">
        <w:rPr>
          <w:sz w:val="28"/>
          <w:szCs w:val="28"/>
        </w:rPr>
        <w:t xml:space="preserve"> </w:t>
      </w:r>
      <w:r w:rsidR="007156E9" w:rsidRPr="00330261">
        <w:rPr>
          <w:sz w:val="28"/>
          <w:szCs w:val="28"/>
        </w:rPr>
        <w:t>- сыновья Деметрия от Клеопатры</w:t>
      </w:r>
    </w:p>
    <w:p w:rsidR="00590B2A" w:rsidRDefault="00590B2A" w:rsidP="001D3E39">
      <w:pPr>
        <w:spacing w:line="360" w:lineRule="auto"/>
        <w:rPr>
          <w:sz w:val="28"/>
          <w:szCs w:val="28"/>
        </w:rPr>
      </w:pPr>
    </w:p>
    <w:p w:rsidR="00590B2A" w:rsidRDefault="00590B2A" w:rsidP="001D3E39">
      <w:pPr>
        <w:spacing w:line="360" w:lineRule="auto"/>
        <w:rPr>
          <w:sz w:val="28"/>
          <w:szCs w:val="28"/>
        </w:rPr>
      </w:pPr>
    </w:p>
    <w:p w:rsidR="00590B2A" w:rsidRDefault="00590B2A" w:rsidP="001D3E39">
      <w:pPr>
        <w:spacing w:line="360" w:lineRule="auto"/>
        <w:rPr>
          <w:sz w:val="28"/>
          <w:szCs w:val="28"/>
        </w:rPr>
      </w:pPr>
    </w:p>
    <w:p w:rsidR="00590B2A" w:rsidRDefault="00590B2A" w:rsidP="001D3E39">
      <w:pPr>
        <w:spacing w:line="360" w:lineRule="auto"/>
        <w:rPr>
          <w:sz w:val="28"/>
          <w:szCs w:val="28"/>
        </w:rPr>
      </w:pPr>
    </w:p>
    <w:p w:rsidR="00590B2A" w:rsidRDefault="00590B2A" w:rsidP="001D3E39">
      <w:pPr>
        <w:spacing w:line="360" w:lineRule="auto"/>
        <w:rPr>
          <w:sz w:val="28"/>
          <w:szCs w:val="28"/>
        </w:rPr>
      </w:pPr>
    </w:p>
    <w:p w:rsidR="00590B2A" w:rsidRDefault="00590B2A" w:rsidP="001D3E39">
      <w:pPr>
        <w:spacing w:line="360" w:lineRule="auto"/>
        <w:rPr>
          <w:sz w:val="28"/>
          <w:szCs w:val="28"/>
        </w:rPr>
      </w:pPr>
    </w:p>
    <w:p w:rsidR="00590B2A" w:rsidRDefault="00590B2A" w:rsidP="001D3E39">
      <w:pPr>
        <w:spacing w:line="360" w:lineRule="auto"/>
        <w:rPr>
          <w:sz w:val="28"/>
          <w:szCs w:val="28"/>
        </w:rPr>
      </w:pPr>
    </w:p>
    <w:p w:rsidR="00590B2A" w:rsidRDefault="00590B2A" w:rsidP="001D3E39">
      <w:pPr>
        <w:spacing w:line="360" w:lineRule="auto"/>
        <w:rPr>
          <w:sz w:val="28"/>
          <w:szCs w:val="28"/>
        </w:rPr>
      </w:pPr>
    </w:p>
    <w:p w:rsidR="00590B2A" w:rsidRPr="00330261" w:rsidRDefault="00590B2A" w:rsidP="001D3E39">
      <w:pPr>
        <w:spacing w:line="360" w:lineRule="auto"/>
        <w:rPr>
          <w:sz w:val="28"/>
          <w:szCs w:val="28"/>
        </w:rPr>
      </w:pPr>
    </w:p>
    <w:p w:rsidR="00EF0D5F" w:rsidRPr="00330261" w:rsidRDefault="00EF0D5F" w:rsidP="001D3E39">
      <w:pPr>
        <w:spacing w:line="360" w:lineRule="auto"/>
        <w:rPr>
          <w:sz w:val="28"/>
          <w:szCs w:val="28"/>
        </w:rPr>
      </w:pPr>
    </w:p>
    <w:p w:rsidR="00472371" w:rsidRPr="00330261" w:rsidRDefault="00472371" w:rsidP="001D3E39">
      <w:pPr>
        <w:spacing w:line="360" w:lineRule="auto"/>
        <w:rPr>
          <w:sz w:val="28"/>
          <w:szCs w:val="28"/>
        </w:rPr>
      </w:pPr>
      <w:r w:rsidRPr="00330261">
        <w:rPr>
          <w:sz w:val="28"/>
          <w:szCs w:val="28"/>
        </w:rPr>
        <w:lastRenderedPageBreak/>
        <w:t>К различиям следующие факты:</w:t>
      </w:r>
    </w:p>
    <w:p w:rsidR="00472371" w:rsidRPr="00330261" w:rsidRDefault="00472371" w:rsidP="001D3E39">
      <w:pPr>
        <w:spacing w:line="360" w:lineRule="auto"/>
        <w:rPr>
          <w:sz w:val="28"/>
          <w:szCs w:val="28"/>
        </w:rPr>
      </w:pPr>
    </w:p>
    <w:p w:rsidR="00472371" w:rsidRPr="00330261" w:rsidRDefault="00472371" w:rsidP="001D3E39">
      <w:pPr>
        <w:spacing w:line="360" w:lineRule="auto"/>
        <w:rPr>
          <w:sz w:val="28"/>
          <w:szCs w:val="28"/>
        </w:rPr>
      </w:pPr>
    </w:p>
    <w:tbl>
      <w:tblPr>
        <w:tblStyle w:val="a7"/>
        <w:tblW w:w="0" w:type="auto"/>
        <w:tblLook w:val="04A0"/>
      </w:tblPr>
      <w:tblGrid>
        <w:gridCol w:w="4785"/>
        <w:gridCol w:w="4786"/>
      </w:tblGrid>
      <w:tr w:rsidR="00472371" w:rsidRPr="00330261" w:rsidTr="00C70350">
        <w:trPr>
          <w:trHeight w:val="503"/>
        </w:trPr>
        <w:tc>
          <w:tcPr>
            <w:tcW w:w="4785" w:type="dxa"/>
          </w:tcPr>
          <w:p w:rsidR="00472371" w:rsidRPr="00330261" w:rsidRDefault="00472371" w:rsidP="001D3E39">
            <w:pPr>
              <w:spacing w:line="360" w:lineRule="auto"/>
              <w:rPr>
                <w:sz w:val="28"/>
                <w:szCs w:val="28"/>
              </w:rPr>
            </w:pPr>
            <w:r w:rsidRPr="00330261">
              <w:rPr>
                <w:sz w:val="28"/>
                <w:szCs w:val="28"/>
              </w:rPr>
              <w:t>Юстин</w:t>
            </w:r>
          </w:p>
        </w:tc>
        <w:tc>
          <w:tcPr>
            <w:tcW w:w="4786" w:type="dxa"/>
          </w:tcPr>
          <w:p w:rsidR="00472371" w:rsidRPr="00330261" w:rsidRDefault="00472371" w:rsidP="001D3E39">
            <w:pPr>
              <w:spacing w:line="360" w:lineRule="auto"/>
              <w:rPr>
                <w:sz w:val="28"/>
                <w:szCs w:val="28"/>
              </w:rPr>
            </w:pPr>
            <w:r w:rsidRPr="00330261">
              <w:rPr>
                <w:sz w:val="28"/>
                <w:szCs w:val="28"/>
              </w:rPr>
              <w:t>Аппиан Александрийский</w:t>
            </w:r>
          </w:p>
        </w:tc>
      </w:tr>
      <w:tr w:rsidR="00472371" w:rsidRPr="00330261" w:rsidTr="00822D21">
        <w:trPr>
          <w:trHeight w:val="2538"/>
        </w:trPr>
        <w:tc>
          <w:tcPr>
            <w:tcW w:w="4785" w:type="dxa"/>
          </w:tcPr>
          <w:p w:rsidR="00472371" w:rsidRPr="00330261" w:rsidRDefault="006B1EBF" w:rsidP="001D3E39">
            <w:pPr>
              <w:spacing w:line="360" w:lineRule="auto"/>
              <w:rPr>
                <w:sz w:val="28"/>
                <w:szCs w:val="28"/>
              </w:rPr>
            </w:pPr>
            <w:r w:rsidRPr="00330261">
              <w:rPr>
                <w:sz w:val="28"/>
                <w:szCs w:val="28"/>
              </w:rPr>
              <w:t>“…</w:t>
            </w:r>
            <w:r w:rsidR="00472371" w:rsidRPr="00330261">
              <w:rPr>
                <w:sz w:val="28"/>
                <w:szCs w:val="28"/>
              </w:rPr>
              <w:t>отправил Деметрия</w:t>
            </w:r>
          </w:p>
          <w:p w:rsidR="00472371" w:rsidRPr="00330261" w:rsidRDefault="00472371" w:rsidP="001D3E39">
            <w:pPr>
              <w:spacing w:line="360" w:lineRule="auto"/>
              <w:rPr>
                <w:sz w:val="28"/>
                <w:szCs w:val="28"/>
              </w:rPr>
            </w:pPr>
            <w:r w:rsidRPr="00330261">
              <w:rPr>
                <w:sz w:val="28"/>
                <w:szCs w:val="28"/>
              </w:rPr>
              <w:t>в Гирканию, где он но только предоставил ему условия жизни, достойные царя, но</w:t>
            </w:r>
          </w:p>
          <w:p w:rsidR="00472371" w:rsidRPr="00330261" w:rsidRDefault="00472371" w:rsidP="001D3E39">
            <w:pPr>
              <w:spacing w:line="360" w:lineRule="auto"/>
              <w:rPr>
                <w:sz w:val="28"/>
                <w:szCs w:val="28"/>
              </w:rPr>
            </w:pPr>
            <w:r w:rsidRPr="00330261">
              <w:rPr>
                <w:sz w:val="28"/>
                <w:szCs w:val="28"/>
              </w:rPr>
              <w:t>II выдал за него замуж свою дочь</w:t>
            </w:r>
            <w:r w:rsidR="00EA302B" w:rsidRPr="00330261">
              <w:rPr>
                <w:sz w:val="28"/>
                <w:szCs w:val="28"/>
              </w:rPr>
              <w:t>*</w:t>
            </w:r>
            <w:r w:rsidR="002B4EE3" w:rsidRPr="00330261">
              <w:rPr>
                <w:sz w:val="28"/>
                <w:szCs w:val="28"/>
              </w:rPr>
              <w:t>”</w:t>
            </w:r>
            <w:r w:rsidR="00BB694B" w:rsidRPr="00330261">
              <w:rPr>
                <w:sz w:val="28"/>
                <w:szCs w:val="28"/>
              </w:rPr>
              <w:t xml:space="preserve"> (Книга XXXVI Гл. 9.)</w:t>
            </w:r>
          </w:p>
        </w:tc>
        <w:tc>
          <w:tcPr>
            <w:tcW w:w="4786" w:type="dxa"/>
          </w:tcPr>
          <w:p w:rsidR="00472371" w:rsidRPr="00330261" w:rsidRDefault="002B4EE3" w:rsidP="001D3E39">
            <w:pPr>
              <w:spacing w:line="360" w:lineRule="auto"/>
              <w:rPr>
                <w:sz w:val="28"/>
                <w:szCs w:val="28"/>
              </w:rPr>
            </w:pPr>
            <w:r w:rsidRPr="00330261">
              <w:rPr>
                <w:sz w:val="28"/>
                <w:szCs w:val="28"/>
              </w:rPr>
              <w:t>“…</w:t>
            </w:r>
            <w:r w:rsidR="00472371" w:rsidRPr="00330261">
              <w:rPr>
                <w:sz w:val="28"/>
                <w:szCs w:val="28"/>
              </w:rPr>
              <w:t>жил при дворе царя Фраата, и царь выдал за него замуж свою сестру Родогуну.</w:t>
            </w:r>
            <w:r w:rsidRPr="00330261">
              <w:rPr>
                <w:sz w:val="28"/>
                <w:szCs w:val="28"/>
              </w:rPr>
              <w:t>”</w:t>
            </w:r>
            <w:r w:rsidR="00BB694B" w:rsidRPr="00330261">
              <w:rPr>
                <w:sz w:val="28"/>
                <w:szCs w:val="28"/>
              </w:rPr>
              <w:t xml:space="preserve"> (67)</w:t>
            </w:r>
          </w:p>
          <w:p w:rsidR="00472371" w:rsidRPr="00330261" w:rsidRDefault="00472371" w:rsidP="001D3E39">
            <w:pPr>
              <w:spacing w:line="360" w:lineRule="auto"/>
              <w:rPr>
                <w:sz w:val="28"/>
                <w:szCs w:val="28"/>
              </w:rPr>
            </w:pPr>
          </w:p>
        </w:tc>
      </w:tr>
      <w:tr w:rsidR="00472371" w:rsidRPr="00330261" w:rsidTr="00822D21">
        <w:trPr>
          <w:trHeight w:val="2768"/>
        </w:trPr>
        <w:tc>
          <w:tcPr>
            <w:tcW w:w="4785" w:type="dxa"/>
          </w:tcPr>
          <w:p w:rsidR="00472371" w:rsidRPr="00330261" w:rsidRDefault="006B1EBF" w:rsidP="001D3E39">
            <w:pPr>
              <w:spacing w:line="360" w:lineRule="auto"/>
              <w:rPr>
                <w:sz w:val="28"/>
                <w:szCs w:val="28"/>
              </w:rPr>
            </w:pPr>
            <w:r w:rsidRPr="00330261">
              <w:rPr>
                <w:sz w:val="28"/>
                <w:szCs w:val="28"/>
              </w:rPr>
              <w:t>“…</w:t>
            </w:r>
            <w:r w:rsidR="00472371" w:rsidRPr="00330261">
              <w:rPr>
                <w:sz w:val="28"/>
                <w:szCs w:val="28"/>
              </w:rPr>
              <w:t>Оставленный всеми</w:t>
            </w:r>
            <w:r w:rsidR="00822D21" w:rsidRPr="00330261">
              <w:rPr>
                <w:sz w:val="28"/>
                <w:szCs w:val="28"/>
              </w:rPr>
              <w:t>***</w:t>
            </w:r>
            <w:r w:rsidR="00472371" w:rsidRPr="00330261">
              <w:rPr>
                <w:sz w:val="28"/>
                <w:szCs w:val="28"/>
              </w:rPr>
              <w:t>,</w:t>
            </w:r>
          </w:p>
          <w:p w:rsidR="00472371" w:rsidRPr="00330261" w:rsidRDefault="00472371" w:rsidP="001D3E39">
            <w:pPr>
              <w:spacing w:line="360" w:lineRule="auto"/>
              <w:rPr>
                <w:sz w:val="28"/>
                <w:szCs w:val="28"/>
              </w:rPr>
            </w:pPr>
            <w:r w:rsidRPr="00330261">
              <w:rPr>
                <w:sz w:val="28"/>
                <w:szCs w:val="28"/>
              </w:rPr>
              <w:t>он с несколькими молодыми рабами отправился в Тир, чтобы найти себе убежище</w:t>
            </w:r>
          </w:p>
          <w:p w:rsidR="00472371" w:rsidRPr="00330261" w:rsidRDefault="00472371" w:rsidP="001D3E39">
            <w:pPr>
              <w:spacing w:line="360" w:lineRule="auto"/>
              <w:rPr>
                <w:sz w:val="28"/>
                <w:szCs w:val="28"/>
              </w:rPr>
            </w:pPr>
            <w:r w:rsidRPr="00330261">
              <w:rPr>
                <w:sz w:val="28"/>
                <w:szCs w:val="28"/>
              </w:rPr>
              <w:t>в храме, но когда сходил с корабля, был, по приказанию наместника, убит.</w:t>
            </w:r>
            <w:r w:rsidR="002B4EE3" w:rsidRPr="00330261">
              <w:rPr>
                <w:sz w:val="28"/>
                <w:szCs w:val="28"/>
              </w:rPr>
              <w:t>”</w:t>
            </w:r>
            <w:r w:rsidR="00BB694B" w:rsidRPr="00330261">
              <w:rPr>
                <w:sz w:val="28"/>
                <w:szCs w:val="28"/>
              </w:rPr>
              <w:t xml:space="preserve"> (Книга XXXIX Гл. 1.)</w:t>
            </w:r>
          </w:p>
        </w:tc>
        <w:tc>
          <w:tcPr>
            <w:tcW w:w="4786" w:type="dxa"/>
          </w:tcPr>
          <w:p w:rsidR="00472371" w:rsidRPr="00330261" w:rsidRDefault="002B4EE3" w:rsidP="001D3E39">
            <w:pPr>
              <w:spacing w:line="360" w:lineRule="auto"/>
              <w:rPr>
                <w:sz w:val="28"/>
                <w:szCs w:val="28"/>
              </w:rPr>
            </w:pPr>
            <w:r w:rsidRPr="00330261">
              <w:rPr>
                <w:sz w:val="28"/>
                <w:szCs w:val="28"/>
              </w:rPr>
              <w:t>“</w:t>
            </w:r>
            <w:r w:rsidR="00472371" w:rsidRPr="00330261">
              <w:rPr>
                <w:sz w:val="28"/>
                <w:szCs w:val="28"/>
              </w:rPr>
              <w:t>Вернувшегося на престол Деметрия убила его жена Клеопатра</w:t>
            </w:r>
            <w:r w:rsidRPr="00330261">
              <w:rPr>
                <w:sz w:val="28"/>
                <w:szCs w:val="28"/>
              </w:rPr>
              <w:t>”</w:t>
            </w:r>
            <w:r w:rsidR="00BB694B" w:rsidRPr="00330261">
              <w:rPr>
                <w:sz w:val="28"/>
                <w:szCs w:val="28"/>
              </w:rPr>
              <w:t xml:space="preserve"> (68)</w:t>
            </w:r>
          </w:p>
        </w:tc>
      </w:tr>
      <w:tr w:rsidR="00472371" w:rsidRPr="00330261" w:rsidTr="00472371">
        <w:tc>
          <w:tcPr>
            <w:tcW w:w="4785" w:type="dxa"/>
          </w:tcPr>
          <w:p w:rsidR="00F43B31" w:rsidRPr="00330261" w:rsidRDefault="00C70350" w:rsidP="001D3E39">
            <w:pPr>
              <w:spacing w:line="360" w:lineRule="auto"/>
              <w:rPr>
                <w:sz w:val="28"/>
                <w:szCs w:val="28"/>
              </w:rPr>
            </w:pPr>
            <w:r w:rsidRPr="00330261">
              <w:rPr>
                <w:sz w:val="28"/>
                <w:szCs w:val="28"/>
              </w:rPr>
              <w:t>“…</w:t>
            </w:r>
            <w:r w:rsidR="00F43B31" w:rsidRPr="00330261">
              <w:rPr>
                <w:sz w:val="28"/>
                <w:szCs w:val="28"/>
              </w:rPr>
              <w:t>сам Антиох сражался храбрее, чем его войско, но хотя</w:t>
            </w:r>
          </w:p>
          <w:p w:rsidR="00F43B31" w:rsidRPr="00330261" w:rsidRDefault="00F43B31" w:rsidP="001D3E39">
            <w:pPr>
              <w:spacing w:line="360" w:lineRule="auto"/>
              <w:rPr>
                <w:sz w:val="28"/>
                <w:szCs w:val="28"/>
              </w:rPr>
            </w:pPr>
            <w:r w:rsidRPr="00330261">
              <w:rPr>
                <w:sz w:val="28"/>
                <w:szCs w:val="28"/>
              </w:rPr>
              <w:t>он и превзошел врагов храбростью, он был покину</w:t>
            </w:r>
            <w:r w:rsidR="00C70350" w:rsidRPr="00330261">
              <w:rPr>
                <w:sz w:val="28"/>
                <w:szCs w:val="28"/>
              </w:rPr>
              <w:t>т своим трусливым войском и пал</w:t>
            </w:r>
            <w:r w:rsidRPr="00330261">
              <w:rPr>
                <w:sz w:val="28"/>
                <w:szCs w:val="28"/>
              </w:rPr>
              <w:t>.</w:t>
            </w:r>
            <w:r w:rsidR="00C70350" w:rsidRPr="00330261">
              <w:rPr>
                <w:sz w:val="28"/>
                <w:szCs w:val="28"/>
              </w:rPr>
              <w:t>” (Книга XXXVIII)</w:t>
            </w:r>
          </w:p>
          <w:p w:rsidR="00472371" w:rsidRPr="00330261" w:rsidRDefault="00472371" w:rsidP="001D3E39">
            <w:pPr>
              <w:spacing w:line="360" w:lineRule="auto"/>
              <w:rPr>
                <w:sz w:val="28"/>
                <w:szCs w:val="28"/>
              </w:rPr>
            </w:pPr>
          </w:p>
        </w:tc>
        <w:tc>
          <w:tcPr>
            <w:tcW w:w="4786" w:type="dxa"/>
          </w:tcPr>
          <w:p w:rsidR="00472371" w:rsidRPr="00330261" w:rsidRDefault="002B4EE3" w:rsidP="001D3E39">
            <w:pPr>
              <w:spacing w:line="360" w:lineRule="auto"/>
              <w:rPr>
                <w:sz w:val="28"/>
                <w:szCs w:val="28"/>
              </w:rPr>
            </w:pPr>
            <w:r w:rsidRPr="00330261">
              <w:rPr>
                <w:sz w:val="28"/>
                <w:szCs w:val="28"/>
              </w:rPr>
              <w:t>“…</w:t>
            </w:r>
            <w:r w:rsidR="00F43B31" w:rsidRPr="00330261">
              <w:rPr>
                <w:sz w:val="28"/>
                <w:szCs w:val="28"/>
              </w:rPr>
              <w:t>И он идет походом на Фраата, требуя возвращения брата. Фраат испугался его и отослал Деметрия. Несмотря на это, Антиох вторгся в Парфию, но, потерпев поражение, убил себя.</w:t>
            </w:r>
            <w:r w:rsidRPr="00330261">
              <w:rPr>
                <w:sz w:val="28"/>
                <w:szCs w:val="28"/>
              </w:rPr>
              <w:t>”</w:t>
            </w:r>
            <w:r w:rsidR="00C70350" w:rsidRPr="00330261">
              <w:rPr>
                <w:sz w:val="28"/>
                <w:szCs w:val="28"/>
              </w:rPr>
              <w:t xml:space="preserve"> (68)</w:t>
            </w:r>
          </w:p>
        </w:tc>
      </w:tr>
      <w:tr w:rsidR="00472371" w:rsidRPr="00330261" w:rsidTr="00472371">
        <w:tc>
          <w:tcPr>
            <w:tcW w:w="4785" w:type="dxa"/>
          </w:tcPr>
          <w:p w:rsidR="00F43B31" w:rsidRPr="00330261" w:rsidRDefault="002B4EE3" w:rsidP="001D3E39">
            <w:pPr>
              <w:spacing w:line="360" w:lineRule="auto"/>
              <w:rPr>
                <w:sz w:val="28"/>
                <w:szCs w:val="28"/>
              </w:rPr>
            </w:pPr>
            <w:r w:rsidRPr="00330261">
              <w:rPr>
                <w:sz w:val="28"/>
                <w:szCs w:val="28"/>
              </w:rPr>
              <w:t>“</w:t>
            </w:r>
            <w:r w:rsidR="00F43B31" w:rsidRPr="00330261">
              <w:rPr>
                <w:sz w:val="28"/>
                <w:szCs w:val="28"/>
              </w:rPr>
              <w:t>Селевк, за то, что завладел царским венцом без разрешения своей</w:t>
            </w:r>
          </w:p>
          <w:p w:rsidR="00472371" w:rsidRPr="00330261" w:rsidRDefault="00F43B31" w:rsidP="001D3E39">
            <w:pPr>
              <w:spacing w:line="360" w:lineRule="auto"/>
              <w:rPr>
                <w:sz w:val="28"/>
                <w:szCs w:val="28"/>
              </w:rPr>
            </w:pPr>
            <w:r w:rsidRPr="00330261">
              <w:rPr>
                <w:sz w:val="28"/>
                <w:szCs w:val="28"/>
              </w:rPr>
              <w:t>матери, был умерщвлен ею.</w:t>
            </w:r>
            <w:r w:rsidR="002B4EE3" w:rsidRPr="00330261">
              <w:rPr>
                <w:sz w:val="28"/>
                <w:szCs w:val="28"/>
              </w:rPr>
              <w:t>”</w:t>
            </w:r>
            <w:r w:rsidR="00C70350" w:rsidRPr="00330261">
              <w:rPr>
                <w:sz w:val="28"/>
                <w:szCs w:val="28"/>
              </w:rPr>
              <w:t xml:space="preserve"> (Книга XXXIX Гл. 1.)</w:t>
            </w:r>
          </w:p>
        </w:tc>
        <w:tc>
          <w:tcPr>
            <w:tcW w:w="4786" w:type="dxa"/>
          </w:tcPr>
          <w:p w:rsidR="00472371" w:rsidRPr="00330261" w:rsidRDefault="002B4EE3" w:rsidP="001D3E39">
            <w:pPr>
              <w:spacing w:line="360" w:lineRule="auto"/>
              <w:rPr>
                <w:sz w:val="28"/>
                <w:szCs w:val="28"/>
              </w:rPr>
            </w:pPr>
            <w:r w:rsidRPr="00330261">
              <w:rPr>
                <w:sz w:val="28"/>
                <w:szCs w:val="28"/>
              </w:rPr>
              <w:t>“…</w:t>
            </w:r>
            <w:r w:rsidR="00F43B31" w:rsidRPr="00330261">
              <w:rPr>
                <w:sz w:val="28"/>
                <w:szCs w:val="28"/>
              </w:rPr>
              <w:t xml:space="preserve">Селевка, который тотчас же после отца своего Деметрия надел на себя царскую диадему, она убила, устроив против него заговор, боясь ли мести за коварное убийство его отца, или вследствие безумной ненависти ко </w:t>
            </w:r>
            <w:r w:rsidR="00F43B31" w:rsidRPr="00330261">
              <w:rPr>
                <w:sz w:val="28"/>
                <w:szCs w:val="28"/>
              </w:rPr>
              <w:lastRenderedPageBreak/>
              <w:t>всем.</w:t>
            </w:r>
            <w:r w:rsidRPr="00330261">
              <w:rPr>
                <w:sz w:val="28"/>
                <w:szCs w:val="28"/>
              </w:rPr>
              <w:t>”</w:t>
            </w:r>
            <w:r w:rsidR="004C0105" w:rsidRPr="00330261">
              <w:rPr>
                <w:sz w:val="28"/>
                <w:szCs w:val="28"/>
              </w:rPr>
              <w:t xml:space="preserve"> (69)</w:t>
            </w:r>
          </w:p>
        </w:tc>
      </w:tr>
      <w:tr w:rsidR="00472371" w:rsidRPr="00330261" w:rsidTr="00472371">
        <w:tc>
          <w:tcPr>
            <w:tcW w:w="4785" w:type="dxa"/>
          </w:tcPr>
          <w:p w:rsidR="00F43B31" w:rsidRPr="00330261" w:rsidRDefault="002B4EE3" w:rsidP="001D3E39">
            <w:pPr>
              <w:spacing w:line="360" w:lineRule="auto"/>
              <w:rPr>
                <w:sz w:val="28"/>
                <w:szCs w:val="28"/>
              </w:rPr>
            </w:pPr>
            <w:r w:rsidRPr="00330261">
              <w:rPr>
                <w:sz w:val="28"/>
                <w:szCs w:val="28"/>
              </w:rPr>
              <w:lastRenderedPageBreak/>
              <w:t>“…</w:t>
            </w:r>
            <w:r w:rsidR="00F43B31" w:rsidRPr="00330261">
              <w:rPr>
                <w:sz w:val="28"/>
                <w:szCs w:val="28"/>
              </w:rPr>
              <w:t>Поэтому она</w:t>
            </w:r>
            <w:r w:rsidR="00EA302B" w:rsidRPr="00330261">
              <w:rPr>
                <w:sz w:val="28"/>
                <w:szCs w:val="28"/>
              </w:rPr>
              <w:t xml:space="preserve">** </w:t>
            </w:r>
            <w:r w:rsidR="00F43B31" w:rsidRPr="00330261">
              <w:rPr>
                <w:sz w:val="28"/>
                <w:szCs w:val="28"/>
              </w:rPr>
              <w:t>сама вызвала солдат и п</w:t>
            </w:r>
            <w:r w:rsidR="004C0105" w:rsidRPr="00330261">
              <w:rPr>
                <w:sz w:val="28"/>
                <w:szCs w:val="28"/>
              </w:rPr>
              <w:t xml:space="preserve">ослала их заколоть сестру. </w:t>
            </w:r>
            <w:r w:rsidR="00F43B31" w:rsidRPr="00330261">
              <w:rPr>
                <w:sz w:val="28"/>
                <w:szCs w:val="28"/>
              </w:rPr>
              <w:t>Когда</w:t>
            </w:r>
            <w:r w:rsidR="004C0105" w:rsidRPr="00330261">
              <w:rPr>
                <w:sz w:val="28"/>
                <w:szCs w:val="28"/>
              </w:rPr>
              <w:t xml:space="preserve"> </w:t>
            </w:r>
            <w:r w:rsidR="00C75CDC" w:rsidRPr="00330261">
              <w:rPr>
                <w:sz w:val="28"/>
                <w:szCs w:val="28"/>
              </w:rPr>
              <w:t>солдаты вошли в</w:t>
            </w:r>
            <w:r w:rsidR="00F43B31" w:rsidRPr="00330261">
              <w:rPr>
                <w:sz w:val="28"/>
                <w:szCs w:val="28"/>
              </w:rPr>
              <w:t xml:space="preserve"> храм, они не смогли оттащить </w:t>
            </w:r>
            <w:r w:rsidR="004C0105" w:rsidRPr="00330261">
              <w:rPr>
                <w:sz w:val="28"/>
                <w:szCs w:val="28"/>
              </w:rPr>
              <w:t>Клеопатру</w:t>
            </w:r>
            <w:r w:rsidR="00F43B31" w:rsidRPr="00330261">
              <w:rPr>
                <w:sz w:val="28"/>
                <w:szCs w:val="28"/>
              </w:rPr>
              <w:t xml:space="preserve"> от статуи богини, которую-</w:t>
            </w:r>
          </w:p>
          <w:p w:rsidR="00F43B31" w:rsidRPr="00330261" w:rsidRDefault="00F43B31" w:rsidP="001D3E39">
            <w:pPr>
              <w:spacing w:line="360" w:lineRule="auto"/>
              <w:rPr>
                <w:sz w:val="28"/>
                <w:szCs w:val="28"/>
              </w:rPr>
            </w:pPr>
            <w:r w:rsidRPr="00330261">
              <w:rPr>
                <w:sz w:val="28"/>
                <w:szCs w:val="28"/>
              </w:rPr>
              <w:t xml:space="preserve">она обняла, и отрубили ей руки. И тогда </w:t>
            </w:r>
            <w:r w:rsidR="004C0105" w:rsidRPr="00330261">
              <w:rPr>
                <w:sz w:val="28"/>
                <w:szCs w:val="28"/>
              </w:rPr>
              <w:t>Клеопатра</w:t>
            </w:r>
            <w:r w:rsidRPr="00330261">
              <w:rPr>
                <w:sz w:val="28"/>
                <w:szCs w:val="28"/>
              </w:rPr>
              <w:t>, проклиная братоубийц, поручая</w:t>
            </w:r>
          </w:p>
          <w:p w:rsidR="00472371" w:rsidRPr="00330261" w:rsidRDefault="00F43B31" w:rsidP="001D3E39">
            <w:pPr>
              <w:spacing w:line="360" w:lineRule="auto"/>
              <w:rPr>
                <w:sz w:val="28"/>
                <w:szCs w:val="28"/>
              </w:rPr>
            </w:pPr>
            <w:r w:rsidRPr="00330261">
              <w:rPr>
                <w:sz w:val="28"/>
                <w:szCs w:val="28"/>
              </w:rPr>
              <w:t>отомстить за себя оскорбленным богам, скончалась.</w:t>
            </w:r>
            <w:r w:rsidR="00C75CDC" w:rsidRPr="00330261">
              <w:rPr>
                <w:sz w:val="28"/>
                <w:szCs w:val="28"/>
              </w:rPr>
              <w:t>”</w:t>
            </w:r>
            <w:r w:rsidR="004C0105" w:rsidRPr="00330261">
              <w:rPr>
                <w:sz w:val="28"/>
                <w:szCs w:val="28"/>
              </w:rPr>
              <w:t xml:space="preserve"> (XXXIX Гл.3)</w:t>
            </w:r>
          </w:p>
        </w:tc>
        <w:tc>
          <w:tcPr>
            <w:tcW w:w="4786" w:type="dxa"/>
          </w:tcPr>
          <w:p w:rsidR="00472371" w:rsidRPr="00330261" w:rsidRDefault="00C75CDC" w:rsidP="001D3E39">
            <w:pPr>
              <w:spacing w:line="360" w:lineRule="auto"/>
              <w:rPr>
                <w:sz w:val="28"/>
                <w:szCs w:val="28"/>
              </w:rPr>
            </w:pPr>
            <w:r w:rsidRPr="00330261">
              <w:rPr>
                <w:sz w:val="28"/>
                <w:szCs w:val="28"/>
              </w:rPr>
              <w:t>“…</w:t>
            </w:r>
            <w:r w:rsidR="00F43B31" w:rsidRPr="00330261">
              <w:rPr>
                <w:sz w:val="28"/>
                <w:szCs w:val="28"/>
              </w:rPr>
              <w:t>После Селевка стал царем Грип; он заставил мать выпить то питье, которое она приготовила для него, подмешав яду.</w:t>
            </w:r>
            <w:r w:rsidRPr="00330261">
              <w:rPr>
                <w:sz w:val="28"/>
                <w:szCs w:val="28"/>
              </w:rPr>
              <w:t>”</w:t>
            </w:r>
            <w:r w:rsidR="004C0105" w:rsidRPr="00330261">
              <w:rPr>
                <w:sz w:val="28"/>
                <w:szCs w:val="28"/>
              </w:rPr>
              <w:t xml:space="preserve"> (69)</w:t>
            </w:r>
          </w:p>
        </w:tc>
      </w:tr>
      <w:tr w:rsidR="00472371" w:rsidRPr="00330261" w:rsidTr="00472371">
        <w:tc>
          <w:tcPr>
            <w:tcW w:w="4785" w:type="dxa"/>
          </w:tcPr>
          <w:p w:rsidR="00472371" w:rsidRPr="00330261" w:rsidRDefault="004C0105" w:rsidP="001D3E39">
            <w:pPr>
              <w:spacing w:line="360" w:lineRule="auto"/>
              <w:rPr>
                <w:sz w:val="28"/>
                <w:szCs w:val="28"/>
              </w:rPr>
            </w:pPr>
            <w:r w:rsidRPr="00330261">
              <w:rPr>
                <w:sz w:val="28"/>
                <w:szCs w:val="28"/>
              </w:rPr>
              <w:t>“…Вышла**** замуж в Сирии за Кизикена”</w:t>
            </w:r>
          </w:p>
          <w:p w:rsidR="007104ED" w:rsidRPr="00330261" w:rsidRDefault="007104ED" w:rsidP="001D3E39">
            <w:pPr>
              <w:spacing w:line="360" w:lineRule="auto"/>
              <w:rPr>
                <w:sz w:val="28"/>
                <w:szCs w:val="28"/>
              </w:rPr>
            </w:pPr>
            <w:r w:rsidRPr="00330261">
              <w:rPr>
                <w:sz w:val="28"/>
                <w:szCs w:val="28"/>
              </w:rPr>
              <w:t>(XXXIX Гл.3)</w:t>
            </w:r>
          </w:p>
        </w:tc>
        <w:tc>
          <w:tcPr>
            <w:tcW w:w="4786" w:type="dxa"/>
          </w:tcPr>
          <w:p w:rsidR="00472371" w:rsidRPr="00330261" w:rsidRDefault="004C0105" w:rsidP="001D3E39">
            <w:pPr>
              <w:spacing w:line="360" w:lineRule="auto"/>
              <w:rPr>
                <w:sz w:val="28"/>
                <w:szCs w:val="28"/>
              </w:rPr>
            </w:pPr>
            <w:r w:rsidRPr="00330261">
              <w:rPr>
                <w:sz w:val="28"/>
                <w:szCs w:val="28"/>
              </w:rPr>
              <w:t>“…коварно лишив его***  жизни из-за ревности к его браку с Родогуной, из-за чего она уже раньше вышла замуж за Антиоха, брата Деметрия.” (68)</w:t>
            </w:r>
          </w:p>
        </w:tc>
      </w:tr>
      <w:tr w:rsidR="006B1EBF" w:rsidRPr="00330261" w:rsidTr="00472371">
        <w:tc>
          <w:tcPr>
            <w:tcW w:w="4785" w:type="dxa"/>
          </w:tcPr>
          <w:p w:rsidR="00822D21" w:rsidRPr="00330261" w:rsidRDefault="00C75CDC" w:rsidP="001D3E39">
            <w:pPr>
              <w:spacing w:line="360" w:lineRule="auto"/>
              <w:rPr>
                <w:sz w:val="28"/>
                <w:szCs w:val="28"/>
              </w:rPr>
            </w:pPr>
            <w:r w:rsidRPr="00330261">
              <w:rPr>
                <w:sz w:val="28"/>
                <w:szCs w:val="28"/>
              </w:rPr>
              <w:t>“…</w:t>
            </w:r>
            <w:r w:rsidR="007104ED" w:rsidRPr="00330261">
              <w:rPr>
                <w:sz w:val="28"/>
                <w:szCs w:val="28"/>
              </w:rPr>
              <w:t xml:space="preserve">был***** </w:t>
            </w:r>
            <w:r w:rsidR="006B1EBF" w:rsidRPr="00330261">
              <w:rPr>
                <w:sz w:val="28"/>
                <w:szCs w:val="28"/>
              </w:rPr>
              <w:t>своей матерью возведен в цари, однако так, что сын был царем только по имени, а вся власть была в руках матери.</w:t>
            </w:r>
            <w:r w:rsidRPr="00330261">
              <w:rPr>
                <w:sz w:val="28"/>
                <w:szCs w:val="28"/>
              </w:rPr>
              <w:t>”</w:t>
            </w:r>
          </w:p>
          <w:p w:rsidR="006B1EBF" w:rsidRPr="00330261" w:rsidRDefault="00822D21" w:rsidP="001D3E39">
            <w:pPr>
              <w:spacing w:line="360" w:lineRule="auto"/>
              <w:rPr>
                <w:sz w:val="28"/>
                <w:szCs w:val="28"/>
              </w:rPr>
            </w:pPr>
            <w:r w:rsidRPr="00330261">
              <w:rPr>
                <w:sz w:val="28"/>
                <w:szCs w:val="28"/>
              </w:rPr>
              <w:t xml:space="preserve"> (Книга XXXIX Гл. 1.)</w:t>
            </w:r>
          </w:p>
          <w:p w:rsidR="006B1EBF" w:rsidRPr="00330261" w:rsidRDefault="006B1EBF" w:rsidP="001D3E39">
            <w:pPr>
              <w:spacing w:line="360" w:lineRule="auto"/>
              <w:rPr>
                <w:sz w:val="28"/>
                <w:szCs w:val="28"/>
              </w:rPr>
            </w:pPr>
          </w:p>
        </w:tc>
        <w:tc>
          <w:tcPr>
            <w:tcW w:w="4786" w:type="dxa"/>
          </w:tcPr>
          <w:p w:rsidR="006B1EBF" w:rsidRPr="00330261" w:rsidRDefault="006B1EBF" w:rsidP="001D3E39">
            <w:pPr>
              <w:spacing w:line="360" w:lineRule="auto"/>
              <w:rPr>
                <w:sz w:val="28"/>
                <w:szCs w:val="28"/>
              </w:rPr>
            </w:pPr>
          </w:p>
        </w:tc>
      </w:tr>
    </w:tbl>
    <w:p w:rsidR="00472371" w:rsidRPr="00330261" w:rsidRDefault="00472371" w:rsidP="001D3E39">
      <w:pPr>
        <w:spacing w:line="360" w:lineRule="auto"/>
        <w:rPr>
          <w:sz w:val="28"/>
          <w:szCs w:val="28"/>
        </w:rPr>
      </w:pPr>
    </w:p>
    <w:p w:rsidR="00472371" w:rsidRPr="00330261" w:rsidRDefault="00472371" w:rsidP="001D3E39">
      <w:pPr>
        <w:spacing w:line="360" w:lineRule="auto"/>
        <w:rPr>
          <w:sz w:val="28"/>
          <w:szCs w:val="28"/>
        </w:rPr>
      </w:pPr>
    </w:p>
    <w:p w:rsidR="00EA302B" w:rsidRPr="00590B2A" w:rsidRDefault="00EA302B" w:rsidP="001D3E39">
      <w:pPr>
        <w:spacing w:line="360" w:lineRule="auto"/>
      </w:pPr>
      <w:r w:rsidRPr="00590B2A">
        <w:t>* Согласно А п п и а н у (Syr., 67), это была Родогуна, выданная за Деметрия</w:t>
      </w:r>
    </w:p>
    <w:p w:rsidR="00EA302B" w:rsidRPr="00590B2A" w:rsidRDefault="00EA302B" w:rsidP="001D3E39">
      <w:pPr>
        <w:spacing w:line="360" w:lineRule="auto"/>
      </w:pPr>
      <w:r w:rsidRPr="00590B2A">
        <w:t>Фраатом II, сыном Митридата, после смерти последнего.</w:t>
      </w:r>
    </w:p>
    <w:p w:rsidR="00EA302B" w:rsidRPr="00590B2A" w:rsidRDefault="00EA302B" w:rsidP="001D3E39">
      <w:pPr>
        <w:spacing w:line="360" w:lineRule="auto"/>
      </w:pPr>
      <w:r w:rsidRPr="00590B2A">
        <w:t>** Трифена – сестра Клеопатры Теи</w:t>
      </w:r>
    </w:p>
    <w:p w:rsidR="00EA302B" w:rsidRPr="00590B2A" w:rsidRDefault="00EA302B" w:rsidP="001D3E39">
      <w:pPr>
        <w:spacing w:line="360" w:lineRule="auto"/>
      </w:pPr>
      <w:r w:rsidRPr="00590B2A">
        <w:t>***Деметрий</w:t>
      </w:r>
    </w:p>
    <w:p w:rsidR="00EA302B" w:rsidRPr="00590B2A" w:rsidRDefault="00EA302B" w:rsidP="001D3E39">
      <w:pPr>
        <w:spacing w:line="360" w:lineRule="auto"/>
      </w:pPr>
      <w:r w:rsidRPr="00590B2A">
        <w:t>**** Клеопатра Теа</w:t>
      </w:r>
    </w:p>
    <w:p w:rsidR="007104ED" w:rsidRPr="00590B2A" w:rsidRDefault="007104ED" w:rsidP="001D3E39">
      <w:pPr>
        <w:spacing w:line="360" w:lineRule="auto"/>
      </w:pPr>
      <w:r w:rsidRPr="00590B2A">
        <w:t>*****Антиох</w:t>
      </w:r>
    </w:p>
    <w:p w:rsidR="00C36B73" w:rsidRPr="00330261" w:rsidRDefault="002F78F4" w:rsidP="0067036D">
      <w:pPr>
        <w:spacing w:line="360" w:lineRule="auto"/>
        <w:ind w:firstLine="708"/>
        <w:rPr>
          <w:sz w:val="28"/>
          <w:szCs w:val="28"/>
        </w:rPr>
      </w:pPr>
      <w:r w:rsidRPr="00330261">
        <w:rPr>
          <w:sz w:val="28"/>
          <w:szCs w:val="28"/>
        </w:rPr>
        <w:lastRenderedPageBreak/>
        <w:t>Итак, результат сравнения  античных источников свидетельствует о неоднозначности трактовок событий</w:t>
      </w:r>
      <w:r w:rsidR="00F36C41" w:rsidRPr="00330261">
        <w:rPr>
          <w:sz w:val="28"/>
          <w:szCs w:val="28"/>
        </w:rPr>
        <w:t xml:space="preserve"> и фактов. Историки в своих работах не акцентируют внимание на самой царевне Родогуне, описывая в основном исторический и политический контекст ее жизни. </w:t>
      </w:r>
    </w:p>
    <w:p w:rsidR="009D3379" w:rsidRPr="00330261" w:rsidRDefault="00F36C41" w:rsidP="0067036D">
      <w:pPr>
        <w:spacing w:line="360" w:lineRule="auto"/>
        <w:ind w:firstLine="708"/>
        <w:rPr>
          <w:sz w:val="28"/>
          <w:szCs w:val="28"/>
        </w:rPr>
      </w:pPr>
      <w:r w:rsidRPr="00330261">
        <w:rPr>
          <w:sz w:val="28"/>
          <w:szCs w:val="28"/>
        </w:rPr>
        <w:t>Тем не менее, Родогуна – одна из немногих парфянских женщин вошедших в мировую историю. Это, безусловно, свидетельствует об уникальности, парадоксальности ее личности.</w:t>
      </w:r>
    </w:p>
    <w:p w:rsidR="00081FA6" w:rsidRPr="00D468CE" w:rsidRDefault="00B80CFB" w:rsidP="00FA44D1">
      <w:pPr>
        <w:spacing w:line="360" w:lineRule="auto"/>
        <w:jc w:val="center"/>
        <w:rPr>
          <w:sz w:val="28"/>
          <w:szCs w:val="28"/>
        </w:rPr>
      </w:pPr>
      <w:r w:rsidRPr="00330261">
        <w:rPr>
          <w:b/>
          <w:sz w:val="28"/>
          <w:szCs w:val="28"/>
        </w:rPr>
        <w:t>Заключение</w:t>
      </w:r>
    </w:p>
    <w:p w:rsidR="00B80CFB" w:rsidRPr="00330261" w:rsidRDefault="00B80CFB" w:rsidP="001D3E39">
      <w:pPr>
        <w:spacing w:line="360" w:lineRule="auto"/>
        <w:rPr>
          <w:sz w:val="28"/>
          <w:szCs w:val="28"/>
        </w:rPr>
      </w:pPr>
    </w:p>
    <w:p w:rsidR="00D31B52" w:rsidRPr="00330261" w:rsidRDefault="004D6381" w:rsidP="0067036D">
      <w:pPr>
        <w:spacing w:line="360" w:lineRule="auto"/>
        <w:ind w:firstLine="708"/>
        <w:rPr>
          <w:sz w:val="28"/>
          <w:szCs w:val="28"/>
        </w:rPr>
      </w:pPr>
      <w:r w:rsidRPr="00330261">
        <w:rPr>
          <w:sz w:val="28"/>
          <w:szCs w:val="28"/>
        </w:rPr>
        <w:t xml:space="preserve">Подведем </w:t>
      </w:r>
      <w:r w:rsidR="00D31B52" w:rsidRPr="00330261">
        <w:rPr>
          <w:sz w:val="28"/>
          <w:szCs w:val="28"/>
        </w:rPr>
        <w:t>итог. Несмотря на расплывчатые и противоречивые сведения о Родогуне, анализ и описание исторических, политических и социальных событий помогли воссоздать картину жизни парфянской царевны.</w:t>
      </w:r>
    </w:p>
    <w:p w:rsidR="00D31B52" w:rsidRPr="00330261" w:rsidRDefault="00D31B52" w:rsidP="0067036D">
      <w:pPr>
        <w:spacing w:line="360" w:lineRule="auto"/>
        <w:ind w:firstLine="708"/>
        <w:rPr>
          <w:sz w:val="28"/>
          <w:szCs w:val="28"/>
        </w:rPr>
      </w:pPr>
      <w:r w:rsidRPr="00330261">
        <w:rPr>
          <w:sz w:val="28"/>
          <w:szCs w:val="28"/>
        </w:rPr>
        <w:t>Реконструкция ее образа, определение истинного значения в истории Парфии осуществлял</w:t>
      </w:r>
      <w:r w:rsidR="00EA78B2" w:rsidRPr="00330261">
        <w:rPr>
          <w:sz w:val="28"/>
          <w:szCs w:val="28"/>
        </w:rPr>
        <w:t>и</w:t>
      </w:r>
      <w:r w:rsidRPr="00330261">
        <w:rPr>
          <w:sz w:val="28"/>
          <w:szCs w:val="28"/>
        </w:rPr>
        <w:t>сь на основе</w:t>
      </w:r>
      <w:r w:rsidR="00EA78B2" w:rsidRPr="00330261">
        <w:rPr>
          <w:sz w:val="28"/>
          <w:szCs w:val="28"/>
        </w:rPr>
        <w:t xml:space="preserve"> сопоставления работ античных авторов, характеристик исторических периодов и политических фигур.</w:t>
      </w:r>
    </w:p>
    <w:p w:rsidR="00B678E4" w:rsidRPr="00330261" w:rsidRDefault="00EA78B2" w:rsidP="0067036D">
      <w:pPr>
        <w:spacing w:line="360" w:lineRule="auto"/>
        <w:ind w:firstLine="708"/>
        <w:rPr>
          <w:sz w:val="28"/>
          <w:szCs w:val="28"/>
        </w:rPr>
      </w:pPr>
      <w:r w:rsidRPr="00330261">
        <w:rPr>
          <w:sz w:val="28"/>
          <w:szCs w:val="28"/>
        </w:rPr>
        <w:t xml:space="preserve">Проведенное исследование помогло </w:t>
      </w:r>
      <w:r w:rsidR="00B678E4" w:rsidRPr="00330261">
        <w:rPr>
          <w:sz w:val="28"/>
          <w:szCs w:val="28"/>
        </w:rPr>
        <w:t xml:space="preserve">мне глубже понять устройство Парфии того времени и </w:t>
      </w:r>
      <w:r w:rsidRPr="00330261">
        <w:rPr>
          <w:sz w:val="28"/>
          <w:szCs w:val="28"/>
        </w:rPr>
        <w:t>пролить свет на таинственную судьбу парфянской принцессы Родогуны</w:t>
      </w:r>
      <w:r w:rsidR="00B678E4" w:rsidRPr="00330261">
        <w:rPr>
          <w:sz w:val="28"/>
          <w:szCs w:val="28"/>
        </w:rPr>
        <w:t>.</w:t>
      </w:r>
    </w:p>
    <w:p w:rsidR="00B678E4" w:rsidRPr="00330261" w:rsidRDefault="00B678E4" w:rsidP="001D3E39">
      <w:pPr>
        <w:spacing w:line="360" w:lineRule="auto"/>
        <w:rPr>
          <w:sz w:val="28"/>
          <w:szCs w:val="28"/>
        </w:rPr>
      </w:pPr>
      <w:r w:rsidRPr="00330261">
        <w:rPr>
          <w:sz w:val="28"/>
          <w:szCs w:val="28"/>
        </w:rPr>
        <w:br w:type="page"/>
      </w:r>
    </w:p>
    <w:p w:rsidR="00FA44D1" w:rsidRDefault="00B678E4" w:rsidP="00FA44D1">
      <w:pPr>
        <w:spacing w:line="360" w:lineRule="auto"/>
        <w:jc w:val="center"/>
        <w:rPr>
          <w:b/>
          <w:sz w:val="28"/>
          <w:szCs w:val="28"/>
          <w:lang w:val="en-GB"/>
        </w:rPr>
      </w:pPr>
      <w:r w:rsidRPr="00D1310E">
        <w:rPr>
          <w:b/>
          <w:sz w:val="28"/>
          <w:szCs w:val="28"/>
        </w:rPr>
        <w:lastRenderedPageBreak/>
        <w:t>Список источников</w:t>
      </w:r>
    </w:p>
    <w:p w:rsidR="00FA44D1" w:rsidRPr="00FA44D1" w:rsidRDefault="00FA44D1" w:rsidP="009832D6">
      <w:pPr>
        <w:spacing w:line="360" w:lineRule="auto"/>
        <w:rPr>
          <w:b/>
          <w:sz w:val="28"/>
          <w:szCs w:val="28"/>
          <w:lang w:val="en-GB"/>
        </w:rPr>
      </w:pPr>
    </w:p>
    <w:p w:rsidR="00FA44D1" w:rsidRPr="00330261" w:rsidRDefault="00FA44D1" w:rsidP="00FA44D1">
      <w:pPr>
        <w:spacing w:line="360" w:lineRule="auto"/>
        <w:rPr>
          <w:sz w:val="28"/>
          <w:szCs w:val="28"/>
        </w:rPr>
      </w:pPr>
      <w:r w:rsidRPr="00330261">
        <w:rPr>
          <w:sz w:val="28"/>
          <w:szCs w:val="28"/>
        </w:rPr>
        <w:t>1. Аппиан Александрийский .Римские войны.Изд-во “Алетейя”.СПб,1994</w:t>
      </w:r>
    </w:p>
    <w:p w:rsidR="00FA44D1" w:rsidRPr="00330261" w:rsidRDefault="00FA44D1" w:rsidP="00FA44D1">
      <w:pPr>
        <w:spacing w:line="360" w:lineRule="auto"/>
        <w:rPr>
          <w:sz w:val="28"/>
          <w:szCs w:val="28"/>
        </w:rPr>
      </w:pPr>
      <w:r w:rsidRPr="00330261">
        <w:rPr>
          <w:sz w:val="28"/>
          <w:szCs w:val="28"/>
        </w:rPr>
        <w:t>2.Юстин.Эпитома Помпея Трога.-М.,2005,640 с.,84x108/32,пер.7.</w:t>
      </w:r>
    </w:p>
    <w:p w:rsidR="00FA44D1" w:rsidRPr="00330261" w:rsidRDefault="00FA44D1" w:rsidP="00FA44D1">
      <w:pPr>
        <w:spacing w:line="360" w:lineRule="auto"/>
        <w:rPr>
          <w:sz w:val="28"/>
          <w:szCs w:val="28"/>
        </w:rPr>
      </w:pPr>
      <w:r w:rsidRPr="00330261">
        <w:rPr>
          <w:sz w:val="28"/>
          <w:szCs w:val="28"/>
        </w:rPr>
        <w:t xml:space="preserve">3. </w:t>
      </w:r>
      <w:bookmarkStart w:id="0" w:name="_GoBack"/>
      <w:bookmarkEnd w:id="0"/>
      <w:r w:rsidRPr="00330261">
        <w:rPr>
          <w:sz w:val="28"/>
          <w:szCs w:val="28"/>
        </w:rPr>
        <w:t>К.Малькольм;Парфяне.Последователи пророка Заратустры/ Пер. с англ. Т.Д.Черезовой. – М.:ЗАО Центрополиграф, 2004. – 190 стр. – (Загадки древних цивилизаций)</w:t>
      </w:r>
    </w:p>
    <w:p w:rsidR="00FA44D1" w:rsidRPr="00330261" w:rsidRDefault="00FA44D1" w:rsidP="00FA44D1">
      <w:pPr>
        <w:spacing w:line="360" w:lineRule="auto"/>
        <w:rPr>
          <w:sz w:val="28"/>
          <w:szCs w:val="28"/>
        </w:rPr>
      </w:pPr>
      <w:r w:rsidRPr="00330261">
        <w:rPr>
          <w:sz w:val="28"/>
          <w:szCs w:val="28"/>
        </w:rPr>
        <w:t>4. Н.К.Дибвойз.Политическая история Парфии.СПб. :Филологический факультет СПбГУ,2008.</w:t>
      </w:r>
    </w:p>
    <w:p w:rsidR="00FA44D1" w:rsidRPr="00330261" w:rsidRDefault="00FA44D1" w:rsidP="00FA44D1">
      <w:pPr>
        <w:spacing w:line="360" w:lineRule="auto"/>
        <w:rPr>
          <w:sz w:val="28"/>
          <w:szCs w:val="28"/>
        </w:rPr>
      </w:pPr>
      <w:r w:rsidRPr="00330261">
        <w:rPr>
          <w:sz w:val="28"/>
          <w:szCs w:val="28"/>
        </w:rPr>
        <w:t>5. Пирнийа.Древний Иран</w:t>
      </w:r>
    </w:p>
    <w:p w:rsidR="00FA44D1" w:rsidRPr="00330261" w:rsidRDefault="00FA44D1" w:rsidP="00FA44D1">
      <w:pPr>
        <w:spacing w:line="360" w:lineRule="auto"/>
        <w:rPr>
          <w:sz w:val="28"/>
          <w:szCs w:val="28"/>
        </w:rPr>
      </w:pPr>
      <w:r w:rsidRPr="00330261">
        <w:rPr>
          <w:sz w:val="28"/>
          <w:szCs w:val="28"/>
        </w:rPr>
        <w:t>6.Мифологии древнего мира.М.,1977</w:t>
      </w:r>
    </w:p>
    <w:p w:rsidR="00FA44D1" w:rsidRPr="00330261" w:rsidRDefault="00FA44D1" w:rsidP="00FA44D1">
      <w:pPr>
        <w:spacing w:line="360" w:lineRule="auto"/>
        <w:rPr>
          <w:sz w:val="28"/>
          <w:szCs w:val="28"/>
        </w:rPr>
      </w:pPr>
      <w:r w:rsidRPr="00330261">
        <w:rPr>
          <w:sz w:val="28"/>
          <w:szCs w:val="28"/>
        </w:rPr>
        <w:t>7.Пьер Корнель.Родогуна.</w:t>
      </w:r>
    </w:p>
    <w:p w:rsidR="00FA44D1" w:rsidRDefault="00FA44D1" w:rsidP="00FA44D1">
      <w:pPr>
        <w:spacing w:line="360" w:lineRule="auto"/>
        <w:rPr>
          <w:sz w:val="28"/>
          <w:szCs w:val="28"/>
          <w:lang w:val="en-GB"/>
        </w:rPr>
      </w:pPr>
      <w:r w:rsidRPr="00330261">
        <w:rPr>
          <w:sz w:val="28"/>
          <w:szCs w:val="28"/>
        </w:rPr>
        <w:t>8.Книга Макавеев (фрагменты)</w:t>
      </w: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Default="00FA44D1" w:rsidP="00FA44D1">
      <w:pPr>
        <w:spacing w:line="360" w:lineRule="auto"/>
        <w:rPr>
          <w:sz w:val="28"/>
          <w:szCs w:val="28"/>
          <w:lang w:val="en-GB"/>
        </w:rPr>
      </w:pPr>
    </w:p>
    <w:p w:rsidR="00FA44D1" w:rsidRPr="00FA44D1" w:rsidRDefault="00FA44D1" w:rsidP="00FA44D1">
      <w:pPr>
        <w:spacing w:line="360" w:lineRule="auto"/>
        <w:rPr>
          <w:sz w:val="28"/>
          <w:szCs w:val="28"/>
          <w:lang w:val="en-GB"/>
        </w:rPr>
      </w:pPr>
    </w:p>
    <w:p w:rsidR="00FA44D1" w:rsidRPr="00FA44D1" w:rsidRDefault="00FA44D1" w:rsidP="009832D6">
      <w:pPr>
        <w:spacing w:line="360" w:lineRule="auto"/>
        <w:rPr>
          <w:b/>
          <w:sz w:val="28"/>
          <w:szCs w:val="28"/>
        </w:rPr>
      </w:pPr>
    </w:p>
    <w:p w:rsidR="00D31B52" w:rsidRPr="00330261" w:rsidRDefault="00D31B52" w:rsidP="009832D6">
      <w:pPr>
        <w:spacing w:line="360" w:lineRule="auto"/>
        <w:rPr>
          <w:sz w:val="28"/>
          <w:szCs w:val="28"/>
        </w:rPr>
      </w:pPr>
    </w:p>
    <w:p w:rsidR="00565A55" w:rsidRPr="00FA44D1" w:rsidRDefault="00565A55" w:rsidP="009832D6">
      <w:pPr>
        <w:spacing w:line="360" w:lineRule="auto"/>
        <w:rPr>
          <w:vertAlign w:val="superscript"/>
        </w:rPr>
      </w:pPr>
      <w:r w:rsidRPr="00FA44D1">
        <w:rPr>
          <w:vertAlign w:val="superscript"/>
        </w:rPr>
        <w:lastRenderedPageBreak/>
        <w:t>1</w:t>
      </w:r>
      <w:r w:rsidRPr="00FA44D1">
        <w:t xml:space="preserve"> К.Малькольм;Парфяне.Последователи пророка Заратустры/ Пер. с англ. Т.Д.Черезовой. – М.:ЗАО Центрополиграф, 2004. – 190 стр. – (Загадки древних цивилизаций)</w:t>
      </w:r>
    </w:p>
    <w:p w:rsidR="00565A55" w:rsidRPr="00FA44D1" w:rsidRDefault="00565A55" w:rsidP="009832D6">
      <w:pPr>
        <w:spacing w:line="360" w:lineRule="auto"/>
        <w:rPr>
          <w:vertAlign w:val="superscript"/>
        </w:rPr>
      </w:pPr>
      <w:r w:rsidRPr="00FA44D1">
        <w:rPr>
          <w:vertAlign w:val="superscript"/>
        </w:rPr>
        <w:t>2</w:t>
      </w:r>
      <w:r w:rsidRPr="00FA44D1">
        <w:t xml:space="preserve"> Н.К.Дибвойз.Политическая история Парфии.СПб. :Филологический факультет СПбГУ,2008.</w:t>
      </w:r>
      <w:r w:rsidR="006F7D50" w:rsidRPr="00FA44D1">
        <w:t>;С.41</w:t>
      </w:r>
    </w:p>
    <w:p w:rsidR="00565A55" w:rsidRPr="00FA44D1" w:rsidRDefault="00565A55" w:rsidP="009832D6">
      <w:pPr>
        <w:spacing w:line="360" w:lineRule="auto"/>
      </w:pPr>
      <w:r w:rsidRPr="00FA44D1">
        <w:rPr>
          <w:vertAlign w:val="superscript"/>
        </w:rPr>
        <w:t>3</w:t>
      </w:r>
      <w:r w:rsidR="006F7D50" w:rsidRPr="00FA44D1">
        <w:t>Там же. С.41-42</w:t>
      </w:r>
    </w:p>
    <w:p w:rsidR="006F7D50" w:rsidRPr="00FA44D1" w:rsidRDefault="006F7D50" w:rsidP="009832D6">
      <w:pPr>
        <w:spacing w:line="360" w:lineRule="auto"/>
      </w:pPr>
      <w:r w:rsidRPr="00FA44D1">
        <w:rPr>
          <w:vertAlign w:val="superscript"/>
        </w:rPr>
        <w:t>4</w:t>
      </w:r>
      <w:r w:rsidR="00D430E4" w:rsidRPr="00FA44D1">
        <w:t>Там же. С. 45</w:t>
      </w:r>
    </w:p>
    <w:p w:rsidR="00565A55" w:rsidRPr="00FA44D1" w:rsidRDefault="00565A55" w:rsidP="009832D6">
      <w:pPr>
        <w:spacing w:line="360" w:lineRule="auto"/>
        <w:rPr>
          <w:vertAlign w:val="superscript"/>
        </w:rPr>
      </w:pPr>
      <w:r w:rsidRPr="00FA44D1">
        <w:rPr>
          <w:vertAlign w:val="superscript"/>
        </w:rPr>
        <w:t>5</w:t>
      </w:r>
      <w:r w:rsidR="00D430E4" w:rsidRPr="00FA44D1">
        <w:t xml:space="preserve"> Юстин.Эпитома Помпея Трога.-М.,2005,640 с.,84x108/32,пер.7.;Гл. 9 </w:t>
      </w:r>
    </w:p>
    <w:p w:rsidR="00565A55" w:rsidRPr="00FA44D1" w:rsidRDefault="00565A55" w:rsidP="009832D6">
      <w:pPr>
        <w:spacing w:line="360" w:lineRule="auto"/>
        <w:rPr>
          <w:vertAlign w:val="superscript"/>
        </w:rPr>
      </w:pPr>
      <w:r w:rsidRPr="00FA44D1">
        <w:rPr>
          <w:vertAlign w:val="superscript"/>
        </w:rPr>
        <w:t>6</w:t>
      </w:r>
      <w:r w:rsidR="00584D71" w:rsidRPr="00FA44D1">
        <w:rPr>
          <w:vertAlign w:val="superscript"/>
        </w:rPr>
        <w:t xml:space="preserve"> </w:t>
      </w:r>
      <w:r w:rsidR="00584D71" w:rsidRPr="00FA44D1">
        <w:t>Там же.Гл.9</w:t>
      </w:r>
    </w:p>
    <w:p w:rsidR="00565A55" w:rsidRPr="00FA44D1" w:rsidRDefault="00565A55" w:rsidP="009832D6">
      <w:pPr>
        <w:spacing w:line="360" w:lineRule="auto"/>
        <w:rPr>
          <w:vertAlign w:val="superscript"/>
        </w:rPr>
      </w:pPr>
      <w:r w:rsidRPr="00FA44D1">
        <w:rPr>
          <w:vertAlign w:val="superscript"/>
        </w:rPr>
        <w:t>7</w:t>
      </w:r>
      <w:r w:rsidR="00483716" w:rsidRPr="00FA44D1">
        <w:t>.К.Дибвойз.Политическая история Парфии.СПб.;</w:t>
      </w:r>
      <w:r w:rsidR="00483716" w:rsidRPr="00FA44D1">
        <w:rPr>
          <w:lang w:val="en-US"/>
        </w:rPr>
        <w:t>C</w:t>
      </w:r>
      <w:r w:rsidR="00483716" w:rsidRPr="00FA44D1">
        <w:t>.46</w:t>
      </w:r>
    </w:p>
    <w:p w:rsidR="00565A55" w:rsidRPr="00FA44D1" w:rsidRDefault="00565A55" w:rsidP="009832D6">
      <w:pPr>
        <w:spacing w:line="360" w:lineRule="auto"/>
      </w:pPr>
      <w:r w:rsidRPr="00FA44D1">
        <w:rPr>
          <w:vertAlign w:val="superscript"/>
        </w:rPr>
        <w:t>8</w:t>
      </w:r>
      <w:r w:rsidR="00483716" w:rsidRPr="00FA44D1">
        <w:t>Там же;С.47</w:t>
      </w:r>
    </w:p>
    <w:p w:rsidR="00565A55" w:rsidRPr="00FA44D1" w:rsidRDefault="00565A55" w:rsidP="009832D6">
      <w:pPr>
        <w:spacing w:line="360" w:lineRule="auto"/>
        <w:rPr>
          <w:vertAlign w:val="superscript"/>
        </w:rPr>
      </w:pPr>
      <w:r w:rsidRPr="00FA44D1">
        <w:rPr>
          <w:vertAlign w:val="superscript"/>
        </w:rPr>
        <w:t>9</w:t>
      </w:r>
      <w:r w:rsidR="00483716" w:rsidRPr="00FA44D1">
        <w:t xml:space="preserve"> К.Малькольм;Парфяне.Последователи пророка Заратустры;</w:t>
      </w:r>
      <w:r w:rsidR="00483716" w:rsidRPr="00FA44D1">
        <w:rPr>
          <w:lang w:val="en-GB"/>
        </w:rPr>
        <w:t>C</w:t>
      </w:r>
      <w:r w:rsidR="00483716" w:rsidRPr="00FA44D1">
        <w:t>.24</w:t>
      </w:r>
    </w:p>
    <w:p w:rsidR="00565A55" w:rsidRPr="00FA44D1" w:rsidRDefault="00565A55" w:rsidP="009832D6">
      <w:pPr>
        <w:spacing w:line="360" w:lineRule="auto"/>
        <w:rPr>
          <w:vertAlign w:val="superscript"/>
        </w:rPr>
      </w:pPr>
      <w:r w:rsidRPr="00FA44D1">
        <w:rPr>
          <w:vertAlign w:val="superscript"/>
        </w:rPr>
        <w:t>10</w:t>
      </w:r>
      <w:r w:rsidR="00D1310E" w:rsidRPr="00FA44D1">
        <w:t xml:space="preserve"> Мифологии древнего мира.М.,1977,350 С.</w:t>
      </w:r>
    </w:p>
    <w:p w:rsidR="00565A55" w:rsidRPr="00FA44D1" w:rsidRDefault="00565A55" w:rsidP="009832D6">
      <w:pPr>
        <w:spacing w:line="360" w:lineRule="auto"/>
        <w:rPr>
          <w:vertAlign w:val="superscript"/>
        </w:rPr>
      </w:pPr>
      <w:r w:rsidRPr="00FA44D1">
        <w:rPr>
          <w:vertAlign w:val="superscript"/>
        </w:rPr>
        <w:t>11</w:t>
      </w:r>
      <w:r w:rsidR="00E86043" w:rsidRPr="00FA44D1">
        <w:t xml:space="preserve"> Н.К.Дибвойз.Политическая история Парфии.СПб.,</w:t>
      </w:r>
      <w:r w:rsidR="00E86043" w:rsidRPr="00FA44D1">
        <w:rPr>
          <w:lang w:val="en-US"/>
        </w:rPr>
        <w:t>C</w:t>
      </w:r>
      <w:r w:rsidR="00E86043" w:rsidRPr="00FA44D1">
        <w:t>.47</w:t>
      </w:r>
    </w:p>
    <w:p w:rsidR="00565A55" w:rsidRPr="00FA44D1" w:rsidRDefault="00565A55" w:rsidP="009832D6">
      <w:pPr>
        <w:spacing w:line="360" w:lineRule="auto"/>
        <w:rPr>
          <w:vertAlign w:val="superscript"/>
        </w:rPr>
      </w:pPr>
      <w:r w:rsidRPr="00FA44D1">
        <w:rPr>
          <w:vertAlign w:val="superscript"/>
        </w:rPr>
        <w:t>12</w:t>
      </w:r>
      <w:r w:rsidR="00E86043" w:rsidRPr="00FA44D1">
        <w:t xml:space="preserve"> Аппиан Александрийский .Римские войны.;69</w:t>
      </w:r>
    </w:p>
    <w:p w:rsidR="00565A55" w:rsidRPr="00FA44D1" w:rsidRDefault="00565A55" w:rsidP="009832D6">
      <w:pPr>
        <w:spacing w:line="360" w:lineRule="auto"/>
        <w:rPr>
          <w:vertAlign w:val="superscript"/>
        </w:rPr>
      </w:pPr>
      <w:r w:rsidRPr="00FA44D1">
        <w:rPr>
          <w:vertAlign w:val="superscript"/>
        </w:rPr>
        <w:t>13</w:t>
      </w:r>
      <w:r w:rsidR="00FA44D1" w:rsidRPr="00FA44D1">
        <w:rPr>
          <w:vertAlign w:val="superscript"/>
        </w:rPr>
        <w:t xml:space="preserve"> </w:t>
      </w:r>
      <w:r w:rsidR="00FA44D1" w:rsidRPr="00FA44D1">
        <w:t>Там же;68</w:t>
      </w:r>
    </w:p>
    <w:p w:rsidR="00565A55" w:rsidRPr="00FA44D1" w:rsidRDefault="00565A55" w:rsidP="009832D6">
      <w:pPr>
        <w:spacing w:line="360" w:lineRule="auto"/>
        <w:rPr>
          <w:vertAlign w:val="superscript"/>
        </w:rPr>
      </w:pPr>
      <w:r w:rsidRPr="00FA44D1">
        <w:rPr>
          <w:vertAlign w:val="superscript"/>
        </w:rPr>
        <w:t>14</w:t>
      </w:r>
      <w:r w:rsidR="00FA44D1" w:rsidRPr="00FA44D1">
        <w:t xml:space="preserve"> Юстин.Эпитома Помпея Трога.-М.,2005,640 с.,84x108/32,пер.7;Гл.9-10</w:t>
      </w:r>
    </w:p>
    <w:p w:rsidR="00565A55" w:rsidRPr="00FA44D1" w:rsidRDefault="00565A55" w:rsidP="009832D6">
      <w:pPr>
        <w:spacing w:line="360" w:lineRule="auto"/>
        <w:rPr>
          <w:vertAlign w:val="superscript"/>
        </w:rPr>
      </w:pPr>
      <w:r w:rsidRPr="00FA44D1">
        <w:rPr>
          <w:vertAlign w:val="superscript"/>
        </w:rPr>
        <w:t>15</w:t>
      </w:r>
      <w:r w:rsidR="003D5FC4" w:rsidRPr="00FA44D1">
        <w:t xml:space="preserve"> </w:t>
      </w:r>
      <w:r w:rsidR="00FA44D1">
        <w:t>Там же. Гл 10</w:t>
      </w:r>
    </w:p>
    <w:p w:rsidR="00565A55" w:rsidRPr="00FA44D1" w:rsidRDefault="00565A55" w:rsidP="009832D6">
      <w:pPr>
        <w:spacing w:line="360" w:lineRule="auto"/>
        <w:rPr>
          <w:vertAlign w:val="superscript"/>
        </w:rPr>
      </w:pPr>
      <w:r w:rsidRPr="00FA44D1">
        <w:rPr>
          <w:vertAlign w:val="superscript"/>
        </w:rPr>
        <w:t>16</w:t>
      </w:r>
      <w:r w:rsidR="00BE2158" w:rsidRPr="00FA44D1">
        <w:t xml:space="preserve"> </w:t>
      </w:r>
      <w:r w:rsidR="003D5FC4" w:rsidRPr="00FA44D1">
        <w:t>Там же. Гл 10</w:t>
      </w:r>
    </w:p>
    <w:p w:rsidR="00565A55" w:rsidRPr="00FA44D1" w:rsidRDefault="00565A55" w:rsidP="00C10402">
      <w:r w:rsidRPr="00FA44D1">
        <w:rPr>
          <w:vertAlign w:val="superscript"/>
        </w:rPr>
        <w:t>17</w:t>
      </w:r>
      <w:r w:rsidR="00C10402" w:rsidRPr="00FA44D1">
        <w:t xml:space="preserve"> Аппиан Александрийский .Римские войны. Изд-во “Алетейя”.СПб,1994 Книга XXXIX; Гл. 1.</w:t>
      </w:r>
    </w:p>
    <w:p w:rsidR="00565A55" w:rsidRPr="00FA44D1" w:rsidRDefault="00565A55" w:rsidP="009832D6">
      <w:pPr>
        <w:spacing w:line="360" w:lineRule="auto"/>
        <w:rPr>
          <w:vertAlign w:val="superscript"/>
        </w:rPr>
      </w:pPr>
      <w:r w:rsidRPr="00FA44D1">
        <w:rPr>
          <w:vertAlign w:val="superscript"/>
        </w:rPr>
        <w:t>18</w:t>
      </w:r>
      <w:r w:rsidR="00B54C24" w:rsidRPr="00FA44D1">
        <w:t xml:space="preserve"> К.Малькольм;Парфяне.Последователи пророка Заратустры;</w:t>
      </w:r>
      <w:r w:rsidR="00B54C24" w:rsidRPr="00FA44D1">
        <w:rPr>
          <w:lang w:val="en-US"/>
        </w:rPr>
        <w:t>C</w:t>
      </w:r>
      <w:r w:rsidR="00B54C24" w:rsidRPr="00FA44D1">
        <w:t>.83</w:t>
      </w:r>
    </w:p>
    <w:p w:rsidR="00565A55" w:rsidRPr="00FA44D1" w:rsidRDefault="00565A55" w:rsidP="009832D6">
      <w:pPr>
        <w:spacing w:line="360" w:lineRule="auto"/>
        <w:rPr>
          <w:vertAlign w:val="superscript"/>
        </w:rPr>
      </w:pPr>
      <w:r w:rsidRPr="00FA44D1">
        <w:rPr>
          <w:vertAlign w:val="superscript"/>
        </w:rPr>
        <w:t>19</w:t>
      </w:r>
      <w:r w:rsidR="00584D71" w:rsidRPr="00FA44D1">
        <w:t xml:space="preserve"> Пирнийа.Древний Иран;С.2261</w:t>
      </w:r>
    </w:p>
    <w:p w:rsidR="00565A55" w:rsidRPr="00FA44D1" w:rsidRDefault="00565A55" w:rsidP="00483716">
      <w:pPr>
        <w:tabs>
          <w:tab w:val="left" w:pos="1815"/>
        </w:tabs>
        <w:spacing w:line="360" w:lineRule="auto"/>
        <w:rPr>
          <w:vertAlign w:val="superscript"/>
        </w:rPr>
      </w:pPr>
      <w:r w:rsidRPr="00FA44D1">
        <w:rPr>
          <w:vertAlign w:val="superscript"/>
        </w:rPr>
        <w:t>20</w:t>
      </w:r>
      <w:r w:rsidR="00637A89">
        <w:rPr>
          <w:vertAlign w:val="superscript"/>
        </w:rPr>
        <w:t xml:space="preserve"> </w:t>
      </w:r>
      <w:r w:rsidR="00637A89" w:rsidRPr="00637A89">
        <w:t>Поллиэн.Стратегемы.Книга восьмая.Древний Рим</w:t>
      </w:r>
      <w:r w:rsidR="00483716" w:rsidRPr="00FA44D1">
        <w:rPr>
          <w:vertAlign w:val="superscript"/>
        </w:rPr>
        <w:tab/>
      </w:r>
    </w:p>
    <w:p w:rsidR="00565A55" w:rsidRPr="00FA44D1" w:rsidRDefault="00565A55" w:rsidP="009832D6">
      <w:pPr>
        <w:spacing w:line="360" w:lineRule="auto"/>
        <w:rPr>
          <w:vertAlign w:val="superscript"/>
        </w:rPr>
      </w:pPr>
      <w:r w:rsidRPr="00FA44D1">
        <w:rPr>
          <w:vertAlign w:val="superscript"/>
        </w:rPr>
        <w:t>21</w:t>
      </w:r>
      <w:r w:rsidR="00483716" w:rsidRPr="00FA44D1">
        <w:t xml:space="preserve"> Пирнийа.Древний Иран;С.2658,2706</w:t>
      </w:r>
    </w:p>
    <w:p w:rsidR="00B54C24" w:rsidRPr="00FA44D1" w:rsidRDefault="00565A55" w:rsidP="00B54C24">
      <w:pPr>
        <w:spacing w:line="360" w:lineRule="auto"/>
      </w:pPr>
      <w:r w:rsidRPr="00FA44D1">
        <w:rPr>
          <w:vertAlign w:val="superscript"/>
        </w:rPr>
        <w:t>22</w:t>
      </w:r>
      <w:r w:rsidR="00B54C24" w:rsidRPr="00FA44D1">
        <w:t xml:space="preserve"> К.Малькольм;Парфяне.Последователи пророка Заратустры;</w:t>
      </w:r>
      <w:r w:rsidR="00B54C24" w:rsidRPr="00FA44D1">
        <w:rPr>
          <w:lang w:val="en-GB"/>
        </w:rPr>
        <w:t>C</w:t>
      </w:r>
      <w:r w:rsidR="00B54C24" w:rsidRPr="00FA44D1">
        <w:t>.86-87</w:t>
      </w:r>
    </w:p>
    <w:p w:rsidR="00483716" w:rsidRPr="00E8213D" w:rsidRDefault="00483716" w:rsidP="00B54C24">
      <w:pPr>
        <w:spacing w:line="360" w:lineRule="auto"/>
        <w:rPr>
          <w:sz w:val="28"/>
          <w:szCs w:val="28"/>
          <w:vertAlign w:val="superscript"/>
        </w:rPr>
      </w:pPr>
    </w:p>
    <w:p w:rsidR="00565A55" w:rsidRDefault="00565A55" w:rsidP="00FA44D1">
      <w:pPr>
        <w:spacing w:line="360" w:lineRule="auto"/>
        <w:rPr>
          <w:sz w:val="28"/>
          <w:szCs w:val="28"/>
          <w:vertAlign w:val="superscript"/>
        </w:rPr>
      </w:pPr>
    </w:p>
    <w:sectPr w:rsidR="00565A55" w:rsidSect="0067036D">
      <w:footerReference w:type="default" r:id="rId9"/>
      <w:footerReference w:type="first" r:id="rId10"/>
      <w:pgSz w:w="11906" w:h="16838"/>
      <w:pgMar w:top="1134" w:right="1134" w:bottom="1134" w:left="1134" w:header="709"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FBF" w:rsidRDefault="007D1FBF" w:rsidP="00472371">
      <w:r>
        <w:separator/>
      </w:r>
    </w:p>
  </w:endnote>
  <w:endnote w:type="continuationSeparator" w:id="1">
    <w:p w:rsidR="007D1FBF" w:rsidRDefault="007D1FBF" w:rsidP="00472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2492"/>
      <w:docPartObj>
        <w:docPartGallery w:val="Page Numbers (Bottom of Page)"/>
        <w:docPartUnique/>
      </w:docPartObj>
    </w:sdtPr>
    <w:sdtContent>
      <w:p w:rsidR="00B967CA" w:rsidRDefault="00026456">
        <w:pPr>
          <w:pStyle w:val="ae"/>
          <w:jc w:val="right"/>
        </w:pPr>
        <w:fldSimple w:instr=" PAGE   \* MERGEFORMAT ">
          <w:r w:rsidR="00590B2A">
            <w:rPr>
              <w:noProof/>
            </w:rPr>
            <w:t>- 15 -</w:t>
          </w:r>
        </w:fldSimple>
      </w:p>
    </w:sdtContent>
  </w:sdt>
  <w:p w:rsidR="00B967CA" w:rsidRDefault="00B967C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2490"/>
      <w:docPartObj>
        <w:docPartGallery w:val="Page Numbers (Bottom of Page)"/>
        <w:docPartUnique/>
      </w:docPartObj>
    </w:sdtPr>
    <w:sdtContent>
      <w:p w:rsidR="00B967CA" w:rsidRDefault="00026456">
        <w:pPr>
          <w:pStyle w:val="ae"/>
          <w:jc w:val="center"/>
        </w:pPr>
      </w:p>
    </w:sdtContent>
  </w:sdt>
  <w:p w:rsidR="00B967CA" w:rsidRDefault="00B967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FBF" w:rsidRDefault="007D1FBF" w:rsidP="00472371">
      <w:r>
        <w:separator/>
      </w:r>
    </w:p>
  </w:footnote>
  <w:footnote w:type="continuationSeparator" w:id="1">
    <w:p w:rsidR="007D1FBF" w:rsidRDefault="007D1FBF" w:rsidP="00472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125DB"/>
    <w:multiLevelType w:val="hybridMultilevel"/>
    <w:tmpl w:val="8C8C649E"/>
    <w:lvl w:ilvl="0" w:tplc="9F7029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B8189B"/>
    <w:rsid w:val="00026456"/>
    <w:rsid w:val="00067481"/>
    <w:rsid w:val="00081FA6"/>
    <w:rsid w:val="000A0741"/>
    <w:rsid w:val="000A5F21"/>
    <w:rsid w:val="000C0184"/>
    <w:rsid w:val="000F5FE1"/>
    <w:rsid w:val="00182409"/>
    <w:rsid w:val="00183331"/>
    <w:rsid w:val="0019241A"/>
    <w:rsid w:val="001D3E39"/>
    <w:rsid w:val="002345E7"/>
    <w:rsid w:val="00291C4C"/>
    <w:rsid w:val="002B172A"/>
    <w:rsid w:val="002B4EE3"/>
    <w:rsid w:val="002B501C"/>
    <w:rsid w:val="002F78F4"/>
    <w:rsid w:val="003020B2"/>
    <w:rsid w:val="00321FB2"/>
    <w:rsid w:val="00330261"/>
    <w:rsid w:val="00336A7D"/>
    <w:rsid w:val="003969F7"/>
    <w:rsid w:val="003D5FC4"/>
    <w:rsid w:val="003F3A74"/>
    <w:rsid w:val="00410582"/>
    <w:rsid w:val="00472371"/>
    <w:rsid w:val="00483716"/>
    <w:rsid w:val="004962A9"/>
    <w:rsid w:val="004A2ACE"/>
    <w:rsid w:val="004A6449"/>
    <w:rsid w:val="004C0105"/>
    <w:rsid w:val="004D6381"/>
    <w:rsid w:val="004F6457"/>
    <w:rsid w:val="00520688"/>
    <w:rsid w:val="0052423C"/>
    <w:rsid w:val="00561709"/>
    <w:rsid w:val="00562030"/>
    <w:rsid w:val="00565A55"/>
    <w:rsid w:val="00581BBC"/>
    <w:rsid w:val="00584D71"/>
    <w:rsid w:val="00587445"/>
    <w:rsid w:val="00590B2A"/>
    <w:rsid w:val="005C1746"/>
    <w:rsid w:val="005E0271"/>
    <w:rsid w:val="0060755C"/>
    <w:rsid w:val="006247A1"/>
    <w:rsid w:val="00637A89"/>
    <w:rsid w:val="00667F19"/>
    <w:rsid w:val="0067036D"/>
    <w:rsid w:val="006758E5"/>
    <w:rsid w:val="00675FB2"/>
    <w:rsid w:val="006B1EBF"/>
    <w:rsid w:val="006D2788"/>
    <w:rsid w:val="006F5BF9"/>
    <w:rsid w:val="006F7D50"/>
    <w:rsid w:val="007104ED"/>
    <w:rsid w:val="007156E9"/>
    <w:rsid w:val="007267EC"/>
    <w:rsid w:val="00761FBD"/>
    <w:rsid w:val="007B4EC2"/>
    <w:rsid w:val="007D1FBF"/>
    <w:rsid w:val="00822D21"/>
    <w:rsid w:val="0085504F"/>
    <w:rsid w:val="00870406"/>
    <w:rsid w:val="00894720"/>
    <w:rsid w:val="0090166D"/>
    <w:rsid w:val="0090420A"/>
    <w:rsid w:val="00974E6A"/>
    <w:rsid w:val="009832D6"/>
    <w:rsid w:val="00995DA1"/>
    <w:rsid w:val="009D3379"/>
    <w:rsid w:val="009F0633"/>
    <w:rsid w:val="009F4513"/>
    <w:rsid w:val="00A0682B"/>
    <w:rsid w:val="00A1739A"/>
    <w:rsid w:val="00A31842"/>
    <w:rsid w:val="00A50ADB"/>
    <w:rsid w:val="00A647F1"/>
    <w:rsid w:val="00AD645C"/>
    <w:rsid w:val="00B54C24"/>
    <w:rsid w:val="00B678E4"/>
    <w:rsid w:val="00B710AD"/>
    <w:rsid w:val="00B80CFB"/>
    <w:rsid w:val="00B8189B"/>
    <w:rsid w:val="00B930F1"/>
    <w:rsid w:val="00B967CA"/>
    <w:rsid w:val="00BA5548"/>
    <w:rsid w:val="00BB694B"/>
    <w:rsid w:val="00BC2EDC"/>
    <w:rsid w:val="00BC594E"/>
    <w:rsid w:val="00BD5ED1"/>
    <w:rsid w:val="00BE2158"/>
    <w:rsid w:val="00BE3A2C"/>
    <w:rsid w:val="00BE3D4A"/>
    <w:rsid w:val="00C10402"/>
    <w:rsid w:val="00C1315C"/>
    <w:rsid w:val="00C208B3"/>
    <w:rsid w:val="00C3334B"/>
    <w:rsid w:val="00C33DCC"/>
    <w:rsid w:val="00C36B73"/>
    <w:rsid w:val="00C40A33"/>
    <w:rsid w:val="00C46C6E"/>
    <w:rsid w:val="00C70350"/>
    <w:rsid w:val="00C75CDC"/>
    <w:rsid w:val="00C9541A"/>
    <w:rsid w:val="00CC28EB"/>
    <w:rsid w:val="00CC545C"/>
    <w:rsid w:val="00CE10CD"/>
    <w:rsid w:val="00D03164"/>
    <w:rsid w:val="00D1310E"/>
    <w:rsid w:val="00D31B52"/>
    <w:rsid w:val="00D430E4"/>
    <w:rsid w:val="00D468CE"/>
    <w:rsid w:val="00D86996"/>
    <w:rsid w:val="00DA60A7"/>
    <w:rsid w:val="00DC626B"/>
    <w:rsid w:val="00E135FA"/>
    <w:rsid w:val="00E23BD5"/>
    <w:rsid w:val="00E6166B"/>
    <w:rsid w:val="00E8213D"/>
    <w:rsid w:val="00E86043"/>
    <w:rsid w:val="00E928F3"/>
    <w:rsid w:val="00E92F55"/>
    <w:rsid w:val="00EA302B"/>
    <w:rsid w:val="00EA78B2"/>
    <w:rsid w:val="00EB05F3"/>
    <w:rsid w:val="00EB7810"/>
    <w:rsid w:val="00EF0D5F"/>
    <w:rsid w:val="00F30E83"/>
    <w:rsid w:val="00F36C41"/>
    <w:rsid w:val="00F43B31"/>
    <w:rsid w:val="00F762FB"/>
    <w:rsid w:val="00FA4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189B"/>
    <w:rPr>
      <w:rFonts w:asciiTheme="minorHAnsi" w:eastAsiaTheme="minorEastAsia" w:hAnsiTheme="minorHAnsi" w:cstheme="minorBidi"/>
      <w:sz w:val="22"/>
      <w:szCs w:val="22"/>
      <w:lang w:eastAsia="en-US"/>
    </w:rPr>
  </w:style>
  <w:style w:type="character" w:customStyle="1" w:styleId="a4">
    <w:name w:val="Без интервала Знак"/>
    <w:basedOn w:val="a0"/>
    <w:link w:val="a3"/>
    <w:uiPriority w:val="1"/>
    <w:rsid w:val="00B8189B"/>
    <w:rPr>
      <w:rFonts w:asciiTheme="minorHAnsi" w:eastAsiaTheme="minorEastAsia" w:hAnsiTheme="minorHAnsi" w:cstheme="minorBidi"/>
      <w:sz w:val="22"/>
      <w:szCs w:val="22"/>
      <w:lang w:eastAsia="en-US"/>
    </w:rPr>
  </w:style>
  <w:style w:type="paragraph" w:styleId="a5">
    <w:name w:val="Balloon Text"/>
    <w:basedOn w:val="a"/>
    <w:link w:val="a6"/>
    <w:uiPriority w:val="99"/>
    <w:semiHidden/>
    <w:unhideWhenUsed/>
    <w:rsid w:val="00B8189B"/>
    <w:rPr>
      <w:rFonts w:ascii="Tahoma" w:hAnsi="Tahoma" w:cs="Tahoma"/>
      <w:sz w:val="16"/>
      <w:szCs w:val="16"/>
    </w:rPr>
  </w:style>
  <w:style w:type="character" w:customStyle="1" w:styleId="a6">
    <w:name w:val="Текст выноски Знак"/>
    <w:basedOn w:val="a0"/>
    <w:link w:val="a5"/>
    <w:uiPriority w:val="99"/>
    <w:semiHidden/>
    <w:rsid w:val="00B8189B"/>
    <w:rPr>
      <w:rFonts w:ascii="Tahoma" w:hAnsi="Tahoma" w:cs="Tahoma"/>
      <w:sz w:val="16"/>
      <w:szCs w:val="16"/>
    </w:rPr>
  </w:style>
  <w:style w:type="table" w:styleId="a7">
    <w:name w:val="Table Grid"/>
    <w:basedOn w:val="a1"/>
    <w:uiPriority w:val="59"/>
    <w:rsid w:val="004723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a9"/>
    <w:uiPriority w:val="99"/>
    <w:rsid w:val="00472371"/>
    <w:pPr>
      <w:autoSpaceDE w:val="0"/>
      <w:autoSpaceDN w:val="0"/>
    </w:pPr>
    <w:rPr>
      <w:rFonts w:ascii="Courier New" w:eastAsiaTheme="minorEastAsia" w:hAnsi="Courier New" w:cs="Courier New"/>
      <w:sz w:val="20"/>
      <w:szCs w:val="20"/>
    </w:rPr>
  </w:style>
  <w:style w:type="character" w:customStyle="1" w:styleId="a9">
    <w:name w:val="Текст Знак"/>
    <w:basedOn w:val="a0"/>
    <w:link w:val="a8"/>
    <w:uiPriority w:val="99"/>
    <w:rsid w:val="00472371"/>
    <w:rPr>
      <w:rFonts w:ascii="Courier New" w:eastAsiaTheme="minorEastAsia" w:hAnsi="Courier New" w:cs="Courier New"/>
    </w:rPr>
  </w:style>
  <w:style w:type="character" w:styleId="aa">
    <w:name w:val="footnote reference"/>
    <w:basedOn w:val="a0"/>
    <w:uiPriority w:val="99"/>
    <w:rsid w:val="00472371"/>
    <w:rPr>
      <w:rFonts w:cs="Times New Roman"/>
      <w:vertAlign w:val="superscript"/>
    </w:rPr>
  </w:style>
  <w:style w:type="paragraph" w:styleId="ab">
    <w:name w:val="List Paragraph"/>
    <w:basedOn w:val="a"/>
    <w:uiPriority w:val="34"/>
    <w:qFormat/>
    <w:rsid w:val="00822D21"/>
    <w:pPr>
      <w:ind w:left="720"/>
      <w:contextualSpacing/>
    </w:pPr>
  </w:style>
  <w:style w:type="paragraph" w:styleId="ac">
    <w:name w:val="header"/>
    <w:basedOn w:val="a"/>
    <w:link w:val="ad"/>
    <w:uiPriority w:val="99"/>
    <w:semiHidden/>
    <w:unhideWhenUsed/>
    <w:rsid w:val="00C9541A"/>
    <w:pPr>
      <w:tabs>
        <w:tab w:val="center" w:pos="4677"/>
        <w:tab w:val="right" w:pos="9355"/>
      </w:tabs>
    </w:pPr>
  </w:style>
  <w:style w:type="character" w:customStyle="1" w:styleId="ad">
    <w:name w:val="Верхний колонтитул Знак"/>
    <w:basedOn w:val="a0"/>
    <w:link w:val="ac"/>
    <w:uiPriority w:val="99"/>
    <w:semiHidden/>
    <w:rsid w:val="00C9541A"/>
    <w:rPr>
      <w:sz w:val="24"/>
      <w:szCs w:val="24"/>
    </w:rPr>
  </w:style>
  <w:style w:type="paragraph" w:styleId="ae">
    <w:name w:val="footer"/>
    <w:basedOn w:val="a"/>
    <w:link w:val="af"/>
    <w:uiPriority w:val="99"/>
    <w:unhideWhenUsed/>
    <w:rsid w:val="00C9541A"/>
    <w:pPr>
      <w:tabs>
        <w:tab w:val="center" w:pos="4677"/>
        <w:tab w:val="right" w:pos="9355"/>
      </w:tabs>
    </w:pPr>
  </w:style>
  <w:style w:type="character" w:customStyle="1" w:styleId="af">
    <w:name w:val="Нижний колонтитул Знак"/>
    <w:basedOn w:val="a0"/>
    <w:link w:val="ae"/>
    <w:uiPriority w:val="99"/>
    <w:rsid w:val="00C9541A"/>
    <w:rPr>
      <w:sz w:val="24"/>
      <w:szCs w:val="24"/>
    </w:rPr>
  </w:style>
  <w:style w:type="character" w:styleId="af0">
    <w:name w:val="Emphasis"/>
    <w:basedOn w:val="a0"/>
    <w:qFormat/>
    <w:rsid w:val="009832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5FF6A1-7CED-4A7F-B0B4-40DB3A72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19</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Реферат       Парфянская принцесса Родогуна</vt:lpstr>
    </vt:vector>
  </TitlesOfParts>
  <Company>ГБОУ № 1505</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Парфянская принцесса Родогуна</dc:title>
  <dc:subject>Работу выполнила Фарел Мария 9А</dc:subject>
  <dc:creator>Москва</dc:creator>
  <cp:lastModifiedBy>acer</cp:lastModifiedBy>
  <cp:revision>63</cp:revision>
  <dcterms:created xsi:type="dcterms:W3CDTF">2014-03-25T17:29:00Z</dcterms:created>
  <dcterms:modified xsi:type="dcterms:W3CDTF">2014-03-31T14:19:00Z</dcterms:modified>
</cp:coreProperties>
</file>