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C3" w:rsidRDefault="00835FC3" w:rsidP="00835FC3">
      <w:pPr>
        <w:rPr>
          <w:b/>
        </w:rPr>
      </w:pPr>
      <w:r w:rsidRPr="00E42278">
        <w:rPr>
          <w:b/>
        </w:rPr>
        <w:t xml:space="preserve">Введение </w:t>
      </w:r>
    </w:p>
    <w:p w:rsidR="00835FC3" w:rsidRDefault="00835FC3" w:rsidP="00835FC3">
      <w:pPr>
        <w:rPr>
          <w:b/>
        </w:rPr>
      </w:pPr>
      <w:r w:rsidRPr="00E42278">
        <w:rPr>
          <w:b/>
        </w:rPr>
        <w:t xml:space="preserve"> </w:t>
      </w:r>
    </w:p>
    <w:p w:rsidR="00835FC3" w:rsidRPr="00E42278" w:rsidRDefault="00835FC3" w:rsidP="00835FC3">
      <w:pPr>
        <w:spacing w:line="360" w:lineRule="auto"/>
        <w:rPr>
          <w:b/>
        </w:rPr>
      </w:pPr>
      <w:r>
        <w:rPr>
          <w:b/>
        </w:rPr>
        <w:t xml:space="preserve"> </w:t>
      </w:r>
      <w:r>
        <w:t xml:space="preserve">  Моя работа посвящена</w:t>
      </w:r>
      <w:r w:rsidRPr="00787984">
        <w:t xml:space="preserve"> исследованию принципа работы параллельных манип</w:t>
      </w:r>
      <w:r>
        <w:t>уляторов.</w:t>
      </w:r>
      <w:r w:rsidRPr="00787984">
        <w:t xml:space="preserve"> Эта тема относится к прикладным исследованиям, она  актуальна в наше время, потому что многие производства и различные предприятия всё больше становятся роботизированными, и сейчас идёт гонка роботов-манипуляторов, которые обладают большим количеством преимуществ, большей рабочей зоной и большим количеством степеней свободы.</w:t>
      </w:r>
    </w:p>
    <w:p w:rsidR="00835FC3" w:rsidRPr="00787984" w:rsidRDefault="00835FC3" w:rsidP="00835FC3">
      <w:pPr>
        <w:spacing w:line="360" w:lineRule="auto"/>
      </w:pPr>
      <w:r w:rsidRPr="00787984">
        <w:t>Робот-манипулятор</w:t>
      </w:r>
      <w:r>
        <w:t xml:space="preserve"> </w:t>
      </w:r>
      <w:r w:rsidRPr="00787984">
        <w:t xml:space="preserve">- </w:t>
      </w:r>
      <w:r>
        <w:t xml:space="preserve">это такой вид роботов, созданный </w:t>
      </w:r>
      <w:r w:rsidRPr="00787984">
        <w:t xml:space="preserve"> для перемещения предметов.</w:t>
      </w:r>
    </w:p>
    <w:p w:rsidR="00835FC3" w:rsidRDefault="00835FC3" w:rsidP="00835FC3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408305</wp:posOffset>
            </wp:positionV>
            <wp:extent cx="1648460" cy="2309495"/>
            <wp:effectExtent l="19050" t="0" r="8890" b="0"/>
            <wp:wrapTight wrapText="bothSides">
              <wp:wrapPolygon edited="0">
                <wp:start x="-250" y="0"/>
                <wp:lineTo x="-250" y="21380"/>
                <wp:lineTo x="21716" y="21380"/>
                <wp:lineTo x="21716" y="0"/>
                <wp:lineTo x="-250" y="0"/>
              </wp:wrapPolygon>
            </wp:wrapTight>
            <wp:docPr id="2" name="Picture 2" descr="C:\Users\Fazli\Documents\Тамаш\Шаг в будушее\PR_KR_5_arc_HW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zli\Documents\Тамаш\Шаг в будушее\PR_KR_5_arc_HW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23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984">
        <w:t xml:space="preserve"> </w:t>
      </w:r>
      <w:r>
        <w:t xml:space="preserve"> </w:t>
      </w:r>
      <w:r w:rsidRPr="00787984">
        <w:t>Существует два вида манипуляторов: манипу</w:t>
      </w:r>
      <w:r>
        <w:t xml:space="preserve">ляторы параллельной структуры и </w:t>
      </w:r>
      <w:r w:rsidRPr="00787984">
        <w:t>манипуляторы последовательной структуры.</w:t>
      </w:r>
    </w:p>
    <w:p w:rsidR="00835FC3" w:rsidRPr="00787984" w:rsidRDefault="00835FC3" w:rsidP="00835FC3">
      <w:pPr>
        <w:spacing w:line="360" w:lineRule="auto"/>
      </w:pPr>
    </w:p>
    <w:p w:rsidR="00835FC3" w:rsidRDefault="00835FC3" w:rsidP="00835FC3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365.85pt;margin-top:138.8pt;width:50.65pt;height:2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835FC3" w:rsidRDefault="00835FC3" w:rsidP="00835FC3">
                  <w:r>
                    <w:t>Рис. 1</w:t>
                  </w:r>
                </w:p>
              </w:txbxContent>
            </v:textbox>
          </v:shape>
        </w:pict>
      </w:r>
      <w:r w:rsidRPr="00787984">
        <w:t xml:space="preserve"> </w:t>
      </w:r>
      <w:r>
        <w:t xml:space="preserve">  </w:t>
      </w:r>
      <w:r w:rsidRPr="00787984">
        <w:t>Последовательные манипуляторы представляют собой ряд звеньев, соединённых между собой шарнирами. На звеньях манипулятора установлен</w:t>
      </w:r>
      <w:r>
        <w:t xml:space="preserve">ы приводы. Эти приводы приводят </w:t>
      </w:r>
      <w:r w:rsidRPr="00787984">
        <w:t>механизм в действие. Все звенья, основание, также исполнительное звено составляют кинематическую цепь.</w:t>
      </w:r>
      <w:r>
        <w:t xml:space="preserve"> Приводы манипулятора </w:t>
      </w:r>
      <w:r w:rsidRPr="00787984">
        <w:t xml:space="preserve">располагаются последовательно, что делает его тяжёлым и </w:t>
      </w:r>
      <w:r>
        <w:t>массивны.</w:t>
      </w:r>
      <w:r>
        <w:rPr>
          <w:color w:val="000000"/>
        </w:rPr>
        <w:t xml:space="preserve"> Т</w:t>
      </w:r>
      <w:r w:rsidRPr="0067474C">
        <w:rPr>
          <w:color w:val="000000"/>
        </w:rPr>
        <w:t>акому роботу нужно, помимо объекта, переносить свои же приводы, из-за чего уменьшается полезная нагрузка робота.</w:t>
      </w:r>
      <w:r>
        <w:t xml:space="preserve"> </w:t>
      </w:r>
      <w:r w:rsidRPr="0067474C">
        <w:t xml:space="preserve"> Из-за этого снижается скорость производства  (рис.</w:t>
      </w:r>
      <w:r>
        <w:t>1).</w:t>
      </w:r>
      <w:r w:rsidRPr="00883426">
        <w:rPr>
          <w:noProof/>
        </w:rPr>
        <w:t xml:space="preserve"> </w:t>
      </w:r>
    </w:p>
    <w:p w:rsidR="00835FC3" w:rsidRDefault="00835FC3" w:rsidP="00835FC3">
      <w:pPr>
        <w:spacing w:line="36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237490</wp:posOffset>
            </wp:positionV>
            <wp:extent cx="1520190" cy="2030730"/>
            <wp:effectExtent l="19050" t="0" r="3810" b="0"/>
            <wp:wrapSquare wrapText="bothSides"/>
            <wp:docPr id="5" name="Рисунок 5" descr="gough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ughpet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835FC3" w:rsidRDefault="00835FC3" w:rsidP="00835FC3">
      <w:pPr>
        <w:spacing w:line="360" w:lineRule="auto"/>
      </w:pPr>
      <w:r>
        <w:rPr>
          <w:noProof/>
        </w:rPr>
        <w:pict>
          <v:shape id="_x0000_s1028" type="#_x0000_t202" style="position:absolute;margin-left:382.4pt;margin-top:162.85pt;width:49.6pt;height:21.7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color="white">
            <v:textbox style="mso-fit-shape-to-text:t">
              <w:txbxContent>
                <w:p w:rsidR="00835FC3" w:rsidRDefault="00835FC3" w:rsidP="00835FC3">
                  <w:r>
                    <w:t>Рис. 2</w:t>
                  </w:r>
                </w:p>
              </w:txbxContent>
            </v:textbox>
          </v:shape>
        </w:pict>
      </w:r>
      <w:r>
        <w:t xml:space="preserve"> </w:t>
      </w:r>
      <w:r w:rsidRPr="00787984">
        <w:t>Параллельные манипуляторы -</w:t>
      </w:r>
      <w:r>
        <w:t xml:space="preserve"> </w:t>
      </w:r>
      <w:r w:rsidRPr="00787984">
        <w:t>это особые механизмы, их построение сильно отличается от последовательных манипуляторов. В параллельных манипуляторах присутствует ни одна кинематическая цепь. В каждой кинематической цепи находится один привод или его нет. В этом заключается главная особенность параллельных  манипуляторов. Каждая кинематическая цепь накладывает связь на исполнительное звено, вследствие этого обуславливается высокая жёсткость и точность.</w:t>
      </w:r>
      <w:r>
        <w:t xml:space="preserve"> </w:t>
      </w:r>
      <w:r w:rsidRPr="00787984">
        <w:t>Из-за наложения свя</w:t>
      </w:r>
      <w:r>
        <w:t>зей в параллельном манипуляторе</w:t>
      </w:r>
      <w:r w:rsidRPr="00787984">
        <w:t xml:space="preserve"> </w:t>
      </w:r>
    </w:p>
    <w:p w:rsidR="00835FC3" w:rsidRDefault="00835FC3" w:rsidP="00835FC3">
      <w:pPr>
        <w:spacing w:line="360" w:lineRule="auto"/>
      </w:pPr>
      <w:r>
        <w:t>п</w:t>
      </w:r>
      <w:r w:rsidRPr="00787984">
        <w:t>рисутствует риск поломки, если приводы  не будут работать согласованно.   Должна быть согласованность в</w:t>
      </w:r>
      <w:r>
        <w:t xml:space="preserve">сех кинематических цепей  (рис.2).   </w:t>
      </w:r>
    </w:p>
    <w:p w:rsidR="00835FC3" w:rsidRDefault="00835FC3" w:rsidP="00835FC3">
      <w:pPr>
        <w:spacing w:line="360" w:lineRule="auto"/>
        <w:rPr>
          <w:b/>
        </w:rPr>
      </w:pPr>
      <w:r>
        <w:rPr>
          <w:b/>
        </w:rPr>
        <w:t>Задачи</w:t>
      </w:r>
    </w:p>
    <w:p w:rsidR="00835FC3" w:rsidRDefault="00835FC3" w:rsidP="00835FC3">
      <w:pPr>
        <w:spacing w:line="360" w:lineRule="auto"/>
        <w:rPr>
          <w:b/>
        </w:rPr>
      </w:pPr>
      <w:r>
        <w:rPr>
          <w:b/>
        </w:rPr>
        <w:t>- Познакомится с параллельными и последовательными манипуляторами</w:t>
      </w:r>
    </w:p>
    <w:p w:rsidR="00835FC3" w:rsidRDefault="00835FC3" w:rsidP="00835FC3">
      <w:pPr>
        <w:spacing w:line="360" w:lineRule="auto"/>
        <w:rPr>
          <w:b/>
        </w:rPr>
      </w:pPr>
      <w:r>
        <w:rPr>
          <w:b/>
        </w:rPr>
        <w:lastRenderedPageBreak/>
        <w:t>-изучить типы приводов и типы передач</w:t>
      </w:r>
    </w:p>
    <w:p w:rsidR="00835FC3" w:rsidRDefault="00835FC3" w:rsidP="00835FC3">
      <w:pPr>
        <w:spacing w:line="360" w:lineRule="auto"/>
        <w:rPr>
          <w:b/>
        </w:rPr>
      </w:pPr>
      <w:r>
        <w:rPr>
          <w:b/>
        </w:rPr>
        <w:t>-изучить построение рабочей зоны манипулятора</w:t>
      </w:r>
    </w:p>
    <w:p w:rsidR="00835FC3" w:rsidRDefault="00835FC3" w:rsidP="00835FC3">
      <w:pPr>
        <w:spacing w:line="360" w:lineRule="auto"/>
        <w:rPr>
          <w:b/>
        </w:rPr>
      </w:pPr>
      <w:r>
        <w:rPr>
          <w:b/>
        </w:rPr>
        <w:t>Цель работы: Провести сравнительный анализ двух типов манипуляторов и вывести их основные особенности</w:t>
      </w:r>
    </w:p>
    <w:p w:rsidR="000303C7" w:rsidRDefault="000303C7"/>
    <w:sectPr w:rsidR="000303C7" w:rsidSect="0003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5FC3"/>
    <w:rsid w:val="000303C7"/>
    <w:rsid w:val="007A2DD8"/>
    <w:rsid w:val="0083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</dc:creator>
  <cp:lastModifiedBy>Гавр</cp:lastModifiedBy>
  <cp:revision>1</cp:revision>
  <dcterms:created xsi:type="dcterms:W3CDTF">2014-04-11T14:08:00Z</dcterms:created>
  <dcterms:modified xsi:type="dcterms:W3CDTF">2014-04-11T14:09:00Z</dcterms:modified>
</cp:coreProperties>
</file>