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Гимназия №1505</w:t>
      </w: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«Московская городская педагогическая гимназия-лаборатория»</w:t>
      </w: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Реферат</w:t>
      </w:r>
    </w:p>
    <w:p w:rsidR="00FA3045" w:rsidRDefault="00FA3045" w:rsidP="00FA304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Гиперпространство</w:t>
      </w:r>
    </w:p>
    <w:p w:rsidR="00FA3045" w:rsidRPr="00205A36" w:rsidRDefault="00FA3045" w:rsidP="00FA3045">
      <w:pPr>
        <w:jc w:val="center"/>
        <w:rPr>
          <w:rFonts w:ascii="Times New Roman" w:hAnsi="Times New Roman" w:cs="Times New Roman"/>
          <w:b/>
          <w:sz w:val="36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Автор: </w:t>
      </w:r>
      <w:r>
        <w:rPr>
          <w:rFonts w:ascii="Times New Roman" w:hAnsi="Times New Roman" w:cs="Times New Roman"/>
          <w:sz w:val="24"/>
        </w:rPr>
        <w:t>ученица 9 класса «А»</w:t>
      </w:r>
    </w:p>
    <w:p w:rsidR="00FA3045" w:rsidRDefault="00FA3045" w:rsidP="00FA304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Рыжкова Дарья</w:t>
      </w:r>
    </w:p>
    <w:p w:rsidR="00FA3045" w:rsidRDefault="00FA3045" w:rsidP="00FA3045">
      <w:pPr>
        <w:jc w:val="right"/>
        <w:rPr>
          <w:rFonts w:ascii="Times New Roman" w:hAnsi="Times New Roman" w:cs="Times New Roman"/>
          <w:sz w:val="24"/>
        </w:rPr>
      </w:pPr>
      <w:r w:rsidRPr="00D6153D">
        <w:rPr>
          <w:rFonts w:ascii="Times New Roman" w:hAnsi="Times New Roman" w:cs="Times New Roman"/>
          <w:i/>
          <w:sz w:val="24"/>
        </w:rPr>
        <w:t>Руководитель</w:t>
      </w:r>
      <w:r>
        <w:rPr>
          <w:rFonts w:ascii="Times New Roman" w:hAnsi="Times New Roman" w:cs="Times New Roman"/>
          <w:sz w:val="24"/>
        </w:rPr>
        <w:t>: Ветюков Дмитрий Алексеевич</w:t>
      </w:r>
    </w:p>
    <w:p w:rsidR="00FA3045" w:rsidRPr="00205A36" w:rsidRDefault="00FA3045" w:rsidP="00FA3045">
      <w:pPr>
        <w:rPr>
          <w:rFonts w:ascii="Times New Roman" w:hAnsi="Times New Roman" w:cs="Times New Roman"/>
          <w:sz w:val="24"/>
        </w:rPr>
      </w:pPr>
    </w:p>
    <w:p w:rsidR="00FA3045" w:rsidRPr="00205A36" w:rsidRDefault="00FA3045" w:rsidP="00FA3045">
      <w:pPr>
        <w:rPr>
          <w:rFonts w:ascii="Times New Roman" w:hAnsi="Times New Roman" w:cs="Times New Roman"/>
          <w:sz w:val="24"/>
        </w:rPr>
      </w:pPr>
    </w:p>
    <w:p w:rsidR="00FA3045" w:rsidRPr="00205A36" w:rsidRDefault="00FA3045" w:rsidP="00FA3045">
      <w:pPr>
        <w:rPr>
          <w:rFonts w:ascii="Times New Roman" w:hAnsi="Times New Roman" w:cs="Times New Roman"/>
          <w:sz w:val="24"/>
        </w:rPr>
      </w:pPr>
    </w:p>
    <w:p w:rsidR="00FA3045" w:rsidRPr="00205A36" w:rsidRDefault="00FA3045" w:rsidP="00FA3045">
      <w:pPr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</w:t>
      </w:r>
    </w:p>
    <w:p w:rsidR="00FA3045" w:rsidRDefault="00FA3045" w:rsidP="00FA30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</w:p>
    <w:p w:rsidR="00FA3045" w:rsidRPr="00D6153D" w:rsidRDefault="00FA3045" w:rsidP="00FA3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A3045" w:rsidRDefault="00FA3045" w:rsidP="00FA3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hAnsi="Times New Roman" w:cs="Times New Roman"/>
          <w:sz w:val="36"/>
        </w:rPr>
        <w:id w:val="-1139186329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color w:val="auto"/>
          <w:sz w:val="28"/>
          <w:szCs w:val="22"/>
        </w:rPr>
      </w:sdtEndPr>
      <w:sdtContent>
        <w:p w:rsidR="00FA3045" w:rsidRPr="00347392" w:rsidRDefault="00FA3045" w:rsidP="00FA3045">
          <w:pPr>
            <w:pStyle w:val="a3"/>
            <w:rPr>
              <w:rFonts w:ascii="Times New Roman" w:hAnsi="Times New Roman" w:cs="Times New Roman"/>
              <w:b w:val="0"/>
              <w:sz w:val="36"/>
            </w:rPr>
          </w:pPr>
        </w:p>
        <w:p w:rsidR="00FA3045" w:rsidRPr="00347392" w:rsidRDefault="00FA3045" w:rsidP="00FA3045">
          <w:pPr>
            <w:pStyle w:val="11"/>
            <w:rPr>
              <w:rFonts w:ascii="Times New Roman" w:hAnsi="Times New Roman" w:cs="Times New Roman"/>
              <w:bCs/>
              <w:sz w:val="28"/>
            </w:rPr>
          </w:pPr>
          <w:r w:rsidRPr="00347392">
            <w:rPr>
              <w:rFonts w:ascii="Times New Roman" w:hAnsi="Times New Roman" w:cs="Times New Roman"/>
              <w:bCs/>
              <w:sz w:val="28"/>
            </w:rPr>
            <w:t>Введение</w:t>
          </w:r>
          <w:r w:rsidRPr="00347392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347392">
            <w:rPr>
              <w:rFonts w:ascii="Times New Roman" w:hAnsi="Times New Roman" w:cs="Times New Roman"/>
              <w:bCs/>
              <w:sz w:val="28"/>
            </w:rPr>
            <w:t>3</w:t>
          </w:r>
        </w:p>
        <w:p w:rsidR="00FA3045" w:rsidRPr="00347392" w:rsidRDefault="00FA3045" w:rsidP="00FA3045">
          <w:pPr>
            <w:pStyle w:val="11"/>
            <w:rPr>
              <w:rFonts w:ascii="Times New Roman" w:hAnsi="Times New Roman" w:cs="Times New Roman"/>
              <w:sz w:val="28"/>
            </w:rPr>
          </w:pPr>
          <w:r w:rsidRPr="00347392">
            <w:rPr>
              <w:rFonts w:ascii="Times New Roman" w:hAnsi="Times New Roman" w:cs="Times New Roman"/>
              <w:bCs/>
              <w:sz w:val="28"/>
            </w:rPr>
            <w:t xml:space="preserve">Глава </w:t>
          </w:r>
          <w:r w:rsidRPr="00347392">
            <w:rPr>
              <w:rFonts w:ascii="Times New Roman" w:hAnsi="Times New Roman" w:cs="Times New Roman"/>
              <w:bCs/>
              <w:sz w:val="28"/>
              <w:lang w:val="de-DE"/>
            </w:rPr>
            <w:t>I</w:t>
          </w:r>
          <w:r w:rsidRPr="00347392">
            <w:rPr>
              <w:rFonts w:ascii="Times New Roman" w:hAnsi="Times New Roman" w:cs="Times New Roman"/>
              <w:bCs/>
              <w:sz w:val="28"/>
            </w:rPr>
            <w:t xml:space="preserve"> Пространство и время как четвертая координата</w:t>
          </w:r>
          <w:r w:rsidRPr="00347392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347392">
            <w:rPr>
              <w:rFonts w:ascii="Times New Roman" w:hAnsi="Times New Roman" w:cs="Times New Roman"/>
              <w:bCs/>
              <w:sz w:val="28"/>
            </w:rPr>
            <w:t>4</w:t>
          </w:r>
        </w:p>
        <w:p w:rsidR="00FA3045" w:rsidRPr="00347392" w:rsidRDefault="00FA3045" w:rsidP="00FA3045">
          <w:pPr>
            <w:pStyle w:val="11"/>
            <w:rPr>
              <w:rFonts w:ascii="Times New Roman" w:hAnsi="Times New Roman" w:cs="Times New Roman"/>
              <w:bCs/>
              <w:sz w:val="28"/>
            </w:rPr>
          </w:pPr>
          <w:r w:rsidRPr="00347392">
            <w:rPr>
              <w:rFonts w:ascii="Times New Roman" w:hAnsi="Times New Roman" w:cs="Times New Roman"/>
              <w:bCs/>
              <w:sz w:val="28"/>
            </w:rPr>
            <w:t xml:space="preserve">Глава </w:t>
          </w:r>
          <w:r w:rsidRPr="00347392">
            <w:rPr>
              <w:rFonts w:ascii="Times New Roman" w:hAnsi="Times New Roman" w:cs="Times New Roman"/>
              <w:bCs/>
              <w:sz w:val="28"/>
              <w:lang w:val="de-DE"/>
            </w:rPr>
            <w:t>II</w:t>
          </w:r>
          <w:r w:rsidRPr="00347392">
            <w:rPr>
              <w:rFonts w:ascii="Times New Roman" w:hAnsi="Times New Roman" w:cs="Times New Roman"/>
              <w:bCs/>
              <w:sz w:val="28"/>
            </w:rPr>
            <w:t xml:space="preserve"> Трехмерная проекция четырехмерного пространства</w:t>
          </w:r>
          <w:r w:rsidRPr="00347392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347392">
            <w:rPr>
              <w:rFonts w:ascii="Times New Roman" w:hAnsi="Times New Roman" w:cs="Times New Roman"/>
              <w:bCs/>
              <w:sz w:val="28"/>
            </w:rPr>
            <w:t>5</w:t>
          </w:r>
        </w:p>
        <w:p w:rsidR="00FA3045" w:rsidRPr="00347392" w:rsidRDefault="00FA3045" w:rsidP="00FA3045">
          <w:pPr>
            <w:pStyle w:val="11"/>
            <w:rPr>
              <w:rFonts w:ascii="Times New Roman" w:hAnsi="Times New Roman" w:cs="Times New Roman"/>
              <w:bCs/>
              <w:sz w:val="28"/>
            </w:rPr>
          </w:pPr>
          <w:r w:rsidRPr="00347392">
            <w:rPr>
              <w:rFonts w:ascii="Times New Roman" w:hAnsi="Times New Roman" w:cs="Times New Roman"/>
              <w:bCs/>
              <w:sz w:val="28"/>
            </w:rPr>
            <w:t xml:space="preserve">Глава </w:t>
          </w:r>
          <w:r w:rsidRPr="00347392">
            <w:rPr>
              <w:rFonts w:ascii="Times New Roman" w:hAnsi="Times New Roman" w:cs="Times New Roman"/>
              <w:bCs/>
              <w:sz w:val="28"/>
              <w:lang w:val="de-DE"/>
            </w:rPr>
            <w:t>III</w:t>
          </w:r>
          <w:r w:rsidRPr="00347392">
            <w:rPr>
              <w:rFonts w:ascii="Times New Roman" w:hAnsi="Times New Roman" w:cs="Times New Roman"/>
              <w:bCs/>
              <w:sz w:val="28"/>
            </w:rPr>
            <w:t xml:space="preserve"> Гиперпространство</w:t>
          </w:r>
          <w:r w:rsidRPr="00347392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347392">
            <w:rPr>
              <w:rFonts w:ascii="Times New Roman" w:hAnsi="Times New Roman" w:cs="Times New Roman"/>
              <w:bCs/>
              <w:sz w:val="28"/>
            </w:rPr>
            <w:t>7</w:t>
          </w:r>
        </w:p>
        <w:p w:rsidR="00FA3045" w:rsidRPr="00347392" w:rsidRDefault="00FA3045" w:rsidP="00FA3045">
          <w:pPr>
            <w:pStyle w:val="11"/>
            <w:rPr>
              <w:rFonts w:ascii="Times New Roman" w:hAnsi="Times New Roman" w:cs="Times New Roman"/>
              <w:bCs/>
              <w:sz w:val="28"/>
            </w:rPr>
          </w:pPr>
          <w:r w:rsidRPr="00347392">
            <w:rPr>
              <w:rFonts w:ascii="Times New Roman" w:hAnsi="Times New Roman" w:cs="Times New Roman"/>
              <w:bCs/>
              <w:sz w:val="28"/>
            </w:rPr>
            <w:t xml:space="preserve">Глава </w:t>
          </w:r>
          <w:r w:rsidRPr="00347392">
            <w:rPr>
              <w:rFonts w:ascii="Times New Roman" w:hAnsi="Times New Roman" w:cs="Times New Roman"/>
              <w:bCs/>
              <w:sz w:val="28"/>
              <w:lang w:val="de-DE"/>
            </w:rPr>
            <w:t>IV</w:t>
          </w:r>
          <w:r w:rsidRPr="00347392">
            <w:rPr>
              <w:rFonts w:ascii="Times New Roman" w:hAnsi="Times New Roman" w:cs="Times New Roman"/>
              <w:bCs/>
              <w:sz w:val="28"/>
            </w:rPr>
            <w:t xml:space="preserve"> Поиск доказательств. Практическая часть</w:t>
          </w:r>
          <w:r w:rsidRPr="00347392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347392">
            <w:rPr>
              <w:rFonts w:ascii="Times New Roman" w:hAnsi="Times New Roman" w:cs="Times New Roman"/>
              <w:bCs/>
              <w:sz w:val="28"/>
            </w:rPr>
            <w:t>8</w:t>
          </w:r>
        </w:p>
        <w:p w:rsidR="00FA3045" w:rsidRPr="00347392" w:rsidRDefault="00FA3045" w:rsidP="00FA3045">
          <w:pPr>
            <w:pStyle w:val="11"/>
            <w:rPr>
              <w:rFonts w:ascii="Times New Roman" w:hAnsi="Times New Roman" w:cs="Times New Roman"/>
              <w:bCs/>
              <w:sz w:val="28"/>
            </w:rPr>
          </w:pPr>
          <w:r w:rsidRPr="00347392">
            <w:rPr>
              <w:rFonts w:ascii="Times New Roman" w:hAnsi="Times New Roman" w:cs="Times New Roman"/>
              <w:bCs/>
              <w:sz w:val="28"/>
            </w:rPr>
            <w:t>Заключение</w:t>
          </w:r>
          <w:r w:rsidRPr="00347392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347392">
            <w:rPr>
              <w:rFonts w:ascii="Times New Roman" w:hAnsi="Times New Roman" w:cs="Times New Roman"/>
              <w:bCs/>
              <w:sz w:val="28"/>
            </w:rPr>
            <w:t>9</w:t>
          </w:r>
        </w:p>
        <w:p w:rsidR="00FA3045" w:rsidRPr="00347392" w:rsidRDefault="00FA3045" w:rsidP="00FA3045">
          <w:pPr>
            <w:pStyle w:val="11"/>
            <w:rPr>
              <w:rFonts w:ascii="Times New Roman" w:hAnsi="Times New Roman" w:cs="Times New Roman"/>
              <w:b/>
              <w:bCs/>
              <w:sz w:val="28"/>
            </w:rPr>
          </w:pPr>
          <w:r w:rsidRPr="00347392">
            <w:rPr>
              <w:rFonts w:ascii="Times New Roman" w:hAnsi="Times New Roman" w:cs="Times New Roman"/>
              <w:bCs/>
              <w:sz w:val="28"/>
            </w:rPr>
            <w:t>Список литературы</w:t>
          </w:r>
          <w:r w:rsidRPr="00347392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347392">
            <w:rPr>
              <w:rFonts w:ascii="Times New Roman" w:hAnsi="Times New Roman" w:cs="Times New Roman"/>
              <w:bCs/>
              <w:sz w:val="28"/>
            </w:rPr>
            <w:t>9</w:t>
          </w:r>
        </w:p>
      </w:sdtContent>
    </w:sdt>
    <w:p w:rsidR="00FA3045" w:rsidRPr="00347392" w:rsidRDefault="00FA3045" w:rsidP="00FA3045">
      <w:pPr>
        <w:jc w:val="center"/>
        <w:rPr>
          <w:rFonts w:ascii="Times New Roman" w:hAnsi="Times New Roman" w:cs="Times New Roman"/>
          <w:sz w:val="40"/>
        </w:rPr>
      </w:pPr>
    </w:p>
    <w:p w:rsidR="00FA3045" w:rsidRPr="00347392" w:rsidRDefault="00FA3045" w:rsidP="00FA3045">
      <w:pPr>
        <w:jc w:val="both"/>
        <w:rPr>
          <w:rFonts w:ascii="Times New Roman" w:hAnsi="Times New Roman" w:cs="Times New Roman"/>
          <w:sz w:val="40"/>
        </w:rPr>
      </w:pPr>
      <w:r w:rsidRPr="00347392">
        <w:rPr>
          <w:rFonts w:ascii="Times New Roman" w:hAnsi="Times New Roman" w:cs="Times New Roman"/>
          <w:sz w:val="40"/>
        </w:rPr>
        <w:br w:type="page"/>
      </w:r>
    </w:p>
    <w:p w:rsidR="00FA3045" w:rsidRDefault="00FA3045" w:rsidP="00FA3045">
      <w:pPr>
        <w:jc w:val="both"/>
        <w:rPr>
          <w:rFonts w:ascii="Times New Roman" w:hAnsi="Times New Roman" w:cs="Times New Roman"/>
          <w:sz w:val="32"/>
        </w:rPr>
      </w:pPr>
      <w:r w:rsidRPr="00B57872">
        <w:rPr>
          <w:rFonts w:ascii="Times New Roman" w:hAnsi="Times New Roman" w:cs="Times New Roman"/>
          <w:sz w:val="32"/>
        </w:rPr>
        <w:lastRenderedPageBreak/>
        <w:t>Введение</w:t>
      </w:r>
    </w:p>
    <w:p w:rsidR="00FA3045" w:rsidRDefault="00FA3045" w:rsidP="00FA3045">
      <w:pPr>
        <w:jc w:val="both"/>
        <w:rPr>
          <w:rFonts w:ascii="Times New Roman" w:hAnsi="Times New Roman" w:cs="Times New Roman"/>
          <w:sz w:val="32"/>
        </w:rPr>
      </w:pPr>
    </w:p>
    <w:p w:rsidR="00FA3045" w:rsidRDefault="00FA3045" w:rsidP="00FA304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57872">
        <w:rPr>
          <w:rFonts w:ascii="Times New Roman" w:hAnsi="Times New Roman" w:cs="Times New Roman"/>
          <w:b/>
          <w:sz w:val="24"/>
        </w:rPr>
        <w:t>Актуальность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На протяжении многих столетий физика преследовала одну цель: объяснить наблюдаемые явления. Множество великих ученых внесли огромный вклад в познание мира. Результатом предположений и экспериментов стал огромный объем знаний о нашей планете. После этого человечество начало исследовать космос, появились новые вопросы и необъяснимые явления. Может быть, чтобы их понять, следует вернуться к истокам и начальным понятиям и ответить на простые вопросы. Например, что такое время? Почему оно движется только вперед и почему на Земле оно идет иначе, чем в космосе? Мы знаем что, свет - это волна, но чему колебаться, когда свет движется в вакууме? Наши знания довольно разрозненны. Но все вопросы неизбежно ведут к одному: </w:t>
      </w:r>
      <w:r w:rsidRPr="008658BE">
        <w:rPr>
          <w:rFonts w:ascii="Times New Roman" w:hAnsi="Times New Roman" w:cs="Times New Roman"/>
          <w:sz w:val="24"/>
        </w:rPr>
        <w:t>Как устроено наше пространство?</w:t>
      </w:r>
      <w:r>
        <w:rPr>
          <w:rFonts w:ascii="Times New Roman" w:hAnsi="Times New Roman" w:cs="Times New Roman"/>
          <w:sz w:val="24"/>
        </w:rPr>
        <w:t xml:space="preserve"> Именно на этот вопрос ищет ответ современная физика. Теория гиперпространства –  это настоящая революция в физике, на нее опираются наиболее удачные теории, по которым в настоящее время проводятся исследования. В самой теории гиперпространства нет ничего особенного, она всего лишь перевернет ваше мировоззрение, это лишь фундамент, но на нем строятся теории, которые, в конце концов, ответят на самый сложный вопрос – как на самом деле устроено наше пространство? </w:t>
      </w:r>
    </w:p>
    <w:p w:rsidR="00FA3045" w:rsidRDefault="00FA3045" w:rsidP="00FA3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41">
        <w:rPr>
          <w:rFonts w:ascii="Times New Roman" w:hAnsi="Times New Roman" w:cs="Times New Roman"/>
          <w:sz w:val="24"/>
        </w:rPr>
        <w:t xml:space="preserve">Мой реферат </w:t>
      </w:r>
      <w:r w:rsidRPr="00994E41">
        <w:rPr>
          <w:rFonts w:ascii="Times New Roman" w:hAnsi="Times New Roman" w:cs="Times New Roman"/>
          <w:sz w:val="24"/>
          <w:szCs w:val="24"/>
        </w:rPr>
        <w:t>посвящен теме гиперпространства, о котором написана книга профессора, выдающегося ученого, физика-теоретика, одного из создателей теории струн Митио Каку. По его мнению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E41">
        <w:rPr>
          <w:rFonts w:ascii="Times New Roman" w:hAnsi="Times New Roman" w:cs="Times New Roman"/>
          <w:sz w:val="24"/>
          <w:szCs w:val="24"/>
        </w:rPr>
        <w:t xml:space="preserve"> Вселенная в действительности может существовать в пространстве с более высоким числом измерений, чем доступно нашему восприятию. Эта теория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94E41">
        <w:rPr>
          <w:rFonts w:ascii="Times New Roman" w:hAnsi="Times New Roman" w:cs="Times New Roman"/>
          <w:sz w:val="24"/>
          <w:szCs w:val="24"/>
        </w:rPr>
        <w:t>извест</w:t>
      </w:r>
      <w:r>
        <w:rPr>
          <w:rFonts w:ascii="Times New Roman" w:hAnsi="Times New Roman" w:cs="Times New Roman"/>
          <w:sz w:val="24"/>
          <w:szCs w:val="24"/>
        </w:rPr>
        <w:t>на под названием Теория Калуцы-</w:t>
      </w:r>
      <w:r w:rsidRPr="00994E41">
        <w:rPr>
          <w:rFonts w:ascii="Times New Roman" w:hAnsi="Times New Roman" w:cs="Times New Roman"/>
          <w:sz w:val="24"/>
          <w:szCs w:val="24"/>
        </w:rPr>
        <w:t>Клейна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045" w:rsidRDefault="00FA3045" w:rsidP="00FA3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045" w:rsidRDefault="00FA3045" w:rsidP="00FA3045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994E41">
        <w:rPr>
          <w:rFonts w:ascii="Times New Roman" w:hAnsi="Times New Roman" w:cs="Times New Roman"/>
          <w:i/>
          <w:sz w:val="24"/>
        </w:rPr>
        <w:t>Гиперпространс</w:t>
      </w:r>
      <w:r>
        <w:rPr>
          <w:rFonts w:ascii="Times New Roman" w:hAnsi="Times New Roman" w:cs="Times New Roman"/>
          <w:i/>
          <w:sz w:val="24"/>
        </w:rPr>
        <w:t>тво – многомерное пространство.</w:t>
      </w:r>
    </w:p>
    <w:p w:rsidR="00FA3045" w:rsidRPr="00994E41" w:rsidRDefault="00FA3045" w:rsidP="00FA3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045" w:rsidRPr="00994E41" w:rsidRDefault="00FA3045" w:rsidP="00FA30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</w:t>
      </w:r>
      <w:r w:rsidRPr="00F24747">
        <w:rPr>
          <w:rFonts w:ascii="Times New Roman" w:hAnsi="Times New Roman" w:cs="Times New Roman"/>
          <w:b/>
          <w:sz w:val="24"/>
        </w:rPr>
        <w:t>цель моего исследования:</w:t>
      </w:r>
      <w:r>
        <w:rPr>
          <w:rFonts w:ascii="Times New Roman" w:hAnsi="Times New Roman" w:cs="Times New Roman"/>
          <w:sz w:val="24"/>
        </w:rPr>
        <w:t xml:space="preserve"> постараться разобраться и и</w:t>
      </w:r>
      <w:r w:rsidRPr="00F24747">
        <w:rPr>
          <w:rFonts w:ascii="Times New Roman" w:hAnsi="Times New Roman" w:cs="Times New Roman"/>
          <w:sz w:val="24"/>
        </w:rPr>
        <w:t>зучить теорию гиперпространства</w:t>
      </w:r>
      <w:r>
        <w:rPr>
          <w:rFonts w:ascii="Times New Roman" w:hAnsi="Times New Roman" w:cs="Times New Roman"/>
          <w:sz w:val="24"/>
        </w:rPr>
        <w:t xml:space="preserve">, </w:t>
      </w:r>
      <w:r w:rsidRPr="00F24747">
        <w:rPr>
          <w:rFonts w:ascii="Times New Roman" w:hAnsi="Times New Roman" w:cs="Times New Roman"/>
          <w:sz w:val="24"/>
        </w:rPr>
        <w:t>сделать ее более понятной.</w:t>
      </w:r>
    </w:p>
    <w:p w:rsidR="00FA3045" w:rsidRPr="00F24747" w:rsidRDefault="00FA3045" w:rsidP="00FA3045">
      <w:pPr>
        <w:jc w:val="both"/>
        <w:rPr>
          <w:rFonts w:ascii="Times New Roman" w:hAnsi="Times New Roman" w:cs="Times New Roman"/>
          <w:b/>
          <w:sz w:val="24"/>
        </w:rPr>
      </w:pPr>
      <w:r w:rsidRPr="00F24747">
        <w:rPr>
          <w:rFonts w:ascii="Times New Roman" w:hAnsi="Times New Roman" w:cs="Times New Roman"/>
          <w:b/>
          <w:sz w:val="24"/>
        </w:rPr>
        <w:t>Задачи:</w:t>
      </w:r>
      <w:r w:rsidRPr="00F24747">
        <w:rPr>
          <w:b/>
        </w:rPr>
        <w:t xml:space="preserve"> </w:t>
      </w:r>
    </w:p>
    <w:p w:rsidR="00FA3045" w:rsidRPr="00F24747" w:rsidRDefault="00FA3045" w:rsidP="00FA3045">
      <w:pPr>
        <w:jc w:val="both"/>
        <w:rPr>
          <w:rFonts w:ascii="Times New Roman" w:hAnsi="Times New Roman" w:cs="Times New Roman"/>
          <w:sz w:val="24"/>
        </w:rPr>
      </w:pPr>
      <w:r w:rsidRPr="00F24747">
        <w:rPr>
          <w:rFonts w:ascii="Times New Roman" w:hAnsi="Times New Roman" w:cs="Times New Roman"/>
          <w:sz w:val="24"/>
        </w:rPr>
        <w:t>1. Описать суть теории, определить понятие многомерности пространства и объяснить термины, связанные с ней.</w:t>
      </w:r>
    </w:p>
    <w:p w:rsidR="00FA3045" w:rsidRPr="00F24747" w:rsidRDefault="00FA3045" w:rsidP="00FA3045">
      <w:pPr>
        <w:jc w:val="both"/>
        <w:rPr>
          <w:rFonts w:ascii="Times New Roman" w:hAnsi="Times New Roman" w:cs="Times New Roman"/>
          <w:sz w:val="24"/>
        </w:rPr>
      </w:pPr>
      <w:r w:rsidRPr="00F24747">
        <w:rPr>
          <w:rFonts w:ascii="Times New Roman" w:hAnsi="Times New Roman" w:cs="Times New Roman"/>
          <w:sz w:val="24"/>
        </w:rPr>
        <w:t>2. Рассказать, как физики использовали теорию гиперпространства для создания единой теории, описывающей устройство Вселенной.</w:t>
      </w:r>
    </w:p>
    <w:p w:rsidR="00FA3045" w:rsidRDefault="00FA3045" w:rsidP="00FA3045">
      <w:pPr>
        <w:tabs>
          <w:tab w:val="left" w:pos="18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Представить т</w:t>
      </w:r>
      <w:r w:rsidRPr="00F24747">
        <w:rPr>
          <w:rFonts w:ascii="Times New Roman" w:hAnsi="Times New Roman" w:cs="Times New Roman"/>
          <w:sz w:val="24"/>
        </w:rPr>
        <w:t>еори</w:t>
      </w:r>
      <w:r>
        <w:rPr>
          <w:rFonts w:ascii="Times New Roman" w:hAnsi="Times New Roman" w:cs="Times New Roman"/>
          <w:sz w:val="24"/>
        </w:rPr>
        <w:t>ю</w:t>
      </w:r>
      <w:r w:rsidRPr="00F24747">
        <w:rPr>
          <w:rFonts w:ascii="Times New Roman" w:hAnsi="Times New Roman" w:cs="Times New Roman"/>
          <w:sz w:val="24"/>
        </w:rPr>
        <w:t xml:space="preserve"> в наше время, современные исследования и научные разработки</w:t>
      </w:r>
      <w:r w:rsidRPr="00FA30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page"/>
      </w:r>
    </w:p>
    <w:p w:rsidR="00FA3045" w:rsidRPr="00EF0672" w:rsidRDefault="00FA3045" w:rsidP="00FA3045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F0672">
        <w:rPr>
          <w:rFonts w:ascii="Times New Roman" w:hAnsi="Times New Roman" w:cs="Times New Roman"/>
          <w:b/>
          <w:sz w:val="28"/>
        </w:rPr>
        <w:lastRenderedPageBreak/>
        <w:t>Заключение.</w:t>
      </w:r>
    </w:p>
    <w:p w:rsidR="00FA3045" w:rsidRDefault="00FA3045" w:rsidP="00FA3045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Наступает эпоха, когда нам нужно вернуться к начальным понятиям, для того, чтобы поменять угол зрения. Снова задать себе вопросы о том, что такое гравитация, пространство и т.д. </w:t>
      </w:r>
    </w:p>
    <w:p w:rsidR="00FA3045" w:rsidRDefault="00FA3045" w:rsidP="00FA3045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Нам необходимо принять и осознать тот факт, что природа устроена намного проще, чем нам кажется. В стремлении понять Высший замысел наши теории также должны отличаться простотой и </w:t>
      </w:r>
      <w:proofErr w:type="spellStart"/>
      <w:r>
        <w:rPr>
          <w:rFonts w:ascii="Times New Roman" w:hAnsi="Times New Roman" w:cs="Times New Roman"/>
          <w:sz w:val="24"/>
        </w:rPr>
        <w:t>геометричностью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A3045" w:rsidRDefault="00FA3045" w:rsidP="00FA3045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Именно в этом и заключается особенность гиперпространства. </w:t>
      </w:r>
    </w:p>
    <w:p w:rsidR="00FA3045" w:rsidRDefault="00FA3045" w:rsidP="00FA3045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A3045" w:rsidRDefault="00FA3045" w:rsidP="00FA3045">
      <w:pPr>
        <w:tabs>
          <w:tab w:val="left" w:pos="1890"/>
        </w:tabs>
        <w:rPr>
          <w:rFonts w:ascii="Times New Roman" w:hAnsi="Times New Roman" w:cs="Times New Roman"/>
          <w:b/>
          <w:sz w:val="28"/>
        </w:rPr>
      </w:pPr>
    </w:p>
    <w:p w:rsidR="00FA3045" w:rsidRPr="00A5761C" w:rsidRDefault="00FA3045" w:rsidP="00FA3045">
      <w:pPr>
        <w:tabs>
          <w:tab w:val="left" w:pos="1890"/>
        </w:tabs>
        <w:rPr>
          <w:rFonts w:ascii="Times New Roman" w:hAnsi="Times New Roman" w:cs="Times New Roman"/>
          <w:b/>
          <w:sz w:val="28"/>
        </w:rPr>
      </w:pPr>
    </w:p>
    <w:p w:rsidR="00FA3045" w:rsidRPr="00A5761C" w:rsidRDefault="00FA3045" w:rsidP="00FA3045">
      <w:pPr>
        <w:tabs>
          <w:tab w:val="left" w:pos="1890"/>
        </w:tabs>
        <w:rPr>
          <w:rFonts w:ascii="Times New Roman" w:hAnsi="Times New Roman" w:cs="Times New Roman"/>
          <w:b/>
          <w:sz w:val="28"/>
        </w:rPr>
      </w:pPr>
      <w:r w:rsidRPr="00A5761C">
        <w:rPr>
          <w:rFonts w:ascii="Times New Roman" w:hAnsi="Times New Roman" w:cs="Times New Roman"/>
          <w:b/>
          <w:sz w:val="28"/>
        </w:rPr>
        <w:t>Список литературы:</w:t>
      </w:r>
    </w:p>
    <w:p w:rsidR="00FA3045" w:rsidRPr="00994E41" w:rsidRDefault="00FA3045" w:rsidP="00FA3045">
      <w:pPr>
        <w:pStyle w:val="a6"/>
        <w:numPr>
          <w:ilvl w:val="0"/>
          <w:numId w:val="1"/>
        </w:numPr>
        <w:tabs>
          <w:tab w:val="left" w:pos="18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Митио Каку </w:t>
      </w:r>
      <w:r w:rsidRPr="00F65F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Гиперпространство: Нау</w:t>
      </w:r>
      <w:r w:rsidRPr="00994E41">
        <w:rPr>
          <w:rFonts w:ascii="Times New Roman" w:hAnsi="Times New Roman" w:cs="Times New Roman"/>
          <w:sz w:val="24"/>
        </w:rPr>
        <w:t xml:space="preserve">чная одиссея через </w:t>
      </w:r>
      <w:r>
        <w:rPr>
          <w:rFonts w:ascii="Times New Roman" w:hAnsi="Times New Roman" w:cs="Times New Roman"/>
          <w:sz w:val="24"/>
        </w:rPr>
        <w:t>параллельные миры, д</w:t>
      </w:r>
      <w:r w:rsidRPr="00994E41">
        <w:rPr>
          <w:rFonts w:ascii="Times New Roman" w:hAnsi="Times New Roman" w:cs="Times New Roman"/>
          <w:sz w:val="24"/>
        </w:rPr>
        <w:t>ыры</w:t>
      </w:r>
      <w:r>
        <w:rPr>
          <w:rFonts w:ascii="Times New Roman" w:hAnsi="Times New Roman" w:cs="Times New Roman"/>
          <w:sz w:val="24"/>
        </w:rPr>
        <w:t xml:space="preserve"> во времени и десятое измерение </w:t>
      </w:r>
      <w:r w:rsidRPr="0030496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; Пер. с англ. – М.: Альпина нон-фикшн, 2014.</w:t>
      </w:r>
    </w:p>
    <w:p w:rsidR="00FA3045" w:rsidRPr="00C771B6" w:rsidRDefault="00FA3045" w:rsidP="00FA3045">
      <w:pPr>
        <w:tabs>
          <w:tab w:val="left" w:pos="1890"/>
        </w:tabs>
        <w:ind w:left="360"/>
        <w:rPr>
          <w:rFonts w:ascii="Times New Roman" w:hAnsi="Times New Roman" w:cs="Times New Roman"/>
          <w:sz w:val="24"/>
        </w:rPr>
      </w:pPr>
    </w:p>
    <w:p w:rsidR="002234D5" w:rsidRDefault="002234D5" w:rsidP="00FA3045"/>
    <w:sectPr w:rsidR="002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2A5"/>
    <w:multiLevelType w:val="hybridMultilevel"/>
    <w:tmpl w:val="5E9E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5"/>
    <w:rsid w:val="002234D5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next w:val="a"/>
    <w:link w:val="10"/>
    <w:uiPriority w:val="9"/>
    <w:qFormat/>
    <w:rsid w:val="00FA3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A304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A3045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next w:val="a"/>
    <w:link w:val="10"/>
    <w:uiPriority w:val="9"/>
    <w:qFormat/>
    <w:rsid w:val="00FA3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A304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A3045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1</cp:revision>
  <dcterms:created xsi:type="dcterms:W3CDTF">2015-05-12T00:25:00Z</dcterms:created>
  <dcterms:modified xsi:type="dcterms:W3CDTF">2015-05-12T00:26:00Z</dcterms:modified>
</cp:coreProperties>
</file>