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AF9C5" w14:textId="5C9D7554" w:rsidR="00A84ECF" w:rsidRPr="00B32C39" w:rsidRDefault="004104F2" w:rsidP="004104F2">
      <w:pPr>
        <w:jc w:val="center"/>
        <w:rPr>
          <w:rFonts w:ascii="Times New Roman" w:eastAsiaTheme="majorEastAsia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6"/>
          <w:szCs w:val="36"/>
        </w:rPr>
        <w:t>1.1.</w:t>
      </w:r>
      <w:r w:rsidR="00B32C39" w:rsidRPr="00715D0A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6"/>
          <w:szCs w:val="36"/>
        </w:rPr>
        <w:t xml:space="preserve"> </w:t>
      </w:r>
      <w:r w:rsidR="00A84ECF" w:rsidRPr="00715D0A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6"/>
          <w:szCs w:val="36"/>
        </w:rPr>
        <w:t>Биологические нейронные сети</w:t>
      </w:r>
    </w:p>
    <w:p w14:paraId="0A2409B6" w14:textId="77777777" w:rsidR="004445E8" w:rsidRPr="00B32C39" w:rsidRDefault="004445E8" w:rsidP="008A130A">
      <w:pPr>
        <w:rPr>
          <w:rFonts w:ascii="Times New Roman" w:hAnsi="Times New Roman" w:cs="Times New Roman"/>
          <w:sz w:val="28"/>
          <w:szCs w:val="28"/>
        </w:rPr>
      </w:pPr>
    </w:p>
    <w:p w14:paraId="239544E4" w14:textId="77777777" w:rsidR="00407B59" w:rsidRPr="0074239E" w:rsidRDefault="00407B59" w:rsidP="00A84E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>Биологический нейрон – функциональная единица нервной системы, обладающая специфическими проявлениями возбудимости. </w:t>
      </w:r>
    </w:p>
    <w:p w14:paraId="30809407" w14:textId="77777777" w:rsidR="000337F5" w:rsidRPr="0074239E" w:rsidRDefault="000337F5" w:rsidP="00A84E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>Нейроны бывают двух типов: моторные нейроны и нейроны-рецепторы. Нейроны-рецепторы также делятся на несколько типов:</w:t>
      </w:r>
    </w:p>
    <w:p w14:paraId="4FBBA908" w14:textId="77777777" w:rsidR="00523220" w:rsidRPr="0074239E" w:rsidRDefault="000337F5" w:rsidP="00A84EC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>Фоторецептор</w:t>
      </w:r>
      <w:proofErr w:type="gramStart"/>
      <w:r w:rsidRPr="0074239E">
        <w:rPr>
          <w:rFonts w:ascii="Times New Roman" w:hAnsi="Times New Roman" w:cs="Times New Roman"/>
        </w:rPr>
        <w:t>ы-</w:t>
      </w:r>
      <w:proofErr w:type="gramEnd"/>
      <w:r w:rsidRPr="0074239E">
        <w:rPr>
          <w:rFonts w:ascii="Times New Roman" w:hAnsi="Times New Roman" w:cs="Times New Roman"/>
        </w:rPr>
        <w:t xml:space="preserve"> возбуждаются от света</w:t>
      </w:r>
    </w:p>
    <w:p w14:paraId="6D508599" w14:textId="77777777" w:rsidR="00523220" w:rsidRPr="0074239E" w:rsidRDefault="00523220" w:rsidP="00A84EC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>Механорецептор</w:t>
      </w:r>
      <w:proofErr w:type="gramStart"/>
      <w:r w:rsidRPr="0074239E">
        <w:rPr>
          <w:rFonts w:ascii="Times New Roman" w:hAnsi="Times New Roman" w:cs="Times New Roman"/>
        </w:rPr>
        <w:t>ы-</w:t>
      </w:r>
      <w:proofErr w:type="gramEnd"/>
      <w:r w:rsidRPr="0074239E">
        <w:rPr>
          <w:rFonts w:ascii="Times New Roman" w:hAnsi="Times New Roman" w:cs="Times New Roman"/>
        </w:rPr>
        <w:t xml:space="preserve"> возбуждаются от механического воздействия</w:t>
      </w:r>
    </w:p>
    <w:p w14:paraId="45223BCA" w14:textId="77777777" w:rsidR="00523220" w:rsidRPr="0074239E" w:rsidRDefault="00523220" w:rsidP="00A84EC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>Хеморецептор</w:t>
      </w:r>
      <w:proofErr w:type="gramStart"/>
      <w:r w:rsidRPr="0074239E">
        <w:rPr>
          <w:rFonts w:ascii="Times New Roman" w:hAnsi="Times New Roman" w:cs="Times New Roman"/>
        </w:rPr>
        <w:t>ы-</w:t>
      </w:r>
      <w:proofErr w:type="gramEnd"/>
      <w:r w:rsidRPr="0074239E">
        <w:rPr>
          <w:rFonts w:ascii="Times New Roman" w:hAnsi="Times New Roman" w:cs="Times New Roman"/>
        </w:rPr>
        <w:t xml:space="preserve"> возбуждаются от воздействия химических веществ</w:t>
      </w:r>
    </w:p>
    <w:p w14:paraId="4D5C7BF0" w14:textId="77777777" w:rsidR="00523220" w:rsidRPr="0074239E" w:rsidRDefault="00523220" w:rsidP="00A84EC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>Терморецептор</w:t>
      </w:r>
      <w:proofErr w:type="gramStart"/>
      <w:r w:rsidRPr="0074239E">
        <w:rPr>
          <w:rFonts w:ascii="Times New Roman" w:hAnsi="Times New Roman" w:cs="Times New Roman"/>
        </w:rPr>
        <w:t>ы-</w:t>
      </w:r>
      <w:proofErr w:type="gramEnd"/>
      <w:r w:rsidRPr="0074239E">
        <w:rPr>
          <w:rFonts w:ascii="Times New Roman" w:hAnsi="Times New Roman" w:cs="Times New Roman"/>
        </w:rPr>
        <w:t xml:space="preserve"> возбуждаются от тепла или холода</w:t>
      </w:r>
    </w:p>
    <w:p w14:paraId="700B91EF" w14:textId="77777777" w:rsidR="00DD7491" w:rsidRPr="0074239E" w:rsidRDefault="00DD7491" w:rsidP="00A84EC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>Электрорецептор</w:t>
      </w:r>
      <w:proofErr w:type="gramStart"/>
      <w:r w:rsidRPr="0074239E">
        <w:rPr>
          <w:rFonts w:ascii="Times New Roman" w:hAnsi="Times New Roman" w:cs="Times New Roman"/>
        </w:rPr>
        <w:t>ы</w:t>
      </w:r>
      <w:r w:rsidR="004C1CF8" w:rsidRPr="0074239E">
        <w:rPr>
          <w:rFonts w:ascii="Times New Roman" w:hAnsi="Times New Roman" w:cs="Times New Roman"/>
        </w:rPr>
        <w:t>-</w:t>
      </w:r>
      <w:proofErr w:type="gramEnd"/>
      <w:r w:rsidR="004C1CF8" w:rsidRPr="0074239E">
        <w:rPr>
          <w:rFonts w:ascii="Times New Roman" w:hAnsi="Times New Roman" w:cs="Times New Roman"/>
        </w:rPr>
        <w:t xml:space="preserve"> имеются у некоторых рыб, амфибий и даже млекопитающих</w:t>
      </w:r>
    </w:p>
    <w:p w14:paraId="06EA5F4F" w14:textId="77777777" w:rsidR="00540DEE" w:rsidRPr="0074239E" w:rsidRDefault="00540DEE" w:rsidP="00A84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71950" w14:textId="77777777" w:rsidR="00540DEE" w:rsidRPr="0074239E" w:rsidRDefault="000C1898" w:rsidP="00B32C3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540DEE" w:rsidRPr="00742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EE" w:rsidRPr="0074239E">
        <w:rPr>
          <w:rFonts w:ascii="Times New Roman" w:hAnsi="Times New Roman" w:cs="Times New Roman"/>
          <w:sz w:val="24"/>
          <w:szCs w:val="24"/>
        </w:rPr>
        <w:t>мотонейроны</w:t>
      </w:r>
      <w:proofErr w:type="spellEnd"/>
      <w:r w:rsidR="00540DEE" w:rsidRPr="0074239E">
        <w:rPr>
          <w:rFonts w:ascii="Times New Roman" w:hAnsi="Times New Roman" w:cs="Times New Roman"/>
          <w:sz w:val="24"/>
          <w:szCs w:val="24"/>
        </w:rPr>
        <w:t xml:space="preserve"> бывают </w:t>
      </w:r>
      <w:proofErr w:type="gramStart"/>
      <w:r w:rsidR="00540DEE" w:rsidRPr="0074239E">
        <w:rPr>
          <w:rFonts w:ascii="Times New Roman" w:hAnsi="Times New Roman" w:cs="Times New Roman"/>
          <w:sz w:val="24"/>
          <w:szCs w:val="24"/>
        </w:rPr>
        <w:t>тормозные</w:t>
      </w:r>
      <w:proofErr w:type="gramEnd"/>
      <w:r w:rsidR="00540DEE" w:rsidRPr="0074239E">
        <w:rPr>
          <w:rFonts w:ascii="Times New Roman" w:hAnsi="Times New Roman" w:cs="Times New Roman"/>
          <w:sz w:val="24"/>
          <w:szCs w:val="24"/>
        </w:rPr>
        <w:t xml:space="preserve"> и возбуждающие. </w:t>
      </w:r>
      <w:proofErr w:type="gramStart"/>
      <w:r w:rsidR="00540DEE" w:rsidRPr="0074239E">
        <w:rPr>
          <w:rFonts w:ascii="Times New Roman" w:hAnsi="Times New Roman" w:cs="Times New Roman"/>
          <w:sz w:val="24"/>
          <w:szCs w:val="24"/>
        </w:rPr>
        <w:t>Тормозные</w:t>
      </w:r>
      <w:proofErr w:type="gramEnd"/>
      <w:r w:rsidR="00540DEE" w:rsidRPr="00742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DEE" w:rsidRPr="0074239E">
        <w:rPr>
          <w:rFonts w:ascii="Times New Roman" w:hAnsi="Times New Roman" w:cs="Times New Roman"/>
          <w:sz w:val="24"/>
          <w:szCs w:val="24"/>
        </w:rPr>
        <w:t>мотонейроны</w:t>
      </w:r>
      <w:proofErr w:type="spellEnd"/>
      <w:r w:rsidR="00540DEE" w:rsidRPr="0074239E">
        <w:rPr>
          <w:rFonts w:ascii="Times New Roman" w:hAnsi="Times New Roman" w:cs="Times New Roman"/>
          <w:sz w:val="24"/>
          <w:szCs w:val="24"/>
        </w:rPr>
        <w:t xml:space="preserve"> увеличивают мембранный потенциал клетки-адресата, а возбуждающие его наоборот понижают. Что такое мембранный потенциал, его понижение и повышение вы узнаете дальше.</w:t>
      </w:r>
    </w:p>
    <w:p w14:paraId="7072F411" w14:textId="77777777" w:rsidR="004C1CF8" w:rsidRPr="0074239E" w:rsidRDefault="004C1CF8" w:rsidP="00A84EC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14:paraId="53F83678" w14:textId="77777777" w:rsidR="00B32C39" w:rsidRPr="0074239E" w:rsidRDefault="005E4795" w:rsidP="00A84E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4F421" wp14:editId="4D5642B8">
            <wp:extent cx="5940425" cy="2365379"/>
            <wp:effectExtent l="0" t="0" r="3175" b="0"/>
            <wp:docPr id="3077" name="Picture 5" descr="ne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nei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53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81F1654" w14:textId="1B1C4E3B" w:rsidR="00A84ECF" w:rsidRPr="0074239E" w:rsidRDefault="00A84ECF" w:rsidP="00A84E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>Рис 1.</w:t>
      </w:r>
      <w:r w:rsidR="00B32C39" w:rsidRPr="0074239E">
        <w:rPr>
          <w:rFonts w:ascii="Times New Roman" w:hAnsi="Times New Roman" w:cs="Times New Roman"/>
          <w:sz w:val="24"/>
          <w:szCs w:val="24"/>
        </w:rPr>
        <w:t xml:space="preserve"> Схематическое изображение механического нейрона</w:t>
      </w:r>
    </w:p>
    <w:p w14:paraId="013EF489" w14:textId="77777777" w:rsidR="00B32C39" w:rsidRPr="0074239E" w:rsidRDefault="00B32C39" w:rsidP="00A84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D6666" w14:textId="6C0A018F" w:rsidR="00377211" w:rsidRPr="0074239E" w:rsidRDefault="00B32C39" w:rsidP="00A84E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>На рисунке 1</w:t>
      </w:r>
      <w:r w:rsidR="00377211" w:rsidRPr="0074239E">
        <w:rPr>
          <w:rFonts w:ascii="Times New Roman" w:hAnsi="Times New Roman" w:cs="Times New Roman"/>
          <w:sz w:val="24"/>
          <w:szCs w:val="24"/>
        </w:rPr>
        <w:t xml:space="preserve"> изображен механический нейрон.</w:t>
      </w:r>
    </w:p>
    <w:p w14:paraId="7B9E5515" w14:textId="77777777" w:rsidR="008A130A" w:rsidRPr="0074239E" w:rsidRDefault="00377211" w:rsidP="00B32C39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 xml:space="preserve">Как вы </w:t>
      </w:r>
      <w:r w:rsidR="00411EDA" w:rsidRPr="0074239E">
        <w:rPr>
          <w:rFonts w:ascii="Times New Roman" w:hAnsi="Times New Roman" w:cs="Times New Roman"/>
          <w:sz w:val="24"/>
          <w:szCs w:val="24"/>
        </w:rPr>
        <w:t>видите,</w:t>
      </w:r>
      <w:r w:rsidRPr="0074239E">
        <w:rPr>
          <w:rFonts w:ascii="Times New Roman" w:hAnsi="Times New Roman" w:cs="Times New Roman"/>
          <w:sz w:val="24"/>
          <w:szCs w:val="24"/>
        </w:rPr>
        <w:t xml:space="preserve"> он состоит из аксона, синапсов, дендритов и тела.</w:t>
      </w:r>
    </w:p>
    <w:p w14:paraId="0432F48D" w14:textId="77777777" w:rsidR="009664F2" w:rsidRPr="0074239E" w:rsidRDefault="009664F2" w:rsidP="00B32C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>Аксон</w:t>
      </w:r>
      <w:r w:rsidR="00EB03EB" w:rsidRPr="0074239E">
        <w:rPr>
          <w:rFonts w:ascii="Times New Roman" w:hAnsi="Times New Roman" w:cs="Times New Roman"/>
          <w:sz w:val="24"/>
          <w:szCs w:val="24"/>
        </w:rPr>
        <w:t xml:space="preserve"> </w:t>
      </w:r>
      <w:r w:rsidR="00411EDA" w:rsidRPr="0074239E">
        <w:rPr>
          <w:rFonts w:ascii="Times New Roman" w:hAnsi="Times New Roman" w:cs="Times New Roman"/>
          <w:sz w:val="24"/>
          <w:szCs w:val="24"/>
        </w:rPr>
        <w:t>-</w:t>
      </w:r>
      <w:r w:rsidRPr="0074239E">
        <w:rPr>
          <w:rFonts w:ascii="Times New Roman" w:hAnsi="Times New Roman" w:cs="Times New Roman"/>
          <w:sz w:val="24"/>
          <w:szCs w:val="24"/>
        </w:rPr>
        <w:t xml:space="preserve"> </w:t>
      </w:r>
      <w:r w:rsidR="00EB03EB" w:rsidRPr="0074239E">
        <w:rPr>
          <w:rFonts w:ascii="Times New Roman" w:hAnsi="Times New Roman" w:cs="Times New Roman"/>
          <w:sz w:val="24"/>
          <w:szCs w:val="24"/>
        </w:rPr>
        <w:t xml:space="preserve">длинный отросток нейронной клетки, который предназначен для передачи сигнала далее к другому нейрону или исполнительной клетке. </w:t>
      </w:r>
    </w:p>
    <w:p w14:paraId="31DC8AAF" w14:textId="77777777" w:rsidR="00540DEE" w:rsidRPr="0074239E" w:rsidRDefault="00EB03EB" w:rsidP="00B32C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 xml:space="preserve">Дендрит </w:t>
      </w:r>
      <w:r w:rsidR="00411EDA" w:rsidRPr="0074239E">
        <w:rPr>
          <w:rFonts w:ascii="Times New Roman" w:hAnsi="Times New Roman" w:cs="Times New Roman"/>
          <w:sz w:val="24"/>
          <w:szCs w:val="24"/>
        </w:rPr>
        <w:t>–</w:t>
      </w:r>
      <w:r w:rsidRPr="0074239E">
        <w:rPr>
          <w:rFonts w:ascii="Times New Roman" w:hAnsi="Times New Roman" w:cs="Times New Roman"/>
          <w:sz w:val="24"/>
          <w:szCs w:val="24"/>
        </w:rPr>
        <w:t xml:space="preserve"> </w:t>
      </w:r>
      <w:r w:rsidR="00411EDA" w:rsidRPr="0074239E">
        <w:rPr>
          <w:rFonts w:ascii="Times New Roman" w:hAnsi="Times New Roman" w:cs="Times New Roman"/>
          <w:sz w:val="24"/>
          <w:szCs w:val="24"/>
        </w:rPr>
        <w:t>отросток нейрона</w:t>
      </w:r>
      <w:r w:rsidR="00BE3103" w:rsidRPr="0074239E">
        <w:rPr>
          <w:rFonts w:ascii="Times New Roman" w:hAnsi="Times New Roman" w:cs="Times New Roman"/>
          <w:sz w:val="24"/>
          <w:szCs w:val="24"/>
        </w:rPr>
        <w:t xml:space="preserve">, который гораздо короче аксона. Он более разветвлен, чем аксон. </w:t>
      </w:r>
      <w:r w:rsidR="000B345A" w:rsidRPr="0074239E">
        <w:rPr>
          <w:rFonts w:ascii="Times New Roman" w:hAnsi="Times New Roman" w:cs="Times New Roman"/>
          <w:sz w:val="24"/>
          <w:szCs w:val="24"/>
        </w:rPr>
        <w:t xml:space="preserve"> К дендритам присоединены все аксоны, которые воздействуют на нейрон. У нейрона может быть множество дендритов и в среднем только 1 аксон.</w:t>
      </w:r>
    </w:p>
    <w:p w14:paraId="74C11DA8" w14:textId="77777777" w:rsidR="009664F2" w:rsidRPr="0074239E" w:rsidRDefault="008A130A" w:rsidP="00B32C3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lastRenderedPageBreak/>
        <w:t xml:space="preserve">На конце аксона расположен специальный орган, который называется синапсом. Синапс состоит из двух частей: на конце аксона и на клетке нейрона-адресата.  </w:t>
      </w:r>
      <w:r w:rsidR="00540DEE" w:rsidRPr="0074239E">
        <w:rPr>
          <w:rFonts w:ascii="Times New Roman" w:hAnsi="Times New Roman" w:cs="Times New Roman"/>
        </w:rPr>
        <w:t>Синапс-</w:t>
      </w:r>
      <w:r w:rsidR="002469BE" w:rsidRPr="0074239E">
        <w:rPr>
          <w:rFonts w:ascii="Times New Roman" w:hAnsi="Times New Roman" w:cs="Times New Roman"/>
        </w:rPr>
        <w:t xml:space="preserve">это кусочек мембраны аксона и кусочек мембраны нейрона-адресата, между которыми находится небольшая щель, которая называется </w:t>
      </w:r>
      <w:proofErr w:type="spellStart"/>
      <w:r w:rsidR="002469BE" w:rsidRPr="0074239E">
        <w:rPr>
          <w:rFonts w:ascii="Times New Roman" w:hAnsi="Times New Roman" w:cs="Times New Roman"/>
        </w:rPr>
        <w:t>синапсической</w:t>
      </w:r>
      <w:proofErr w:type="spellEnd"/>
      <w:r w:rsidR="002469BE" w:rsidRPr="0074239E">
        <w:rPr>
          <w:rFonts w:ascii="Times New Roman" w:hAnsi="Times New Roman" w:cs="Times New Roman"/>
        </w:rPr>
        <w:t xml:space="preserve">. В нейроне бывают синапсы двух видов: тормозные синапсы и возбуждающие синапсы. Тормозные синапсы выделяют специальные химические вещества, которые увеличивают мембранный потенциал нейрона-адресата. А возбуждающие синапсы выделяют такие химические вещества, которые </w:t>
      </w:r>
      <w:r w:rsidR="00986D59" w:rsidRPr="0074239E">
        <w:rPr>
          <w:rFonts w:ascii="Times New Roman" w:hAnsi="Times New Roman" w:cs="Times New Roman"/>
        </w:rPr>
        <w:t xml:space="preserve"> </w:t>
      </w:r>
      <w:r w:rsidR="009664F2" w:rsidRPr="0074239E">
        <w:rPr>
          <w:rFonts w:ascii="Times New Roman" w:hAnsi="Times New Roman" w:cs="Times New Roman"/>
        </w:rPr>
        <w:t>п</w:t>
      </w:r>
      <w:r w:rsidR="00986D59" w:rsidRPr="0074239E">
        <w:rPr>
          <w:rFonts w:ascii="Times New Roman" w:hAnsi="Times New Roman" w:cs="Times New Roman"/>
        </w:rPr>
        <w:t xml:space="preserve">ри достижении нейрона-адресата </w:t>
      </w:r>
      <w:r w:rsidR="002469BE" w:rsidRPr="0074239E">
        <w:rPr>
          <w:rFonts w:ascii="Times New Roman" w:hAnsi="Times New Roman" w:cs="Times New Roman"/>
        </w:rPr>
        <w:t>снижают мембранный потенциал нейрона и, если мембранный потенциал снизился до порогового уровня, то клетка перезаряжается.</w:t>
      </w:r>
      <w:r w:rsidR="009664F2" w:rsidRPr="0074239E">
        <w:rPr>
          <w:rFonts w:ascii="Times New Roman" w:hAnsi="Times New Roman" w:cs="Times New Roman"/>
        </w:rPr>
        <w:t xml:space="preserve"> При достижении возбуждения конца аксона, синапс, который расположен на конце аксона, выбрасывает в </w:t>
      </w:r>
      <w:proofErr w:type="spellStart"/>
      <w:r w:rsidR="009664F2" w:rsidRPr="0074239E">
        <w:rPr>
          <w:rFonts w:ascii="Times New Roman" w:hAnsi="Times New Roman" w:cs="Times New Roman"/>
        </w:rPr>
        <w:t>синапсическую</w:t>
      </w:r>
      <w:proofErr w:type="spellEnd"/>
      <w:r w:rsidR="009664F2" w:rsidRPr="0074239E">
        <w:rPr>
          <w:rFonts w:ascii="Times New Roman" w:hAnsi="Times New Roman" w:cs="Times New Roman"/>
        </w:rPr>
        <w:t xml:space="preserve"> щель специальные химические вещества-медиаторы в </w:t>
      </w:r>
      <w:proofErr w:type="spellStart"/>
      <w:r w:rsidR="009664F2" w:rsidRPr="0074239E">
        <w:rPr>
          <w:rFonts w:ascii="Times New Roman" w:hAnsi="Times New Roman" w:cs="Times New Roman"/>
        </w:rPr>
        <w:t>синапсическую</w:t>
      </w:r>
      <w:proofErr w:type="spellEnd"/>
      <w:r w:rsidR="009664F2" w:rsidRPr="0074239E">
        <w:rPr>
          <w:rFonts w:ascii="Times New Roman" w:hAnsi="Times New Roman" w:cs="Times New Roman"/>
        </w:rPr>
        <w:t xml:space="preserve"> щель.  При достижении химическими веществами синапса, который расположен на клетке нейрона-адресата, клетка нейрона-адресата возбуждается (если все условия возбуждения выполнены) и передает возбуждение дальше. </w:t>
      </w:r>
    </w:p>
    <w:p w14:paraId="2F9BBE2D" w14:textId="77777777" w:rsidR="001E7C2F" w:rsidRPr="0074239E" w:rsidRDefault="001E7C2F" w:rsidP="00A84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4FE210" w14:textId="253145F8" w:rsidR="00B32C39" w:rsidRPr="0074239E" w:rsidRDefault="000B345A" w:rsidP="00B32C3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>Нейронная сеть - это сеть, которая состоит из множества простых нейронных клеток, которая имеет мн</w:t>
      </w:r>
      <w:r w:rsidR="00B32C39" w:rsidRPr="0074239E">
        <w:rPr>
          <w:rFonts w:ascii="Times New Roman" w:hAnsi="Times New Roman" w:cs="Times New Roman"/>
        </w:rPr>
        <w:t>ожество взаимных связей, но, не</w:t>
      </w:r>
      <w:r w:rsidRPr="0074239E">
        <w:rPr>
          <w:rFonts w:ascii="Times New Roman" w:hAnsi="Times New Roman" w:cs="Times New Roman"/>
        </w:rPr>
        <w:t>смотря н</w:t>
      </w:r>
      <w:r w:rsidR="00B32C39" w:rsidRPr="0074239E">
        <w:rPr>
          <w:rFonts w:ascii="Times New Roman" w:hAnsi="Times New Roman" w:cs="Times New Roman"/>
        </w:rPr>
        <w:t>а</w:t>
      </w:r>
      <w:r w:rsidRPr="0074239E">
        <w:rPr>
          <w:rFonts w:ascii="Times New Roman" w:hAnsi="Times New Roman" w:cs="Times New Roman"/>
        </w:rPr>
        <w:t xml:space="preserve"> это, может выполнять сложные задачи. </w:t>
      </w:r>
    </w:p>
    <w:p w14:paraId="39EA4A28" w14:textId="56EABC8A" w:rsidR="000976F0" w:rsidRDefault="000976F0" w:rsidP="00A84ECF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 xml:space="preserve">На рисунке </w:t>
      </w:r>
      <w:r w:rsidR="00B32C39" w:rsidRPr="0074239E">
        <w:rPr>
          <w:rFonts w:ascii="Times New Roman" w:hAnsi="Times New Roman" w:cs="Times New Roman"/>
        </w:rPr>
        <w:t xml:space="preserve">2 </w:t>
      </w:r>
      <w:r w:rsidRPr="0074239E">
        <w:rPr>
          <w:rFonts w:ascii="Times New Roman" w:hAnsi="Times New Roman" w:cs="Times New Roman"/>
        </w:rPr>
        <w:t>показано, как соединен аксон с нейроном-адресатом.</w:t>
      </w:r>
    </w:p>
    <w:p w14:paraId="6E560EDC" w14:textId="77777777" w:rsidR="00AB3ACA" w:rsidRPr="0074239E" w:rsidRDefault="00AB3ACA" w:rsidP="00A84ECF">
      <w:pPr>
        <w:pStyle w:val="a3"/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6348DEE8" w14:textId="77777777" w:rsidR="00B32C39" w:rsidRPr="0074239E" w:rsidRDefault="00A51A85" w:rsidP="00A84ECF">
      <w:pPr>
        <w:pStyle w:val="a3"/>
        <w:ind w:left="360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  <w:noProof/>
        </w:rPr>
        <w:drawing>
          <wp:inline distT="0" distB="0" distL="0" distR="0" wp14:anchorId="014A778C" wp14:editId="20D8E79D">
            <wp:extent cx="4997510" cy="203702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сон и нейрон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445" cy="203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BB712" w14:textId="049A406E" w:rsidR="000976F0" w:rsidRPr="0074239E" w:rsidRDefault="00A84ECF" w:rsidP="00A84ECF">
      <w:pPr>
        <w:pStyle w:val="a3"/>
        <w:ind w:left="360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>Рис 2.</w:t>
      </w:r>
      <w:r w:rsidR="00B32C39" w:rsidRPr="0074239E">
        <w:rPr>
          <w:rFonts w:ascii="Times New Roman" w:hAnsi="Times New Roman" w:cs="Times New Roman"/>
        </w:rPr>
        <w:t xml:space="preserve"> Схематическое изображение соединения аксона с нейроном-адресатом</w:t>
      </w:r>
    </w:p>
    <w:p w14:paraId="0088D16E" w14:textId="77777777" w:rsidR="00A7659C" w:rsidRPr="0074239E" w:rsidRDefault="00A7659C" w:rsidP="00A84ECF">
      <w:pPr>
        <w:pStyle w:val="a3"/>
        <w:ind w:left="0"/>
        <w:jc w:val="both"/>
        <w:rPr>
          <w:rFonts w:ascii="Times New Roman" w:hAnsi="Times New Roman" w:cs="Times New Roman"/>
          <w:color w:val="0070C0"/>
        </w:rPr>
      </w:pPr>
    </w:p>
    <w:p w14:paraId="1BD70E47" w14:textId="77777777" w:rsidR="00290124" w:rsidRPr="0074239E" w:rsidRDefault="00290124" w:rsidP="00B32C3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 xml:space="preserve">Теперь мы разберем несколько задач, связанных с нейронными сетями. В большинстве таких задач требуется нарисовать сеть, удовлетворяющую условиям. НО почти все задачи такого типа не имеют одного решения, можно придумать много схем, удовлетворяющих условиям. </w:t>
      </w:r>
    </w:p>
    <w:p w14:paraId="244B7ECE" w14:textId="77777777" w:rsidR="00290124" w:rsidRPr="0074239E" w:rsidRDefault="00290124" w:rsidP="00A84ECF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7F4C6EF9" w14:textId="77777777" w:rsidR="00290124" w:rsidRDefault="00290124" w:rsidP="00A84ECF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576AAD91" w14:textId="77777777" w:rsidR="00715D0A" w:rsidRDefault="00715D0A" w:rsidP="00A84ECF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32918485" w14:textId="77777777" w:rsidR="00715D0A" w:rsidRPr="0074239E" w:rsidRDefault="00715D0A" w:rsidP="00A84ECF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324A4F9D" w14:textId="77777777" w:rsidR="00290124" w:rsidRPr="0074239E" w:rsidRDefault="00290124" w:rsidP="00A84ECF">
      <w:pPr>
        <w:pStyle w:val="a3"/>
        <w:ind w:left="0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>Задача №1.</w:t>
      </w:r>
    </w:p>
    <w:p w14:paraId="67DD13B9" w14:textId="77777777" w:rsidR="00290124" w:rsidRPr="0074239E" w:rsidRDefault="00290124" w:rsidP="00A84ECF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274A8A4F" w14:textId="77777777" w:rsidR="00290124" w:rsidRPr="0074239E" w:rsidRDefault="00290124" w:rsidP="00B32C39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>В данной задаче требуется нарисовать такую нейронную сеть для розы, чтобы при холоде и темноте она закрывала цветки, а при свете и тепле открывала цветок. Но если темно и тепло, то не закрывать цветок. Тепло - больше 25 градусов, а холодно–менее 15.</w:t>
      </w:r>
    </w:p>
    <w:p w14:paraId="71A8B3F7" w14:textId="77777777" w:rsidR="00290124" w:rsidRPr="0074239E" w:rsidRDefault="00290124" w:rsidP="00A84ECF">
      <w:pPr>
        <w:pStyle w:val="a3"/>
        <w:ind w:left="360"/>
        <w:jc w:val="both"/>
        <w:rPr>
          <w:rFonts w:ascii="Times New Roman" w:hAnsi="Times New Roman" w:cs="Times New Roman"/>
        </w:rPr>
      </w:pPr>
    </w:p>
    <w:p w14:paraId="700CFE91" w14:textId="77777777" w:rsidR="00290124" w:rsidRPr="0074239E" w:rsidRDefault="00290124" w:rsidP="00A84ECF">
      <w:pPr>
        <w:pStyle w:val="a3"/>
        <w:ind w:left="360"/>
        <w:jc w:val="both"/>
        <w:rPr>
          <w:rFonts w:ascii="Times New Roman" w:hAnsi="Times New Roman" w:cs="Times New Roman"/>
        </w:rPr>
      </w:pPr>
    </w:p>
    <w:p w14:paraId="3D8EF9FC" w14:textId="77777777" w:rsidR="00290124" w:rsidRPr="0074239E" w:rsidRDefault="00290124" w:rsidP="00B32C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noProof/>
          <w:sz w:val="24"/>
          <w:szCs w:val="24"/>
        </w:rPr>
        <w:t xml:space="preserve">Составим одну из возможных схем для этих условий. Для начала следует определиться, какие из моторных нейронов и нейронов-рецепторов нам понадобытся в этой схеме. Как вы уже знаете бывают разные нейроны, возбуждаются от разных возбудителей: </w:t>
      </w:r>
      <w:r w:rsidRPr="0074239E">
        <w:rPr>
          <w:rFonts w:ascii="Times New Roman" w:hAnsi="Times New Roman" w:cs="Times New Roman"/>
          <w:sz w:val="24"/>
          <w:szCs w:val="24"/>
        </w:rPr>
        <w:t>фоторецепторы, механорецепторы, хеморецепторы, терморецепторы, электрорецепторы.</w:t>
      </w:r>
    </w:p>
    <w:p w14:paraId="31191562" w14:textId="41A030D1" w:rsidR="00290124" w:rsidRPr="0074239E" w:rsidRDefault="00290124" w:rsidP="00A84E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32C39" w:rsidRPr="0074239E">
        <w:rPr>
          <w:rFonts w:ascii="Times New Roman" w:hAnsi="Times New Roman" w:cs="Times New Roman"/>
          <w:sz w:val="24"/>
          <w:szCs w:val="24"/>
        </w:rPr>
        <w:tab/>
      </w:r>
      <w:r w:rsidRPr="0074239E">
        <w:rPr>
          <w:rFonts w:ascii="Times New Roman" w:hAnsi="Times New Roman" w:cs="Times New Roman"/>
          <w:sz w:val="24"/>
          <w:szCs w:val="24"/>
        </w:rPr>
        <w:t xml:space="preserve">Для начала следует выбрать </w:t>
      </w:r>
      <w:proofErr w:type="spellStart"/>
      <w:r w:rsidRPr="0074239E">
        <w:rPr>
          <w:rFonts w:ascii="Times New Roman" w:hAnsi="Times New Roman" w:cs="Times New Roman"/>
          <w:sz w:val="24"/>
          <w:szCs w:val="24"/>
        </w:rPr>
        <w:t>мотонейроны</w:t>
      </w:r>
      <w:proofErr w:type="spellEnd"/>
      <w:r w:rsidRPr="0074239E">
        <w:rPr>
          <w:rFonts w:ascii="Times New Roman" w:hAnsi="Times New Roman" w:cs="Times New Roman"/>
          <w:sz w:val="24"/>
          <w:szCs w:val="24"/>
        </w:rPr>
        <w:t xml:space="preserve">. Назовем </w:t>
      </w:r>
      <w:proofErr w:type="spellStart"/>
      <w:r w:rsidRPr="0074239E">
        <w:rPr>
          <w:rFonts w:ascii="Times New Roman" w:hAnsi="Times New Roman" w:cs="Times New Roman"/>
          <w:sz w:val="24"/>
          <w:szCs w:val="24"/>
        </w:rPr>
        <w:t>мотонейроны</w:t>
      </w:r>
      <w:proofErr w:type="spellEnd"/>
      <w:r w:rsidRPr="0074239E">
        <w:rPr>
          <w:rFonts w:ascii="Times New Roman" w:hAnsi="Times New Roman" w:cs="Times New Roman"/>
          <w:sz w:val="24"/>
          <w:szCs w:val="24"/>
        </w:rPr>
        <w:t xml:space="preserve">, закрывающие и открывающие цветок, «ЗАКР» и «ОТКР» соответственно. При получении сигнала эти нейроны закроют или откроют цветок. </w:t>
      </w:r>
    </w:p>
    <w:p w14:paraId="2A562C77" w14:textId="77777777" w:rsidR="00290124" w:rsidRPr="0074239E" w:rsidRDefault="00290124" w:rsidP="00B32C39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 xml:space="preserve">Теперь надо выбрать нейроны-рецепторы. Из условий мы делаем вывод, что цветок реагирует  на холод, на темноту, на свет и на тепло. </w:t>
      </w:r>
      <w:proofErr w:type="gramStart"/>
      <w:r w:rsidRPr="0074239E">
        <w:rPr>
          <w:rFonts w:ascii="Times New Roman" w:hAnsi="Times New Roman" w:cs="Times New Roman"/>
        </w:rPr>
        <w:t>Значит</w:t>
      </w:r>
      <w:proofErr w:type="gramEnd"/>
      <w:r w:rsidRPr="0074239E">
        <w:rPr>
          <w:rFonts w:ascii="Times New Roman" w:hAnsi="Times New Roman" w:cs="Times New Roman"/>
        </w:rPr>
        <w:t xml:space="preserve"> в задаче понадобятся следующие нейроны-рецепторы: </w:t>
      </w:r>
      <w:proofErr w:type="spellStart"/>
      <w:r w:rsidRPr="0074239E">
        <w:rPr>
          <w:rFonts w:ascii="Times New Roman" w:hAnsi="Times New Roman" w:cs="Times New Roman"/>
        </w:rPr>
        <w:t>холодовые</w:t>
      </w:r>
      <w:proofErr w:type="spellEnd"/>
      <w:r w:rsidRPr="0074239E">
        <w:rPr>
          <w:rFonts w:ascii="Times New Roman" w:hAnsi="Times New Roman" w:cs="Times New Roman"/>
        </w:rPr>
        <w:t xml:space="preserve">, </w:t>
      </w:r>
      <w:proofErr w:type="spellStart"/>
      <w:r w:rsidRPr="0074239E">
        <w:rPr>
          <w:rFonts w:ascii="Times New Roman" w:hAnsi="Times New Roman" w:cs="Times New Roman"/>
        </w:rPr>
        <w:t>темновые</w:t>
      </w:r>
      <w:proofErr w:type="spellEnd"/>
      <w:r w:rsidRPr="0074239E">
        <w:rPr>
          <w:rFonts w:ascii="Times New Roman" w:hAnsi="Times New Roman" w:cs="Times New Roman"/>
        </w:rPr>
        <w:t xml:space="preserve">, световые, тепловые. Далее в условии дано, что тепло - больше 25 градусов, а холодно–менее </w:t>
      </w:r>
      <w:proofErr w:type="gramStart"/>
      <w:r w:rsidRPr="0074239E">
        <w:rPr>
          <w:rFonts w:ascii="Times New Roman" w:hAnsi="Times New Roman" w:cs="Times New Roman"/>
        </w:rPr>
        <w:t>15</w:t>
      </w:r>
      <w:proofErr w:type="gramEnd"/>
      <w:r w:rsidRPr="0074239E">
        <w:rPr>
          <w:rFonts w:ascii="Times New Roman" w:hAnsi="Times New Roman" w:cs="Times New Roman"/>
        </w:rPr>
        <w:t xml:space="preserve"> следовательно тепловой рецептор возбуждается при достижении температуры 25 градусов и более, а </w:t>
      </w:r>
      <w:proofErr w:type="spellStart"/>
      <w:r w:rsidRPr="0074239E">
        <w:rPr>
          <w:rFonts w:ascii="Times New Roman" w:hAnsi="Times New Roman" w:cs="Times New Roman"/>
        </w:rPr>
        <w:t>холодовой</w:t>
      </w:r>
      <w:proofErr w:type="spellEnd"/>
      <w:r w:rsidRPr="0074239E">
        <w:rPr>
          <w:rFonts w:ascii="Times New Roman" w:hAnsi="Times New Roman" w:cs="Times New Roman"/>
        </w:rPr>
        <w:t xml:space="preserve"> рецептор возбуждается про температуре 15 и менее градусов.</w:t>
      </w:r>
    </w:p>
    <w:p w14:paraId="397D93D3" w14:textId="77777777" w:rsidR="00B32C39" w:rsidRPr="0074239E" w:rsidRDefault="00B32C39" w:rsidP="00B32C39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46F49F3B" w14:textId="77777777" w:rsidR="00290124" w:rsidRPr="0074239E" w:rsidRDefault="00290124" w:rsidP="00A84ECF">
      <w:pPr>
        <w:pStyle w:val="a3"/>
        <w:ind w:left="0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 xml:space="preserve">Также нам потребуются несколько возбуждающих и тормозных синапсов. </w:t>
      </w:r>
    </w:p>
    <w:p w14:paraId="318D77A5" w14:textId="77777777" w:rsidR="00290124" w:rsidRPr="0074239E" w:rsidRDefault="00290124" w:rsidP="00B32C39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 xml:space="preserve">Теперь, когда мы определились со всеми рецепторами и </w:t>
      </w:r>
      <w:proofErr w:type="spellStart"/>
      <w:r w:rsidRPr="0074239E">
        <w:rPr>
          <w:rFonts w:ascii="Times New Roman" w:hAnsi="Times New Roman" w:cs="Times New Roman"/>
        </w:rPr>
        <w:t>мотонейронами</w:t>
      </w:r>
      <w:proofErr w:type="spellEnd"/>
      <w:r w:rsidRPr="0074239E">
        <w:rPr>
          <w:rFonts w:ascii="Times New Roman" w:hAnsi="Times New Roman" w:cs="Times New Roman"/>
        </w:rPr>
        <w:t xml:space="preserve">, входящими в данную сеть, на нужно все это расположить в таком порядке, чтобы сеть удовлетворяла условиям. </w:t>
      </w:r>
    </w:p>
    <w:p w14:paraId="1B33CD49" w14:textId="77777777" w:rsidR="00290124" w:rsidRPr="0074239E" w:rsidRDefault="00290124" w:rsidP="00A84ECF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2D5722EB" w14:textId="77777777" w:rsidR="00290124" w:rsidRPr="0074239E" w:rsidRDefault="00290124" w:rsidP="00B32C39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 xml:space="preserve">По условию при холоде и темноте цветок закрывается, значит от </w:t>
      </w:r>
      <w:proofErr w:type="spellStart"/>
      <w:r w:rsidRPr="0074239E">
        <w:rPr>
          <w:rFonts w:ascii="Times New Roman" w:hAnsi="Times New Roman" w:cs="Times New Roman"/>
        </w:rPr>
        <w:t>холодового</w:t>
      </w:r>
      <w:proofErr w:type="spellEnd"/>
      <w:r w:rsidRPr="0074239E">
        <w:rPr>
          <w:rFonts w:ascii="Times New Roman" w:hAnsi="Times New Roman" w:cs="Times New Roman"/>
        </w:rPr>
        <w:t xml:space="preserve"> и </w:t>
      </w:r>
      <w:proofErr w:type="spellStart"/>
      <w:r w:rsidRPr="0074239E">
        <w:rPr>
          <w:rFonts w:ascii="Times New Roman" w:hAnsi="Times New Roman" w:cs="Times New Roman"/>
        </w:rPr>
        <w:t>темнового</w:t>
      </w:r>
      <w:proofErr w:type="spellEnd"/>
      <w:r w:rsidRPr="0074239E">
        <w:rPr>
          <w:rFonts w:ascii="Times New Roman" w:hAnsi="Times New Roman" w:cs="Times New Roman"/>
        </w:rPr>
        <w:t xml:space="preserve"> рецепторов проводим возбуждающие синапсы к </w:t>
      </w:r>
      <w:proofErr w:type="spellStart"/>
      <w:r w:rsidRPr="0074239E">
        <w:rPr>
          <w:rFonts w:ascii="Times New Roman" w:hAnsi="Times New Roman" w:cs="Times New Roman"/>
        </w:rPr>
        <w:t>мотонейрону</w:t>
      </w:r>
      <w:proofErr w:type="spellEnd"/>
      <w:r w:rsidRPr="0074239E">
        <w:rPr>
          <w:rFonts w:ascii="Times New Roman" w:hAnsi="Times New Roman" w:cs="Times New Roman"/>
        </w:rPr>
        <w:t xml:space="preserve"> закрытия цветка. НО если тепло и темно, то не следует закрывать цветок. Следовательно, от теплового рецептора проводим тормозной синапс к </w:t>
      </w:r>
      <w:proofErr w:type="spellStart"/>
      <w:r w:rsidRPr="0074239E">
        <w:rPr>
          <w:rFonts w:ascii="Times New Roman" w:hAnsi="Times New Roman" w:cs="Times New Roman"/>
        </w:rPr>
        <w:t>мотонейрону</w:t>
      </w:r>
      <w:proofErr w:type="spellEnd"/>
      <w:r w:rsidRPr="0074239E">
        <w:rPr>
          <w:rFonts w:ascii="Times New Roman" w:hAnsi="Times New Roman" w:cs="Times New Roman"/>
        </w:rPr>
        <w:t xml:space="preserve"> закрытия цветка. В результате этого при реагировании теплового и теплового рецепторов, то их действие будет скомпенсировано и цветок не закроется. </w:t>
      </w:r>
    </w:p>
    <w:p w14:paraId="219CCD96" w14:textId="77777777" w:rsidR="00B32C39" w:rsidRPr="0074239E" w:rsidRDefault="00B32C39" w:rsidP="00B32C39">
      <w:pPr>
        <w:pStyle w:val="a3"/>
        <w:ind w:left="0" w:firstLine="708"/>
        <w:jc w:val="both"/>
        <w:rPr>
          <w:rFonts w:ascii="Times New Roman" w:hAnsi="Times New Roman" w:cs="Times New Roman"/>
        </w:rPr>
      </w:pPr>
    </w:p>
    <w:p w14:paraId="02E34A19" w14:textId="07F3EAB8" w:rsidR="00290124" w:rsidRPr="0074239E" w:rsidRDefault="00290124" w:rsidP="00B32C39">
      <w:pPr>
        <w:pStyle w:val="a3"/>
        <w:ind w:left="0" w:firstLine="708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 xml:space="preserve">Теперь рассмотрим, при каких обстоятельствах цветок откроется.  В условии сказано, что цветок должен открыться только при выполнении обоих условий: свет и тепло. Значит нужно сделать перед </w:t>
      </w:r>
      <w:proofErr w:type="spellStart"/>
      <w:r w:rsidRPr="0074239E">
        <w:rPr>
          <w:rFonts w:ascii="Times New Roman" w:hAnsi="Times New Roman" w:cs="Times New Roman"/>
        </w:rPr>
        <w:t>мотонейроном</w:t>
      </w:r>
      <w:proofErr w:type="spellEnd"/>
      <w:r w:rsidRPr="0074239E">
        <w:rPr>
          <w:rFonts w:ascii="Times New Roman" w:hAnsi="Times New Roman" w:cs="Times New Roman"/>
        </w:rPr>
        <w:t xml:space="preserve"> открывания цветка </w:t>
      </w:r>
      <w:proofErr w:type="spellStart"/>
      <w:r w:rsidRPr="0074239E">
        <w:rPr>
          <w:rFonts w:ascii="Times New Roman" w:hAnsi="Times New Roman" w:cs="Times New Roman"/>
        </w:rPr>
        <w:t>мотонейрон</w:t>
      </w:r>
      <w:proofErr w:type="spellEnd"/>
      <w:r w:rsidRPr="0074239E">
        <w:rPr>
          <w:rFonts w:ascii="Times New Roman" w:hAnsi="Times New Roman" w:cs="Times New Roman"/>
        </w:rPr>
        <w:t xml:space="preserve"> с уровнем возбуждения 2. Такой нейрон передаст возбуждение дальше только, если на него будут </w:t>
      </w:r>
      <w:r w:rsidR="00B32C39" w:rsidRPr="0074239E">
        <w:rPr>
          <w:rFonts w:ascii="Times New Roman" w:hAnsi="Times New Roman" w:cs="Times New Roman"/>
        </w:rPr>
        <w:t xml:space="preserve">действовать сразу 2 </w:t>
      </w:r>
      <w:proofErr w:type="gramStart"/>
      <w:r w:rsidR="00B32C39" w:rsidRPr="0074239E">
        <w:rPr>
          <w:rFonts w:ascii="Times New Roman" w:hAnsi="Times New Roman" w:cs="Times New Roman"/>
        </w:rPr>
        <w:t>возбуждающих</w:t>
      </w:r>
      <w:proofErr w:type="gramEnd"/>
      <w:r w:rsidRPr="0074239E">
        <w:rPr>
          <w:rFonts w:ascii="Times New Roman" w:hAnsi="Times New Roman" w:cs="Times New Roman"/>
        </w:rPr>
        <w:t xml:space="preserve"> нейрона.</w:t>
      </w:r>
    </w:p>
    <w:p w14:paraId="649E4173" w14:textId="77777777" w:rsidR="00290124" w:rsidRPr="0074239E" w:rsidRDefault="00290124" w:rsidP="00A84ECF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641C49A" w14:textId="77777777" w:rsidR="00290124" w:rsidRPr="0074239E" w:rsidRDefault="00290124" w:rsidP="00A84EC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239E">
        <w:rPr>
          <w:rFonts w:ascii="Times New Roman" w:hAnsi="Times New Roman" w:cs="Times New Roman"/>
          <w:noProof/>
          <w:sz w:val="24"/>
          <w:szCs w:val="24"/>
        </w:rPr>
        <w:t>В результате получилась такая схема:</w:t>
      </w:r>
    </w:p>
    <w:p w14:paraId="2CA661F3" w14:textId="77777777" w:rsidR="00B32C39" w:rsidRPr="0074239E" w:rsidRDefault="00290124" w:rsidP="00A84ECF">
      <w:pPr>
        <w:pStyle w:val="a3"/>
        <w:ind w:left="360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  <w:noProof/>
        </w:rPr>
        <w:drawing>
          <wp:inline distT="0" distB="0" distL="0" distR="0" wp14:anchorId="3C3A3CE4" wp14:editId="637B15A7">
            <wp:extent cx="4581054" cy="33537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а с розой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" r="46002"/>
                    <a:stretch/>
                  </pic:blipFill>
                  <pic:spPr bwMode="auto">
                    <a:xfrm>
                      <a:off x="0" y="0"/>
                      <a:ext cx="4581911" cy="335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553F6C" w14:textId="77777777" w:rsidR="00B32C39" w:rsidRPr="0074239E" w:rsidRDefault="00B32C39" w:rsidP="00A84ECF">
      <w:pPr>
        <w:pStyle w:val="a3"/>
        <w:ind w:left="360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6FBAD9C" wp14:editId="02926B48">
            <wp:extent cx="3123446" cy="144987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напсы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46" t="6309" r="39483" b="38484"/>
                    <a:stretch/>
                  </pic:blipFill>
                  <pic:spPr bwMode="auto">
                    <a:xfrm>
                      <a:off x="0" y="0"/>
                      <a:ext cx="3126434" cy="1451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487678" w14:textId="536EC9FB" w:rsidR="00B32C39" w:rsidRPr="0074239E" w:rsidRDefault="00A84ECF" w:rsidP="00A84ECF">
      <w:pPr>
        <w:pStyle w:val="a3"/>
        <w:ind w:left="360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>Рис 3.</w:t>
      </w:r>
      <w:r w:rsidR="00B32C39" w:rsidRPr="0074239E">
        <w:rPr>
          <w:rFonts w:ascii="Times New Roman" w:hAnsi="Times New Roman" w:cs="Times New Roman"/>
        </w:rPr>
        <w:t xml:space="preserve"> Схема возбуждения нейронов в случае открытия и закрытия цветка.  На рисунке использованы следующие обозначения:</w:t>
      </w:r>
    </w:p>
    <w:p w14:paraId="1FA02EFD" w14:textId="212064AC" w:rsidR="00290124" w:rsidRPr="0074239E" w:rsidRDefault="002B7705" w:rsidP="00177598">
      <w:pPr>
        <w:pStyle w:val="a3"/>
        <w:tabs>
          <w:tab w:val="left" w:pos="5945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 - </w:t>
      </w:r>
      <w:r w:rsidRPr="0074239E">
        <w:rPr>
          <w:rFonts w:ascii="Times New Roman" w:hAnsi="Times New Roman" w:cs="Times New Roman"/>
        </w:rPr>
        <w:t>рецепторы</w:t>
      </w:r>
      <w:r>
        <w:rPr>
          <w:rFonts w:ascii="Times New Roman" w:hAnsi="Times New Roman" w:cs="Times New Roman"/>
        </w:rPr>
        <w:t xml:space="preserve"> холода</w:t>
      </w:r>
      <w:r w:rsidR="00290124" w:rsidRPr="0074239E">
        <w:rPr>
          <w:rFonts w:ascii="Times New Roman" w:hAnsi="Times New Roman" w:cs="Times New Roman"/>
        </w:rPr>
        <w:t xml:space="preserve"> </w:t>
      </w:r>
      <w:r w:rsidR="00177598">
        <w:rPr>
          <w:rFonts w:ascii="Times New Roman" w:hAnsi="Times New Roman" w:cs="Times New Roman"/>
        </w:rPr>
        <w:tab/>
      </w:r>
    </w:p>
    <w:p w14:paraId="5F3755C8" w14:textId="199D6275" w:rsidR="00290124" w:rsidRPr="0074239E" w:rsidRDefault="002B7705" w:rsidP="00A84ECF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 – </w:t>
      </w:r>
      <w:r w:rsidR="00290124" w:rsidRPr="0074239E">
        <w:rPr>
          <w:rFonts w:ascii="Times New Roman" w:hAnsi="Times New Roman" w:cs="Times New Roman"/>
        </w:rPr>
        <w:t>рецепторы</w:t>
      </w:r>
      <w:r w:rsidRPr="002B77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темноты</w:t>
      </w:r>
    </w:p>
    <w:p w14:paraId="68E2CA7F" w14:textId="77777777" w:rsidR="00290124" w:rsidRPr="0074239E" w:rsidRDefault="00290124" w:rsidP="00A84ECF">
      <w:pPr>
        <w:pStyle w:val="a3"/>
        <w:ind w:left="360"/>
        <w:jc w:val="both"/>
        <w:rPr>
          <w:rFonts w:ascii="Times New Roman" w:hAnsi="Times New Roman" w:cs="Times New Roman"/>
        </w:rPr>
      </w:pPr>
      <w:proofErr w:type="gramStart"/>
      <w:r w:rsidRPr="0074239E">
        <w:rPr>
          <w:rFonts w:ascii="Times New Roman" w:hAnsi="Times New Roman" w:cs="Times New Roman"/>
        </w:rPr>
        <w:t>С</w:t>
      </w:r>
      <w:proofErr w:type="gramEnd"/>
      <w:r w:rsidRPr="0074239E">
        <w:rPr>
          <w:rFonts w:ascii="Times New Roman" w:hAnsi="Times New Roman" w:cs="Times New Roman"/>
        </w:rPr>
        <w:t xml:space="preserve"> – световые рецепторы</w:t>
      </w:r>
    </w:p>
    <w:p w14:paraId="5F7F591B" w14:textId="77777777" w:rsidR="00290124" w:rsidRPr="0074239E" w:rsidRDefault="00290124" w:rsidP="00A84ECF">
      <w:pPr>
        <w:pStyle w:val="a3"/>
        <w:ind w:left="360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>ТЕ - тепловые рецепторы</w:t>
      </w:r>
    </w:p>
    <w:p w14:paraId="338A3B06" w14:textId="77777777" w:rsidR="00290124" w:rsidRPr="0074239E" w:rsidRDefault="00290124" w:rsidP="00A84ECF">
      <w:pPr>
        <w:pStyle w:val="a3"/>
        <w:ind w:left="360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 xml:space="preserve">ЗАКР – </w:t>
      </w:r>
      <w:proofErr w:type="spellStart"/>
      <w:r w:rsidRPr="0074239E">
        <w:rPr>
          <w:rFonts w:ascii="Times New Roman" w:hAnsi="Times New Roman" w:cs="Times New Roman"/>
        </w:rPr>
        <w:t>мотонейроны</w:t>
      </w:r>
      <w:proofErr w:type="spellEnd"/>
      <w:r w:rsidRPr="0074239E">
        <w:rPr>
          <w:rFonts w:ascii="Times New Roman" w:hAnsi="Times New Roman" w:cs="Times New Roman"/>
        </w:rPr>
        <w:t xml:space="preserve">, </w:t>
      </w:r>
      <w:proofErr w:type="gramStart"/>
      <w:r w:rsidRPr="0074239E">
        <w:rPr>
          <w:rFonts w:ascii="Times New Roman" w:hAnsi="Times New Roman" w:cs="Times New Roman"/>
        </w:rPr>
        <w:t>закрывающие</w:t>
      </w:r>
      <w:proofErr w:type="gramEnd"/>
      <w:r w:rsidRPr="0074239E">
        <w:rPr>
          <w:rFonts w:ascii="Times New Roman" w:hAnsi="Times New Roman" w:cs="Times New Roman"/>
        </w:rPr>
        <w:t xml:space="preserve"> цветок</w:t>
      </w:r>
    </w:p>
    <w:p w14:paraId="59072354" w14:textId="77777777" w:rsidR="00290124" w:rsidRPr="0074239E" w:rsidRDefault="00290124" w:rsidP="00A84ECF">
      <w:pPr>
        <w:pStyle w:val="a3"/>
        <w:ind w:left="360"/>
        <w:jc w:val="both"/>
        <w:rPr>
          <w:rFonts w:ascii="Times New Roman" w:hAnsi="Times New Roman" w:cs="Times New Roman"/>
        </w:rPr>
      </w:pPr>
      <w:r w:rsidRPr="0074239E">
        <w:rPr>
          <w:rFonts w:ascii="Times New Roman" w:hAnsi="Times New Roman" w:cs="Times New Roman"/>
        </w:rPr>
        <w:t xml:space="preserve">ОТКР -  </w:t>
      </w:r>
      <w:proofErr w:type="spellStart"/>
      <w:r w:rsidRPr="0074239E">
        <w:rPr>
          <w:rFonts w:ascii="Times New Roman" w:hAnsi="Times New Roman" w:cs="Times New Roman"/>
        </w:rPr>
        <w:t>мотонейроны</w:t>
      </w:r>
      <w:proofErr w:type="spellEnd"/>
      <w:r w:rsidRPr="0074239E">
        <w:rPr>
          <w:rFonts w:ascii="Times New Roman" w:hAnsi="Times New Roman" w:cs="Times New Roman"/>
        </w:rPr>
        <w:t xml:space="preserve">, </w:t>
      </w:r>
      <w:proofErr w:type="gramStart"/>
      <w:r w:rsidRPr="0074239E">
        <w:rPr>
          <w:rFonts w:ascii="Times New Roman" w:hAnsi="Times New Roman" w:cs="Times New Roman"/>
        </w:rPr>
        <w:t>открывающие</w:t>
      </w:r>
      <w:proofErr w:type="gramEnd"/>
      <w:r w:rsidRPr="0074239E">
        <w:rPr>
          <w:rFonts w:ascii="Times New Roman" w:hAnsi="Times New Roman" w:cs="Times New Roman"/>
        </w:rPr>
        <w:t xml:space="preserve"> цветок</w:t>
      </w:r>
    </w:p>
    <w:p w14:paraId="01E338AB" w14:textId="00E567E1" w:rsidR="00290124" w:rsidRPr="0074239E" w:rsidRDefault="00290124" w:rsidP="00A84ECF">
      <w:pPr>
        <w:jc w:val="both"/>
        <w:rPr>
          <w:rFonts w:ascii="Times New Roman" w:eastAsia="Times New Roman" w:hAnsi="Times New Roman" w:cs="Times New Roman"/>
          <w:color w:val="222200"/>
          <w:sz w:val="24"/>
          <w:szCs w:val="24"/>
          <w:lang w:eastAsia="ru-RU"/>
        </w:rPr>
      </w:pPr>
      <w:r w:rsidRPr="00742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1A1DC" w14:textId="5C47816B" w:rsidR="00540DEE" w:rsidRPr="0074239E" w:rsidRDefault="00290124" w:rsidP="00B32C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>Таким образом</w:t>
      </w:r>
      <w:r w:rsidR="00B32C39" w:rsidRPr="0074239E">
        <w:rPr>
          <w:rFonts w:ascii="Times New Roman" w:hAnsi="Times New Roman" w:cs="Times New Roman"/>
          <w:sz w:val="24"/>
          <w:szCs w:val="24"/>
        </w:rPr>
        <w:t>,</w:t>
      </w:r>
      <w:r w:rsidRPr="0074239E">
        <w:rPr>
          <w:rFonts w:ascii="Times New Roman" w:hAnsi="Times New Roman" w:cs="Times New Roman"/>
          <w:sz w:val="24"/>
          <w:szCs w:val="24"/>
        </w:rPr>
        <w:t xml:space="preserve"> при получении и </w:t>
      </w:r>
      <w:proofErr w:type="gramStart"/>
      <w:r w:rsidRPr="0074239E">
        <w:rPr>
          <w:rFonts w:ascii="Times New Roman" w:hAnsi="Times New Roman" w:cs="Times New Roman"/>
          <w:sz w:val="24"/>
          <w:szCs w:val="24"/>
        </w:rPr>
        <w:t>светового</w:t>
      </w:r>
      <w:proofErr w:type="gramEnd"/>
      <w:r w:rsidRPr="0074239E">
        <w:rPr>
          <w:rFonts w:ascii="Times New Roman" w:hAnsi="Times New Roman" w:cs="Times New Roman"/>
          <w:sz w:val="24"/>
          <w:szCs w:val="24"/>
        </w:rPr>
        <w:t xml:space="preserve"> и теплового сигналов </w:t>
      </w:r>
      <w:proofErr w:type="spellStart"/>
      <w:r w:rsidRPr="0074239E">
        <w:rPr>
          <w:rFonts w:ascii="Times New Roman" w:hAnsi="Times New Roman" w:cs="Times New Roman"/>
          <w:sz w:val="24"/>
          <w:szCs w:val="24"/>
        </w:rPr>
        <w:t>мотонейроны</w:t>
      </w:r>
      <w:proofErr w:type="spellEnd"/>
      <w:r w:rsidRPr="0074239E">
        <w:rPr>
          <w:rFonts w:ascii="Times New Roman" w:hAnsi="Times New Roman" w:cs="Times New Roman"/>
          <w:sz w:val="24"/>
          <w:szCs w:val="24"/>
        </w:rPr>
        <w:t xml:space="preserve">, открывающие цветок, сработают. При получении </w:t>
      </w:r>
      <w:proofErr w:type="spellStart"/>
      <w:r w:rsidRPr="0074239E">
        <w:rPr>
          <w:rFonts w:ascii="Times New Roman" w:hAnsi="Times New Roman" w:cs="Times New Roman"/>
          <w:sz w:val="24"/>
          <w:szCs w:val="24"/>
        </w:rPr>
        <w:t>холодового</w:t>
      </w:r>
      <w:proofErr w:type="spellEnd"/>
      <w:r w:rsidRPr="0074239E">
        <w:rPr>
          <w:rFonts w:ascii="Times New Roman" w:hAnsi="Times New Roman" w:cs="Times New Roman"/>
          <w:sz w:val="24"/>
          <w:szCs w:val="24"/>
        </w:rPr>
        <w:t xml:space="preserve"> сигнала цветок закроется, но если будет тепло и темно, то возбуждающий и </w:t>
      </w:r>
      <w:proofErr w:type="spellStart"/>
      <w:r w:rsidRPr="0074239E">
        <w:rPr>
          <w:rFonts w:ascii="Times New Roman" w:hAnsi="Times New Roman" w:cs="Times New Roman"/>
          <w:sz w:val="24"/>
          <w:szCs w:val="24"/>
        </w:rPr>
        <w:t>тормозный</w:t>
      </w:r>
      <w:proofErr w:type="spellEnd"/>
      <w:r w:rsidRPr="0074239E">
        <w:rPr>
          <w:rFonts w:ascii="Times New Roman" w:hAnsi="Times New Roman" w:cs="Times New Roman"/>
          <w:sz w:val="24"/>
          <w:szCs w:val="24"/>
        </w:rPr>
        <w:t xml:space="preserve"> синапсы </w:t>
      </w:r>
      <w:proofErr w:type="gramStart"/>
      <w:r w:rsidRPr="0074239E">
        <w:rPr>
          <w:rFonts w:ascii="Times New Roman" w:hAnsi="Times New Roman" w:cs="Times New Roman"/>
          <w:sz w:val="24"/>
          <w:szCs w:val="24"/>
        </w:rPr>
        <w:t>сработают</w:t>
      </w:r>
      <w:proofErr w:type="gramEnd"/>
      <w:r w:rsidRPr="0074239E">
        <w:rPr>
          <w:rFonts w:ascii="Times New Roman" w:hAnsi="Times New Roman" w:cs="Times New Roman"/>
          <w:sz w:val="24"/>
          <w:szCs w:val="24"/>
        </w:rPr>
        <w:t xml:space="preserve"> и их действие будет скомпенсировано и </w:t>
      </w:r>
      <w:proofErr w:type="spellStart"/>
      <w:r w:rsidRPr="0074239E">
        <w:rPr>
          <w:rFonts w:ascii="Times New Roman" w:hAnsi="Times New Roman" w:cs="Times New Roman"/>
          <w:sz w:val="24"/>
          <w:szCs w:val="24"/>
        </w:rPr>
        <w:t>мотонейрон</w:t>
      </w:r>
      <w:proofErr w:type="spellEnd"/>
      <w:r w:rsidRPr="0074239E">
        <w:rPr>
          <w:rFonts w:ascii="Times New Roman" w:hAnsi="Times New Roman" w:cs="Times New Roman"/>
          <w:sz w:val="24"/>
          <w:szCs w:val="24"/>
        </w:rPr>
        <w:t>, закрывающий цветок, не сработает.</w:t>
      </w:r>
    </w:p>
    <w:p w14:paraId="2AAB2F12" w14:textId="77777777" w:rsidR="00EC0FE7" w:rsidRDefault="00EC0FE7" w:rsidP="00A84E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95AAED" w14:textId="77777777" w:rsidR="00715D0A" w:rsidRDefault="00715D0A" w:rsidP="00A84E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CAF9F2" w14:textId="77777777" w:rsidR="00715D0A" w:rsidRDefault="00715D0A" w:rsidP="00A84E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E3AD6D" w14:textId="77777777" w:rsidR="00715D0A" w:rsidRPr="00B32C39" w:rsidRDefault="00715D0A" w:rsidP="00A84E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5F9C61" w14:textId="4AE60B6B" w:rsidR="00B32C39" w:rsidRPr="00715D0A" w:rsidRDefault="004B2C8B" w:rsidP="004B2C8B">
      <w:pPr>
        <w:pStyle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1.2.</w:t>
      </w:r>
      <w:r w:rsidR="00B32C39" w:rsidRPr="00715D0A">
        <w:rPr>
          <w:rFonts w:ascii="Times New Roman" w:hAnsi="Times New Roman" w:cs="Times New Roman"/>
          <w:sz w:val="36"/>
          <w:szCs w:val="36"/>
        </w:rPr>
        <w:t xml:space="preserve"> Принцип обучения биологической нейронной сети.</w:t>
      </w:r>
    </w:p>
    <w:p w14:paraId="2CFF0749" w14:textId="77777777" w:rsidR="00B32C39" w:rsidRPr="00B32C39" w:rsidRDefault="00B32C39" w:rsidP="00A84E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398E37" w14:textId="7974FFE5" w:rsidR="005C6722" w:rsidRPr="0074239E" w:rsidRDefault="00EC0FE7" w:rsidP="00B32C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>Существуют такие нейронные сети, которые</w:t>
      </w:r>
      <w:r w:rsidR="00437ABD" w:rsidRPr="0074239E">
        <w:rPr>
          <w:rFonts w:ascii="Times New Roman" w:hAnsi="Times New Roman" w:cs="Times New Roman"/>
          <w:sz w:val="24"/>
          <w:szCs w:val="24"/>
        </w:rPr>
        <w:t xml:space="preserve"> имеют память и</w:t>
      </w:r>
      <w:r w:rsidRPr="0074239E">
        <w:rPr>
          <w:rFonts w:ascii="Times New Roman" w:hAnsi="Times New Roman" w:cs="Times New Roman"/>
          <w:sz w:val="24"/>
          <w:szCs w:val="24"/>
        </w:rPr>
        <w:t xml:space="preserve"> способны </w:t>
      </w:r>
      <w:r w:rsidR="00437ABD" w:rsidRPr="0074239E">
        <w:rPr>
          <w:rFonts w:ascii="Times New Roman" w:hAnsi="Times New Roman" w:cs="Times New Roman"/>
          <w:sz w:val="24"/>
          <w:szCs w:val="24"/>
        </w:rPr>
        <w:t>к обучению</w:t>
      </w:r>
      <w:r w:rsidRPr="0074239E">
        <w:rPr>
          <w:rFonts w:ascii="Times New Roman" w:hAnsi="Times New Roman" w:cs="Times New Roman"/>
          <w:sz w:val="24"/>
          <w:szCs w:val="24"/>
        </w:rPr>
        <w:t xml:space="preserve">.  </w:t>
      </w:r>
      <w:r w:rsidR="00437ABD" w:rsidRPr="0074239E">
        <w:rPr>
          <w:rFonts w:ascii="Times New Roman" w:hAnsi="Times New Roman" w:cs="Times New Roman"/>
          <w:sz w:val="24"/>
          <w:szCs w:val="24"/>
        </w:rPr>
        <w:t xml:space="preserve">Такие нейронные сети находятся практически во всех живых организмах. </w:t>
      </w:r>
      <w:r w:rsidRPr="0074239E">
        <w:rPr>
          <w:rFonts w:ascii="Times New Roman" w:hAnsi="Times New Roman" w:cs="Times New Roman"/>
          <w:sz w:val="24"/>
          <w:szCs w:val="24"/>
        </w:rPr>
        <w:t xml:space="preserve">К сожалению, человечеству еще очень </w:t>
      </w:r>
      <w:proofErr w:type="gramStart"/>
      <w:r w:rsidRPr="0074239E">
        <w:rPr>
          <w:rFonts w:ascii="Times New Roman" w:hAnsi="Times New Roman" w:cs="Times New Roman"/>
          <w:sz w:val="24"/>
          <w:szCs w:val="24"/>
        </w:rPr>
        <w:t>мало изв</w:t>
      </w:r>
      <w:r w:rsidR="00437ABD" w:rsidRPr="0074239E">
        <w:rPr>
          <w:rFonts w:ascii="Times New Roman" w:hAnsi="Times New Roman" w:cs="Times New Roman"/>
          <w:sz w:val="24"/>
          <w:szCs w:val="24"/>
        </w:rPr>
        <w:t>естно</w:t>
      </w:r>
      <w:proofErr w:type="gramEnd"/>
      <w:r w:rsidR="00437ABD" w:rsidRPr="0074239E">
        <w:rPr>
          <w:rFonts w:ascii="Times New Roman" w:hAnsi="Times New Roman" w:cs="Times New Roman"/>
          <w:sz w:val="24"/>
          <w:szCs w:val="24"/>
        </w:rPr>
        <w:t xml:space="preserve"> о том, как работают разные системы памяти, как там все устроено. Пока ученые только моделируют сети, которые могли бы себя вести, как нейронные сети в живых организмах.</w:t>
      </w:r>
      <w:r w:rsidRPr="0074239E">
        <w:rPr>
          <w:rFonts w:ascii="Times New Roman" w:hAnsi="Times New Roman" w:cs="Times New Roman"/>
          <w:sz w:val="24"/>
          <w:szCs w:val="24"/>
        </w:rPr>
        <w:t xml:space="preserve"> </w:t>
      </w:r>
      <w:r w:rsidR="00437ABD" w:rsidRPr="0074239E">
        <w:rPr>
          <w:rFonts w:ascii="Times New Roman" w:hAnsi="Times New Roman" w:cs="Times New Roman"/>
          <w:sz w:val="24"/>
          <w:szCs w:val="24"/>
        </w:rPr>
        <w:t xml:space="preserve"> И такие сети приносят много пользы: в некоторых случаях это и есть такие сети, которые находятся в живых организмах</w:t>
      </w:r>
      <w:r w:rsidR="00282F3A" w:rsidRPr="0074239E">
        <w:rPr>
          <w:rFonts w:ascii="Times New Roman" w:hAnsi="Times New Roman" w:cs="Times New Roman"/>
          <w:sz w:val="24"/>
          <w:szCs w:val="24"/>
        </w:rPr>
        <w:t xml:space="preserve">, также эти догадки очень помогают при практическом изучении живых организмов.  Разберем для начала, как выглядит нейрон ‘ПАМЯТИ’ и как он работает. </w:t>
      </w:r>
      <w:r w:rsidR="005C6722" w:rsidRPr="0074239E">
        <w:rPr>
          <w:rFonts w:ascii="Times New Roman" w:hAnsi="Times New Roman" w:cs="Times New Roman"/>
          <w:sz w:val="24"/>
          <w:szCs w:val="24"/>
        </w:rPr>
        <w:t xml:space="preserve"> Эт</w:t>
      </w:r>
      <w:r w:rsidR="00B32C39" w:rsidRPr="0074239E">
        <w:rPr>
          <w:rFonts w:ascii="Times New Roman" w:hAnsi="Times New Roman" w:cs="Times New Roman"/>
          <w:sz w:val="24"/>
          <w:szCs w:val="24"/>
        </w:rPr>
        <w:t>от нейрон нарисован на рисунке 4.</w:t>
      </w:r>
    </w:p>
    <w:p w14:paraId="2F117F8D" w14:textId="77777777" w:rsidR="006A1AB3" w:rsidRPr="0074239E" w:rsidRDefault="005C6722" w:rsidP="00A84E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54863A2" w14:textId="77777777" w:rsidR="00B32C39" w:rsidRPr="0074239E" w:rsidRDefault="005C6722" w:rsidP="00A84EC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423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EA00F5" wp14:editId="093374A3">
            <wp:extent cx="3195873" cy="1376126"/>
            <wp:effectExtent l="0" t="0" r="5080" b="0"/>
            <wp:docPr id="8196" name="Picture 4" descr="нейрон с памя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нейрон с памятью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9" t="29441" r="32997" b="40935"/>
                    <a:stretch/>
                  </pic:blipFill>
                  <pic:spPr bwMode="auto">
                    <a:xfrm>
                      <a:off x="0" y="0"/>
                      <a:ext cx="3200436" cy="137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722D2" w14:textId="15230676" w:rsidR="005C6722" w:rsidRPr="0074239E" w:rsidRDefault="00B32C39" w:rsidP="00A84EC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4239E">
        <w:rPr>
          <w:rFonts w:ascii="Times New Roman" w:hAnsi="Times New Roman" w:cs="Times New Roman"/>
          <w:noProof/>
          <w:sz w:val="24"/>
          <w:szCs w:val="24"/>
          <w:lang w:eastAsia="ru-RU"/>
        </w:rPr>
        <w:t>Рис 4</w:t>
      </w:r>
      <w:r w:rsidR="00A84ECF" w:rsidRPr="0074239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7423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Нейрон </w:t>
      </w:r>
      <w:r w:rsidRPr="0074239E">
        <w:rPr>
          <w:rFonts w:ascii="Times New Roman" w:hAnsi="Times New Roman" w:cs="Times New Roman"/>
          <w:sz w:val="24"/>
          <w:szCs w:val="24"/>
        </w:rPr>
        <w:t>‘ПАМЯТИ’</w:t>
      </w:r>
    </w:p>
    <w:p w14:paraId="22DFA546" w14:textId="77777777" w:rsidR="00AE3124" w:rsidRPr="0074239E" w:rsidRDefault="006A1AB3" w:rsidP="00B32C39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4239E">
        <w:rPr>
          <w:rFonts w:ascii="Times New Roman" w:hAnsi="Times New Roman" w:cs="Times New Roman"/>
          <w:sz w:val="24"/>
          <w:szCs w:val="24"/>
        </w:rPr>
        <w:t xml:space="preserve">После получения импульса такой нейрон «запоминает».  После того, как импульс уже прошел этот нейрон продолжает возбуждать себя </w:t>
      </w:r>
      <w:proofErr w:type="gramStart"/>
      <w:r w:rsidRPr="0074239E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74239E">
        <w:rPr>
          <w:rFonts w:ascii="Times New Roman" w:hAnsi="Times New Roman" w:cs="Times New Roman"/>
          <w:sz w:val="24"/>
          <w:szCs w:val="24"/>
        </w:rPr>
        <w:t xml:space="preserve"> возвратной коллатерали. И, следовательно, помнит, что к нему приходил импульс. Чтобы заставить такой нейрон «забыть» надо его затормозить, или увеличить его мембранный потенциал.</w:t>
      </w:r>
      <w:r w:rsidR="00AE3124" w:rsidRPr="00742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9A54E" w14:textId="77777777" w:rsidR="00B32C39" w:rsidRPr="0074239E" w:rsidRDefault="00AE3124" w:rsidP="00A84E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E40D6" wp14:editId="3BDA19A1">
            <wp:extent cx="4182699" cy="2091350"/>
            <wp:effectExtent l="0" t="0" r="889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тейшая запоминающая сеть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7" t="15035" r="39345" b="18182"/>
                    <a:stretch/>
                  </pic:blipFill>
                  <pic:spPr bwMode="auto">
                    <a:xfrm>
                      <a:off x="0" y="0"/>
                      <a:ext cx="4185137" cy="2092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43B74" w14:textId="6F5DDA3C" w:rsidR="00AE3124" w:rsidRPr="0074239E" w:rsidRDefault="00B32C39" w:rsidP="00A84E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>Рис 5.  Применение нейрона ‘ПАМЯТИ’</w:t>
      </w:r>
    </w:p>
    <w:p w14:paraId="00F9C6DB" w14:textId="7D57028E" w:rsidR="00AE3124" w:rsidRPr="0074239E" w:rsidRDefault="00B32C39" w:rsidP="00B32C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 xml:space="preserve">На рисунке 5 </w:t>
      </w:r>
      <w:r w:rsidR="00AE3124" w:rsidRPr="0074239E">
        <w:rPr>
          <w:rFonts w:ascii="Times New Roman" w:hAnsi="Times New Roman" w:cs="Times New Roman"/>
          <w:sz w:val="24"/>
          <w:szCs w:val="24"/>
        </w:rPr>
        <w:t>мы видим простейшее применение для нейрона памяти. При получении первого сигнала нейрон памяти начинает сам себя возбуждать</w:t>
      </w:r>
      <w:r w:rsidR="0029337C" w:rsidRPr="0074239E">
        <w:rPr>
          <w:rFonts w:ascii="Times New Roman" w:hAnsi="Times New Roman" w:cs="Times New Roman"/>
          <w:sz w:val="24"/>
          <w:szCs w:val="24"/>
        </w:rPr>
        <w:t>, а при поступлении следующих импульсов сеть будет «вспоминать».</w:t>
      </w:r>
    </w:p>
    <w:p w14:paraId="094E80D3" w14:textId="77777777" w:rsidR="001F6423" w:rsidRPr="0074239E" w:rsidRDefault="001F6423" w:rsidP="00B32C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 xml:space="preserve">Теперь разберем задачу на </w:t>
      </w:r>
      <w:r w:rsidR="00DA2242" w:rsidRPr="0074239E">
        <w:rPr>
          <w:rFonts w:ascii="Times New Roman" w:hAnsi="Times New Roman" w:cs="Times New Roman"/>
          <w:sz w:val="24"/>
          <w:szCs w:val="24"/>
        </w:rPr>
        <w:t xml:space="preserve">запоминание. По условию нужно нарисовать схему, удовлетворяющую условиям, перечисленным ниже. Хозяева кота не хотят, чтобы он заходил на кухню. Для этого они установили на полу при входе на кухню </w:t>
      </w:r>
      <w:proofErr w:type="spellStart"/>
      <w:r w:rsidR="00DA2242" w:rsidRPr="0074239E">
        <w:rPr>
          <w:rFonts w:ascii="Times New Roman" w:hAnsi="Times New Roman" w:cs="Times New Roman"/>
          <w:sz w:val="24"/>
          <w:szCs w:val="24"/>
        </w:rPr>
        <w:t>электрошокер</w:t>
      </w:r>
      <w:proofErr w:type="spellEnd"/>
      <w:r w:rsidR="00DA2242" w:rsidRPr="0074239E">
        <w:rPr>
          <w:rFonts w:ascii="Times New Roman" w:hAnsi="Times New Roman" w:cs="Times New Roman"/>
          <w:sz w:val="24"/>
          <w:szCs w:val="24"/>
        </w:rPr>
        <w:t xml:space="preserve">, который при </w:t>
      </w:r>
      <w:proofErr w:type="spellStart"/>
      <w:r w:rsidR="00DA2242" w:rsidRPr="0074239E">
        <w:rPr>
          <w:rFonts w:ascii="Times New Roman" w:hAnsi="Times New Roman" w:cs="Times New Roman"/>
          <w:sz w:val="24"/>
          <w:szCs w:val="24"/>
        </w:rPr>
        <w:t>наступании</w:t>
      </w:r>
      <w:proofErr w:type="spellEnd"/>
      <w:r w:rsidR="00DA2242" w:rsidRPr="0074239E">
        <w:rPr>
          <w:rFonts w:ascii="Times New Roman" w:hAnsi="Times New Roman" w:cs="Times New Roman"/>
          <w:sz w:val="24"/>
          <w:szCs w:val="24"/>
        </w:rPr>
        <w:t xml:space="preserve"> на него слабо бьет током. Если кот наступит на пол и, следовательно, его слабо ударит током, то он откажется от своих намерений и уйдет от кухни. </w:t>
      </w:r>
    </w:p>
    <w:p w14:paraId="23B0DA26" w14:textId="77777777" w:rsidR="00DA2242" w:rsidRPr="0074239E" w:rsidRDefault="00DA2242" w:rsidP="00B32C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 xml:space="preserve">По условию мы видим, что в задаче требуются два типа рецепторов: рецептор боли и рецептор, который отвечает за видение котом кухни.  В этой задаче нам также потребуются пара </w:t>
      </w:r>
      <w:proofErr w:type="spellStart"/>
      <w:r w:rsidRPr="0074239E">
        <w:rPr>
          <w:rFonts w:ascii="Times New Roman" w:hAnsi="Times New Roman" w:cs="Times New Roman"/>
          <w:sz w:val="24"/>
          <w:szCs w:val="24"/>
        </w:rPr>
        <w:t>мотонейронов</w:t>
      </w:r>
      <w:proofErr w:type="spellEnd"/>
      <w:r w:rsidRPr="0074239E">
        <w:rPr>
          <w:rFonts w:ascii="Times New Roman" w:hAnsi="Times New Roman" w:cs="Times New Roman"/>
          <w:sz w:val="24"/>
          <w:szCs w:val="24"/>
        </w:rPr>
        <w:t xml:space="preserve"> и нейронов памяти. И, наконец, нам потребуются возбуждающие синапсы.</w:t>
      </w:r>
    </w:p>
    <w:p w14:paraId="7D6AB96C" w14:textId="77777777" w:rsidR="00B32C39" w:rsidRPr="0074239E" w:rsidRDefault="00B32C39" w:rsidP="00B32C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92643B" w14:textId="571FE395" w:rsidR="00D328E9" w:rsidRPr="0074239E" w:rsidRDefault="00D328E9" w:rsidP="00A84E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 xml:space="preserve">В результате один из вариантов </w:t>
      </w:r>
      <w:r w:rsidR="00B32C39" w:rsidRPr="0074239E">
        <w:rPr>
          <w:rFonts w:ascii="Times New Roman" w:hAnsi="Times New Roman" w:cs="Times New Roman"/>
          <w:sz w:val="24"/>
          <w:szCs w:val="24"/>
        </w:rPr>
        <w:t>ответа будет нарисован вот так:</w:t>
      </w:r>
    </w:p>
    <w:p w14:paraId="56A2F9F6" w14:textId="77777777" w:rsidR="00B32C39" w:rsidRPr="0074239E" w:rsidRDefault="00D328E9" w:rsidP="00A84E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15F7CD" wp14:editId="594D8D80">
            <wp:extent cx="4388293" cy="18192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для кота и шокера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" t="3147" r="38935" b="33217"/>
                    <a:stretch/>
                  </pic:blipFill>
                  <pic:spPr bwMode="auto">
                    <a:xfrm>
                      <a:off x="0" y="0"/>
                      <a:ext cx="4391999" cy="1820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067EE5" w14:textId="47303766" w:rsidR="00B32C39" w:rsidRPr="0074239E" w:rsidRDefault="00B32C39" w:rsidP="00B32C39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>Рис 6</w:t>
      </w:r>
      <w:r w:rsidR="00A84ECF" w:rsidRPr="0074239E">
        <w:rPr>
          <w:rFonts w:ascii="Times New Roman" w:hAnsi="Times New Roman" w:cs="Times New Roman"/>
          <w:sz w:val="24"/>
          <w:szCs w:val="24"/>
        </w:rPr>
        <w:t>.</w:t>
      </w:r>
      <w:r w:rsidRPr="0074239E">
        <w:rPr>
          <w:rFonts w:ascii="Times New Roman" w:hAnsi="Times New Roman" w:cs="Times New Roman"/>
          <w:sz w:val="24"/>
          <w:szCs w:val="24"/>
        </w:rPr>
        <w:t xml:space="preserve"> Задача на запоминание. К-рецептор видения кухни; Ш-рецептор удара </w:t>
      </w:r>
      <w:proofErr w:type="spellStart"/>
      <w:r w:rsidRPr="0074239E">
        <w:rPr>
          <w:rFonts w:ascii="Times New Roman" w:hAnsi="Times New Roman" w:cs="Times New Roman"/>
          <w:sz w:val="24"/>
          <w:szCs w:val="24"/>
        </w:rPr>
        <w:t>шокером</w:t>
      </w:r>
      <w:proofErr w:type="spellEnd"/>
    </w:p>
    <w:p w14:paraId="634EA408" w14:textId="77777777" w:rsidR="00D328E9" w:rsidRPr="0074239E" w:rsidRDefault="00D328E9" w:rsidP="00A84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DBDA8" w14:textId="520016DE" w:rsidR="00A7659C" w:rsidRPr="0074239E" w:rsidRDefault="00D328E9" w:rsidP="00B32C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>В результате при получении сигнала от рецептора видения кухни до запоминания, кот ничего не сделает, т.к. он ничего не вспомнит, а если он увидит только кухню уже после запоминания, то он вс</w:t>
      </w:r>
      <w:r w:rsidR="008E1D85" w:rsidRPr="0074239E">
        <w:rPr>
          <w:rFonts w:ascii="Times New Roman" w:hAnsi="Times New Roman" w:cs="Times New Roman"/>
          <w:sz w:val="24"/>
          <w:szCs w:val="24"/>
        </w:rPr>
        <w:t xml:space="preserve">помнит, как его ударило </w:t>
      </w:r>
      <w:proofErr w:type="spellStart"/>
      <w:r w:rsidR="008E1D85" w:rsidRPr="0074239E">
        <w:rPr>
          <w:rFonts w:ascii="Times New Roman" w:hAnsi="Times New Roman" w:cs="Times New Roman"/>
          <w:sz w:val="24"/>
          <w:szCs w:val="24"/>
        </w:rPr>
        <w:t>шокером</w:t>
      </w:r>
      <w:proofErr w:type="spellEnd"/>
      <w:r w:rsidR="008E1D85" w:rsidRPr="0074239E">
        <w:rPr>
          <w:rFonts w:ascii="Times New Roman" w:hAnsi="Times New Roman" w:cs="Times New Roman"/>
          <w:sz w:val="24"/>
          <w:szCs w:val="24"/>
        </w:rPr>
        <w:t xml:space="preserve">. Соответственно при первом ударе </w:t>
      </w:r>
      <w:proofErr w:type="spellStart"/>
      <w:r w:rsidR="008E1D85" w:rsidRPr="0074239E">
        <w:rPr>
          <w:rFonts w:ascii="Times New Roman" w:hAnsi="Times New Roman" w:cs="Times New Roman"/>
          <w:sz w:val="24"/>
          <w:szCs w:val="24"/>
        </w:rPr>
        <w:t>шокером</w:t>
      </w:r>
      <w:proofErr w:type="spellEnd"/>
      <w:r w:rsidR="008E1D85" w:rsidRPr="0074239E">
        <w:rPr>
          <w:rFonts w:ascii="Times New Roman" w:hAnsi="Times New Roman" w:cs="Times New Roman"/>
          <w:sz w:val="24"/>
          <w:szCs w:val="24"/>
        </w:rPr>
        <w:t xml:space="preserve"> выработаются воспоминания</w:t>
      </w:r>
      <w:r w:rsidR="00B32C39" w:rsidRPr="0074239E">
        <w:rPr>
          <w:rFonts w:ascii="Times New Roman" w:hAnsi="Times New Roman" w:cs="Times New Roman"/>
          <w:sz w:val="24"/>
          <w:szCs w:val="24"/>
        </w:rPr>
        <w:t>,</w:t>
      </w:r>
      <w:r w:rsidR="008E1D85" w:rsidRPr="0074239E">
        <w:rPr>
          <w:rFonts w:ascii="Times New Roman" w:hAnsi="Times New Roman" w:cs="Times New Roman"/>
          <w:sz w:val="24"/>
          <w:szCs w:val="24"/>
        </w:rPr>
        <w:t xml:space="preserve"> и импульс будет возбуждать нейрон снова и снова. Пока он не увидит кухню и не пробудит воспоминания.</w:t>
      </w:r>
    </w:p>
    <w:p w14:paraId="02EAC7C9" w14:textId="77777777" w:rsidR="00B32C39" w:rsidRPr="00B32C39" w:rsidRDefault="00B32C39" w:rsidP="00A84ECF">
      <w:pPr>
        <w:jc w:val="both"/>
        <w:rPr>
          <w:rFonts w:ascii="Times New Roman" w:hAnsi="Times New Roman" w:cs="Times New Roman"/>
          <w:color w:val="0070C0"/>
          <w:sz w:val="36"/>
          <w:szCs w:val="36"/>
        </w:rPr>
      </w:pPr>
    </w:p>
    <w:p w14:paraId="6AF93B61" w14:textId="69E8EE75" w:rsidR="00B32C39" w:rsidRPr="00B32C39" w:rsidRDefault="004B2C8B" w:rsidP="00B32C39">
      <w:pPr>
        <w:pStyle w:val="1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1.3</w:t>
      </w:r>
      <w:r w:rsidR="00AB3ACA">
        <w:rPr>
          <w:rFonts w:ascii="Times New Roman" w:hAnsi="Times New Roman" w:cs="Times New Roman"/>
          <w:sz w:val="36"/>
          <w:szCs w:val="36"/>
        </w:rPr>
        <w:t>.1</w:t>
      </w:r>
      <w:r w:rsidR="00B32C39" w:rsidRPr="00715D0A">
        <w:rPr>
          <w:rFonts w:ascii="Times New Roman" w:hAnsi="Times New Roman" w:cs="Times New Roman"/>
          <w:sz w:val="36"/>
          <w:szCs w:val="36"/>
        </w:rPr>
        <w:t xml:space="preserve"> Электрические и механические нейронные сети.</w:t>
      </w:r>
    </w:p>
    <w:p w14:paraId="4C2C663F" w14:textId="77777777" w:rsidR="00B32C39" w:rsidRPr="00B32C39" w:rsidRDefault="00B32C39" w:rsidP="00B32C39">
      <w:pPr>
        <w:rPr>
          <w:rFonts w:ascii="Times New Roman" w:hAnsi="Times New Roman" w:cs="Times New Roman"/>
        </w:rPr>
      </w:pPr>
    </w:p>
    <w:p w14:paraId="72BC95BE" w14:textId="77777777" w:rsidR="000D5E03" w:rsidRPr="0074239E" w:rsidRDefault="00A06372" w:rsidP="00A84ECF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 xml:space="preserve">Выше мы рассмотрели биологические нейронные сети, их возможности и области применения. </w:t>
      </w:r>
    </w:p>
    <w:p w14:paraId="235F5D20" w14:textId="256C8F4E" w:rsidR="00617B8B" w:rsidRDefault="000D5E03" w:rsidP="00617B8B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39E">
        <w:rPr>
          <w:rFonts w:ascii="Times New Roman" w:hAnsi="Times New Roman" w:cs="Times New Roman"/>
          <w:sz w:val="24"/>
          <w:szCs w:val="24"/>
        </w:rPr>
        <w:t>При современном уров</w:t>
      </w:r>
      <w:r w:rsidR="00D56193" w:rsidRPr="0074239E">
        <w:rPr>
          <w:rFonts w:ascii="Times New Roman" w:hAnsi="Times New Roman" w:cs="Times New Roman"/>
          <w:sz w:val="24"/>
          <w:szCs w:val="24"/>
        </w:rPr>
        <w:t xml:space="preserve">не развития техники, когда многие из бытовых приборов </w:t>
      </w:r>
      <w:r w:rsidR="00F136C7" w:rsidRPr="0074239E">
        <w:rPr>
          <w:rFonts w:ascii="Times New Roman" w:hAnsi="Times New Roman" w:cs="Times New Roman"/>
          <w:sz w:val="24"/>
          <w:szCs w:val="24"/>
        </w:rPr>
        <w:t>имеют микропроцессорные устройства</w:t>
      </w:r>
      <w:r w:rsidRPr="0074239E">
        <w:rPr>
          <w:rFonts w:ascii="Times New Roman" w:hAnsi="Times New Roman" w:cs="Times New Roman"/>
          <w:sz w:val="24"/>
          <w:szCs w:val="24"/>
        </w:rPr>
        <w:t>, все более актуальным</w:t>
      </w:r>
      <w:r w:rsidR="00D56193" w:rsidRPr="0074239E">
        <w:rPr>
          <w:rFonts w:ascii="Times New Roman" w:hAnsi="Times New Roman" w:cs="Times New Roman"/>
          <w:sz w:val="24"/>
          <w:szCs w:val="24"/>
        </w:rPr>
        <w:t xml:space="preserve"> и необходимой</w:t>
      </w:r>
      <w:r w:rsidRPr="0074239E">
        <w:rPr>
          <w:rFonts w:ascii="Times New Roman" w:hAnsi="Times New Roman" w:cs="Times New Roman"/>
          <w:sz w:val="24"/>
          <w:szCs w:val="24"/>
        </w:rPr>
        <w:t xml:space="preserve"> становится разработка новых систем автоматического управления. </w:t>
      </w:r>
      <w:r w:rsidR="00D56193" w:rsidRPr="0074239E">
        <w:rPr>
          <w:rFonts w:ascii="Times New Roman" w:hAnsi="Times New Roman" w:cs="Times New Roman"/>
          <w:sz w:val="24"/>
          <w:szCs w:val="24"/>
        </w:rPr>
        <w:t>Но из-за  возрастающей сложности</w:t>
      </w:r>
      <w:r w:rsidRPr="0074239E">
        <w:rPr>
          <w:rFonts w:ascii="Times New Roman" w:hAnsi="Times New Roman" w:cs="Times New Roman"/>
          <w:sz w:val="24"/>
          <w:szCs w:val="24"/>
        </w:rPr>
        <w:t xml:space="preserve"> объектов упра</w:t>
      </w:r>
      <w:r w:rsidR="00D56193" w:rsidRPr="0074239E">
        <w:rPr>
          <w:rFonts w:ascii="Times New Roman" w:hAnsi="Times New Roman" w:cs="Times New Roman"/>
          <w:sz w:val="24"/>
          <w:szCs w:val="24"/>
        </w:rPr>
        <w:t>вления и увеличения</w:t>
      </w:r>
      <w:r w:rsidRPr="0074239E">
        <w:rPr>
          <w:rFonts w:ascii="Times New Roman" w:hAnsi="Times New Roman" w:cs="Times New Roman"/>
          <w:sz w:val="24"/>
          <w:szCs w:val="24"/>
        </w:rPr>
        <w:t xml:space="preserve"> требований к системам управления за последнее десятилетие резко повысилась  необходимост</w:t>
      </w:r>
      <w:r w:rsidR="00D56193" w:rsidRPr="0074239E">
        <w:rPr>
          <w:rFonts w:ascii="Times New Roman" w:hAnsi="Times New Roman" w:cs="Times New Roman"/>
          <w:sz w:val="24"/>
          <w:szCs w:val="24"/>
        </w:rPr>
        <w:t>ь в создании более точных и более</w:t>
      </w:r>
      <w:r w:rsidRPr="0074239E">
        <w:rPr>
          <w:rFonts w:ascii="Times New Roman" w:hAnsi="Times New Roman" w:cs="Times New Roman"/>
          <w:sz w:val="24"/>
          <w:szCs w:val="24"/>
        </w:rPr>
        <w:t xml:space="preserve"> надежных систем управлении, </w:t>
      </w:r>
      <w:r w:rsidR="00D56193" w:rsidRPr="0074239E">
        <w:rPr>
          <w:rFonts w:ascii="Times New Roman" w:hAnsi="Times New Roman" w:cs="Times New Roman"/>
          <w:sz w:val="24"/>
          <w:szCs w:val="24"/>
        </w:rPr>
        <w:t>которые будут обладать все более широким кругом возможностей</w:t>
      </w:r>
      <w:r w:rsidRPr="0074239E">
        <w:rPr>
          <w:rFonts w:ascii="Times New Roman" w:hAnsi="Times New Roman" w:cs="Times New Roman"/>
          <w:sz w:val="24"/>
          <w:szCs w:val="24"/>
        </w:rPr>
        <w:t xml:space="preserve">. </w:t>
      </w:r>
      <w:r w:rsidR="00D56193" w:rsidRPr="0074239E">
        <w:rPr>
          <w:rFonts w:ascii="Times New Roman" w:hAnsi="Times New Roman" w:cs="Times New Roman"/>
          <w:sz w:val="24"/>
          <w:szCs w:val="24"/>
        </w:rPr>
        <w:t xml:space="preserve">Интеллектуальные системы с искусственными нейронными сетями (ИНС), лежащими в </w:t>
      </w:r>
      <w:r w:rsidRPr="0074239E">
        <w:rPr>
          <w:rFonts w:ascii="Times New Roman" w:hAnsi="Times New Roman" w:cs="Times New Roman"/>
          <w:sz w:val="24"/>
          <w:szCs w:val="24"/>
        </w:rPr>
        <w:t>основе позволяют легко решать проблемы идентификации и управления, прогнозирования,</w:t>
      </w:r>
      <w:r w:rsidR="004B6BF1" w:rsidRPr="004B6BF1">
        <w:rPr>
          <w:rFonts w:ascii="Times New Roman" w:hAnsi="Times New Roman" w:cs="Times New Roman"/>
          <w:sz w:val="24"/>
          <w:szCs w:val="24"/>
        </w:rPr>
        <w:t xml:space="preserve"> </w:t>
      </w:r>
      <w:r w:rsidR="004B6BF1">
        <w:rPr>
          <w:rFonts w:ascii="Times New Roman" w:hAnsi="Times New Roman" w:cs="Times New Roman"/>
          <w:sz w:val="24"/>
          <w:szCs w:val="24"/>
        </w:rPr>
        <w:t>классификации</w:t>
      </w:r>
      <w:r w:rsidR="004B6BF1" w:rsidRPr="0074239E">
        <w:rPr>
          <w:rFonts w:ascii="Times New Roman" w:hAnsi="Times New Roman" w:cs="Times New Roman"/>
          <w:sz w:val="24"/>
          <w:szCs w:val="24"/>
        </w:rPr>
        <w:t xml:space="preserve"> образов, категоризация,</w:t>
      </w:r>
      <w:r w:rsidRPr="0074239E">
        <w:rPr>
          <w:rFonts w:ascii="Times New Roman" w:hAnsi="Times New Roman" w:cs="Times New Roman"/>
          <w:sz w:val="24"/>
          <w:szCs w:val="24"/>
        </w:rPr>
        <w:t xml:space="preserve"> оптимизации. Известны и другие</w:t>
      </w:r>
      <w:r w:rsidR="00D56193" w:rsidRPr="0074239E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74239E">
        <w:rPr>
          <w:rFonts w:ascii="Times New Roman" w:hAnsi="Times New Roman" w:cs="Times New Roman"/>
          <w:sz w:val="24"/>
          <w:szCs w:val="24"/>
        </w:rPr>
        <w:t xml:space="preserve"> этих проблем, но они не обладают необходимой гибкостью и имеют </w:t>
      </w:r>
      <w:r w:rsidR="00F136C7" w:rsidRPr="0074239E">
        <w:rPr>
          <w:rFonts w:ascii="Times New Roman" w:hAnsi="Times New Roman" w:cs="Times New Roman"/>
          <w:sz w:val="24"/>
          <w:szCs w:val="24"/>
        </w:rPr>
        <w:t>существенные</w:t>
      </w:r>
      <w:r w:rsidRPr="0074239E">
        <w:rPr>
          <w:rFonts w:ascii="Times New Roman" w:hAnsi="Times New Roman" w:cs="Times New Roman"/>
          <w:sz w:val="24"/>
          <w:szCs w:val="24"/>
        </w:rPr>
        <w:t xml:space="preserve"> ограничения на</w:t>
      </w:r>
      <w:r w:rsidR="00D56193" w:rsidRPr="0074239E">
        <w:rPr>
          <w:rFonts w:ascii="Times New Roman" w:hAnsi="Times New Roman" w:cs="Times New Roman"/>
          <w:sz w:val="24"/>
          <w:szCs w:val="24"/>
        </w:rPr>
        <w:t xml:space="preserve"> область применения</w:t>
      </w:r>
      <w:r w:rsidRPr="0074239E">
        <w:rPr>
          <w:rFonts w:ascii="Times New Roman" w:hAnsi="Times New Roman" w:cs="Times New Roman"/>
          <w:sz w:val="24"/>
          <w:szCs w:val="24"/>
        </w:rPr>
        <w:t>. Нейр</w:t>
      </w:r>
      <w:r w:rsidR="00F136C7" w:rsidRPr="0074239E">
        <w:rPr>
          <w:rFonts w:ascii="Times New Roman" w:hAnsi="Times New Roman" w:cs="Times New Roman"/>
          <w:sz w:val="24"/>
          <w:szCs w:val="24"/>
        </w:rPr>
        <w:t>онные сети позволяют выполнять любые сложные методы управления</w:t>
      </w:r>
      <w:r w:rsidRPr="0074239E">
        <w:rPr>
          <w:rFonts w:ascii="Times New Roman" w:hAnsi="Times New Roman" w:cs="Times New Roman"/>
          <w:sz w:val="24"/>
          <w:szCs w:val="24"/>
        </w:rPr>
        <w:t xml:space="preserve"> при неполном, неточном описании объекта управления (или даже при от</w:t>
      </w:r>
      <w:r w:rsidR="00F136C7" w:rsidRPr="0074239E">
        <w:rPr>
          <w:rFonts w:ascii="Times New Roman" w:hAnsi="Times New Roman" w:cs="Times New Roman"/>
          <w:sz w:val="24"/>
          <w:szCs w:val="24"/>
        </w:rPr>
        <w:t>сутствии описания), осущ</w:t>
      </w:r>
      <w:r w:rsidR="00617B8B">
        <w:rPr>
          <w:rFonts w:ascii="Times New Roman" w:hAnsi="Times New Roman" w:cs="Times New Roman"/>
          <w:sz w:val="24"/>
          <w:szCs w:val="24"/>
        </w:rPr>
        <w:t>ествлять плавное приспособление</w:t>
      </w:r>
      <w:r w:rsidR="00F136C7" w:rsidRPr="0074239E">
        <w:rPr>
          <w:rFonts w:ascii="Times New Roman" w:hAnsi="Times New Roman" w:cs="Times New Roman"/>
          <w:sz w:val="24"/>
          <w:szCs w:val="24"/>
        </w:rPr>
        <w:t>, обеспечивающие</w:t>
      </w:r>
      <w:r w:rsidRPr="0074239E">
        <w:rPr>
          <w:rFonts w:ascii="Times New Roman" w:hAnsi="Times New Roman" w:cs="Times New Roman"/>
          <w:sz w:val="24"/>
          <w:szCs w:val="24"/>
        </w:rPr>
        <w:t xml:space="preserve"> устойчивость системе при нестабильности параметров</w:t>
      </w:r>
      <w:r w:rsidR="004B6BF1">
        <w:rPr>
          <w:rFonts w:ascii="Times New Roman" w:hAnsi="Times New Roman" w:cs="Times New Roman"/>
          <w:sz w:val="24"/>
          <w:szCs w:val="24"/>
        </w:rPr>
        <w:t xml:space="preserve">. </w:t>
      </w:r>
      <w:r w:rsidRPr="0074239E">
        <w:rPr>
          <w:rFonts w:ascii="Times New Roman" w:hAnsi="Times New Roman" w:cs="Times New Roman"/>
          <w:sz w:val="24"/>
          <w:szCs w:val="24"/>
        </w:rPr>
        <w:t xml:space="preserve">Широкий круг задач, решаемый НС, не позволяет в настоящее время создавать универсальные, мощные сети в массовом производстве, вынуждая разрабатывать специализированные НС, функционирующие по различным алгоритмам. Но сейчас развиты электронные технологии, позволяющие создать систему, действующую по принципу </w:t>
      </w:r>
      <w:r w:rsidRPr="00617B8B">
        <w:rPr>
          <w:rFonts w:ascii="Times New Roman" w:hAnsi="Times New Roman" w:cs="Times New Roman"/>
          <w:sz w:val="24"/>
          <w:szCs w:val="24"/>
        </w:rPr>
        <w:t xml:space="preserve">функционирования нейронных сетей, на основе электронных элементов. Другими словам мы можем смоделировать нейронную сеть с помощью электронных элементов. Например, мы вместо мышцы будем использовать мотор, а вместо нейрона рецептора возьмем какой-нибудь датчик. </w:t>
      </w:r>
      <w:r w:rsidR="00617B8B" w:rsidRPr="00617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</w:t>
      </w:r>
      <w:r w:rsidR="00617B8B" w:rsidRPr="00617B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нейронной сети сводится к формированию некоторого полезного выходного набора данных в ответ на совокупность входных данных, т.е. реализации некоторого функционального преобразования данных. Свойства сети определяются не столько свойствами нейронов, сколько структурой и свойствами связей между ними.</w:t>
      </w:r>
    </w:p>
    <w:p w14:paraId="2810DBCB" w14:textId="77777777" w:rsidR="00AB3ACA" w:rsidRDefault="00AB3ACA" w:rsidP="00617B8B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33E5D9" w14:textId="7A82FC2C" w:rsidR="00AB3ACA" w:rsidRPr="00B32C39" w:rsidRDefault="00AB3ACA" w:rsidP="00AB3ACA">
      <w:pPr>
        <w:pStyle w:val="1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1.3.</w:t>
      </w:r>
      <w:r>
        <w:rPr>
          <w:rFonts w:ascii="Times New Roman" w:hAnsi="Times New Roman" w:cs="Times New Roman"/>
          <w:sz w:val="36"/>
          <w:szCs w:val="36"/>
        </w:rPr>
        <w:t>2 Задача на э</w:t>
      </w:r>
      <w:r w:rsidRPr="00715D0A">
        <w:rPr>
          <w:rFonts w:ascii="Times New Roman" w:hAnsi="Times New Roman" w:cs="Times New Roman"/>
          <w:sz w:val="36"/>
          <w:szCs w:val="36"/>
        </w:rPr>
        <w:t>лектрические и механические нейронные сети.</w:t>
      </w:r>
    </w:p>
    <w:p w14:paraId="29CCB3B1" w14:textId="28A852C3" w:rsidR="00AB3ACA" w:rsidRDefault="00AB3ACA" w:rsidP="00AB3A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038C53" w14:textId="73F11B70" w:rsidR="00A84ECF" w:rsidRPr="0074239E" w:rsidRDefault="00AB3ACA" w:rsidP="00617B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83413" w:rsidRPr="0074239E">
        <w:rPr>
          <w:rFonts w:ascii="Times New Roman" w:hAnsi="Times New Roman" w:cs="Times New Roman"/>
          <w:sz w:val="24"/>
          <w:szCs w:val="24"/>
        </w:rPr>
        <w:t>ассмотрим задачу на моделирование нейронных сетей электронными элементами. В нашей задаче мы рассматриваем дом с жалюзи, в котором при разных условиях жалюзи должны закрываться и</w:t>
      </w:r>
      <w:r w:rsidR="008968A2" w:rsidRPr="0074239E">
        <w:rPr>
          <w:rFonts w:ascii="Times New Roman" w:hAnsi="Times New Roman" w:cs="Times New Roman"/>
          <w:sz w:val="24"/>
          <w:szCs w:val="24"/>
        </w:rPr>
        <w:t xml:space="preserve">ли открываться. Условия таковы: жалюзи должны закрываться  при наличии света, но после закрытия мотор должен перестать работать; при отсутствии света жалюзи открываются, но </w:t>
      </w:r>
      <w:proofErr w:type="gramStart"/>
      <w:r w:rsidR="008968A2" w:rsidRPr="0074239E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="008968A2" w:rsidRPr="0074239E">
        <w:rPr>
          <w:rFonts w:ascii="Times New Roman" w:hAnsi="Times New Roman" w:cs="Times New Roman"/>
          <w:sz w:val="24"/>
          <w:szCs w:val="24"/>
        </w:rPr>
        <w:t xml:space="preserve"> и в первом </w:t>
      </w:r>
      <w:r w:rsidR="00617B8B" w:rsidRPr="0074239E">
        <w:rPr>
          <w:rFonts w:ascii="Times New Roman" w:hAnsi="Times New Roman" w:cs="Times New Roman"/>
          <w:sz w:val="24"/>
          <w:szCs w:val="24"/>
        </w:rPr>
        <w:t>условии,</w:t>
      </w:r>
      <w:r w:rsidR="008968A2" w:rsidRPr="0074239E">
        <w:rPr>
          <w:rFonts w:ascii="Times New Roman" w:hAnsi="Times New Roman" w:cs="Times New Roman"/>
          <w:sz w:val="24"/>
          <w:szCs w:val="24"/>
        </w:rPr>
        <w:t xml:space="preserve"> после открытия мотор должен прекратить свою работу. </w:t>
      </w:r>
    </w:p>
    <w:p w14:paraId="160361F1" w14:textId="77777777" w:rsidR="00BA25D4" w:rsidRPr="0074239E" w:rsidRDefault="00BA25D4" w:rsidP="00B32C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 xml:space="preserve">Рассмотрим задачу на моделирование нейронных сетей электронными элементами. В данной задаче мы будем рассматривать дом с жалюзи, которые должны закрываться/открываться при следующих условиях: при наличии света или тепла жалюзи закрываются, а при темноте и холоде одновременно жалюзи открываются. Также мотор, открывающий или закрывающий жалюзи, не должен работать постоянно, т.е. при завершении процесса закрытия или открытия жалюзи мотор должен прекращать свою работу, чтобы не сломаться. </w:t>
      </w:r>
    </w:p>
    <w:p w14:paraId="1AD10A6F" w14:textId="0B394242" w:rsidR="00BA25D4" w:rsidRPr="0074239E" w:rsidRDefault="00BA25D4" w:rsidP="00B32C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>Для начала нужно выбрать нейроны-рецепторы, которые мы будем использовать в нашей задаче. Из первого условия мы видим, что нужно использовать рецепторы, реагирующие на холод, на тепло, на свет и на темноту. А из второго условия мы видим, что нам нужны рецепторы, реагирующие на закрытие и открытие жалюзи. И</w:t>
      </w:r>
      <w:r w:rsidR="00AB3ACA">
        <w:rPr>
          <w:rFonts w:ascii="Times New Roman" w:hAnsi="Times New Roman" w:cs="Times New Roman"/>
          <w:sz w:val="24"/>
          <w:szCs w:val="24"/>
        </w:rPr>
        <w:t xml:space="preserve"> </w:t>
      </w:r>
      <w:r w:rsidRPr="0074239E">
        <w:rPr>
          <w:rFonts w:ascii="Times New Roman" w:hAnsi="Times New Roman" w:cs="Times New Roman"/>
          <w:sz w:val="24"/>
          <w:szCs w:val="24"/>
        </w:rPr>
        <w:t xml:space="preserve">того мы будем использовать 6 нейронов-рецепторов в задаче. </w:t>
      </w:r>
    </w:p>
    <w:p w14:paraId="6089FA6C" w14:textId="77777777" w:rsidR="00BA25D4" w:rsidRPr="0074239E" w:rsidRDefault="00BA25D4" w:rsidP="00B32C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 xml:space="preserve">По условию при наличии света или тепла жалюзи должны закрыться, </w:t>
      </w:r>
      <w:proofErr w:type="gramStart"/>
      <w:r w:rsidRPr="0074239E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74239E">
        <w:rPr>
          <w:rFonts w:ascii="Times New Roman" w:hAnsi="Times New Roman" w:cs="Times New Roman"/>
          <w:sz w:val="24"/>
          <w:szCs w:val="24"/>
        </w:rPr>
        <w:t xml:space="preserve"> от рецепторов света и тепла проводим возбуждающие синапсы к </w:t>
      </w:r>
      <w:proofErr w:type="spellStart"/>
      <w:r w:rsidRPr="0074239E">
        <w:rPr>
          <w:rFonts w:ascii="Times New Roman" w:hAnsi="Times New Roman" w:cs="Times New Roman"/>
          <w:sz w:val="24"/>
          <w:szCs w:val="24"/>
        </w:rPr>
        <w:t>мотонейрону</w:t>
      </w:r>
      <w:proofErr w:type="spellEnd"/>
      <w:r w:rsidRPr="0074239E">
        <w:rPr>
          <w:rFonts w:ascii="Times New Roman" w:hAnsi="Times New Roman" w:cs="Times New Roman"/>
          <w:sz w:val="24"/>
          <w:szCs w:val="24"/>
        </w:rPr>
        <w:t xml:space="preserve"> закрытия жалюзи. Также мы проводим тормозящий синапс к </w:t>
      </w:r>
      <w:proofErr w:type="spellStart"/>
      <w:r w:rsidRPr="0074239E">
        <w:rPr>
          <w:rFonts w:ascii="Times New Roman" w:hAnsi="Times New Roman" w:cs="Times New Roman"/>
          <w:sz w:val="24"/>
          <w:szCs w:val="24"/>
        </w:rPr>
        <w:t>мотонейрону</w:t>
      </w:r>
      <w:proofErr w:type="spellEnd"/>
      <w:r w:rsidRPr="0074239E">
        <w:rPr>
          <w:rFonts w:ascii="Times New Roman" w:hAnsi="Times New Roman" w:cs="Times New Roman"/>
          <w:sz w:val="24"/>
          <w:szCs w:val="24"/>
        </w:rPr>
        <w:t xml:space="preserve"> закрытия жалюзи от рецептора, реагирующего на закрытие жалюзи.</w:t>
      </w:r>
    </w:p>
    <w:p w14:paraId="2858E09F" w14:textId="77777777" w:rsidR="00BA25D4" w:rsidRPr="0074239E" w:rsidRDefault="00BA25D4" w:rsidP="00B32C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 xml:space="preserve">Но если холодно и темно, то не нужно закрывать жалюзи, а нужно наоборот открыть их. Следовательно, мы должны сделать еще один промежуточный нейрон с порогом возбуждения 2 между нейроном-рецептором холода/темноты и </w:t>
      </w:r>
      <w:proofErr w:type="spellStart"/>
      <w:r w:rsidRPr="0074239E">
        <w:rPr>
          <w:rFonts w:ascii="Times New Roman" w:hAnsi="Times New Roman" w:cs="Times New Roman"/>
          <w:sz w:val="24"/>
          <w:szCs w:val="24"/>
        </w:rPr>
        <w:t>мотонейроном</w:t>
      </w:r>
      <w:proofErr w:type="spellEnd"/>
      <w:r w:rsidRPr="0074239E">
        <w:rPr>
          <w:rFonts w:ascii="Times New Roman" w:hAnsi="Times New Roman" w:cs="Times New Roman"/>
          <w:sz w:val="24"/>
          <w:szCs w:val="24"/>
        </w:rPr>
        <w:t xml:space="preserve"> открытия жалюзи. В результате этого при реагировании и рецептора холода и рецептора темноты, жалюзи откроются. Также мы должны провести тормозной синапс от нейрона-рецептора, реагирующего на открытие жалюзи, к промежуточному нейрону с порогом возбуждения 2.</w:t>
      </w:r>
    </w:p>
    <w:p w14:paraId="363554D0" w14:textId="77777777" w:rsidR="00A84ECF" w:rsidRPr="0074239E" w:rsidRDefault="00A84ECF" w:rsidP="00A84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DF000" w14:textId="77777777" w:rsidR="00BA25D4" w:rsidRPr="0074239E" w:rsidRDefault="00BA25D4" w:rsidP="00A84EC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39E">
        <w:rPr>
          <w:rFonts w:ascii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FDD31B3" w14:textId="77777777" w:rsidR="00BA25D4" w:rsidRPr="0074239E" w:rsidRDefault="00BA25D4" w:rsidP="00A84EC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239E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4239E">
        <w:rPr>
          <w:rFonts w:ascii="Times New Roman" w:hAnsi="Times New Roman" w:cs="Times New Roman"/>
          <w:sz w:val="24"/>
          <w:szCs w:val="24"/>
          <w:lang w:eastAsia="ru-RU"/>
        </w:rPr>
        <w:t xml:space="preserve"> нейрон-рецептор, срабатывающий при полном открытии жалюзи</w:t>
      </w:r>
    </w:p>
    <w:p w14:paraId="73C88A0C" w14:textId="77777777" w:rsidR="00BA25D4" w:rsidRPr="0074239E" w:rsidRDefault="00BA25D4" w:rsidP="00A84EC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239E">
        <w:rPr>
          <w:rFonts w:ascii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74239E">
        <w:rPr>
          <w:rFonts w:ascii="Times New Roman" w:hAnsi="Times New Roman" w:cs="Times New Roman"/>
          <w:sz w:val="24"/>
          <w:szCs w:val="24"/>
          <w:lang w:eastAsia="ru-RU"/>
        </w:rPr>
        <w:t xml:space="preserve"> нейрон-рецептор, срабатывающий при полном закрытии жалюзи</w:t>
      </w:r>
    </w:p>
    <w:p w14:paraId="6F64EF62" w14:textId="77777777" w:rsidR="00BA25D4" w:rsidRPr="0074239E" w:rsidRDefault="00BA25D4" w:rsidP="00A84EC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4239E">
        <w:rPr>
          <w:rFonts w:ascii="Times New Roman" w:hAnsi="Times New Roman" w:cs="Times New Roman"/>
          <w:sz w:val="24"/>
          <w:szCs w:val="24"/>
          <w:lang w:eastAsia="ru-RU"/>
        </w:rPr>
        <w:t>Тем</w:t>
      </w:r>
      <w:proofErr w:type="gramStart"/>
      <w:r w:rsidRPr="0074239E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74239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4239E">
        <w:rPr>
          <w:rFonts w:ascii="Times New Roman" w:hAnsi="Times New Roman" w:cs="Times New Roman"/>
          <w:sz w:val="24"/>
          <w:szCs w:val="24"/>
          <w:lang w:eastAsia="ru-RU"/>
        </w:rPr>
        <w:t xml:space="preserve"> нейрон-рецептор, срабатывающий на темноту</w:t>
      </w:r>
    </w:p>
    <w:p w14:paraId="0E407AB7" w14:textId="77777777" w:rsidR="00BA25D4" w:rsidRPr="0074239E" w:rsidRDefault="00BA25D4" w:rsidP="00A84EC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3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Све</w:t>
      </w:r>
      <w:proofErr w:type="gramStart"/>
      <w:r w:rsidRPr="0074239E">
        <w:rPr>
          <w:rFonts w:ascii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74239E">
        <w:rPr>
          <w:rFonts w:ascii="Times New Roman" w:hAnsi="Times New Roman" w:cs="Times New Roman"/>
          <w:sz w:val="24"/>
          <w:szCs w:val="24"/>
          <w:lang w:eastAsia="ru-RU"/>
        </w:rPr>
        <w:t xml:space="preserve"> нейрон-рецептор, срабатывающий на свет</w:t>
      </w:r>
    </w:p>
    <w:p w14:paraId="5AB0788C" w14:textId="77777777" w:rsidR="00BA25D4" w:rsidRPr="0074239E" w:rsidRDefault="00BA25D4" w:rsidP="00A84EC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4239E">
        <w:rPr>
          <w:rFonts w:ascii="Times New Roman" w:hAnsi="Times New Roman" w:cs="Times New Roman"/>
          <w:sz w:val="24"/>
          <w:szCs w:val="24"/>
          <w:lang w:eastAsia="ru-RU"/>
        </w:rPr>
        <w:t>Хо</w:t>
      </w:r>
      <w:proofErr w:type="gramStart"/>
      <w:r w:rsidRPr="0074239E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74239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4239E">
        <w:rPr>
          <w:rFonts w:ascii="Times New Roman" w:hAnsi="Times New Roman" w:cs="Times New Roman"/>
          <w:sz w:val="24"/>
          <w:szCs w:val="24"/>
          <w:lang w:eastAsia="ru-RU"/>
        </w:rPr>
        <w:t xml:space="preserve"> нейрон-рецептор, срабатывающий на холод</w:t>
      </w:r>
    </w:p>
    <w:p w14:paraId="3F0D8A4C" w14:textId="77777777" w:rsidR="00BA25D4" w:rsidRPr="0074239E" w:rsidRDefault="00BA25D4" w:rsidP="00A84EC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4239E">
        <w:rPr>
          <w:rFonts w:ascii="Times New Roman" w:hAnsi="Times New Roman" w:cs="Times New Roman"/>
          <w:sz w:val="24"/>
          <w:szCs w:val="24"/>
          <w:lang w:eastAsia="ru-RU"/>
        </w:rPr>
        <w:t>Теп</w:t>
      </w:r>
      <w:proofErr w:type="gramStart"/>
      <w:r w:rsidRPr="0074239E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74239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4239E">
        <w:rPr>
          <w:rFonts w:ascii="Times New Roman" w:hAnsi="Times New Roman" w:cs="Times New Roman"/>
          <w:sz w:val="24"/>
          <w:szCs w:val="24"/>
          <w:lang w:eastAsia="ru-RU"/>
        </w:rPr>
        <w:t xml:space="preserve"> нейрон-рецептор, срабатывающий на тепло</w:t>
      </w:r>
    </w:p>
    <w:p w14:paraId="057F4D9F" w14:textId="77777777" w:rsidR="00BA25D4" w:rsidRPr="0074239E" w:rsidRDefault="00BA25D4" w:rsidP="00A84EC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4239E">
        <w:rPr>
          <w:rFonts w:ascii="Times New Roman" w:hAnsi="Times New Roman" w:cs="Times New Roman"/>
          <w:sz w:val="24"/>
          <w:szCs w:val="24"/>
          <w:lang w:eastAsia="ru-RU"/>
        </w:rPr>
        <w:t>Отк</w:t>
      </w:r>
      <w:proofErr w:type="gramStart"/>
      <w:r w:rsidRPr="0074239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74239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42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39E">
        <w:rPr>
          <w:rFonts w:ascii="Times New Roman" w:hAnsi="Times New Roman" w:cs="Times New Roman"/>
          <w:sz w:val="24"/>
          <w:szCs w:val="24"/>
          <w:lang w:eastAsia="ru-RU"/>
        </w:rPr>
        <w:t>мотонейрон</w:t>
      </w:r>
      <w:proofErr w:type="spellEnd"/>
      <w:r w:rsidRPr="0074239E">
        <w:rPr>
          <w:rFonts w:ascii="Times New Roman" w:hAnsi="Times New Roman" w:cs="Times New Roman"/>
          <w:sz w:val="24"/>
          <w:szCs w:val="24"/>
          <w:lang w:eastAsia="ru-RU"/>
        </w:rPr>
        <w:t>, открывающий жалюзи</w:t>
      </w:r>
    </w:p>
    <w:p w14:paraId="7FD16F3A" w14:textId="77777777" w:rsidR="00BA25D4" w:rsidRPr="0074239E" w:rsidRDefault="00BA25D4" w:rsidP="00A84EC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4239E">
        <w:rPr>
          <w:rFonts w:ascii="Times New Roman" w:hAnsi="Times New Roman" w:cs="Times New Roman"/>
          <w:sz w:val="24"/>
          <w:szCs w:val="24"/>
          <w:lang w:eastAsia="ru-RU"/>
        </w:rPr>
        <w:t>Зак</w:t>
      </w:r>
      <w:proofErr w:type="gramStart"/>
      <w:r w:rsidRPr="0074239E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74239E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42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39E">
        <w:rPr>
          <w:rFonts w:ascii="Times New Roman" w:hAnsi="Times New Roman" w:cs="Times New Roman"/>
          <w:sz w:val="24"/>
          <w:szCs w:val="24"/>
          <w:lang w:eastAsia="ru-RU"/>
        </w:rPr>
        <w:t>мотонейрон</w:t>
      </w:r>
      <w:proofErr w:type="spellEnd"/>
      <w:r w:rsidRPr="0074239E">
        <w:rPr>
          <w:rFonts w:ascii="Times New Roman" w:hAnsi="Times New Roman" w:cs="Times New Roman"/>
          <w:sz w:val="24"/>
          <w:szCs w:val="24"/>
          <w:lang w:eastAsia="ru-RU"/>
        </w:rPr>
        <w:t>, закрывающий жалюзи</w:t>
      </w:r>
    </w:p>
    <w:p w14:paraId="20A4F331" w14:textId="77777777" w:rsidR="00BA25D4" w:rsidRPr="0074239E" w:rsidRDefault="00BA25D4" w:rsidP="00A84EC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1260A9" w14:textId="77777777" w:rsidR="00BA25D4" w:rsidRPr="0074239E" w:rsidRDefault="00BA25D4" w:rsidP="00A84EC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39E">
        <w:rPr>
          <w:rFonts w:ascii="Times New Roman" w:hAnsi="Times New Roman" w:cs="Times New Roman"/>
          <w:sz w:val="24"/>
          <w:szCs w:val="24"/>
          <w:lang w:eastAsia="ru-RU"/>
        </w:rPr>
        <w:t>В результате получится такой рисунок:</w:t>
      </w:r>
    </w:p>
    <w:p w14:paraId="101936A0" w14:textId="77777777" w:rsidR="00B32C39" w:rsidRPr="0074239E" w:rsidRDefault="00BA25D4" w:rsidP="00A84E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C5B829" wp14:editId="0A4B4928">
            <wp:extent cx="5742238" cy="44271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9" r="15210" b="6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016" cy="443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326A3" w14:textId="3A7C6C04" w:rsidR="00BA25D4" w:rsidRPr="0074239E" w:rsidRDefault="00B32C39" w:rsidP="00A84ECF">
      <w:pPr>
        <w:jc w:val="both"/>
        <w:rPr>
          <w:rFonts w:ascii="Times New Roman" w:hAnsi="Times New Roman" w:cs="Times New Roman"/>
          <w:sz w:val="24"/>
          <w:szCs w:val="24"/>
        </w:rPr>
      </w:pPr>
      <w:r w:rsidRPr="0074239E">
        <w:rPr>
          <w:rFonts w:ascii="Times New Roman" w:hAnsi="Times New Roman" w:cs="Times New Roman"/>
          <w:sz w:val="24"/>
          <w:szCs w:val="24"/>
        </w:rPr>
        <w:t>Рис 7</w:t>
      </w:r>
      <w:r w:rsidR="00A84ECF" w:rsidRPr="0074239E">
        <w:rPr>
          <w:rFonts w:ascii="Times New Roman" w:hAnsi="Times New Roman" w:cs="Times New Roman"/>
          <w:sz w:val="24"/>
          <w:szCs w:val="24"/>
        </w:rPr>
        <w:t>.</w:t>
      </w:r>
      <w:r w:rsidRPr="0074239E">
        <w:rPr>
          <w:rFonts w:ascii="Times New Roman" w:hAnsi="Times New Roman" w:cs="Times New Roman"/>
          <w:sz w:val="24"/>
          <w:szCs w:val="24"/>
        </w:rPr>
        <w:t xml:space="preserve"> Задача на моделирование нейронных сетей электронными элементами</w:t>
      </w:r>
    </w:p>
    <w:p w14:paraId="779F9B7A" w14:textId="77777777" w:rsidR="00A84ECF" w:rsidRDefault="00A84ECF" w:rsidP="00A84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F82D8" w14:textId="77777777" w:rsidR="00AB3ACA" w:rsidRDefault="00AB3ACA" w:rsidP="00A84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9BC45" w14:textId="72F3C701" w:rsidR="00AB3ACA" w:rsidRPr="00B32C39" w:rsidRDefault="00AB3ACA" w:rsidP="00AB3ACA">
      <w:pPr>
        <w:pStyle w:val="1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1.4. Моделирование нейронной сети</w:t>
      </w:r>
    </w:p>
    <w:p w14:paraId="1E3B5A09" w14:textId="77777777" w:rsidR="00AB3ACA" w:rsidRPr="0074239E" w:rsidRDefault="00AB3ACA" w:rsidP="00A84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F5F4A" w14:textId="0FF76668" w:rsidR="00A3296B" w:rsidRDefault="00177598" w:rsidP="00B32C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814060" w:rsidRPr="00731921">
        <w:rPr>
          <w:rFonts w:ascii="Times New Roman" w:hAnsi="Times New Roman" w:cs="Times New Roman"/>
          <w:sz w:val="24"/>
          <w:szCs w:val="24"/>
        </w:rPr>
        <w:t xml:space="preserve">можем смоделировать сеть по-разному. </w:t>
      </w:r>
      <w:r w:rsidR="00D648A8" w:rsidRPr="00731921">
        <w:rPr>
          <w:rFonts w:ascii="Times New Roman" w:hAnsi="Times New Roman" w:cs="Times New Roman"/>
          <w:sz w:val="24"/>
          <w:szCs w:val="24"/>
        </w:rPr>
        <w:t xml:space="preserve">Мы можем ее смоделировать </w:t>
      </w:r>
      <w:r w:rsidR="004B6BF1">
        <w:rPr>
          <w:rFonts w:ascii="Times New Roman" w:hAnsi="Times New Roman" w:cs="Times New Roman"/>
          <w:sz w:val="24"/>
          <w:szCs w:val="24"/>
        </w:rPr>
        <w:t xml:space="preserve">не </w:t>
      </w:r>
      <w:r w:rsidR="00D648A8" w:rsidRPr="00731921">
        <w:rPr>
          <w:rFonts w:ascii="Times New Roman" w:hAnsi="Times New Roman" w:cs="Times New Roman"/>
          <w:sz w:val="24"/>
          <w:szCs w:val="24"/>
        </w:rPr>
        <w:t>только при помощи простых электрических элементов, как в человеческом</w:t>
      </w:r>
      <w:r w:rsidR="00A3296B" w:rsidRPr="00731921">
        <w:rPr>
          <w:rFonts w:ascii="Times New Roman" w:hAnsi="Times New Roman" w:cs="Times New Roman"/>
          <w:sz w:val="24"/>
          <w:szCs w:val="24"/>
        </w:rPr>
        <w:t xml:space="preserve"> мозгу. Также мы можем создавать </w:t>
      </w:r>
      <w:r w:rsidR="00731921" w:rsidRPr="00731921">
        <w:rPr>
          <w:rFonts w:ascii="Times New Roman" w:hAnsi="Times New Roman" w:cs="Times New Roman"/>
          <w:sz w:val="24"/>
          <w:szCs w:val="24"/>
        </w:rPr>
        <w:t>искусственные</w:t>
      </w:r>
      <w:r w:rsidR="00D648A8" w:rsidRPr="00731921">
        <w:rPr>
          <w:rFonts w:ascii="Times New Roman" w:hAnsi="Times New Roman" w:cs="Times New Roman"/>
          <w:sz w:val="24"/>
          <w:szCs w:val="24"/>
        </w:rPr>
        <w:t xml:space="preserve"> нейронные сети другого типа с помощью более сложных электронных элементов, как </w:t>
      </w:r>
      <w:r w:rsidR="00D648A8" w:rsidRPr="00731921">
        <w:rPr>
          <w:rFonts w:ascii="Times New Roman" w:hAnsi="Times New Roman" w:cs="Times New Roman"/>
          <w:sz w:val="24"/>
          <w:szCs w:val="24"/>
        </w:rPr>
        <w:lastRenderedPageBreak/>
        <w:t xml:space="preserve">процессор. </w:t>
      </w:r>
      <w:r w:rsidR="00731921" w:rsidRPr="00731921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731921" w:rsidRPr="00731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 могут быть созданы путем имитации модели сетей нейронов на компьютере. Используя алгоритмы, которые имитируют процессы реальных нейронов, мы можем заставить сеть «учиться», что помогает решить множество различных проблем.</w:t>
      </w:r>
      <w:r w:rsidR="0073192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14:paraId="112E5214" w14:textId="14DE29FB" w:rsidR="00B32C39" w:rsidRPr="0074239E" w:rsidRDefault="00DE79D5" w:rsidP="0073192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4239E">
        <w:rPr>
          <w:rFonts w:ascii="Times New Roman" w:hAnsi="Times New Roman" w:cs="Times New Roman"/>
        </w:rPr>
        <w:t xml:space="preserve">Ярким примером моделирования нейронных сетей на электронных элементах является </w:t>
      </w:r>
      <w:proofErr w:type="spellStart"/>
      <w:r w:rsidRPr="0074239E">
        <w:rPr>
          <w:rFonts w:ascii="Times New Roman" w:hAnsi="Times New Roman" w:cs="Times New Roman"/>
        </w:rPr>
        <w:t>экзоскелет</w:t>
      </w:r>
      <w:proofErr w:type="spellEnd"/>
      <w:r w:rsidRPr="0074239E">
        <w:rPr>
          <w:rFonts w:ascii="Times New Roman" w:hAnsi="Times New Roman" w:cs="Times New Roman"/>
        </w:rPr>
        <w:t xml:space="preserve">. </w:t>
      </w:r>
      <w:proofErr w:type="spellStart"/>
      <w:r w:rsidRPr="0074239E">
        <w:rPr>
          <w:rFonts w:ascii="Times New Roman" w:hAnsi="Times New Roman" w:cs="Times New Roman"/>
        </w:rPr>
        <w:t>Экзоскелет</w:t>
      </w:r>
      <w:proofErr w:type="spellEnd"/>
      <w:r w:rsidRPr="0074239E">
        <w:rPr>
          <w:rFonts w:ascii="Times New Roman" w:hAnsi="Times New Roman" w:cs="Times New Roman"/>
        </w:rPr>
        <w:t>-</w:t>
      </w:r>
      <w:r w:rsidRPr="0074239E">
        <w:rPr>
          <w:rFonts w:ascii="Times New Roman" w:hAnsi="Times New Roman" w:cs="Times New Roman"/>
          <w:color w:val="000000"/>
          <w:shd w:val="clear" w:color="auto" w:fill="FFFFFF"/>
        </w:rPr>
        <w:t xml:space="preserve">устройство, </w:t>
      </w:r>
      <w:proofErr w:type="gramStart"/>
      <w:r w:rsidRPr="0074239E">
        <w:rPr>
          <w:rFonts w:ascii="Times New Roman" w:hAnsi="Times New Roman" w:cs="Times New Roman"/>
          <w:color w:val="000000"/>
          <w:shd w:val="clear" w:color="auto" w:fill="FFFFFF"/>
        </w:rPr>
        <w:t>предназначенное</w:t>
      </w:r>
      <w:proofErr w:type="gramEnd"/>
      <w:r w:rsidRPr="0074239E">
        <w:rPr>
          <w:rFonts w:ascii="Times New Roman" w:hAnsi="Times New Roman" w:cs="Times New Roman"/>
          <w:color w:val="000000"/>
          <w:shd w:val="clear" w:color="auto" w:fill="FFFFFF"/>
        </w:rPr>
        <w:t xml:space="preserve"> для расширения физических  возможностей человека за счёт внешнего каркаса. </w:t>
      </w:r>
      <w:r w:rsidR="00EA59F2" w:rsidRPr="0074239E">
        <w:rPr>
          <w:rFonts w:ascii="Times New Roman" w:hAnsi="Times New Roman" w:cs="Times New Roman"/>
          <w:color w:val="000000"/>
          <w:shd w:val="clear" w:color="auto" w:fill="FFFFFF"/>
        </w:rPr>
        <w:t xml:space="preserve">Работает он следующим образом: перед тем, как совершить некоторое </w:t>
      </w:r>
      <w:r w:rsidR="000749B5" w:rsidRPr="0074239E">
        <w:rPr>
          <w:rFonts w:ascii="Times New Roman" w:hAnsi="Times New Roman" w:cs="Times New Roman"/>
          <w:color w:val="000000"/>
          <w:shd w:val="clear" w:color="auto" w:fill="FFFFFF"/>
        </w:rPr>
        <w:t xml:space="preserve">движение, человек напрягает мышцы, к которым присоединены электроды, связанные с </w:t>
      </w:r>
      <w:proofErr w:type="spellStart"/>
      <w:r w:rsidR="000749B5" w:rsidRPr="0074239E">
        <w:rPr>
          <w:rFonts w:ascii="Times New Roman" w:hAnsi="Times New Roman" w:cs="Times New Roman"/>
          <w:color w:val="000000"/>
          <w:shd w:val="clear" w:color="auto" w:fill="FFFFFF"/>
        </w:rPr>
        <w:t>экзоскелетом</w:t>
      </w:r>
      <w:proofErr w:type="spellEnd"/>
      <w:r w:rsidR="000749B5" w:rsidRPr="0074239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B32C39" w:rsidRPr="0074239E">
        <w:rPr>
          <w:rFonts w:ascii="Times New Roman" w:hAnsi="Times New Roman" w:cs="Times New Roman"/>
          <w:color w:val="000000"/>
          <w:shd w:val="clear" w:color="auto" w:fill="FFFFFF"/>
        </w:rPr>
        <w:t xml:space="preserve">Таким </w:t>
      </w:r>
      <w:proofErr w:type="gramStart"/>
      <w:r w:rsidR="00B32C39" w:rsidRPr="0074239E">
        <w:rPr>
          <w:rFonts w:ascii="Times New Roman" w:hAnsi="Times New Roman" w:cs="Times New Roman"/>
          <w:color w:val="000000"/>
          <w:shd w:val="clear" w:color="auto" w:fill="FFFFFF"/>
        </w:rPr>
        <w:t>образом</w:t>
      </w:r>
      <w:proofErr w:type="gramEnd"/>
      <w:r w:rsidR="00B32C39" w:rsidRPr="0074239E">
        <w:rPr>
          <w:rFonts w:ascii="Times New Roman" w:hAnsi="Times New Roman" w:cs="Times New Roman"/>
          <w:color w:val="000000"/>
          <w:shd w:val="clear" w:color="auto" w:fill="FFFFFF"/>
        </w:rPr>
        <w:t xml:space="preserve"> сигнал поступает в устройство и оно совершает соответствующие движения. Благодаря использованию нейронных сетей для реализации </w:t>
      </w:r>
      <w:proofErr w:type="spellStart"/>
      <w:r w:rsidR="00B32C39" w:rsidRPr="0074239E">
        <w:rPr>
          <w:rFonts w:ascii="Times New Roman" w:hAnsi="Times New Roman" w:cs="Times New Roman"/>
          <w:color w:val="000000"/>
          <w:shd w:val="clear" w:color="auto" w:fill="FFFFFF"/>
        </w:rPr>
        <w:t>экзоскелета</w:t>
      </w:r>
      <w:proofErr w:type="spellEnd"/>
      <w:r w:rsidR="00B32C39" w:rsidRPr="0074239E">
        <w:rPr>
          <w:rFonts w:ascii="Times New Roman" w:hAnsi="Times New Roman" w:cs="Times New Roman"/>
          <w:color w:val="000000"/>
          <w:shd w:val="clear" w:color="auto" w:fill="FFFFFF"/>
        </w:rPr>
        <w:t>, удалось добиться высокого быстродействия системы.</w:t>
      </w:r>
    </w:p>
    <w:p w14:paraId="418981B4" w14:textId="77777777" w:rsidR="0074239E" w:rsidRDefault="0074239E" w:rsidP="00731921">
      <w:pPr>
        <w:spacing w:beforeLines="200" w:before="480" w:afterLines="200" w:after="480" w:line="360" w:lineRule="auto"/>
        <w:outlineLvl w:val="0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p w14:paraId="1516B846" w14:textId="77777777" w:rsidR="004445E8" w:rsidRPr="004104F2" w:rsidRDefault="004445E8" w:rsidP="004104F2">
      <w:pPr>
        <w:spacing w:beforeLines="200" w:before="48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3A80E9A" w14:textId="77777777" w:rsidR="004445E8" w:rsidRPr="00B32C39" w:rsidRDefault="004445E8" w:rsidP="00A84EC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445E8" w:rsidRPr="00B32C39" w:rsidSect="009664F2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F8233" w14:textId="77777777" w:rsidR="00893B57" w:rsidRDefault="00893B57" w:rsidP="00B32C39">
      <w:pPr>
        <w:spacing w:after="0" w:line="240" w:lineRule="auto"/>
      </w:pPr>
      <w:r>
        <w:separator/>
      </w:r>
    </w:p>
  </w:endnote>
  <w:endnote w:type="continuationSeparator" w:id="0">
    <w:p w14:paraId="115385C6" w14:textId="77777777" w:rsidR="00893B57" w:rsidRDefault="00893B57" w:rsidP="00B3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867368"/>
      <w:docPartObj>
        <w:docPartGallery w:val="Page Numbers (Bottom of Page)"/>
        <w:docPartUnique/>
      </w:docPartObj>
    </w:sdtPr>
    <w:sdtContent>
      <w:p w14:paraId="4919E8EE" w14:textId="4DE6AC86" w:rsidR="004104F2" w:rsidRDefault="004104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5A2">
          <w:rPr>
            <w:noProof/>
          </w:rPr>
          <w:t>1</w:t>
        </w:r>
        <w:r>
          <w:fldChar w:fldCharType="end"/>
        </w:r>
      </w:p>
    </w:sdtContent>
  </w:sdt>
  <w:p w14:paraId="7D1B21DC" w14:textId="77777777" w:rsidR="004104F2" w:rsidRDefault="004104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6C20B" w14:textId="77777777" w:rsidR="00893B57" w:rsidRDefault="00893B57" w:rsidP="00B32C39">
      <w:pPr>
        <w:spacing w:after="0" w:line="240" w:lineRule="auto"/>
      </w:pPr>
      <w:r>
        <w:separator/>
      </w:r>
    </w:p>
  </w:footnote>
  <w:footnote w:type="continuationSeparator" w:id="0">
    <w:p w14:paraId="3F47B393" w14:textId="77777777" w:rsidR="00893B57" w:rsidRDefault="00893B57" w:rsidP="00B3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ED9"/>
    <w:multiLevelType w:val="hybridMultilevel"/>
    <w:tmpl w:val="F89A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F3FB6"/>
    <w:multiLevelType w:val="hybridMultilevel"/>
    <w:tmpl w:val="CDD87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C480A"/>
    <w:multiLevelType w:val="hybridMultilevel"/>
    <w:tmpl w:val="E12615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2FD56D5"/>
    <w:multiLevelType w:val="hybridMultilevel"/>
    <w:tmpl w:val="E7A8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5186B"/>
    <w:multiLevelType w:val="hybridMultilevel"/>
    <w:tmpl w:val="0978A8EE"/>
    <w:lvl w:ilvl="0" w:tplc="2E469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25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06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843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69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8D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A3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A6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A0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20D68"/>
    <w:multiLevelType w:val="hybridMultilevel"/>
    <w:tmpl w:val="0B58A6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4EC42A9"/>
    <w:multiLevelType w:val="hybridMultilevel"/>
    <w:tmpl w:val="4906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21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E537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7059AE"/>
    <w:multiLevelType w:val="hybridMultilevel"/>
    <w:tmpl w:val="57942F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44"/>
    <w:rsid w:val="00021B79"/>
    <w:rsid w:val="000337F5"/>
    <w:rsid w:val="000749B5"/>
    <w:rsid w:val="000976F0"/>
    <w:rsid w:val="000B345A"/>
    <w:rsid w:val="000C1898"/>
    <w:rsid w:val="000D3A65"/>
    <w:rsid w:val="000D5E03"/>
    <w:rsid w:val="00177598"/>
    <w:rsid w:val="001E7C2F"/>
    <w:rsid w:val="001F6423"/>
    <w:rsid w:val="002469BE"/>
    <w:rsid w:val="00271F76"/>
    <w:rsid w:val="00282F3A"/>
    <w:rsid w:val="00290124"/>
    <w:rsid w:val="0029337C"/>
    <w:rsid w:val="0029365B"/>
    <w:rsid w:val="002B7705"/>
    <w:rsid w:val="00325AF9"/>
    <w:rsid w:val="00377211"/>
    <w:rsid w:val="003B04DF"/>
    <w:rsid w:val="00404257"/>
    <w:rsid w:val="00407B59"/>
    <w:rsid w:val="004104F2"/>
    <w:rsid w:val="00411EDA"/>
    <w:rsid w:val="004376A2"/>
    <w:rsid w:val="00437ABD"/>
    <w:rsid w:val="004445E8"/>
    <w:rsid w:val="00483413"/>
    <w:rsid w:val="004B2C8B"/>
    <w:rsid w:val="004B6BF1"/>
    <w:rsid w:val="004C1CF8"/>
    <w:rsid w:val="005034DA"/>
    <w:rsid w:val="00513201"/>
    <w:rsid w:val="00523220"/>
    <w:rsid w:val="00540DEE"/>
    <w:rsid w:val="00553222"/>
    <w:rsid w:val="005C6722"/>
    <w:rsid w:val="005E4795"/>
    <w:rsid w:val="005F5A03"/>
    <w:rsid w:val="00617B8B"/>
    <w:rsid w:val="006A1AB3"/>
    <w:rsid w:val="006C4244"/>
    <w:rsid w:val="00712490"/>
    <w:rsid w:val="00715D0A"/>
    <w:rsid w:val="007306FC"/>
    <w:rsid w:val="00731921"/>
    <w:rsid w:val="0074239E"/>
    <w:rsid w:val="008075CD"/>
    <w:rsid w:val="00814060"/>
    <w:rsid w:val="00893B57"/>
    <w:rsid w:val="008968A2"/>
    <w:rsid w:val="008A130A"/>
    <w:rsid w:val="008A5532"/>
    <w:rsid w:val="008E1D85"/>
    <w:rsid w:val="008E2F80"/>
    <w:rsid w:val="009664F2"/>
    <w:rsid w:val="00986D59"/>
    <w:rsid w:val="009B4305"/>
    <w:rsid w:val="00A06372"/>
    <w:rsid w:val="00A165A2"/>
    <w:rsid w:val="00A3296B"/>
    <w:rsid w:val="00A51A85"/>
    <w:rsid w:val="00A7659C"/>
    <w:rsid w:val="00A84ECF"/>
    <w:rsid w:val="00A86FE1"/>
    <w:rsid w:val="00AB3ACA"/>
    <w:rsid w:val="00AD3720"/>
    <w:rsid w:val="00AE1581"/>
    <w:rsid w:val="00AE3124"/>
    <w:rsid w:val="00AE599D"/>
    <w:rsid w:val="00B32C39"/>
    <w:rsid w:val="00B43468"/>
    <w:rsid w:val="00B8440E"/>
    <w:rsid w:val="00BA25D4"/>
    <w:rsid w:val="00BE0B1E"/>
    <w:rsid w:val="00BE3103"/>
    <w:rsid w:val="00C06182"/>
    <w:rsid w:val="00C96A72"/>
    <w:rsid w:val="00CF75F0"/>
    <w:rsid w:val="00D328E9"/>
    <w:rsid w:val="00D43DB6"/>
    <w:rsid w:val="00D56193"/>
    <w:rsid w:val="00D648A8"/>
    <w:rsid w:val="00D7511E"/>
    <w:rsid w:val="00D77237"/>
    <w:rsid w:val="00D923DF"/>
    <w:rsid w:val="00DA2242"/>
    <w:rsid w:val="00DD7491"/>
    <w:rsid w:val="00DE79D5"/>
    <w:rsid w:val="00EA59F2"/>
    <w:rsid w:val="00EB03EB"/>
    <w:rsid w:val="00EC0FE7"/>
    <w:rsid w:val="00ED7292"/>
    <w:rsid w:val="00F03C43"/>
    <w:rsid w:val="00F136C7"/>
    <w:rsid w:val="00F45344"/>
    <w:rsid w:val="00F46DDA"/>
    <w:rsid w:val="00F6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04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2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4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0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A765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76A2"/>
  </w:style>
  <w:style w:type="paragraph" w:styleId="a7">
    <w:name w:val="header"/>
    <w:basedOn w:val="a"/>
    <w:link w:val="a8"/>
    <w:uiPriority w:val="99"/>
    <w:unhideWhenUsed/>
    <w:rsid w:val="00B3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C39"/>
  </w:style>
  <w:style w:type="paragraph" w:styleId="a9">
    <w:name w:val="footer"/>
    <w:basedOn w:val="a"/>
    <w:link w:val="aa"/>
    <w:uiPriority w:val="99"/>
    <w:unhideWhenUsed/>
    <w:rsid w:val="00B3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C39"/>
  </w:style>
  <w:style w:type="character" w:customStyle="1" w:styleId="20">
    <w:name w:val="Заголовок 2 Знак"/>
    <w:basedOn w:val="a0"/>
    <w:link w:val="2"/>
    <w:uiPriority w:val="9"/>
    <w:rsid w:val="00B3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C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2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4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7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0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A765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76A2"/>
  </w:style>
  <w:style w:type="paragraph" w:styleId="a7">
    <w:name w:val="header"/>
    <w:basedOn w:val="a"/>
    <w:link w:val="a8"/>
    <w:uiPriority w:val="99"/>
    <w:unhideWhenUsed/>
    <w:rsid w:val="00B3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2C39"/>
  </w:style>
  <w:style w:type="paragraph" w:styleId="a9">
    <w:name w:val="footer"/>
    <w:basedOn w:val="a"/>
    <w:link w:val="aa"/>
    <w:uiPriority w:val="99"/>
    <w:unhideWhenUsed/>
    <w:rsid w:val="00B3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2C39"/>
  </w:style>
  <w:style w:type="character" w:customStyle="1" w:styleId="20">
    <w:name w:val="Заголовок 2 Знак"/>
    <w:basedOn w:val="a0"/>
    <w:link w:val="2"/>
    <w:uiPriority w:val="9"/>
    <w:rsid w:val="00B32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2C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81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7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84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58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61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086B-8DB6-49DF-A01E-701F3CFC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2014-12-14T14:30:00Z</dcterms:created>
  <dcterms:modified xsi:type="dcterms:W3CDTF">2014-12-14T15:18:00Z</dcterms:modified>
</cp:coreProperties>
</file>