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C6" w:rsidRDefault="003668C6" w:rsidP="003668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</w:p>
    <w:p w:rsidR="003668C6" w:rsidRDefault="003668C6" w:rsidP="003668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3668C6" w:rsidRDefault="003668C6" w:rsidP="003668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68C6" w:rsidRDefault="003668C6" w:rsidP="003668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концентрации карбоната натрия в водных фазах исследуемых двухфазной «дизельное топливо/вода» и трехфазной систем «дизельное топливо/вода/глина» приводит к увеличению ХПК проб водных фаз. Это означает, что в объемах водных фаз образуются дисперсные системы (эмульсии) «нефтепродукт/вода» и концентрация нефтепродукта (дисперсной фазы) увеличивается с ростом концентрации карбоната натрия.  </w:t>
      </w:r>
    </w:p>
    <w:p w:rsidR="003668C6" w:rsidRDefault="003668C6" w:rsidP="003668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Добавки частиц глины в систему «дизельное топливо/вода» не оказывают значительного влияния на ХПК водной фазы.</w:t>
      </w:r>
    </w:p>
    <w:p w:rsidR="003668C6" w:rsidRDefault="003668C6" w:rsidP="003668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анализа содержания нефтепродуктов в водных фазах (растворах карбоната натрия) исследуемых двухфазной «дизельное топливо/вода» и трехфазной систем «дизельное топливо/вода/глина» нельзя применять метод измерения оптической плотности водной фазы и метод наблюдения водной фазы под оптическим микроскопом с увеличением в 1350 и в 1500 раз. Эти методы применимы только, если водная фаза – </w:t>
      </w:r>
      <w:r>
        <w:rPr>
          <w:rFonts w:ascii="Times New Roman" w:hAnsi="Times New Roman" w:cs="Times New Roman"/>
          <w:i/>
          <w:sz w:val="28"/>
          <w:szCs w:val="28"/>
        </w:rPr>
        <w:t>насыщенный</w:t>
      </w:r>
      <w:r>
        <w:rPr>
          <w:rFonts w:ascii="Times New Roman" w:hAnsi="Times New Roman" w:cs="Times New Roman"/>
          <w:sz w:val="28"/>
          <w:szCs w:val="28"/>
        </w:rPr>
        <w:t xml:space="preserve"> раствор карбоната натрия.</w:t>
      </w:r>
    </w:p>
    <w:p w:rsidR="003668C6" w:rsidRDefault="003668C6" w:rsidP="003668C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Визуально можно наблюдать увеличение концентрации частиц глины на поверхности раздела «дизельное топливо/водная фаза в трехфазной системе «дизельное топливо/вода/глина» с увеличением концентрации карбоната натрия в водной фазе.</w:t>
      </w:r>
    </w:p>
    <w:p w:rsidR="003668C6" w:rsidRDefault="003668C6" w:rsidP="003668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8C6" w:rsidRDefault="003668C6" w:rsidP="003668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68C6" w:rsidRDefault="003668C6" w:rsidP="003668C6">
      <w:pPr>
        <w:rPr>
          <w:rFonts w:ascii="Times New Roman" w:hAnsi="Times New Roman" w:cs="Times New Roman"/>
          <w:sz w:val="28"/>
          <w:szCs w:val="28"/>
        </w:rPr>
      </w:pPr>
    </w:p>
    <w:p w:rsidR="003668C6" w:rsidRDefault="003668C6" w:rsidP="003668C6">
      <w:pPr>
        <w:rPr>
          <w:rFonts w:ascii="Times New Roman" w:hAnsi="Times New Roman" w:cs="Times New Roman"/>
          <w:sz w:val="28"/>
          <w:szCs w:val="28"/>
        </w:rPr>
      </w:pPr>
    </w:p>
    <w:p w:rsidR="003668C6" w:rsidRDefault="003668C6" w:rsidP="003668C6">
      <w:pPr>
        <w:rPr>
          <w:rFonts w:ascii="Times New Roman" w:hAnsi="Times New Roman" w:cs="Times New Roman"/>
          <w:sz w:val="28"/>
          <w:szCs w:val="28"/>
        </w:rPr>
      </w:pPr>
    </w:p>
    <w:p w:rsidR="003668C6" w:rsidRDefault="003668C6" w:rsidP="003668C6">
      <w:pPr>
        <w:rPr>
          <w:rFonts w:ascii="Times New Roman" w:hAnsi="Times New Roman" w:cs="Times New Roman"/>
          <w:sz w:val="28"/>
          <w:szCs w:val="28"/>
        </w:rPr>
      </w:pPr>
    </w:p>
    <w:p w:rsidR="00125E13" w:rsidRDefault="00125E13"/>
    <w:sectPr w:rsidR="00125E13" w:rsidSect="0012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3765"/>
    <w:multiLevelType w:val="hybridMultilevel"/>
    <w:tmpl w:val="9C362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68C6"/>
    <w:rsid w:val="00125E13"/>
    <w:rsid w:val="003668C6"/>
    <w:rsid w:val="0079549E"/>
    <w:rsid w:val="00AF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8C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</dc:creator>
  <cp:lastModifiedBy>Лиса</cp:lastModifiedBy>
  <cp:revision>1</cp:revision>
  <dcterms:created xsi:type="dcterms:W3CDTF">2015-05-04T18:06:00Z</dcterms:created>
  <dcterms:modified xsi:type="dcterms:W3CDTF">2015-05-04T18:08:00Z</dcterms:modified>
</cp:coreProperties>
</file>