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38" w:rsidRPr="00F11038" w:rsidRDefault="00F11038" w:rsidP="00F11038">
      <w:pPr>
        <w:rPr>
          <w:rFonts w:ascii="Times New Roman" w:hAnsi="Times New Roman" w:cs="Times New Roman"/>
          <w:b/>
          <w:sz w:val="28"/>
          <w:szCs w:val="28"/>
        </w:rPr>
      </w:pPr>
      <w:r w:rsidRPr="00F11038">
        <w:rPr>
          <w:rFonts w:ascii="Times New Roman" w:hAnsi="Times New Roman" w:cs="Times New Roman"/>
          <w:b/>
          <w:sz w:val="28"/>
          <w:szCs w:val="28"/>
        </w:rPr>
        <w:t>1.</w:t>
      </w:r>
      <w:r w:rsidRPr="00F11038">
        <w:rPr>
          <w:rFonts w:ascii="Times New Roman" w:hAnsi="Times New Roman" w:cs="Times New Roman"/>
          <w:b/>
          <w:sz w:val="28"/>
          <w:szCs w:val="28"/>
        </w:rPr>
        <w:tab/>
        <w:t>История применения лекарственных растений</w:t>
      </w:r>
    </w:p>
    <w:p w:rsidR="00140081" w:rsidRDefault="00140081" w:rsidP="00140081">
      <w:pPr>
        <w:rPr>
          <w:rFonts w:ascii="Times New Roman" w:hAnsi="Times New Roman" w:cs="Times New Roman"/>
          <w:sz w:val="24"/>
          <w:szCs w:val="24"/>
        </w:rPr>
      </w:pPr>
      <w:r>
        <w:rPr>
          <w:rFonts w:ascii="Times New Roman" w:hAnsi="Times New Roman" w:cs="Times New Roman"/>
          <w:sz w:val="24"/>
          <w:szCs w:val="24"/>
        </w:rPr>
        <w:t>С древних в</w:t>
      </w:r>
      <w:r w:rsidR="00D87F68">
        <w:rPr>
          <w:rFonts w:ascii="Times New Roman" w:hAnsi="Times New Roman" w:cs="Times New Roman"/>
          <w:sz w:val="24"/>
          <w:szCs w:val="24"/>
        </w:rPr>
        <w:t>р</w:t>
      </w:r>
      <w:r>
        <w:rPr>
          <w:rFonts w:ascii="Times New Roman" w:hAnsi="Times New Roman" w:cs="Times New Roman"/>
          <w:sz w:val="24"/>
          <w:szCs w:val="24"/>
        </w:rPr>
        <w:t>емен</w:t>
      </w:r>
      <w:r w:rsidRPr="00140081">
        <w:rPr>
          <w:rFonts w:ascii="Times New Roman" w:hAnsi="Times New Roman" w:cs="Times New Roman"/>
          <w:sz w:val="24"/>
          <w:szCs w:val="24"/>
        </w:rPr>
        <w:t xml:space="preserve"> растения были </w:t>
      </w:r>
      <w:r w:rsidR="00822D32">
        <w:rPr>
          <w:rFonts w:ascii="Times New Roman" w:hAnsi="Times New Roman" w:cs="Times New Roman"/>
          <w:color w:val="FF0000"/>
          <w:sz w:val="24"/>
          <w:szCs w:val="24"/>
        </w:rPr>
        <w:t xml:space="preserve"> </w:t>
      </w:r>
      <w:r w:rsidR="00822D32" w:rsidRPr="00E06CCA">
        <w:rPr>
          <w:rFonts w:ascii="Times New Roman" w:hAnsi="Times New Roman" w:cs="Times New Roman"/>
          <w:sz w:val="24"/>
          <w:szCs w:val="24"/>
        </w:rPr>
        <w:t>для</w:t>
      </w:r>
      <w:r w:rsidR="00822D32">
        <w:rPr>
          <w:rFonts w:ascii="Times New Roman" w:hAnsi="Times New Roman" w:cs="Times New Roman"/>
          <w:color w:val="FF0000"/>
          <w:sz w:val="24"/>
          <w:szCs w:val="24"/>
        </w:rPr>
        <w:t xml:space="preserve"> </w:t>
      </w:r>
      <w:r w:rsidR="00822D32" w:rsidRPr="00140081">
        <w:rPr>
          <w:rFonts w:ascii="Times New Roman" w:hAnsi="Times New Roman" w:cs="Times New Roman"/>
          <w:sz w:val="24"/>
          <w:szCs w:val="24"/>
        </w:rPr>
        <w:t>людей</w:t>
      </w:r>
      <w:r w:rsidR="00822D32" w:rsidRPr="00F11038">
        <w:rPr>
          <w:rFonts w:ascii="Times New Roman" w:hAnsi="Times New Roman" w:cs="Times New Roman"/>
          <w:b/>
          <w:sz w:val="28"/>
          <w:szCs w:val="28"/>
        </w:rPr>
        <w:t xml:space="preserve"> </w:t>
      </w:r>
      <w:r w:rsidRPr="00140081">
        <w:rPr>
          <w:rFonts w:ascii="Times New Roman" w:hAnsi="Times New Roman" w:cs="Times New Roman"/>
          <w:sz w:val="24"/>
          <w:szCs w:val="24"/>
        </w:rPr>
        <w:t xml:space="preserve">не только источником питания, </w:t>
      </w:r>
      <w:r w:rsidR="00822D32" w:rsidRPr="00E06CCA">
        <w:rPr>
          <w:rFonts w:ascii="Times New Roman" w:hAnsi="Times New Roman" w:cs="Times New Roman"/>
          <w:sz w:val="24"/>
          <w:szCs w:val="24"/>
        </w:rPr>
        <w:t>исходным материалом</w:t>
      </w:r>
      <w:r w:rsidR="00E06CCA">
        <w:rPr>
          <w:rFonts w:ascii="Times New Roman" w:hAnsi="Times New Roman" w:cs="Times New Roman"/>
          <w:sz w:val="24"/>
          <w:szCs w:val="24"/>
        </w:rPr>
        <w:t xml:space="preserve"> </w:t>
      </w:r>
      <w:r w:rsidR="00822D32" w:rsidRPr="00E06CCA">
        <w:rPr>
          <w:rFonts w:ascii="Times New Roman" w:hAnsi="Times New Roman" w:cs="Times New Roman"/>
          <w:sz w:val="24"/>
          <w:szCs w:val="24"/>
        </w:rPr>
        <w:t xml:space="preserve">при изготовлении </w:t>
      </w:r>
      <w:r w:rsidRPr="00140081">
        <w:rPr>
          <w:rFonts w:ascii="Times New Roman" w:hAnsi="Times New Roman" w:cs="Times New Roman"/>
          <w:sz w:val="24"/>
          <w:szCs w:val="24"/>
        </w:rPr>
        <w:t>одежды, орудий труда и защиты</w:t>
      </w:r>
      <w:r w:rsidR="00822D32" w:rsidRPr="00E06CCA">
        <w:rPr>
          <w:rFonts w:ascii="Times New Roman" w:hAnsi="Times New Roman" w:cs="Times New Roman"/>
          <w:sz w:val="24"/>
          <w:szCs w:val="24"/>
        </w:rPr>
        <w:t>,</w:t>
      </w:r>
      <w:r w:rsidRPr="00E06CCA">
        <w:rPr>
          <w:rFonts w:ascii="Times New Roman" w:hAnsi="Times New Roman" w:cs="Times New Roman"/>
          <w:sz w:val="24"/>
          <w:szCs w:val="24"/>
        </w:rPr>
        <w:t xml:space="preserve"> </w:t>
      </w:r>
      <w:r w:rsidR="00E06CCA">
        <w:rPr>
          <w:rFonts w:ascii="Times New Roman" w:hAnsi="Times New Roman" w:cs="Times New Roman"/>
          <w:sz w:val="24"/>
          <w:szCs w:val="24"/>
        </w:rPr>
        <w:t xml:space="preserve">но также </w:t>
      </w:r>
      <w:r w:rsidR="00822D32" w:rsidRPr="00E06CCA">
        <w:rPr>
          <w:rFonts w:ascii="Times New Roman" w:hAnsi="Times New Roman" w:cs="Times New Roman"/>
          <w:sz w:val="24"/>
          <w:szCs w:val="24"/>
        </w:rPr>
        <w:t>о</w:t>
      </w:r>
      <w:r w:rsidRPr="00140081">
        <w:rPr>
          <w:rFonts w:ascii="Times New Roman" w:hAnsi="Times New Roman" w:cs="Times New Roman"/>
          <w:sz w:val="24"/>
          <w:szCs w:val="24"/>
        </w:rPr>
        <w:t xml:space="preserve">ни помогали человеку избавиться от болезней. </w:t>
      </w:r>
    </w:p>
    <w:p w:rsidR="00140081" w:rsidRPr="00140081" w:rsidRDefault="00140081" w:rsidP="00140081">
      <w:pPr>
        <w:rPr>
          <w:rFonts w:ascii="Times New Roman" w:hAnsi="Times New Roman" w:cs="Times New Roman"/>
          <w:sz w:val="24"/>
          <w:szCs w:val="24"/>
        </w:rPr>
      </w:pPr>
      <w:r w:rsidRPr="00140081">
        <w:rPr>
          <w:rFonts w:ascii="Times New Roman" w:hAnsi="Times New Roman" w:cs="Times New Roman"/>
          <w:sz w:val="24"/>
          <w:szCs w:val="24"/>
        </w:rPr>
        <w:t xml:space="preserve">Уже в первобытном обществе </w:t>
      </w:r>
      <w:r w:rsidR="00822D32" w:rsidRPr="00E06CCA">
        <w:rPr>
          <w:rFonts w:ascii="Times New Roman" w:hAnsi="Times New Roman" w:cs="Times New Roman"/>
          <w:sz w:val="24"/>
          <w:szCs w:val="24"/>
        </w:rPr>
        <w:t>использовались</w:t>
      </w:r>
      <w:r w:rsidRPr="00E06CCA">
        <w:rPr>
          <w:rFonts w:ascii="Times New Roman" w:hAnsi="Times New Roman" w:cs="Times New Roman"/>
          <w:sz w:val="24"/>
          <w:szCs w:val="24"/>
        </w:rPr>
        <w:t xml:space="preserve"> </w:t>
      </w:r>
      <w:r w:rsidRPr="00140081">
        <w:rPr>
          <w:rFonts w:ascii="Times New Roman" w:hAnsi="Times New Roman" w:cs="Times New Roman"/>
          <w:sz w:val="24"/>
          <w:szCs w:val="24"/>
        </w:rPr>
        <w:t>болеутоляющие свойства растений семейства пасленовых, растения, действующие на пищеварительный тракт и т.д. Торговля и войны способствовали распространению сведений о лекарственных средствах и приводили к взаимному обогащению медицинскими знаниями народов разных стран.</w:t>
      </w:r>
    </w:p>
    <w:p w:rsidR="00140081" w:rsidRPr="00140081" w:rsidRDefault="00140081" w:rsidP="00140081">
      <w:pPr>
        <w:rPr>
          <w:rFonts w:ascii="Times New Roman" w:hAnsi="Times New Roman" w:cs="Times New Roman"/>
          <w:sz w:val="24"/>
          <w:szCs w:val="24"/>
        </w:rPr>
      </w:pPr>
      <w:r w:rsidRPr="00140081">
        <w:rPr>
          <w:rFonts w:ascii="Times New Roman" w:hAnsi="Times New Roman" w:cs="Times New Roman"/>
          <w:sz w:val="24"/>
          <w:szCs w:val="24"/>
        </w:rPr>
        <w:t xml:space="preserve">С изобретением письменности эти сведения – как наиболее важные – были записаны. Самый древний из дошедших до нас медицинских текстов – это клинописная табличка, найденная при раскопках шумерского города </w:t>
      </w:r>
      <w:proofErr w:type="spellStart"/>
      <w:r w:rsidRPr="00140081">
        <w:rPr>
          <w:rFonts w:ascii="Times New Roman" w:hAnsi="Times New Roman" w:cs="Times New Roman"/>
          <w:sz w:val="24"/>
          <w:szCs w:val="24"/>
        </w:rPr>
        <w:t>Ниппура</w:t>
      </w:r>
      <w:proofErr w:type="spellEnd"/>
      <w:r w:rsidRPr="00140081">
        <w:rPr>
          <w:rFonts w:ascii="Times New Roman" w:hAnsi="Times New Roman" w:cs="Times New Roman"/>
          <w:sz w:val="24"/>
          <w:szCs w:val="24"/>
        </w:rPr>
        <w:t xml:space="preserve"> и относящаяся к концу III тысячелетия до н.э. В 145 ст</w:t>
      </w:r>
      <w:r>
        <w:rPr>
          <w:rFonts w:ascii="Times New Roman" w:hAnsi="Times New Roman" w:cs="Times New Roman"/>
          <w:sz w:val="24"/>
          <w:szCs w:val="24"/>
        </w:rPr>
        <w:t>роках даны прописи 15 рецептов</w:t>
      </w:r>
      <w:r>
        <w:rPr>
          <w:rStyle w:val="a6"/>
          <w:rFonts w:ascii="Times New Roman" w:hAnsi="Times New Roman" w:cs="Times New Roman"/>
          <w:sz w:val="24"/>
          <w:szCs w:val="24"/>
        </w:rPr>
        <w:endnoteReference w:id="1"/>
      </w:r>
      <w:r>
        <w:rPr>
          <w:rFonts w:ascii="Times New Roman" w:hAnsi="Times New Roman" w:cs="Times New Roman"/>
          <w:sz w:val="24"/>
          <w:szCs w:val="24"/>
        </w:rPr>
        <w:t xml:space="preserve">. </w:t>
      </w:r>
      <w:r w:rsidRPr="00140081">
        <w:rPr>
          <w:rFonts w:ascii="Times New Roman" w:hAnsi="Times New Roman" w:cs="Times New Roman"/>
          <w:sz w:val="24"/>
          <w:szCs w:val="24"/>
        </w:rPr>
        <w:t>С зарождением у людей первых религиозных воззрений медицина стала наполняться элементами мистики. Не зная причин возникновения многих заболеваний, человек объяснял их появление вселением в организм злых духов, а лекарственные растения наделял таинственной силой, способной влиять на течение болезни и даже делать человека бессмертным. В рабовладельческом обществе появляются профессиональная медицина и врачебные школы со своими приемами воздействия на болезнь и секретными лекарствами. Тайны врачевания охранялись и наследовались по родству.</w:t>
      </w:r>
    </w:p>
    <w:p w:rsidR="00140081" w:rsidRPr="00140081" w:rsidRDefault="00E06CCA" w:rsidP="00140081">
      <w:pPr>
        <w:rPr>
          <w:rFonts w:ascii="Times New Roman" w:hAnsi="Times New Roman" w:cs="Times New Roman"/>
          <w:sz w:val="24"/>
          <w:szCs w:val="24"/>
        </w:rPr>
      </w:pPr>
      <w:r>
        <w:rPr>
          <w:rFonts w:ascii="Times New Roman" w:hAnsi="Times New Roman" w:cs="Times New Roman"/>
          <w:sz w:val="24"/>
          <w:szCs w:val="24"/>
        </w:rPr>
        <w:t>История к</w:t>
      </w:r>
      <w:r w:rsidR="00140081" w:rsidRPr="00140081">
        <w:rPr>
          <w:rFonts w:ascii="Times New Roman" w:hAnsi="Times New Roman" w:cs="Times New Roman"/>
          <w:sz w:val="24"/>
          <w:szCs w:val="24"/>
        </w:rPr>
        <w:t>итайск</w:t>
      </w:r>
      <w:r>
        <w:rPr>
          <w:rFonts w:ascii="Times New Roman" w:hAnsi="Times New Roman" w:cs="Times New Roman"/>
          <w:sz w:val="24"/>
          <w:szCs w:val="24"/>
        </w:rPr>
        <w:t>ой</w:t>
      </w:r>
      <w:r w:rsidR="00140081" w:rsidRPr="00140081">
        <w:rPr>
          <w:rFonts w:ascii="Times New Roman" w:hAnsi="Times New Roman" w:cs="Times New Roman"/>
          <w:sz w:val="24"/>
          <w:szCs w:val="24"/>
        </w:rPr>
        <w:t xml:space="preserve"> медицин</w:t>
      </w:r>
      <w:r>
        <w:rPr>
          <w:rFonts w:ascii="Times New Roman" w:hAnsi="Times New Roman" w:cs="Times New Roman"/>
          <w:sz w:val="24"/>
          <w:szCs w:val="24"/>
        </w:rPr>
        <w:t>ы</w:t>
      </w:r>
      <w:r w:rsidR="00140081" w:rsidRPr="00140081">
        <w:rPr>
          <w:rFonts w:ascii="Times New Roman" w:hAnsi="Times New Roman" w:cs="Times New Roman"/>
          <w:sz w:val="24"/>
          <w:szCs w:val="24"/>
        </w:rPr>
        <w:t xml:space="preserve"> </w:t>
      </w:r>
      <w:r w:rsidR="00755BA8">
        <w:rPr>
          <w:rFonts w:ascii="Times New Roman" w:hAnsi="Times New Roman" w:cs="Times New Roman"/>
          <w:sz w:val="24"/>
          <w:szCs w:val="24"/>
        </w:rPr>
        <w:t>насчитывает несколько тысяч лет</w:t>
      </w:r>
      <w:r>
        <w:rPr>
          <w:rFonts w:ascii="Times New Roman" w:hAnsi="Times New Roman" w:cs="Times New Roman"/>
          <w:sz w:val="24"/>
          <w:szCs w:val="24"/>
        </w:rPr>
        <w:t xml:space="preserve">. </w:t>
      </w:r>
      <w:r w:rsidR="00140081" w:rsidRPr="000914A3">
        <w:rPr>
          <w:rFonts w:ascii="Times New Roman" w:hAnsi="Times New Roman" w:cs="Times New Roman"/>
          <w:color w:val="FF0000"/>
          <w:sz w:val="24"/>
          <w:szCs w:val="24"/>
        </w:rPr>
        <w:t xml:space="preserve"> </w:t>
      </w:r>
      <w:r w:rsidR="000914A3" w:rsidRPr="00E06CCA">
        <w:rPr>
          <w:rFonts w:ascii="Times New Roman" w:hAnsi="Times New Roman" w:cs="Times New Roman"/>
          <w:sz w:val="24"/>
          <w:szCs w:val="24"/>
        </w:rPr>
        <w:t>Древние</w:t>
      </w:r>
      <w:r w:rsidR="000914A3">
        <w:rPr>
          <w:rFonts w:ascii="Times New Roman" w:hAnsi="Times New Roman" w:cs="Times New Roman"/>
          <w:sz w:val="24"/>
          <w:szCs w:val="24"/>
        </w:rPr>
        <w:t xml:space="preserve"> </w:t>
      </w:r>
      <w:r w:rsidR="00140081" w:rsidRPr="00140081">
        <w:rPr>
          <w:rFonts w:ascii="Times New Roman" w:hAnsi="Times New Roman" w:cs="Times New Roman"/>
          <w:sz w:val="24"/>
          <w:szCs w:val="24"/>
        </w:rPr>
        <w:t>китайские врачи знали женьшень, эфедру, спаржу, кизил. Индийская медицина использовала около 800 растений</w:t>
      </w:r>
      <w:r w:rsidR="00150639" w:rsidRPr="00E06CCA">
        <w:rPr>
          <w:rFonts w:ascii="Times New Roman" w:hAnsi="Times New Roman" w:cs="Times New Roman"/>
          <w:sz w:val="24"/>
          <w:szCs w:val="24"/>
        </w:rPr>
        <w:t>,</w:t>
      </w:r>
      <w:r w:rsidR="00140081" w:rsidRPr="00E06CCA">
        <w:rPr>
          <w:rFonts w:ascii="Times New Roman" w:hAnsi="Times New Roman" w:cs="Times New Roman"/>
          <w:sz w:val="24"/>
          <w:szCs w:val="24"/>
        </w:rPr>
        <w:t xml:space="preserve"> </w:t>
      </w:r>
      <w:r w:rsidR="00150639" w:rsidRPr="00E06CCA">
        <w:rPr>
          <w:rFonts w:ascii="Times New Roman" w:hAnsi="Times New Roman" w:cs="Times New Roman"/>
          <w:sz w:val="24"/>
          <w:szCs w:val="24"/>
        </w:rPr>
        <w:t>з</w:t>
      </w:r>
      <w:r w:rsidR="00140081" w:rsidRPr="00E06CCA">
        <w:rPr>
          <w:rFonts w:ascii="Times New Roman" w:hAnsi="Times New Roman" w:cs="Times New Roman"/>
          <w:sz w:val="24"/>
          <w:szCs w:val="24"/>
        </w:rPr>
        <w:t>начитель</w:t>
      </w:r>
      <w:r w:rsidR="00150639" w:rsidRPr="00E06CCA">
        <w:rPr>
          <w:rFonts w:ascii="Times New Roman" w:hAnsi="Times New Roman" w:cs="Times New Roman"/>
          <w:sz w:val="24"/>
          <w:szCs w:val="24"/>
        </w:rPr>
        <w:t xml:space="preserve">ная </w:t>
      </w:r>
      <w:r w:rsidR="00140081" w:rsidRPr="00E06CCA">
        <w:rPr>
          <w:rFonts w:ascii="Times New Roman" w:hAnsi="Times New Roman" w:cs="Times New Roman"/>
          <w:sz w:val="24"/>
          <w:szCs w:val="24"/>
        </w:rPr>
        <w:t xml:space="preserve"> часть </w:t>
      </w:r>
      <w:r w:rsidR="00150639" w:rsidRPr="00E06CCA">
        <w:rPr>
          <w:rFonts w:ascii="Times New Roman" w:hAnsi="Times New Roman" w:cs="Times New Roman"/>
          <w:sz w:val="24"/>
          <w:szCs w:val="24"/>
        </w:rPr>
        <w:t xml:space="preserve">которых применяется </w:t>
      </w:r>
      <w:r w:rsidR="00140081" w:rsidRPr="00140081">
        <w:rPr>
          <w:rFonts w:ascii="Times New Roman" w:hAnsi="Times New Roman" w:cs="Times New Roman"/>
          <w:sz w:val="24"/>
          <w:szCs w:val="24"/>
        </w:rPr>
        <w:t>и в настоящее время.</w:t>
      </w:r>
    </w:p>
    <w:p w:rsidR="00140081" w:rsidRPr="00140081" w:rsidRDefault="00140081" w:rsidP="00140081">
      <w:pPr>
        <w:rPr>
          <w:rFonts w:ascii="Times New Roman" w:hAnsi="Times New Roman" w:cs="Times New Roman"/>
          <w:sz w:val="24"/>
          <w:szCs w:val="24"/>
        </w:rPr>
      </w:pPr>
      <w:r w:rsidRPr="00E06CCA">
        <w:rPr>
          <w:rFonts w:ascii="Times New Roman" w:hAnsi="Times New Roman" w:cs="Times New Roman"/>
          <w:sz w:val="24"/>
          <w:szCs w:val="24"/>
        </w:rPr>
        <w:t>Широко</w:t>
      </w:r>
      <w:r w:rsidR="00150639" w:rsidRPr="00E06CCA">
        <w:rPr>
          <w:rFonts w:ascii="Times New Roman" w:hAnsi="Times New Roman" w:cs="Times New Roman"/>
          <w:sz w:val="24"/>
          <w:szCs w:val="24"/>
        </w:rPr>
        <w:t xml:space="preserve">е распространение </w:t>
      </w:r>
      <w:r w:rsidRPr="00E06CCA">
        <w:rPr>
          <w:rFonts w:ascii="Times New Roman" w:hAnsi="Times New Roman" w:cs="Times New Roman"/>
          <w:sz w:val="24"/>
          <w:szCs w:val="24"/>
        </w:rPr>
        <w:t xml:space="preserve"> фитотерапи</w:t>
      </w:r>
      <w:r w:rsidR="00150639" w:rsidRPr="00E06CCA">
        <w:rPr>
          <w:rFonts w:ascii="Times New Roman" w:hAnsi="Times New Roman" w:cs="Times New Roman"/>
          <w:sz w:val="24"/>
          <w:szCs w:val="24"/>
        </w:rPr>
        <w:t>я</w:t>
      </w:r>
      <w:r w:rsidRPr="00E06CCA">
        <w:rPr>
          <w:rFonts w:ascii="Times New Roman" w:hAnsi="Times New Roman" w:cs="Times New Roman"/>
          <w:sz w:val="24"/>
          <w:szCs w:val="24"/>
        </w:rPr>
        <w:t xml:space="preserve"> </w:t>
      </w:r>
      <w:r w:rsidR="00150639" w:rsidRPr="00E06CCA">
        <w:rPr>
          <w:rFonts w:ascii="Times New Roman" w:hAnsi="Times New Roman" w:cs="Times New Roman"/>
          <w:sz w:val="24"/>
          <w:szCs w:val="24"/>
        </w:rPr>
        <w:t>получила в А</w:t>
      </w:r>
      <w:r w:rsidRPr="00E06CCA">
        <w:rPr>
          <w:rFonts w:ascii="Times New Roman" w:hAnsi="Times New Roman" w:cs="Times New Roman"/>
          <w:sz w:val="24"/>
          <w:szCs w:val="24"/>
        </w:rPr>
        <w:t>ссири</w:t>
      </w:r>
      <w:r w:rsidR="00150639" w:rsidRPr="00E06CCA">
        <w:rPr>
          <w:rFonts w:ascii="Times New Roman" w:hAnsi="Times New Roman" w:cs="Times New Roman"/>
          <w:sz w:val="24"/>
          <w:szCs w:val="24"/>
        </w:rPr>
        <w:t>и</w:t>
      </w:r>
      <w:r w:rsidRPr="00E06CCA">
        <w:rPr>
          <w:rFonts w:ascii="Times New Roman" w:hAnsi="Times New Roman" w:cs="Times New Roman"/>
          <w:sz w:val="24"/>
          <w:szCs w:val="24"/>
        </w:rPr>
        <w:t xml:space="preserve">, </w:t>
      </w:r>
      <w:r w:rsidR="00150639" w:rsidRPr="00E06CCA">
        <w:rPr>
          <w:rFonts w:ascii="Times New Roman" w:hAnsi="Times New Roman" w:cs="Times New Roman"/>
          <w:sz w:val="24"/>
          <w:szCs w:val="24"/>
        </w:rPr>
        <w:t>В</w:t>
      </w:r>
      <w:r w:rsidRPr="00E06CCA">
        <w:rPr>
          <w:rFonts w:ascii="Times New Roman" w:hAnsi="Times New Roman" w:cs="Times New Roman"/>
          <w:sz w:val="24"/>
          <w:szCs w:val="24"/>
        </w:rPr>
        <w:t>авилоне и</w:t>
      </w:r>
      <w:r w:rsidR="00E06CCA">
        <w:rPr>
          <w:rFonts w:ascii="Times New Roman" w:hAnsi="Times New Roman" w:cs="Times New Roman"/>
          <w:sz w:val="24"/>
          <w:szCs w:val="24"/>
        </w:rPr>
        <w:t xml:space="preserve"> Египте.</w:t>
      </w:r>
      <w:r w:rsidRPr="00140081">
        <w:rPr>
          <w:rFonts w:ascii="Times New Roman" w:hAnsi="Times New Roman" w:cs="Times New Roman"/>
          <w:sz w:val="24"/>
          <w:szCs w:val="24"/>
        </w:rPr>
        <w:t xml:space="preserve"> Многочисленные изображения растений и записи о них были найдены на стенах храмов и гробниц. Особенно ценные сведения о применении растений были прочитаны в древних памятниках письменности – египетских папирусах. В них были приведены </w:t>
      </w:r>
      <w:r>
        <w:rPr>
          <w:rFonts w:ascii="Times New Roman" w:hAnsi="Times New Roman" w:cs="Times New Roman"/>
          <w:sz w:val="24"/>
          <w:szCs w:val="24"/>
        </w:rPr>
        <w:t>рецепты</w:t>
      </w:r>
      <w:r w:rsidRPr="00140081">
        <w:rPr>
          <w:rFonts w:ascii="Times New Roman" w:hAnsi="Times New Roman" w:cs="Times New Roman"/>
          <w:sz w:val="24"/>
          <w:szCs w:val="24"/>
        </w:rPr>
        <w:t xml:space="preserve"> на разнообразные лекарственные формы: пилюли, настои, мази, соки, припарки. Египтяне знали о целебных свойствах алоэ, аниса, белены, мяты, подорожника. Право приготовления лекарств имели только люди, принадлежавшие к высшему жреческому сословию. По представлениям египтян, все лечебное дело находилось под покровительством бога </w:t>
      </w:r>
      <w:proofErr w:type="spellStart"/>
      <w:r w:rsidRPr="00140081">
        <w:rPr>
          <w:rFonts w:ascii="Times New Roman" w:hAnsi="Times New Roman" w:cs="Times New Roman"/>
          <w:sz w:val="24"/>
          <w:szCs w:val="24"/>
        </w:rPr>
        <w:t>Тота</w:t>
      </w:r>
      <w:proofErr w:type="spellEnd"/>
      <w:r w:rsidRPr="00140081">
        <w:rPr>
          <w:rFonts w:ascii="Times New Roman" w:hAnsi="Times New Roman" w:cs="Times New Roman"/>
          <w:sz w:val="24"/>
          <w:szCs w:val="24"/>
        </w:rPr>
        <w:t>, которого называли «фармации» (защитник, исцелитель), отсюда и современные названия, связанные с лекарствоведением, - фармацевтика, фармация и т.д.</w:t>
      </w:r>
    </w:p>
    <w:p w:rsidR="00140081" w:rsidRPr="00140081" w:rsidRDefault="00140081" w:rsidP="00140081">
      <w:pPr>
        <w:rPr>
          <w:rFonts w:ascii="Times New Roman" w:hAnsi="Times New Roman" w:cs="Times New Roman"/>
          <w:sz w:val="24"/>
          <w:szCs w:val="24"/>
        </w:rPr>
      </w:pPr>
      <w:r w:rsidRPr="00140081">
        <w:rPr>
          <w:rFonts w:ascii="Times New Roman" w:hAnsi="Times New Roman" w:cs="Times New Roman"/>
          <w:sz w:val="24"/>
          <w:szCs w:val="24"/>
        </w:rPr>
        <w:t>Египетская медицина оказала большое влияние на развитие медицины Древней Греции и Рима. Греки, как и многие другие народы, связывали целебное действие растений со сверх</w:t>
      </w:r>
      <w:r w:rsidR="00150639" w:rsidRPr="00E06CCA">
        <w:rPr>
          <w:rFonts w:ascii="Times New Roman" w:hAnsi="Times New Roman" w:cs="Times New Roman"/>
          <w:sz w:val="24"/>
          <w:szCs w:val="24"/>
        </w:rPr>
        <w:t>ъ</w:t>
      </w:r>
      <w:r w:rsidRPr="00140081">
        <w:rPr>
          <w:rFonts w:ascii="Times New Roman" w:hAnsi="Times New Roman" w:cs="Times New Roman"/>
          <w:sz w:val="24"/>
          <w:szCs w:val="24"/>
        </w:rPr>
        <w:t>естественными свойствами, данными им богами, поэтому сведения о лекарственных травах богато представлены в легендах и мифах. Одним из выдающихся врачей и мыслителей Древней Греции является Гиппократ. Он создал учение о причинах возникновения болезней и методах их лечения, сделал попытку собрать и привести в систему разрозненные наблюдения и сведения о лекарственных средствах, описал</w:t>
      </w:r>
      <w:r>
        <w:rPr>
          <w:rFonts w:ascii="Times New Roman" w:hAnsi="Times New Roman" w:cs="Times New Roman"/>
          <w:sz w:val="24"/>
          <w:szCs w:val="24"/>
        </w:rPr>
        <w:t xml:space="preserve"> растения</w:t>
      </w:r>
      <w:r w:rsidRPr="00140081">
        <w:rPr>
          <w:rFonts w:ascii="Times New Roman" w:hAnsi="Times New Roman" w:cs="Times New Roman"/>
          <w:sz w:val="24"/>
          <w:szCs w:val="24"/>
        </w:rPr>
        <w:t>, которые применялись в медицине того времени</w:t>
      </w:r>
      <w:r w:rsidR="00156609" w:rsidRPr="00E06CCA">
        <w:rPr>
          <w:rFonts w:ascii="Times New Roman" w:hAnsi="Times New Roman" w:cs="Times New Roman"/>
          <w:sz w:val="24"/>
          <w:szCs w:val="24"/>
        </w:rPr>
        <w:t>:</w:t>
      </w:r>
      <w:r w:rsidR="00E06CCA">
        <w:rPr>
          <w:rFonts w:ascii="Times New Roman" w:hAnsi="Times New Roman" w:cs="Times New Roman"/>
          <w:sz w:val="24"/>
          <w:szCs w:val="24"/>
        </w:rPr>
        <w:t xml:space="preserve"> </w:t>
      </w:r>
      <w:r w:rsidRPr="00140081">
        <w:rPr>
          <w:rFonts w:ascii="Times New Roman" w:hAnsi="Times New Roman" w:cs="Times New Roman"/>
          <w:sz w:val="24"/>
          <w:szCs w:val="24"/>
        </w:rPr>
        <w:t>белена, бузина, горчица, ирис, золототысячник, миндаль, мята и др.</w:t>
      </w:r>
    </w:p>
    <w:p w:rsidR="00140081" w:rsidRPr="00140081" w:rsidRDefault="00140081" w:rsidP="00140081">
      <w:pPr>
        <w:rPr>
          <w:rFonts w:ascii="Times New Roman" w:hAnsi="Times New Roman" w:cs="Times New Roman"/>
          <w:sz w:val="24"/>
          <w:szCs w:val="24"/>
        </w:rPr>
      </w:pPr>
      <w:r w:rsidRPr="00140081">
        <w:rPr>
          <w:rFonts w:ascii="Times New Roman" w:hAnsi="Times New Roman" w:cs="Times New Roman"/>
          <w:sz w:val="24"/>
          <w:szCs w:val="24"/>
        </w:rPr>
        <w:lastRenderedPageBreak/>
        <w:t>Большая заслуга в истории медицины принадлежит арабским ученым. Они первыми ввели правила для изготовления лекарств, создали учение о ядах и противоядиях, ввели в медицинскую практику новые лекарственные вещества и лекарственные формы, они же первыми ввели испытание лекарств на животных. В 754 году была открыта первая аптека</w:t>
      </w:r>
      <w:r>
        <w:rPr>
          <w:rStyle w:val="a6"/>
          <w:rFonts w:ascii="Times New Roman" w:hAnsi="Times New Roman" w:cs="Times New Roman"/>
          <w:sz w:val="24"/>
          <w:szCs w:val="24"/>
        </w:rPr>
        <w:endnoteReference w:id="2"/>
      </w:r>
      <w:r w:rsidRPr="00140081">
        <w:rPr>
          <w:rFonts w:ascii="Times New Roman" w:hAnsi="Times New Roman" w:cs="Times New Roman"/>
          <w:sz w:val="24"/>
          <w:szCs w:val="24"/>
        </w:rPr>
        <w:t>. Выдающийся представитель арабской медицины Авиценна</w:t>
      </w:r>
      <w:r w:rsidR="00E06CCA">
        <w:rPr>
          <w:rFonts w:ascii="Times New Roman" w:hAnsi="Times New Roman" w:cs="Times New Roman"/>
          <w:sz w:val="24"/>
          <w:szCs w:val="24"/>
        </w:rPr>
        <w:t xml:space="preserve">. </w:t>
      </w:r>
      <w:r w:rsidRPr="00140081">
        <w:rPr>
          <w:rFonts w:ascii="Times New Roman" w:hAnsi="Times New Roman" w:cs="Times New Roman"/>
          <w:sz w:val="24"/>
          <w:szCs w:val="24"/>
        </w:rPr>
        <w:t>Его произведение «Канон врачебной науки» в течение столетий было настольной книгой не только арабских, но и европейских врачей и оказало большое влияние на развитие европейской медицины.</w:t>
      </w:r>
    </w:p>
    <w:p w:rsidR="00140081" w:rsidRPr="00140081" w:rsidRDefault="00140081" w:rsidP="00140081">
      <w:pPr>
        <w:rPr>
          <w:rFonts w:ascii="Times New Roman" w:hAnsi="Times New Roman" w:cs="Times New Roman"/>
          <w:sz w:val="24"/>
          <w:szCs w:val="24"/>
        </w:rPr>
      </w:pPr>
      <w:r w:rsidRPr="00140081">
        <w:rPr>
          <w:rFonts w:ascii="Times New Roman" w:hAnsi="Times New Roman" w:cs="Times New Roman"/>
          <w:sz w:val="24"/>
          <w:szCs w:val="24"/>
        </w:rPr>
        <w:t>На Руси, как и у других народов, целебные свойства растений известны были с глубокой древности. Языческое мировоззрение, господствовавшее в Древней Руси, придавало лечению характер сверх</w:t>
      </w:r>
      <w:r w:rsidR="00156609" w:rsidRPr="00E06CCA">
        <w:rPr>
          <w:rFonts w:ascii="Times New Roman" w:hAnsi="Times New Roman" w:cs="Times New Roman"/>
          <w:sz w:val="24"/>
          <w:szCs w:val="24"/>
        </w:rPr>
        <w:t>ъ</w:t>
      </w:r>
      <w:r w:rsidRPr="00140081">
        <w:rPr>
          <w:rFonts w:ascii="Times New Roman" w:hAnsi="Times New Roman" w:cs="Times New Roman"/>
          <w:sz w:val="24"/>
          <w:szCs w:val="24"/>
        </w:rPr>
        <w:t>естественный. Поэтому лечение с помощью небольшого набора лекарственных трав велось знахарями, ведунами, волхвами, т.е. людьми, по народным понятиям, знающими, как надо подействовать на нечистую силу. Даже простой прием растительных лекарственных средств сопровождался рядом магических процедур. Обычными лекарствами были полынь, крапива, хрен, ясень, можжевельник, подорожник, береза и др. Издавна в Москве продавалось все необходимое для лечения различных болезней.</w:t>
      </w:r>
    </w:p>
    <w:p w:rsidR="00E06CCA" w:rsidRDefault="00140081" w:rsidP="00140081">
      <w:pPr>
        <w:rPr>
          <w:rFonts w:ascii="Times New Roman" w:hAnsi="Times New Roman" w:cs="Times New Roman"/>
          <w:color w:val="FF0000"/>
          <w:sz w:val="24"/>
          <w:szCs w:val="24"/>
        </w:rPr>
      </w:pPr>
      <w:r w:rsidRPr="00140081">
        <w:rPr>
          <w:rFonts w:ascii="Times New Roman" w:hAnsi="Times New Roman" w:cs="Times New Roman"/>
          <w:sz w:val="24"/>
          <w:szCs w:val="24"/>
        </w:rPr>
        <w:t xml:space="preserve">В 16 веке после свержения татарского ига Россия возобновляет контакты с Западной Европой. На царскую службу приглашаются врачи, открываются первые </w:t>
      </w:r>
      <w:r w:rsidRPr="00E06CCA">
        <w:rPr>
          <w:rFonts w:ascii="Times New Roman" w:hAnsi="Times New Roman" w:cs="Times New Roman"/>
          <w:sz w:val="24"/>
          <w:szCs w:val="24"/>
        </w:rPr>
        <w:t>аптеки</w:t>
      </w:r>
      <w:r w:rsidR="008C20C2" w:rsidRPr="00E06CCA">
        <w:rPr>
          <w:rFonts w:ascii="Times New Roman" w:hAnsi="Times New Roman" w:cs="Times New Roman"/>
          <w:sz w:val="24"/>
          <w:szCs w:val="24"/>
        </w:rPr>
        <w:t xml:space="preserve"> </w:t>
      </w:r>
      <w:r w:rsidR="00E06CCA" w:rsidRPr="00E06CCA">
        <w:rPr>
          <w:rFonts w:ascii="Times New Roman" w:hAnsi="Times New Roman" w:cs="Times New Roman"/>
          <w:sz w:val="24"/>
          <w:szCs w:val="24"/>
        </w:rPr>
        <w:t>(открытие первой аптеки в России состоялось в 1581 году)</w:t>
      </w:r>
      <w:r w:rsidR="00E06CCA">
        <w:rPr>
          <w:rFonts w:ascii="Times New Roman" w:hAnsi="Times New Roman" w:cs="Times New Roman"/>
          <w:sz w:val="24"/>
          <w:szCs w:val="24"/>
        </w:rPr>
        <w:t>,</w:t>
      </w:r>
      <w:r w:rsidR="00E06CCA" w:rsidRPr="00E06CCA">
        <w:rPr>
          <w:rFonts w:ascii="Times New Roman" w:hAnsi="Times New Roman" w:cs="Times New Roman"/>
          <w:sz w:val="24"/>
          <w:szCs w:val="24"/>
        </w:rPr>
        <w:t xml:space="preserve"> </w:t>
      </w:r>
      <w:r w:rsidRPr="00140081">
        <w:rPr>
          <w:rFonts w:ascii="Times New Roman" w:hAnsi="Times New Roman" w:cs="Times New Roman"/>
          <w:sz w:val="24"/>
          <w:szCs w:val="24"/>
        </w:rPr>
        <w:t>утверждается Аптекарский приказ</w:t>
      </w:r>
      <w:proofErr w:type="gramStart"/>
      <w:r w:rsidR="008C20C2">
        <w:rPr>
          <w:rFonts w:ascii="Times New Roman" w:hAnsi="Times New Roman" w:cs="Times New Roman"/>
          <w:sz w:val="24"/>
          <w:szCs w:val="24"/>
        </w:rPr>
        <w:t xml:space="preserve"> </w:t>
      </w:r>
      <w:r w:rsidRPr="00140081">
        <w:rPr>
          <w:rFonts w:ascii="Times New Roman" w:hAnsi="Times New Roman" w:cs="Times New Roman"/>
          <w:sz w:val="24"/>
          <w:szCs w:val="24"/>
        </w:rPr>
        <w:t>,</w:t>
      </w:r>
      <w:proofErr w:type="gramEnd"/>
      <w:r w:rsidRPr="00140081">
        <w:rPr>
          <w:rFonts w:ascii="Times New Roman" w:hAnsi="Times New Roman" w:cs="Times New Roman"/>
          <w:sz w:val="24"/>
          <w:szCs w:val="24"/>
        </w:rPr>
        <w:t xml:space="preserve"> создаются аптекарские огороды</w:t>
      </w:r>
      <w:r w:rsidR="008C20C2">
        <w:rPr>
          <w:rFonts w:ascii="Times New Roman" w:hAnsi="Times New Roman" w:cs="Times New Roman"/>
          <w:sz w:val="24"/>
          <w:szCs w:val="24"/>
        </w:rPr>
        <w:t xml:space="preserve"> </w:t>
      </w:r>
      <w:r w:rsidRPr="00140081">
        <w:rPr>
          <w:rFonts w:ascii="Times New Roman" w:hAnsi="Times New Roman" w:cs="Times New Roman"/>
          <w:sz w:val="24"/>
          <w:szCs w:val="24"/>
        </w:rPr>
        <w:t>для выращивания лекарственных трав. Повсеместно организуется заготовка дикорастущих лекарственных трав. Аптекарский приказ не только обязывал воевод вызывать «</w:t>
      </w:r>
      <w:proofErr w:type="spellStart"/>
      <w:r w:rsidRPr="00140081">
        <w:rPr>
          <w:rFonts w:ascii="Times New Roman" w:hAnsi="Times New Roman" w:cs="Times New Roman"/>
          <w:sz w:val="24"/>
          <w:szCs w:val="24"/>
        </w:rPr>
        <w:t>знатцев</w:t>
      </w:r>
      <w:proofErr w:type="spellEnd"/>
      <w:r w:rsidRPr="00140081">
        <w:rPr>
          <w:rFonts w:ascii="Times New Roman" w:hAnsi="Times New Roman" w:cs="Times New Roman"/>
          <w:sz w:val="24"/>
          <w:szCs w:val="24"/>
        </w:rPr>
        <w:t>» трав, но и содержать их на службе. Набирали русских людей и для обучения аптекарскому делу.</w:t>
      </w:r>
      <w:r w:rsidR="008C20C2">
        <w:rPr>
          <w:rFonts w:ascii="Times New Roman" w:hAnsi="Times New Roman" w:cs="Times New Roman"/>
          <w:sz w:val="24"/>
          <w:szCs w:val="24"/>
        </w:rPr>
        <w:t xml:space="preserve"> </w:t>
      </w:r>
    </w:p>
    <w:p w:rsidR="00140081" w:rsidRPr="00140081" w:rsidRDefault="00140081" w:rsidP="00140081">
      <w:pPr>
        <w:rPr>
          <w:rFonts w:ascii="Times New Roman" w:hAnsi="Times New Roman" w:cs="Times New Roman"/>
          <w:sz w:val="24"/>
          <w:szCs w:val="24"/>
        </w:rPr>
      </w:pPr>
      <w:bookmarkStart w:id="0" w:name="_GoBack"/>
      <w:bookmarkEnd w:id="0"/>
      <w:r w:rsidRPr="00140081">
        <w:rPr>
          <w:rFonts w:ascii="Times New Roman" w:hAnsi="Times New Roman" w:cs="Times New Roman"/>
          <w:sz w:val="24"/>
          <w:szCs w:val="24"/>
        </w:rPr>
        <w:t>Необходимо особо остановиться на роли лекарственных растений во время Вел</w:t>
      </w:r>
      <w:r>
        <w:rPr>
          <w:rFonts w:ascii="Times New Roman" w:hAnsi="Times New Roman" w:cs="Times New Roman"/>
          <w:sz w:val="24"/>
          <w:szCs w:val="24"/>
        </w:rPr>
        <w:t>икой Отечественной войны. В эти тяжелейшие времена</w:t>
      </w:r>
      <w:r w:rsidRPr="00140081">
        <w:rPr>
          <w:rFonts w:ascii="Times New Roman" w:hAnsi="Times New Roman" w:cs="Times New Roman"/>
          <w:sz w:val="24"/>
          <w:szCs w:val="24"/>
        </w:rPr>
        <w:t xml:space="preserve"> сбор лекарственных растений стал делом оборонного значения. В ряде научных центров Сибири были созданы комитеты ученых. Проблема была одна – изыскание и использование местного лекарственного сырья для нужд госпиталей и больниц. Всего в военные годы было введено в медицинскую практику около 50 лекарственных растений, большинство из которых относились </w:t>
      </w:r>
      <w:proofErr w:type="gramStart"/>
      <w:r w:rsidRPr="00140081">
        <w:rPr>
          <w:rFonts w:ascii="Times New Roman" w:hAnsi="Times New Roman" w:cs="Times New Roman"/>
          <w:sz w:val="24"/>
          <w:szCs w:val="24"/>
        </w:rPr>
        <w:t>к</w:t>
      </w:r>
      <w:proofErr w:type="gramEnd"/>
      <w:r w:rsidRPr="00140081">
        <w:rPr>
          <w:rFonts w:ascii="Times New Roman" w:hAnsi="Times New Roman" w:cs="Times New Roman"/>
          <w:sz w:val="24"/>
          <w:szCs w:val="24"/>
        </w:rPr>
        <w:t xml:space="preserve"> «забытым» научной медициной, но активно использовались в народной. В качестве активных антисептиков для лечения гнойных ран и язв были использованы фитонциды лука и чеснока, препараты календулы, бальзам из пихты, зверобойное масло. В госпиталях и больницах испытывался острый недостаток перевязочных материалов. И здесь помог решить проблему сфагнум – торфяной мох. Ученые доказали, что он обладает не только гигроскопическими, но и бактерицидными свойствами, поэтому способствует быстрому заживлению ран.</w:t>
      </w:r>
    </w:p>
    <w:p w:rsidR="00140081" w:rsidRPr="00140081" w:rsidRDefault="00140081" w:rsidP="00140081">
      <w:pPr>
        <w:rPr>
          <w:rFonts w:ascii="Times New Roman" w:hAnsi="Times New Roman" w:cs="Times New Roman"/>
          <w:sz w:val="24"/>
          <w:szCs w:val="24"/>
        </w:rPr>
      </w:pPr>
      <w:r w:rsidRPr="00140081">
        <w:rPr>
          <w:rFonts w:ascii="Times New Roman" w:hAnsi="Times New Roman" w:cs="Times New Roman"/>
          <w:sz w:val="24"/>
          <w:szCs w:val="24"/>
        </w:rPr>
        <w:t>В 1941 году впервые в госпиталях стали применять лимонник. Настойку лимонника использовали не только в качестве средства, помогающего быстро восстановить силы раненых, но и для повышения остроты зрения у летчиков, вылетающих в ночные полеты.</w:t>
      </w:r>
    </w:p>
    <w:p w:rsidR="00140081" w:rsidRPr="00140081" w:rsidRDefault="00140081" w:rsidP="00140081">
      <w:pPr>
        <w:rPr>
          <w:rFonts w:ascii="Times New Roman" w:hAnsi="Times New Roman" w:cs="Times New Roman"/>
          <w:sz w:val="24"/>
          <w:szCs w:val="24"/>
        </w:rPr>
      </w:pPr>
      <w:r w:rsidRPr="00140081">
        <w:rPr>
          <w:rFonts w:ascii="Times New Roman" w:hAnsi="Times New Roman" w:cs="Times New Roman"/>
          <w:sz w:val="24"/>
          <w:szCs w:val="24"/>
        </w:rPr>
        <w:lastRenderedPageBreak/>
        <w:t>Проблемой было также лечение желудочных заболеваний, получивших распространение из-за недоброкачественной пищи, антисанитарных условий. Для их лечения были предложены соплодия ольхи, корни кровохлебки, бадана, трава льнянки.</w:t>
      </w:r>
    </w:p>
    <w:p w:rsidR="00140081" w:rsidRPr="00F11038" w:rsidRDefault="00140081" w:rsidP="00140081">
      <w:pPr>
        <w:rPr>
          <w:rFonts w:ascii="Times New Roman" w:hAnsi="Times New Roman" w:cs="Times New Roman"/>
          <w:sz w:val="24"/>
          <w:szCs w:val="24"/>
        </w:rPr>
      </w:pPr>
      <w:r w:rsidRPr="00140081">
        <w:rPr>
          <w:rFonts w:ascii="Times New Roman" w:hAnsi="Times New Roman" w:cs="Times New Roman"/>
          <w:sz w:val="24"/>
          <w:szCs w:val="24"/>
        </w:rPr>
        <w:t xml:space="preserve">В современной медицине лекарственные растения не только не утратили своих позиций, но привлекают к себе все более пристальное внимание ученых. </w:t>
      </w:r>
      <w:proofErr w:type="gramStart"/>
      <w:r w:rsidRPr="00140081">
        <w:rPr>
          <w:rFonts w:ascii="Times New Roman" w:hAnsi="Times New Roman" w:cs="Times New Roman"/>
          <w:sz w:val="24"/>
          <w:szCs w:val="24"/>
        </w:rPr>
        <w:t>Из</w:t>
      </w:r>
      <w:proofErr w:type="gramEnd"/>
      <w:r w:rsidRPr="00140081">
        <w:rPr>
          <w:rFonts w:ascii="Times New Roman" w:hAnsi="Times New Roman" w:cs="Times New Roman"/>
          <w:sz w:val="24"/>
          <w:szCs w:val="24"/>
        </w:rPr>
        <w:t xml:space="preserve"> более </w:t>
      </w:r>
      <w:proofErr w:type="gramStart"/>
      <w:r w:rsidRPr="00140081">
        <w:rPr>
          <w:rFonts w:ascii="Times New Roman" w:hAnsi="Times New Roman" w:cs="Times New Roman"/>
          <w:sz w:val="24"/>
          <w:szCs w:val="24"/>
        </w:rPr>
        <w:t>чем</w:t>
      </w:r>
      <w:proofErr w:type="gramEnd"/>
      <w:r w:rsidRPr="00140081">
        <w:rPr>
          <w:rFonts w:ascii="Times New Roman" w:hAnsi="Times New Roman" w:cs="Times New Roman"/>
          <w:sz w:val="24"/>
          <w:szCs w:val="24"/>
        </w:rPr>
        <w:t xml:space="preserve"> 3000 препаратов, применяемых отечественной медициной, 40% вырабатывается из лекарственных растений</w:t>
      </w:r>
      <w:r>
        <w:rPr>
          <w:rStyle w:val="a6"/>
          <w:rFonts w:ascii="Times New Roman" w:hAnsi="Times New Roman" w:cs="Times New Roman"/>
          <w:sz w:val="24"/>
          <w:szCs w:val="24"/>
        </w:rPr>
        <w:endnoteReference w:id="3"/>
      </w:r>
      <w:r w:rsidRPr="00140081">
        <w:rPr>
          <w:rFonts w:ascii="Times New Roman" w:hAnsi="Times New Roman" w:cs="Times New Roman"/>
          <w:sz w:val="24"/>
          <w:szCs w:val="24"/>
        </w:rPr>
        <w:t>. С каждым годом число их увеличивается. Лекарственным растениям нередко отдают предпочтение в связи с их небольшой токсичностью и возможностью длительного применения без проявлений побочного действия.</w:t>
      </w:r>
    </w:p>
    <w:p w:rsidR="00F11038" w:rsidRPr="00F11038" w:rsidRDefault="00F11038" w:rsidP="00F11038">
      <w:pPr>
        <w:rPr>
          <w:rFonts w:ascii="Times New Roman" w:hAnsi="Times New Roman" w:cs="Times New Roman"/>
          <w:sz w:val="24"/>
          <w:szCs w:val="24"/>
        </w:rPr>
      </w:pPr>
      <w:r w:rsidRPr="00F11038">
        <w:rPr>
          <w:rFonts w:ascii="Times New Roman" w:hAnsi="Times New Roman" w:cs="Times New Roman"/>
          <w:sz w:val="24"/>
          <w:szCs w:val="24"/>
        </w:rPr>
        <w:t xml:space="preserve">С  </w:t>
      </w:r>
      <w:r w:rsidR="00140081">
        <w:rPr>
          <w:rFonts w:ascii="Times New Roman" w:hAnsi="Times New Roman" w:cs="Times New Roman"/>
          <w:sz w:val="24"/>
          <w:szCs w:val="24"/>
        </w:rPr>
        <w:t>течением времени</w:t>
      </w:r>
      <w:r w:rsidRPr="00F11038">
        <w:rPr>
          <w:rFonts w:ascii="Times New Roman" w:hAnsi="Times New Roman" w:cs="Times New Roman"/>
          <w:sz w:val="24"/>
          <w:szCs w:val="24"/>
        </w:rPr>
        <w:t xml:space="preserve"> отношение к растениям, как к средству лечения различных болезней менялось. Еще недавно беспрекословно доминирующее место занимали синтетические химические препараты, которые быстро устраняют симптомы болезни, болевые ощущения. Однако потом, все чаще стал</w:t>
      </w:r>
      <w:r w:rsidR="00755BA8">
        <w:rPr>
          <w:rFonts w:ascii="Times New Roman" w:hAnsi="Times New Roman" w:cs="Times New Roman"/>
          <w:sz w:val="24"/>
          <w:szCs w:val="24"/>
        </w:rPr>
        <w:t>о</w:t>
      </w:r>
      <w:r w:rsidRPr="00F11038">
        <w:rPr>
          <w:rFonts w:ascii="Times New Roman" w:hAnsi="Times New Roman" w:cs="Times New Roman"/>
          <w:sz w:val="24"/>
          <w:szCs w:val="24"/>
        </w:rPr>
        <w:t xml:space="preserve"> проявляться их негативное воздействие на другие органы и с</w:t>
      </w:r>
      <w:r w:rsidR="00755BA8">
        <w:rPr>
          <w:rFonts w:ascii="Times New Roman" w:hAnsi="Times New Roman" w:cs="Times New Roman"/>
          <w:sz w:val="24"/>
          <w:szCs w:val="24"/>
        </w:rPr>
        <w:t>истемы организма, так называемое</w:t>
      </w:r>
      <w:r w:rsidRPr="00F11038">
        <w:rPr>
          <w:rFonts w:ascii="Times New Roman" w:hAnsi="Times New Roman" w:cs="Times New Roman"/>
          <w:sz w:val="24"/>
          <w:szCs w:val="24"/>
        </w:rPr>
        <w:t xml:space="preserve"> "побочное действие". Теперь врачи</w:t>
      </w:r>
      <w:r w:rsidR="00140081">
        <w:rPr>
          <w:rFonts w:ascii="Times New Roman" w:hAnsi="Times New Roman" w:cs="Times New Roman"/>
          <w:sz w:val="24"/>
          <w:szCs w:val="24"/>
        </w:rPr>
        <w:t xml:space="preserve"> снова</w:t>
      </w:r>
      <w:r w:rsidR="00E06CCA">
        <w:rPr>
          <w:rFonts w:ascii="Times New Roman" w:hAnsi="Times New Roman" w:cs="Times New Roman"/>
          <w:sz w:val="24"/>
          <w:szCs w:val="24"/>
        </w:rPr>
        <w:t xml:space="preserve"> </w:t>
      </w:r>
      <w:r w:rsidR="008C20C2" w:rsidRPr="00E06CCA">
        <w:rPr>
          <w:rFonts w:ascii="Times New Roman" w:hAnsi="Times New Roman" w:cs="Times New Roman"/>
          <w:sz w:val="24"/>
          <w:szCs w:val="24"/>
        </w:rPr>
        <w:t xml:space="preserve">и снова </w:t>
      </w:r>
      <w:r w:rsidRPr="00F11038">
        <w:rPr>
          <w:rFonts w:ascii="Times New Roman" w:hAnsi="Times New Roman" w:cs="Times New Roman"/>
          <w:sz w:val="24"/>
          <w:szCs w:val="24"/>
        </w:rPr>
        <w:t xml:space="preserve">обращают свой взор на фитотерапию (лечение растениями). Однако в научной медицине пока разрешено применять лишь </w:t>
      </w:r>
      <w:r w:rsidR="00140081">
        <w:rPr>
          <w:rFonts w:ascii="Times New Roman" w:hAnsi="Times New Roman" w:cs="Times New Roman"/>
          <w:sz w:val="24"/>
          <w:szCs w:val="24"/>
        </w:rPr>
        <w:t>малую часть</w:t>
      </w:r>
      <w:r w:rsidRPr="00F11038">
        <w:rPr>
          <w:rFonts w:ascii="Times New Roman" w:hAnsi="Times New Roman" w:cs="Times New Roman"/>
          <w:sz w:val="24"/>
          <w:szCs w:val="24"/>
        </w:rPr>
        <w:t xml:space="preserve"> видов лекарственных растений от всех видов, известных народной медицине.</w:t>
      </w:r>
    </w:p>
    <w:p w:rsidR="00F11038" w:rsidRPr="00F11038" w:rsidRDefault="00F11038" w:rsidP="00F11038">
      <w:pPr>
        <w:rPr>
          <w:rFonts w:ascii="Times New Roman" w:hAnsi="Times New Roman" w:cs="Times New Roman"/>
          <w:sz w:val="24"/>
          <w:szCs w:val="24"/>
        </w:rPr>
      </w:pPr>
      <w:r w:rsidRPr="00F11038">
        <w:rPr>
          <w:rFonts w:ascii="Times New Roman" w:hAnsi="Times New Roman" w:cs="Times New Roman"/>
          <w:sz w:val="24"/>
          <w:szCs w:val="24"/>
        </w:rPr>
        <w:t xml:space="preserve">Легкая доступность растительного сырья, недостаточное развитие фитотерапии, отсутствие достаточного количества специалистов побуждает людей заниматься самолечением. Но это очень часто приводит к отравлениям, поскольку </w:t>
      </w:r>
      <w:proofErr w:type="gramStart"/>
      <w:r w:rsidRPr="00F11038">
        <w:rPr>
          <w:rFonts w:ascii="Times New Roman" w:hAnsi="Times New Roman" w:cs="Times New Roman"/>
          <w:sz w:val="24"/>
          <w:szCs w:val="24"/>
        </w:rPr>
        <w:t>немало лекарственных растений являются</w:t>
      </w:r>
      <w:proofErr w:type="gramEnd"/>
      <w:r w:rsidRPr="00F11038">
        <w:rPr>
          <w:rFonts w:ascii="Times New Roman" w:hAnsi="Times New Roman" w:cs="Times New Roman"/>
          <w:sz w:val="24"/>
          <w:szCs w:val="24"/>
        </w:rPr>
        <w:t xml:space="preserve"> ядовитыми. Поэтому, актуальным вопросом, на сегодня, является выяснение перечня ядовитых лекарственных растений, особенностей их воздействия на организм человека.</w:t>
      </w:r>
    </w:p>
    <w:p w:rsidR="00140081" w:rsidRDefault="00140081" w:rsidP="00F11038"/>
    <w:sectPr w:rsidR="001400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E51" w:rsidRDefault="00CF5E51" w:rsidP="00140081">
      <w:pPr>
        <w:spacing w:after="0" w:line="240" w:lineRule="auto"/>
      </w:pPr>
      <w:r>
        <w:separator/>
      </w:r>
    </w:p>
  </w:endnote>
  <w:endnote w:type="continuationSeparator" w:id="0">
    <w:p w:rsidR="00CF5E51" w:rsidRDefault="00CF5E51" w:rsidP="00140081">
      <w:pPr>
        <w:spacing w:after="0" w:line="240" w:lineRule="auto"/>
      </w:pPr>
      <w:r>
        <w:continuationSeparator/>
      </w:r>
    </w:p>
  </w:endnote>
  <w:endnote w:id="1">
    <w:p w:rsidR="00140081" w:rsidRPr="00140081" w:rsidRDefault="00140081">
      <w:pPr>
        <w:pStyle w:val="a4"/>
        <w:rPr>
          <w:i/>
        </w:rPr>
      </w:pPr>
      <w:r>
        <w:rPr>
          <w:rStyle w:val="a6"/>
        </w:rPr>
        <w:endnoteRef/>
      </w:r>
      <w:r>
        <w:t xml:space="preserve"> </w:t>
      </w:r>
      <w:r w:rsidRPr="00140081">
        <w:rPr>
          <w:rFonts w:ascii="Tahoma" w:hAnsi="Tahoma" w:cs="Tahoma"/>
          <w:i/>
          <w:color w:val="313431"/>
          <w:sz w:val="21"/>
          <w:szCs w:val="21"/>
          <w:shd w:val="clear" w:color="auto" w:fill="FFFFFF"/>
        </w:rPr>
        <w:t xml:space="preserve">Кузнецова М.А., </w:t>
      </w:r>
      <w:proofErr w:type="spellStart"/>
      <w:r w:rsidRPr="00140081">
        <w:rPr>
          <w:rFonts w:ascii="Tahoma" w:hAnsi="Tahoma" w:cs="Tahoma"/>
          <w:i/>
          <w:color w:val="313431"/>
          <w:sz w:val="21"/>
          <w:szCs w:val="21"/>
          <w:shd w:val="clear" w:color="auto" w:fill="FFFFFF"/>
        </w:rPr>
        <w:t>Резникова</w:t>
      </w:r>
      <w:proofErr w:type="spellEnd"/>
      <w:r w:rsidRPr="00140081">
        <w:rPr>
          <w:rFonts w:ascii="Tahoma" w:hAnsi="Tahoma" w:cs="Tahoma"/>
          <w:i/>
          <w:color w:val="313431"/>
          <w:sz w:val="21"/>
          <w:szCs w:val="21"/>
          <w:shd w:val="clear" w:color="auto" w:fill="FFFFFF"/>
        </w:rPr>
        <w:t xml:space="preserve"> А.С. Сказания о ле</w:t>
      </w:r>
      <w:r w:rsidR="00D87F68">
        <w:rPr>
          <w:rFonts w:ascii="Tahoma" w:hAnsi="Tahoma" w:cs="Tahoma"/>
          <w:i/>
          <w:color w:val="313431"/>
          <w:sz w:val="21"/>
          <w:szCs w:val="21"/>
          <w:shd w:val="clear" w:color="auto" w:fill="FFFFFF"/>
        </w:rPr>
        <w:t>карственных растениях. М.: Высшая</w:t>
      </w:r>
      <w:r w:rsidRPr="00140081">
        <w:rPr>
          <w:rFonts w:ascii="Tahoma" w:hAnsi="Tahoma" w:cs="Tahoma"/>
          <w:i/>
          <w:color w:val="313431"/>
          <w:sz w:val="21"/>
          <w:szCs w:val="21"/>
          <w:shd w:val="clear" w:color="auto" w:fill="FFFFFF"/>
        </w:rPr>
        <w:t xml:space="preserve"> школа, 1992. 272 с.</w:t>
      </w:r>
    </w:p>
  </w:endnote>
  <w:endnote w:id="2">
    <w:p w:rsidR="00140081" w:rsidRDefault="00140081">
      <w:pPr>
        <w:pStyle w:val="a4"/>
      </w:pPr>
      <w:r>
        <w:rPr>
          <w:rStyle w:val="a6"/>
        </w:rPr>
        <w:endnoteRef/>
      </w:r>
      <w:r>
        <w:t xml:space="preserve"> </w:t>
      </w:r>
      <w:hyperlink r:id="rId1" w:history="1">
        <w:r>
          <w:rPr>
            <w:rStyle w:val="a7"/>
          </w:rPr>
          <w:t>http://ru.wikipedia.org/wiki/754_%E3%EE%E4</w:t>
        </w:r>
      </w:hyperlink>
    </w:p>
  </w:endnote>
  <w:endnote w:id="3">
    <w:p w:rsidR="00140081" w:rsidRPr="00140081" w:rsidRDefault="00140081">
      <w:pPr>
        <w:pStyle w:val="a4"/>
        <w:rPr>
          <w:i/>
        </w:rPr>
      </w:pPr>
      <w:r>
        <w:rPr>
          <w:rStyle w:val="a6"/>
        </w:rPr>
        <w:endnoteRef/>
      </w:r>
      <w:r>
        <w:t xml:space="preserve"> </w:t>
      </w:r>
      <w:r w:rsidRPr="00140081">
        <w:rPr>
          <w:rFonts w:ascii="Tahoma" w:hAnsi="Tahoma" w:cs="Tahoma"/>
          <w:i/>
          <w:color w:val="313431"/>
          <w:sz w:val="21"/>
          <w:szCs w:val="21"/>
          <w:shd w:val="clear" w:color="auto" w:fill="FFFFFF"/>
        </w:rPr>
        <w:t xml:space="preserve">Кузнецова М.А., </w:t>
      </w:r>
      <w:proofErr w:type="spellStart"/>
      <w:r w:rsidRPr="00140081">
        <w:rPr>
          <w:rFonts w:ascii="Tahoma" w:hAnsi="Tahoma" w:cs="Tahoma"/>
          <w:i/>
          <w:color w:val="313431"/>
          <w:sz w:val="21"/>
          <w:szCs w:val="21"/>
          <w:shd w:val="clear" w:color="auto" w:fill="FFFFFF"/>
        </w:rPr>
        <w:t>Резникова</w:t>
      </w:r>
      <w:proofErr w:type="spellEnd"/>
      <w:r w:rsidRPr="00140081">
        <w:rPr>
          <w:rFonts w:ascii="Tahoma" w:hAnsi="Tahoma" w:cs="Tahoma"/>
          <w:i/>
          <w:color w:val="313431"/>
          <w:sz w:val="21"/>
          <w:szCs w:val="21"/>
          <w:shd w:val="clear" w:color="auto" w:fill="FFFFFF"/>
        </w:rPr>
        <w:t xml:space="preserve"> А.С. Сказания о лекарственных растени</w:t>
      </w:r>
      <w:r w:rsidR="00D87F68">
        <w:rPr>
          <w:rFonts w:ascii="Tahoma" w:hAnsi="Tahoma" w:cs="Tahoma"/>
          <w:i/>
          <w:color w:val="313431"/>
          <w:sz w:val="21"/>
          <w:szCs w:val="21"/>
          <w:shd w:val="clear" w:color="auto" w:fill="FFFFFF"/>
        </w:rPr>
        <w:t>ях. М.: Высшая</w:t>
      </w:r>
      <w:r>
        <w:rPr>
          <w:rFonts w:ascii="Tahoma" w:hAnsi="Tahoma" w:cs="Tahoma"/>
          <w:i/>
          <w:color w:val="313431"/>
          <w:sz w:val="21"/>
          <w:szCs w:val="21"/>
          <w:shd w:val="clear" w:color="auto" w:fill="FFFFFF"/>
        </w:rPr>
        <w:t xml:space="preserve"> школа, 1992. 272</w:t>
      </w:r>
      <w:r w:rsidRPr="00140081">
        <w:rPr>
          <w:rFonts w:ascii="Tahoma" w:hAnsi="Tahoma" w:cs="Tahoma"/>
          <w:i/>
          <w:color w:val="313431"/>
          <w:sz w:val="21"/>
          <w:szCs w:val="21"/>
          <w:shd w:val="clear" w:color="auto" w:fill="FFFFFF"/>
        </w:rPr>
        <w:t xml:space="preserve"> 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E51" w:rsidRDefault="00CF5E51" w:rsidP="00140081">
      <w:pPr>
        <w:spacing w:after="0" w:line="240" w:lineRule="auto"/>
      </w:pPr>
      <w:r>
        <w:separator/>
      </w:r>
    </w:p>
  </w:footnote>
  <w:footnote w:type="continuationSeparator" w:id="0">
    <w:p w:rsidR="00CF5E51" w:rsidRDefault="00CF5E51" w:rsidP="001400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38"/>
    <w:rsid w:val="000914A3"/>
    <w:rsid w:val="00140081"/>
    <w:rsid w:val="00142633"/>
    <w:rsid w:val="00150639"/>
    <w:rsid w:val="00156609"/>
    <w:rsid w:val="001628E9"/>
    <w:rsid w:val="00213FFC"/>
    <w:rsid w:val="00220699"/>
    <w:rsid w:val="003D6D0B"/>
    <w:rsid w:val="004612C6"/>
    <w:rsid w:val="006B7C7F"/>
    <w:rsid w:val="00754E9C"/>
    <w:rsid w:val="00755BA8"/>
    <w:rsid w:val="00822D32"/>
    <w:rsid w:val="008C20C2"/>
    <w:rsid w:val="00902CB3"/>
    <w:rsid w:val="00984B64"/>
    <w:rsid w:val="009D5E35"/>
    <w:rsid w:val="00CF5E51"/>
    <w:rsid w:val="00D87F68"/>
    <w:rsid w:val="00E06CCA"/>
    <w:rsid w:val="00F11038"/>
    <w:rsid w:val="00FC7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D6D0B"/>
  </w:style>
  <w:style w:type="paragraph" w:styleId="a3">
    <w:name w:val="Normal (Web)"/>
    <w:basedOn w:val="a"/>
    <w:uiPriority w:val="99"/>
    <w:unhideWhenUsed/>
    <w:rsid w:val="00220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endnote text"/>
    <w:basedOn w:val="a"/>
    <w:link w:val="a5"/>
    <w:uiPriority w:val="99"/>
    <w:semiHidden/>
    <w:unhideWhenUsed/>
    <w:rsid w:val="00140081"/>
    <w:pPr>
      <w:spacing w:after="0" w:line="240" w:lineRule="auto"/>
    </w:pPr>
    <w:rPr>
      <w:sz w:val="20"/>
      <w:szCs w:val="20"/>
    </w:rPr>
  </w:style>
  <w:style w:type="character" w:customStyle="1" w:styleId="a5">
    <w:name w:val="Текст концевой сноски Знак"/>
    <w:basedOn w:val="a0"/>
    <w:link w:val="a4"/>
    <w:uiPriority w:val="99"/>
    <w:semiHidden/>
    <w:rsid w:val="00140081"/>
    <w:rPr>
      <w:sz w:val="20"/>
      <w:szCs w:val="20"/>
    </w:rPr>
  </w:style>
  <w:style w:type="character" w:styleId="a6">
    <w:name w:val="endnote reference"/>
    <w:basedOn w:val="a0"/>
    <w:uiPriority w:val="99"/>
    <w:semiHidden/>
    <w:unhideWhenUsed/>
    <w:rsid w:val="00140081"/>
    <w:rPr>
      <w:vertAlign w:val="superscript"/>
    </w:rPr>
  </w:style>
  <w:style w:type="character" w:styleId="a7">
    <w:name w:val="Hyperlink"/>
    <w:basedOn w:val="a0"/>
    <w:uiPriority w:val="99"/>
    <w:semiHidden/>
    <w:unhideWhenUsed/>
    <w:rsid w:val="001400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D6D0B"/>
  </w:style>
  <w:style w:type="paragraph" w:styleId="a3">
    <w:name w:val="Normal (Web)"/>
    <w:basedOn w:val="a"/>
    <w:uiPriority w:val="99"/>
    <w:unhideWhenUsed/>
    <w:rsid w:val="00220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endnote text"/>
    <w:basedOn w:val="a"/>
    <w:link w:val="a5"/>
    <w:uiPriority w:val="99"/>
    <w:semiHidden/>
    <w:unhideWhenUsed/>
    <w:rsid w:val="00140081"/>
    <w:pPr>
      <w:spacing w:after="0" w:line="240" w:lineRule="auto"/>
    </w:pPr>
    <w:rPr>
      <w:sz w:val="20"/>
      <w:szCs w:val="20"/>
    </w:rPr>
  </w:style>
  <w:style w:type="character" w:customStyle="1" w:styleId="a5">
    <w:name w:val="Текст концевой сноски Знак"/>
    <w:basedOn w:val="a0"/>
    <w:link w:val="a4"/>
    <w:uiPriority w:val="99"/>
    <w:semiHidden/>
    <w:rsid w:val="00140081"/>
    <w:rPr>
      <w:sz w:val="20"/>
      <w:szCs w:val="20"/>
    </w:rPr>
  </w:style>
  <w:style w:type="character" w:styleId="a6">
    <w:name w:val="endnote reference"/>
    <w:basedOn w:val="a0"/>
    <w:uiPriority w:val="99"/>
    <w:semiHidden/>
    <w:unhideWhenUsed/>
    <w:rsid w:val="00140081"/>
    <w:rPr>
      <w:vertAlign w:val="superscript"/>
    </w:rPr>
  </w:style>
  <w:style w:type="character" w:styleId="a7">
    <w:name w:val="Hyperlink"/>
    <w:basedOn w:val="a0"/>
    <w:uiPriority w:val="99"/>
    <w:semiHidden/>
    <w:unhideWhenUsed/>
    <w:rsid w:val="001400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5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ru.wikipedia.org/wiki/754_%E3%EE%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DF556-BD4F-41A4-9B39-98E9F4D2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Полянский</dc:creator>
  <cp:lastModifiedBy>Ириска</cp:lastModifiedBy>
  <cp:revision>2</cp:revision>
  <dcterms:created xsi:type="dcterms:W3CDTF">2014-01-08T10:45:00Z</dcterms:created>
  <dcterms:modified xsi:type="dcterms:W3CDTF">2014-01-08T10:45:00Z</dcterms:modified>
</cp:coreProperties>
</file>