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06" w:rsidRDefault="00F55AF3">
      <w:pPr>
        <w:rPr>
          <w:b/>
          <w:i/>
          <w:color w:val="7030A0"/>
          <w:sz w:val="26"/>
          <w:szCs w:val="26"/>
        </w:rPr>
      </w:pPr>
      <w:r w:rsidRPr="003A60DF">
        <w:rPr>
          <w:b/>
          <w:i/>
          <w:color w:val="7030A0"/>
          <w:sz w:val="26"/>
          <w:szCs w:val="26"/>
        </w:rPr>
        <w:t xml:space="preserve">Глава </w:t>
      </w:r>
      <w:r w:rsidR="00295807">
        <w:rPr>
          <w:b/>
          <w:i/>
          <w:color w:val="7030A0"/>
          <w:sz w:val="26"/>
          <w:szCs w:val="26"/>
        </w:rPr>
        <w:t>2</w:t>
      </w:r>
      <w:r w:rsidRPr="003A60DF">
        <w:rPr>
          <w:b/>
          <w:i/>
          <w:color w:val="7030A0"/>
          <w:sz w:val="26"/>
          <w:szCs w:val="26"/>
        </w:rPr>
        <w:t xml:space="preserve">. </w:t>
      </w:r>
      <w:proofErr w:type="spellStart"/>
      <w:r>
        <w:rPr>
          <w:b/>
          <w:i/>
          <w:color w:val="7030A0"/>
          <w:sz w:val="26"/>
          <w:szCs w:val="26"/>
        </w:rPr>
        <w:t>Дворцово</w:t>
      </w:r>
      <w:proofErr w:type="spellEnd"/>
      <w:r>
        <w:rPr>
          <w:b/>
          <w:i/>
          <w:color w:val="7030A0"/>
          <w:sz w:val="26"/>
          <w:szCs w:val="26"/>
        </w:rPr>
        <w:t xml:space="preserve"> – парковые ансамбли Лефортово. Застройка в эпоху Петра: 1692 – 1725.</w:t>
      </w:r>
    </w:p>
    <w:p w:rsidR="00295807" w:rsidRPr="00295807" w:rsidRDefault="00295807" w:rsidP="00295807">
      <w:pPr>
        <w:pStyle w:val="a3"/>
        <w:numPr>
          <w:ilvl w:val="0"/>
          <w:numId w:val="1"/>
        </w:numPr>
      </w:pPr>
      <w:r w:rsidRPr="00295807">
        <w:rPr>
          <w:i/>
          <w:color w:val="7030A0"/>
          <w:sz w:val="26"/>
          <w:szCs w:val="26"/>
        </w:rPr>
        <w:t>Лефорт</w:t>
      </w:r>
      <w:proofErr w:type="gramStart"/>
      <w:r>
        <w:rPr>
          <w:i/>
          <w:color w:val="7030A0"/>
          <w:sz w:val="26"/>
          <w:szCs w:val="26"/>
        </w:rPr>
        <w:t>.</w:t>
      </w:r>
      <w:proofErr w:type="gramEnd"/>
      <w:r>
        <w:rPr>
          <w:i/>
          <w:color w:val="7030A0"/>
          <w:sz w:val="26"/>
          <w:szCs w:val="26"/>
        </w:rPr>
        <w:t xml:space="preserve"> Деревянный дворец 1692 – 1693 гг. и каменный дворец 1697 – 1699 гг.</w:t>
      </w:r>
    </w:p>
    <w:p w:rsidR="00F55AF3" w:rsidRDefault="00C21FB6" w:rsidP="00295807">
      <w:pPr>
        <w:rPr>
          <w:sz w:val="26"/>
          <w:szCs w:val="26"/>
        </w:rPr>
      </w:pPr>
      <w:r w:rsidRPr="00C21FB6">
        <w:rPr>
          <w:sz w:val="26"/>
          <w:szCs w:val="26"/>
        </w:rPr>
        <w:t>В 1690 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годах, благодаря Немецкой слободе, берег Яузы представлял собой образец западноевропейского строительства. Построенные здесь при Петре I дворцово-парковые ансамбли</w:t>
      </w:r>
      <w:r w:rsidR="00CF3A68">
        <w:rPr>
          <w:sz w:val="26"/>
          <w:szCs w:val="26"/>
        </w:rPr>
        <w:t xml:space="preserve"> во многом походили </w:t>
      </w:r>
      <w:proofErr w:type="gramStart"/>
      <w:r w:rsidR="00CF3A68">
        <w:rPr>
          <w:sz w:val="26"/>
          <w:szCs w:val="26"/>
        </w:rPr>
        <w:t>на</w:t>
      </w:r>
      <w:proofErr w:type="gramEnd"/>
      <w:r w:rsidR="00CF3A68">
        <w:rPr>
          <w:sz w:val="26"/>
          <w:szCs w:val="26"/>
        </w:rPr>
        <w:t xml:space="preserve"> европейские.</w:t>
      </w:r>
    </w:p>
    <w:p w:rsidR="00CF3A68" w:rsidRDefault="00CF3A68" w:rsidP="00295807">
      <w:pPr>
        <w:rPr>
          <w:sz w:val="26"/>
          <w:szCs w:val="26"/>
        </w:rPr>
      </w:pPr>
      <w:r>
        <w:rPr>
          <w:sz w:val="26"/>
          <w:szCs w:val="26"/>
        </w:rPr>
        <w:t>Однако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прежде чем углубляться в особенности этих архитектурных памятников, стоит уделить немного внимания личности, чья роль в истории района Лефортово далеко не последняя. </w:t>
      </w:r>
      <w:proofErr w:type="gramStart"/>
      <w:r>
        <w:rPr>
          <w:sz w:val="26"/>
          <w:szCs w:val="26"/>
        </w:rPr>
        <w:t>А именно, речь пойдет о Франце Лефорта, чьи заслуги приуменьшены одними историками и преувеличены другими, о человеке, который считался близким товарищем императора, и именем которого назван целый район.</w:t>
      </w:r>
      <w:proofErr w:type="gramEnd"/>
    </w:p>
    <w:p w:rsidR="00CF3A68" w:rsidRDefault="00CF3A68" w:rsidP="00295807">
      <w:pPr>
        <w:rPr>
          <w:sz w:val="26"/>
          <w:szCs w:val="26"/>
        </w:rPr>
      </w:pPr>
      <w:r>
        <w:rPr>
          <w:sz w:val="26"/>
          <w:szCs w:val="26"/>
        </w:rPr>
        <w:t>Франц Яковлевич Лефорт</w:t>
      </w:r>
      <w:r w:rsidR="00E4638E">
        <w:rPr>
          <w:sz w:val="26"/>
          <w:szCs w:val="26"/>
        </w:rPr>
        <w:t xml:space="preserve"> родился в Женеве,</w:t>
      </w:r>
      <w:r w:rsidR="00D560F1">
        <w:rPr>
          <w:sz w:val="26"/>
          <w:szCs w:val="26"/>
        </w:rPr>
        <w:t xml:space="preserve"> 1656</w:t>
      </w:r>
      <w:r w:rsidR="0024610B">
        <w:rPr>
          <w:sz w:val="26"/>
          <w:szCs w:val="26"/>
        </w:rPr>
        <w:t xml:space="preserve"> году</w:t>
      </w:r>
      <w:r w:rsidR="00D560F1">
        <w:rPr>
          <w:sz w:val="26"/>
          <w:szCs w:val="26"/>
        </w:rPr>
        <w:t xml:space="preserve">, в семье небогатого купца и служил в голландской и французской армии. В 1675 году, в возрасте двадцати лет, он приезжает на службу в Россию, участвует в </w:t>
      </w:r>
      <w:proofErr w:type="spellStart"/>
      <w:proofErr w:type="gramStart"/>
      <w:r w:rsidR="00D560F1">
        <w:rPr>
          <w:sz w:val="26"/>
          <w:szCs w:val="26"/>
        </w:rPr>
        <w:t>русско</w:t>
      </w:r>
      <w:proofErr w:type="spellEnd"/>
      <w:r w:rsidR="00D560F1">
        <w:rPr>
          <w:sz w:val="26"/>
          <w:szCs w:val="26"/>
        </w:rPr>
        <w:t xml:space="preserve"> – турецких</w:t>
      </w:r>
      <w:proofErr w:type="gramEnd"/>
      <w:r w:rsidR="00D560F1">
        <w:rPr>
          <w:sz w:val="26"/>
          <w:szCs w:val="26"/>
        </w:rPr>
        <w:t xml:space="preserve"> войнах и крымских походах. Неудивительно, что Петр обратил внимание на образованного, обладающего умом и трудолюбием, жизнерадостного Лефорта. Этот человек говорил только правду, что было редко для общества XVII века, но и никогда не злоупотреблял доверием царя.</w:t>
      </w:r>
    </w:p>
    <w:p w:rsidR="00D560F1" w:rsidRDefault="00D560F1" w:rsidP="00295807">
      <w:pPr>
        <w:rPr>
          <w:sz w:val="26"/>
          <w:szCs w:val="26"/>
        </w:rPr>
      </w:pPr>
      <w:r>
        <w:rPr>
          <w:sz w:val="26"/>
          <w:szCs w:val="26"/>
        </w:rPr>
        <w:t>Франц Лефорт был одним из создателей Преображенского и Семеновского полков</w:t>
      </w:r>
      <w:r w:rsidR="00E4638E">
        <w:rPr>
          <w:sz w:val="26"/>
          <w:szCs w:val="26"/>
        </w:rPr>
        <w:t>, по его совету Петр отдал приказ строить Солдатскую слободу – ныне это место называется Солдатской улицей, что и положило начало образованию нового района Москвы. Лефорт также был генералом русской армии и адмиралом, особенно отличился в Азовских походах; выступал как дипломат вместе с Головиным и Возницыным в 1697 – 1698 годах – возглавил Великое посольство.</w:t>
      </w:r>
    </w:p>
    <w:p w:rsidR="00811B7F" w:rsidRDefault="00811B7F" w:rsidP="00295807">
      <w:pPr>
        <w:rPr>
          <w:sz w:val="26"/>
          <w:szCs w:val="26"/>
        </w:rPr>
      </w:pPr>
      <w:r>
        <w:rPr>
          <w:sz w:val="26"/>
          <w:szCs w:val="26"/>
        </w:rPr>
        <w:t xml:space="preserve">Нельзя сказать, что дружба Петра с этим человеком, пришлась по душе другим приближенным императора. На момент знакомства Лефорту было тридцать три года, он был сформировавшейся личностью и вызывал восхищение у семнадцатилетнего юноши, который стремился принести в Россию европейскую моду. Франц Лефорт был образцом этой моды, что раздражало патриарха </w:t>
      </w:r>
      <w:proofErr w:type="spellStart"/>
      <w:r>
        <w:rPr>
          <w:sz w:val="26"/>
          <w:szCs w:val="26"/>
        </w:rPr>
        <w:t>Иокима</w:t>
      </w:r>
      <w:proofErr w:type="spellEnd"/>
      <w:r>
        <w:rPr>
          <w:sz w:val="26"/>
          <w:szCs w:val="26"/>
        </w:rPr>
        <w:t xml:space="preserve"> – он считал еретиками всех иноземцев. Также существует версия, что Лефорт был не очень хорошим военачальником. Сохранились сведения о том, что стрельцы ненавидели «еретика </w:t>
      </w:r>
      <w:proofErr w:type="spellStart"/>
      <w:r>
        <w:rPr>
          <w:sz w:val="26"/>
          <w:szCs w:val="26"/>
        </w:rPr>
        <w:t>Францка</w:t>
      </w:r>
      <w:proofErr w:type="spellEnd"/>
      <w:r>
        <w:rPr>
          <w:sz w:val="26"/>
          <w:szCs w:val="26"/>
        </w:rPr>
        <w:t>» за его неумение вести военные дела.</w:t>
      </w:r>
    </w:p>
    <w:p w:rsidR="00811B7F" w:rsidRDefault="00811B7F" w:rsidP="00295807">
      <w:pPr>
        <w:rPr>
          <w:rFonts w:cs="Arial"/>
          <w:i/>
          <w:iCs/>
          <w:color w:val="252525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Однако, несмотря на это, этот человек действительно был одним из самых близких друзей Петра Великого. Именно он познакомил его с Анной </w:t>
      </w:r>
      <w:proofErr w:type="spellStart"/>
      <w:r>
        <w:rPr>
          <w:sz w:val="26"/>
          <w:szCs w:val="26"/>
        </w:rPr>
        <w:t>Монс</w:t>
      </w:r>
      <w:proofErr w:type="spellEnd"/>
      <w:r>
        <w:rPr>
          <w:sz w:val="26"/>
          <w:szCs w:val="26"/>
        </w:rPr>
        <w:t xml:space="preserve">, он же всегда </w:t>
      </w:r>
      <w:r w:rsidRPr="00D73C1A">
        <w:rPr>
          <w:sz w:val="26"/>
          <w:szCs w:val="26"/>
        </w:rPr>
        <w:lastRenderedPageBreak/>
        <w:t>успокаивал и предупреждал новые припадки гнева вспыльчивого императора</w:t>
      </w:r>
      <w:r w:rsidR="00D73C1A" w:rsidRPr="00D73C1A">
        <w:rPr>
          <w:sz w:val="26"/>
          <w:szCs w:val="26"/>
        </w:rPr>
        <w:t xml:space="preserve">. </w:t>
      </w:r>
      <w:r w:rsidR="00D73C1A" w:rsidRPr="00D73C1A">
        <w:rPr>
          <w:rFonts w:cs="Arial"/>
          <w:color w:val="252525"/>
          <w:sz w:val="26"/>
          <w:szCs w:val="26"/>
          <w:shd w:val="clear" w:color="auto" w:fill="FFFFFF"/>
        </w:rPr>
        <w:t xml:space="preserve">Соотечественник Лефорта капитан </w:t>
      </w:r>
      <w:proofErr w:type="spellStart"/>
      <w:r w:rsidR="00D73C1A" w:rsidRPr="00D73C1A">
        <w:rPr>
          <w:rFonts w:cs="Arial"/>
          <w:color w:val="252525"/>
          <w:sz w:val="26"/>
          <w:szCs w:val="26"/>
          <w:shd w:val="clear" w:color="auto" w:fill="FFFFFF"/>
        </w:rPr>
        <w:t>Сенебье</w:t>
      </w:r>
      <w:proofErr w:type="spellEnd"/>
      <w:r w:rsidR="00D73C1A" w:rsidRPr="00D73C1A">
        <w:rPr>
          <w:rFonts w:cs="Arial"/>
          <w:color w:val="252525"/>
          <w:sz w:val="26"/>
          <w:szCs w:val="26"/>
          <w:shd w:val="clear" w:color="auto" w:fill="FFFFFF"/>
        </w:rPr>
        <w:t xml:space="preserve"> писал: «</w:t>
      </w:r>
      <w:r w:rsidR="00D73C1A" w:rsidRPr="00D73C1A">
        <w:rPr>
          <w:rFonts w:cs="Arial"/>
          <w:i/>
          <w:iCs/>
          <w:color w:val="252525"/>
          <w:sz w:val="26"/>
          <w:szCs w:val="26"/>
          <w:shd w:val="clear" w:color="auto" w:fill="FFFFFF"/>
        </w:rPr>
        <w:t>При дворе только и говорят о его величестве и о Лефорте. Они неразлучны</w:t>
      </w:r>
      <w:proofErr w:type="gramStart"/>
      <w:r w:rsidR="00D73C1A" w:rsidRPr="00D73C1A">
        <w:rPr>
          <w:rFonts w:cs="Arial"/>
          <w:i/>
          <w:iCs/>
          <w:color w:val="252525"/>
          <w:sz w:val="26"/>
          <w:szCs w:val="26"/>
          <w:shd w:val="clear" w:color="auto" w:fill="FFFFFF"/>
        </w:rPr>
        <w:t>… П</w:t>
      </w:r>
      <w:proofErr w:type="gramEnd"/>
      <w:r w:rsidR="00D73C1A" w:rsidRPr="00D73C1A">
        <w:rPr>
          <w:rFonts w:cs="Arial"/>
          <w:i/>
          <w:iCs/>
          <w:color w:val="252525"/>
          <w:sz w:val="26"/>
          <w:szCs w:val="26"/>
          <w:shd w:val="clear" w:color="auto" w:fill="FFFFFF"/>
        </w:rPr>
        <w:t>ока Москва остается Москвой, не было в ней иностранца, который пользовался бы таким могуществом. Он приобрёл бы большое состояние, если бы не был так великодушен. Верно, конечно, что благодаря этому качеству он достиг такой</w:t>
      </w:r>
      <w:r w:rsidR="003672FB">
        <w:rPr>
          <w:rFonts w:cs="Arial"/>
          <w:i/>
          <w:iCs/>
          <w:color w:val="252525"/>
          <w:sz w:val="26"/>
          <w:szCs w:val="26"/>
          <w:shd w:val="clear" w:color="auto" w:fill="FFFFFF"/>
        </w:rPr>
        <w:t xml:space="preserve"> высокой ступени</w:t>
      </w:r>
      <w:r w:rsidR="00D73C1A" w:rsidRPr="00D73C1A">
        <w:rPr>
          <w:rFonts w:cs="Arial"/>
          <w:i/>
          <w:iCs/>
          <w:color w:val="252525"/>
          <w:sz w:val="26"/>
          <w:szCs w:val="26"/>
          <w:shd w:val="clear" w:color="auto" w:fill="FFFFFF"/>
        </w:rPr>
        <w:t>».</w:t>
      </w:r>
    </w:p>
    <w:p w:rsidR="00D73C1A" w:rsidRDefault="00D73C1A" w:rsidP="00295807">
      <w:pPr>
        <w:rPr>
          <w:rFonts w:cs="Arial"/>
          <w:iCs/>
          <w:color w:val="252525"/>
          <w:sz w:val="26"/>
          <w:szCs w:val="26"/>
          <w:shd w:val="clear" w:color="auto" w:fill="FFFFFF"/>
        </w:rPr>
      </w:pPr>
      <w:r>
        <w:rPr>
          <w:rFonts w:cs="Arial"/>
          <w:iCs/>
          <w:color w:val="252525"/>
          <w:sz w:val="26"/>
          <w:szCs w:val="26"/>
          <w:shd w:val="clear" w:color="auto" w:fill="FFFFFF"/>
        </w:rPr>
        <w:t>Говоря</w:t>
      </w:r>
      <w:r w:rsidR="00C742E4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о строительстве деревянного дворца Лефорта, следует упомянуть, что инициатива постройки принадлежала Петру. Молодой царь хотел сделать этот дворец основным местом придворной жизни, а главное модным, по европейским традициям, но не мог позволить себе этого – на тот период Петр еще не являлся самодержцем. Поэтому он пошел на хитрость, и формально дворец принад</w:t>
      </w:r>
      <w:r w:rsidR="005F2257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лежит его другу, Францу Лефорту (для ясности, следует пояснить, что фактически у Лефорта было три дома – первый, в котором он жил до постройки деревянного дворца, дворец из дерева и построенный позже каменный). </w:t>
      </w:r>
      <w:r w:rsidR="003672FB">
        <w:rPr>
          <w:rFonts w:cs="Arial"/>
          <w:iCs/>
          <w:color w:val="252525"/>
          <w:sz w:val="26"/>
          <w:szCs w:val="26"/>
          <w:shd w:val="clear" w:color="auto" w:fill="FFFFFF"/>
        </w:rPr>
        <w:t>По завершении строительства, современники отмечали, что дворец вышел роскошный, с залом для приема несколько сотен человек, который по красоте и стоимости может считать с царским залом. В саду дворца располагались небольшие пруды и парк, где водились животные. Сам Лефорт в письме другу называл свой дом «самым красивым и приятным из всех в окрестности».</w:t>
      </w:r>
      <w:r w:rsidR="004F66BB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Дворец это был расположен за рекой.</w:t>
      </w:r>
    </w:p>
    <w:p w:rsidR="00C646B7" w:rsidRDefault="003672FB" w:rsidP="00295807">
      <w:pPr>
        <w:rPr>
          <w:rFonts w:cs="Arial"/>
          <w:iCs/>
          <w:color w:val="252525"/>
          <w:sz w:val="26"/>
          <w:szCs w:val="26"/>
          <w:shd w:val="clear" w:color="auto" w:fill="FFFFFF"/>
        </w:rPr>
      </w:pPr>
      <w:r>
        <w:rPr>
          <w:rFonts w:cs="Arial"/>
          <w:iCs/>
          <w:color w:val="252525"/>
          <w:sz w:val="26"/>
          <w:szCs w:val="26"/>
          <w:shd w:val="clear" w:color="auto" w:fill="FFFFFF"/>
        </w:rPr>
        <w:t>В 1696 году было решено начат</w:t>
      </w:r>
      <w:r w:rsidR="00C646B7">
        <w:rPr>
          <w:rFonts w:cs="Arial"/>
          <w:iCs/>
          <w:color w:val="252525"/>
          <w:sz w:val="26"/>
          <w:szCs w:val="26"/>
          <w:shd w:val="clear" w:color="auto" w:fill="FFFFFF"/>
        </w:rPr>
        <w:t>ь строит</w:t>
      </w:r>
      <w:r w:rsidR="004F66BB">
        <w:rPr>
          <w:rFonts w:cs="Arial"/>
          <w:iCs/>
          <w:color w:val="252525"/>
          <w:sz w:val="26"/>
          <w:szCs w:val="26"/>
          <w:shd w:val="clear" w:color="auto" w:fill="FFFFFF"/>
        </w:rPr>
        <w:t>ельство каменного дворца на Яузе</w:t>
      </w:r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– некоторые источники связывают это событие со смертью соправителя Петра, его брата Ивана.</w:t>
      </w:r>
      <w:r w:rsidR="00C646B7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Архитектором стал Дмитрий Аксамитов</w:t>
      </w:r>
      <w:proofErr w:type="gramStart"/>
      <w:r w:rsidR="00C646B7">
        <w:rPr>
          <w:rFonts w:cs="Arial"/>
          <w:iCs/>
          <w:color w:val="252525"/>
          <w:sz w:val="26"/>
          <w:szCs w:val="26"/>
          <w:shd w:val="clear" w:color="auto" w:fill="FFFFFF"/>
        </w:rPr>
        <w:t>.</w:t>
      </w:r>
      <w:proofErr w:type="gramEnd"/>
      <w:r w:rsidR="00C646B7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Закончена постройка была к 1698 году. Здание дворца представляет собой нечто среднее между русским зодчеством и западными традициями архитектуры</w:t>
      </w:r>
      <w:proofErr w:type="gramStart"/>
      <w:r w:rsidR="00C646B7">
        <w:rPr>
          <w:rFonts w:cs="Arial"/>
          <w:iCs/>
          <w:color w:val="252525"/>
          <w:sz w:val="26"/>
          <w:szCs w:val="26"/>
          <w:shd w:val="clear" w:color="auto" w:fill="FFFFFF"/>
        </w:rPr>
        <w:t>.</w:t>
      </w:r>
      <w:proofErr w:type="gramEnd"/>
      <w:r w:rsidR="00C646B7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Один из современников Лефорта писал, что дворец выстроен «в итальянском вкусе»</w:t>
      </w:r>
      <w:proofErr w:type="gramStart"/>
      <w:r w:rsidR="00C646B7">
        <w:rPr>
          <w:rFonts w:cs="Arial"/>
          <w:iCs/>
          <w:color w:val="252525"/>
          <w:sz w:val="26"/>
          <w:szCs w:val="26"/>
          <w:shd w:val="clear" w:color="auto" w:fill="FFFFFF"/>
        </w:rPr>
        <w:t>.</w:t>
      </w:r>
      <w:proofErr w:type="gramEnd"/>
      <w:r w:rsidR="00C646B7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По гравюре </w:t>
      </w:r>
      <w:proofErr w:type="spellStart"/>
      <w:r w:rsidR="00C646B7">
        <w:rPr>
          <w:rFonts w:cs="Arial"/>
          <w:iCs/>
          <w:color w:val="252525"/>
          <w:sz w:val="26"/>
          <w:szCs w:val="26"/>
          <w:shd w:val="clear" w:color="auto" w:fill="FFFFFF"/>
        </w:rPr>
        <w:t>Шхонебека</w:t>
      </w:r>
      <w:proofErr w:type="spellEnd"/>
      <w:r w:rsidR="00C646B7">
        <w:rPr>
          <w:rFonts w:cs="Arial"/>
          <w:iCs/>
          <w:color w:val="252525"/>
          <w:sz w:val="26"/>
          <w:szCs w:val="26"/>
          <w:shd w:val="clear" w:color="auto" w:fill="FFFFFF"/>
        </w:rPr>
        <w:t>, первого из мастеров этого дела, которого Петр пригласил в Россию, можно заключить, что интерьер дворца был преимущественно западноевропейский</w:t>
      </w:r>
      <w:proofErr w:type="gramStart"/>
      <w:r w:rsidR="001405D4">
        <w:rPr>
          <w:rFonts w:cs="Arial"/>
          <w:iCs/>
          <w:color w:val="252525"/>
          <w:sz w:val="26"/>
          <w:szCs w:val="26"/>
          <w:shd w:val="clear" w:color="auto" w:fill="FFFFFF"/>
        </w:rPr>
        <w:t>.</w:t>
      </w:r>
      <w:proofErr w:type="gramEnd"/>
      <w:r w:rsidR="00B73D78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До смерти Лефорта сооружение это служило главным местом увеселений и торжеств, однако в дальнейшем Петр перестает использовать оба дворца и передает их в казну. Ровно до тех пор, пока у императора не появляется новый фаворит – Александр Меншиков, с чьим именем и связана история </w:t>
      </w:r>
      <w:proofErr w:type="spellStart"/>
      <w:r w:rsidR="00B73D78">
        <w:rPr>
          <w:rFonts w:cs="Arial"/>
          <w:iCs/>
          <w:color w:val="252525"/>
          <w:sz w:val="26"/>
          <w:szCs w:val="26"/>
          <w:shd w:val="clear" w:color="auto" w:fill="FFFFFF"/>
        </w:rPr>
        <w:t>Лефортовского</w:t>
      </w:r>
      <w:proofErr w:type="spellEnd"/>
      <w:r w:rsidR="00B73D78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дворца в 1707 – 1727 гг.</w:t>
      </w:r>
    </w:p>
    <w:p w:rsidR="00B73D78" w:rsidRPr="00C339C9" w:rsidRDefault="00616E98" w:rsidP="00B73D78">
      <w:pPr>
        <w:pStyle w:val="a3"/>
        <w:numPr>
          <w:ilvl w:val="0"/>
          <w:numId w:val="1"/>
        </w:numPr>
        <w:rPr>
          <w:rFonts w:cs="Arial"/>
          <w:iCs/>
          <w:color w:val="252525"/>
          <w:sz w:val="26"/>
          <w:szCs w:val="26"/>
          <w:shd w:val="clear" w:color="auto" w:fill="FFFFFF"/>
        </w:rPr>
      </w:pPr>
      <w:r>
        <w:rPr>
          <w:i/>
          <w:color w:val="7030A0"/>
          <w:sz w:val="26"/>
          <w:szCs w:val="26"/>
        </w:rPr>
        <w:t xml:space="preserve">Перестройка </w:t>
      </w:r>
      <w:r w:rsidR="00C72383">
        <w:rPr>
          <w:i/>
          <w:color w:val="7030A0"/>
          <w:sz w:val="26"/>
          <w:szCs w:val="26"/>
        </w:rPr>
        <w:t xml:space="preserve"> Немецкой С</w:t>
      </w:r>
      <w:r>
        <w:rPr>
          <w:i/>
          <w:color w:val="7030A0"/>
          <w:sz w:val="26"/>
          <w:szCs w:val="26"/>
        </w:rPr>
        <w:t xml:space="preserve">лободы и </w:t>
      </w:r>
      <w:r w:rsidR="00B73D78">
        <w:rPr>
          <w:i/>
          <w:color w:val="7030A0"/>
          <w:sz w:val="26"/>
          <w:szCs w:val="26"/>
        </w:rPr>
        <w:t xml:space="preserve"> набережной Яузы в начале XVIII века.</w:t>
      </w:r>
    </w:p>
    <w:p w:rsidR="00C339C9" w:rsidRDefault="00C72383" w:rsidP="00C72383">
      <w:pPr>
        <w:rPr>
          <w:rFonts w:cs="Arial"/>
          <w:iCs/>
          <w:color w:val="252525"/>
          <w:sz w:val="26"/>
          <w:szCs w:val="26"/>
          <w:shd w:val="clear" w:color="auto" w:fill="FFFFFF"/>
        </w:rPr>
      </w:pPr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До наших дней дошло немного источников, которые могли бы точно описать архитектуру </w:t>
      </w:r>
      <w:proofErr w:type="gramStart"/>
      <w:r>
        <w:rPr>
          <w:rFonts w:cs="Arial"/>
          <w:iCs/>
          <w:color w:val="252525"/>
          <w:sz w:val="26"/>
          <w:szCs w:val="26"/>
          <w:shd w:val="clear" w:color="auto" w:fill="FFFFFF"/>
        </w:rPr>
        <w:t>Немецкой</w:t>
      </w:r>
      <w:proofErr w:type="gramEnd"/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Слобода. Важнейший из них – гравюры </w:t>
      </w:r>
      <w:proofErr w:type="spellStart"/>
      <w:r>
        <w:rPr>
          <w:rFonts w:cs="Arial"/>
          <w:iCs/>
          <w:color w:val="252525"/>
          <w:sz w:val="26"/>
          <w:szCs w:val="26"/>
          <w:shd w:val="clear" w:color="auto" w:fill="FFFFFF"/>
        </w:rPr>
        <w:t>Шхонебека</w:t>
      </w:r>
      <w:proofErr w:type="spellEnd"/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. Сначала Слобода была в основном деревянной, но в конце </w:t>
      </w:r>
      <w:r w:rsidR="00616E98">
        <w:rPr>
          <w:rFonts w:cs="Arial"/>
          <w:iCs/>
          <w:color w:val="252525"/>
          <w:sz w:val="26"/>
          <w:szCs w:val="26"/>
          <w:shd w:val="clear" w:color="auto" w:fill="FFFFFF"/>
          <w:lang w:val="en-US"/>
        </w:rPr>
        <w:t>XVII</w:t>
      </w:r>
      <w:r w:rsidR="00616E98" w:rsidRPr="00616E98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века в ней появились и каменные постройки</w:t>
      </w:r>
      <w:r w:rsidR="00616E98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– одна из гравюр показывает момент строительства. На ней подробно переданы облики </w:t>
      </w:r>
      <w:proofErr w:type="gramStart"/>
      <w:r w:rsidR="00616E98">
        <w:rPr>
          <w:rFonts w:cs="Arial"/>
          <w:iCs/>
          <w:color w:val="252525"/>
          <w:sz w:val="26"/>
          <w:szCs w:val="26"/>
          <w:shd w:val="clear" w:color="auto" w:fill="FFFFFF"/>
        </w:rPr>
        <w:t>известных</w:t>
      </w:r>
      <w:proofErr w:type="gramEnd"/>
      <w:r w:rsidR="00616E98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здания, видна Сухарева башня и центральная часть Москвы. Все здания в Немецкой Слободе стоят по красной линии, по европейской традиции. Поэтому улицы по большей части прямые и аккуратные, что для Москвы (до начала XVIII в) было новинку, потому что дома строились хаотично, в глубине дворов</w:t>
      </w:r>
      <w:proofErr w:type="gramStart"/>
      <w:r w:rsidR="00616E98">
        <w:rPr>
          <w:rFonts w:cs="Arial"/>
          <w:iCs/>
          <w:color w:val="252525"/>
          <w:sz w:val="26"/>
          <w:szCs w:val="26"/>
          <w:shd w:val="clear" w:color="auto" w:fill="FFFFFF"/>
        </w:rPr>
        <w:t>.</w:t>
      </w:r>
      <w:proofErr w:type="gramEnd"/>
      <w:r w:rsidR="00616E98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Указ, по которому все дома в Москве, стали строиться по красной линии, Петр Великий издал только в 1718 году</w:t>
      </w:r>
      <w:proofErr w:type="gramStart"/>
      <w:r w:rsidR="00616E98">
        <w:rPr>
          <w:rFonts w:cs="Arial"/>
          <w:iCs/>
          <w:color w:val="252525"/>
          <w:sz w:val="26"/>
          <w:szCs w:val="26"/>
          <w:shd w:val="clear" w:color="auto" w:fill="FFFFFF"/>
        </w:rPr>
        <w:t>.</w:t>
      </w:r>
      <w:proofErr w:type="gramEnd"/>
      <w:r w:rsidR="003D5CD9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По европейским стандартам и берег Яузы был отбит сваями и подсыпан, чтобы обеспечить ровную поверхность, по бровке набережной были посажены деревья, а через реку переброшены два моста.</w:t>
      </w:r>
      <w:r w:rsidR="006A43E7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</w:t>
      </w:r>
    </w:p>
    <w:p w:rsidR="006A43E7" w:rsidRDefault="006A43E7" w:rsidP="00C72383">
      <w:pPr>
        <w:rPr>
          <w:rFonts w:cs="Arial"/>
          <w:iCs/>
          <w:color w:val="252525"/>
          <w:sz w:val="26"/>
          <w:szCs w:val="26"/>
          <w:shd w:val="clear" w:color="auto" w:fill="FFFFFF"/>
        </w:rPr>
      </w:pPr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Руководствуясь гравюрами </w:t>
      </w:r>
      <w:proofErr w:type="spellStart"/>
      <w:r>
        <w:rPr>
          <w:rFonts w:cs="Arial"/>
          <w:iCs/>
          <w:color w:val="252525"/>
          <w:sz w:val="26"/>
          <w:szCs w:val="26"/>
          <w:shd w:val="clear" w:color="auto" w:fill="FFFFFF"/>
        </w:rPr>
        <w:t>Шхонебека</w:t>
      </w:r>
      <w:proofErr w:type="spellEnd"/>
      <w:r>
        <w:rPr>
          <w:rFonts w:cs="Arial"/>
          <w:iCs/>
          <w:color w:val="252525"/>
          <w:sz w:val="26"/>
          <w:szCs w:val="26"/>
          <w:shd w:val="clear" w:color="auto" w:fill="FFFFFF"/>
        </w:rPr>
        <w:t>, можно заключить, что со стороны Немецкой Слободы на набережную Яузы выходит около тридцати домов, среди которых своим масштабом</w:t>
      </w:r>
      <w:r w:rsidR="00714253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выделяется</w:t>
      </w:r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каменный </w:t>
      </w:r>
      <w:proofErr w:type="spellStart"/>
      <w:r>
        <w:rPr>
          <w:rFonts w:cs="Arial"/>
          <w:iCs/>
          <w:color w:val="252525"/>
          <w:sz w:val="26"/>
          <w:szCs w:val="26"/>
          <w:shd w:val="clear" w:color="auto" w:fill="FFFFFF"/>
        </w:rPr>
        <w:t>Лефортовский</w:t>
      </w:r>
      <w:proofErr w:type="spellEnd"/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дворец. Как в Голландии</w:t>
      </w:r>
      <w:r w:rsidRPr="006A43E7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</w:t>
      </w:r>
      <w:r>
        <w:rPr>
          <w:rFonts w:cs="Arial"/>
          <w:iCs/>
          <w:color w:val="252525"/>
          <w:sz w:val="26"/>
          <w:szCs w:val="26"/>
          <w:shd w:val="clear" w:color="auto" w:fill="FFFFFF"/>
          <w:lang w:val="en-US"/>
        </w:rPr>
        <w:t>XVII</w:t>
      </w:r>
      <w:r w:rsidRPr="006A43E7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– </w:t>
      </w:r>
      <w:r>
        <w:rPr>
          <w:rFonts w:cs="Arial"/>
          <w:iCs/>
          <w:color w:val="252525"/>
          <w:sz w:val="26"/>
          <w:szCs w:val="26"/>
          <w:shd w:val="clear" w:color="auto" w:fill="FFFFFF"/>
          <w:lang w:val="en-US"/>
        </w:rPr>
        <w:t>XVIII</w:t>
      </w:r>
      <w:r w:rsidRPr="006A43E7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</w:t>
      </w:r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вв., многие из этих построек трехэтажные или двухэтажные, выходят на улицу узкими фасадами, а крыши у них </w:t>
      </w:r>
      <w:proofErr w:type="gramStart"/>
      <w:r>
        <w:rPr>
          <w:rFonts w:cs="Arial"/>
          <w:iCs/>
          <w:color w:val="252525"/>
          <w:sz w:val="26"/>
          <w:szCs w:val="26"/>
          <w:shd w:val="clear" w:color="auto" w:fill="FFFFFF"/>
        </w:rPr>
        <w:t>с</w:t>
      </w:r>
      <w:proofErr w:type="gramEnd"/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щипцовым завершением. Подобные мелочи позволяет уточнить план застройки Слободы, сделанный Баженовым</w:t>
      </w:r>
      <w:r w:rsidR="00714253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в 1796 году.</w:t>
      </w:r>
    </w:p>
    <w:p w:rsidR="005F2257" w:rsidRDefault="005F2257" w:rsidP="00C72383">
      <w:pPr>
        <w:rPr>
          <w:rFonts w:cs="Arial"/>
          <w:iCs/>
          <w:color w:val="252525"/>
          <w:sz w:val="26"/>
          <w:szCs w:val="26"/>
          <w:shd w:val="clear" w:color="auto" w:fill="FFFFFF"/>
        </w:rPr>
      </w:pPr>
      <w:r>
        <w:rPr>
          <w:rFonts w:cs="Arial"/>
          <w:iCs/>
          <w:color w:val="252525"/>
          <w:sz w:val="26"/>
          <w:szCs w:val="26"/>
          <w:shd w:val="clear" w:color="auto" w:fill="FFFFFF"/>
        </w:rPr>
        <w:t>Имена архитекторов и строителей Немецкой слободы доподлинно неизвестны, но есть сведения, что добрая половина из них были иностранцы, приглашенные Петром в Россию. Среди них был Ф. Энгельс, в честь которого названа одна из улиц нынешнего Лефортова.</w:t>
      </w:r>
    </w:p>
    <w:p w:rsidR="005F2257" w:rsidRDefault="005F2257" w:rsidP="00C72383">
      <w:pPr>
        <w:rPr>
          <w:rFonts w:cs="Arial"/>
          <w:iCs/>
          <w:color w:val="252525"/>
          <w:sz w:val="26"/>
          <w:szCs w:val="26"/>
          <w:shd w:val="clear" w:color="auto" w:fill="FFFFFF"/>
        </w:rPr>
      </w:pPr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Несколько раз в начала </w:t>
      </w:r>
      <w:r>
        <w:rPr>
          <w:rFonts w:cs="Arial"/>
          <w:iCs/>
          <w:color w:val="252525"/>
          <w:sz w:val="26"/>
          <w:szCs w:val="26"/>
          <w:shd w:val="clear" w:color="auto" w:fill="FFFFFF"/>
          <w:lang w:val="en-US"/>
        </w:rPr>
        <w:t>XVIII</w:t>
      </w:r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века Слободу опустошали пожары, и вследствие этого многие деревянные постройки не сохранились – к середине столетия сохранилось лишь пять владений, которые зафиксированы чертежом Баженова.</w:t>
      </w:r>
    </w:p>
    <w:p w:rsidR="00582F4E" w:rsidRPr="00582F4E" w:rsidRDefault="00582F4E" w:rsidP="00582F4E">
      <w:pPr>
        <w:pStyle w:val="a3"/>
        <w:numPr>
          <w:ilvl w:val="0"/>
          <w:numId w:val="1"/>
        </w:numPr>
        <w:rPr>
          <w:rFonts w:cs="Arial"/>
          <w:iCs/>
          <w:color w:val="252525"/>
          <w:sz w:val="26"/>
          <w:szCs w:val="26"/>
          <w:shd w:val="clear" w:color="auto" w:fill="FFFFFF"/>
        </w:rPr>
      </w:pPr>
      <w:r>
        <w:rPr>
          <w:i/>
          <w:color w:val="7030A0"/>
          <w:sz w:val="26"/>
          <w:szCs w:val="26"/>
        </w:rPr>
        <w:t>Усадьба Головина и п</w:t>
      </w:r>
      <w:r w:rsidRPr="00582F4E">
        <w:rPr>
          <w:i/>
          <w:color w:val="7030A0"/>
          <w:sz w:val="26"/>
          <w:szCs w:val="26"/>
        </w:rPr>
        <w:t>ерестройка</w:t>
      </w:r>
      <w:r>
        <w:rPr>
          <w:i/>
          <w:color w:val="7030A0"/>
          <w:sz w:val="26"/>
          <w:szCs w:val="26"/>
        </w:rPr>
        <w:t xml:space="preserve"> </w:t>
      </w:r>
      <w:proofErr w:type="spellStart"/>
      <w:r>
        <w:rPr>
          <w:i/>
          <w:color w:val="7030A0"/>
          <w:sz w:val="26"/>
          <w:szCs w:val="26"/>
        </w:rPr>
        <w:t>Лефортовско</w:t>
      </w:r>
      <w:r w:rsidR="0038320E">
        <w:rPr>
          <w:i/>
          <w:color w:val="7030A0"/>
          <w:sz w:val="26"/>
          <w:szCs w:val="26"/>
        </w:rPr>
        <w:t>го</w:t>
      </w:r>
      <w:proofErr w:type="spellEnd"/>
      <w:r w:rsidR="0038320E">
        <w:rPr>
          <w:i/>
          <w:color w:val="7030A0"/>
          <w:sz w:val="26"/>
          <w:szCs w:val="26"/>
        </w:rPr>
        <w:t xml:space="preserve"> дворца при Меншикове.</w:t>
      </w:r>
    </w:p>
    <w:p w:rsidR="00582F4E" w:rsidRDefault="00CA0122" w:rsidP="00582F4E">
      <w:pPr>
        <w:rPr>
          <w:rFonts w:cs="Arial"/>
          <w:iCs/>
          <w:color w:val="252525"/>
          <w:sz w:val="26"/>
          <w:szCs w:val="26"/>
          <w:shd w:val="clear" w:color="auto" w:fill="FFFFFF"/>
        </w:rPr>
      </w:pPr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Последняя гравюра </w:t>
      </w:r>
      <w:proofErr w:type="spellStart"/>
      <w:r>
        <w:rPr>
          <w:rFonts w:cs="Arial"/>
          <w:iCs/>
          <w:color w:val="252525"/>
          <w:sz w:val="26"/>
          <w:szCs w:val="26"/>
          <w:shd w:val="clear" w:color="auto" w:fill="FFFFFF"/>
        </w:rPr>
        <w:t>Шхонебека</w:t>
      </w:r>
      <w:proofErr w:type="spellEnd"/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дает нам представление о том, какой была усадьба Ф.А. Головина в 1704 – 1705 годы. Перед отъездом в Польшу, там временно проживал Петр Великий, - его выезд гравер тоже решил запечатлеть.</w:t>
      </w:r>
    </w:p>
    <w:p w:rsidR="00CA0122" w:rsidRDefault="00CA0122" w:rsidP="00582F4E">
      <w:pPr>
        <w:rPr>
          <w:rFonts w:cs="Arial"/>
          <w:iCs/>
          <w:color w:val="252525"/>
          <w:sz w:val="26"/>
          <w:szCs w:val="26"/>
          <w:shd w:val="clear" w:color="auto" w:fill="FFFFFF"/>
        </w:rPr>
      </w:pPr>
      <w:r>
        <w:rPr>
          <w:rFonts w:cs="Arial"/>
          <w:iCs/>
          <w:color w:val="252525"/>
          <w:sz w:val="26"/>
          <w:szCs w:val="26"/>
          <w:shd w:val="clear" w:color="auto" w:fill="FFFFFF"/>
        </w:rPr>
        <w:t>Федор Алексеевич Головин был верховным канцлером и сподвижником Петра, генерал – адмиралом русской армии. Он был вторым посло</w:t>
      </w:r>
      <w:r w:rsidR="00905918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м в Великом посольстве после Лефорта, а по возвращении возглавил </w:t>
      </w:r>
      <w:proofErr w:type="spellStart"/>
      <w:proofErr w:type="gramStart"/>
      <w:r w:rsidR="00905918">
        <w:rPr>
          <w:rFonts w:cs="Arial"/>
          <w:iCs/>
          <w:color w:val="252525"/>
          <w:sz w:val="26"/>
          <w:szCs w:val="26"/>
          <w:shd w:val="clear" w:color="auto" w:fill="FFFFFF"/>
        </w:rPr>
        <w:t>Военно</w:t>
      </w:r>
      <w:proofErr w:type="spellEnd"/>
      <w:r w:rsidR="00905918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– морской</w:t>
      </w:r>
      <w:proofErr w:type="gramEnd"/>
      <w:r w:rsidR="00905918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приказ и сменил Нарышкина на посту Польского приказа.</w:t>
      </w:r>
    </w:p>
    <w:p w:rsidR="00905918" w:rsidRDefault="00905918" w:rsidP="00582F4E">
      <w:pPr>
        <w:rPr>
          <w:rFonts w:cs="Arial"/>
          <w:iCs/>
          <w:color w:val="252525"/>
          <w:sz w:val="26"/>
          <w:szCs w:val="26"/>
          <w:shd w:val="clear" w:color="auto" w:fill="FFFFFF"/>
        </w:rPr>
      </w:pPr>
      <w:proofErr w:type="spellStart"/>
      <w:r>
        <w:rPr>
          <w:rFonts w:cs="Arial"/>
          <w:iCs/>
          <w:color w:val="252525"/>
          <w:sz w:val="26"/>
          <w:szCs w:val="26"/>
          <w:shd w:val="clear" w:color="auto" w:fill="FFFFFF"/>
        </w:rPr>
        <w:t>Головинский</w:t>
      </w:r>
      <w:proofErr w:type="spellEnd"/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cs="Arial"/>
          <w:iCs/>
          <w:color w:val="252525"/>
          <w:sz w:val="26"/>
          <w:szCs w:val="26"/>
          <w:shd w:val="clear" w:color="auto" w:fill="FFFFFF"/>
        </w:rPr>
        <w:t>дворцово</w:t>
      </w:r>
      <w:proofErr w:type="spellEnd"/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– парковый ансамбль полностью отражает  в себе вкусы Петра, и похож по устройству на голландскую усадьбу того времени. Точное расположение дворца неизвестно</w:t>
      </w:r>
      <w:r w:rsidR="00F9731E">
        <w:rPr>
          <w:rFonts w:cs="Arial"/>
          <w:iCs/>
          <w:color w:val="252525"/>
          <w:sz w:val="26"/>
          <w:szCs w:val="26"/>
          <w:shd w:val="clear" w:color="auto" w:fill="FFFFFF"/>
        </w:rPr>
        <w:t>, потому что он не сохранился</w:t>
      </w:r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, однако некоторые данные можно получить, исходя из гравюр </w:t>
      </w:r>
      <w:proofErr w:type="spellStart"/>
      <w:r>
        <w:rPr>
          <w:rFonts w:cs="Arial"/>
          <w:iCs/>
          <w:color w:val="252525"/>
          <w:sz w:val="26"/>
          <w:szCs w:val="26"/>
          <w:shd w:val="clear" w:color="auto" w:fill="FFFFFF"/>
        </w:rPr>
        <w:t>Шхонебека</w:t>
      </w:r>
      <w:proofErr w:type="spellEnd"/>
      <w:r>
        <w:rPr>
          <w:rFonts w:cs="Arial"/>
          <w:iCs/>
          <w:color w:val="252525"/>
          <w:sz w:val="26"/>
          <w:szCs w:val="26"/>
          <w:shd w:val="clear" w:color="auto" w:fill="FFFFFF"/>
        </w:rPr>
        <w:t>.</w:t>
      </w:r>
      <w:r w:rsidR="00F9731E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Гравер изобразил </w:t>
      </w:r>
      <w:proofErr w:type="gramStart"/>
      <w:r w:rsidR="00F9731E">
        <w:rPr>
          <w:rFonts w:cs="Arial"/>
          <w:iCs/>
          <w:color w:val="252525"/>
          <w:sz w:val="26"/>
          <w:szCs w:val="26"/>
          <w:shd w:val="clear" w:color="auto" w:fill="FFFFFF"/>
        </w:rPr>
        <w:t>усадьбу</w:t>
      </w:r>
      <w:proofErr w:type="gramEnd"/>
      <w:r w:rsidR="00F9731E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уходящую вглубь переулка, который сейчас называют </w:t>
      </w:r>
      <w:proofErr w:type="spellStart"/>
      <w:r w:rsidR="00F9731E">
        <w:rPr>
          <w:rFonts w:cs="Arial"/>
          <w:iCs/>
          <w:color w:val="252525"/>
          <w:sz w:val="26"/>
          <w:szCs w:val="26"/>
          <w:shd w:val="clear" w:color="auto" w:fill="FFFFFF"/>
        </w:rPr>
        <w:t>Новокирочным</w:t>
      </w:r>
      <w:proofErr w:type="spellEnd"/>
      <w:r w:rsidR="00F9731E">
        <w:rPr>
          <w:rFonts w:cs="Arial"/>
          <w:iCs/>
          <w:color w:val="252525"/>
          <w:sz w:val="26"/>
          <w:szCs w:val="26"/>
          <w:shd w:val="clear" w:color="auto" w:fill="FFFFFF"/>
        </w:rPr>
        <w:t>. Все здания и функциональные части усадьбы деревянные</w:t>
      </w:r>
      <w:proofErr w:type="gramStart"/>
      <w:r w:rsidR="00F9731E">
        <w:rPr>
          <w:rFonts w:cs="Arial"/>
          <w:iCs/>
          <w:color w:val="252525"/>
          <w:sz w:val="26"/>
          <w:szCs w:val="26"/>
          <w:shd w:val="clear" w:color="auto" w:fill="FFFFFF"/>
        </w:rPr>
        <w:t>.</w:t>
      </w:r>
      <w:proofErr w:type="gramEnd"/>
      <w:r w:rsidR="00F9731E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Главная аллея нынешнего </w:t>
      </w:r>
      <w:proofErr w:type="spellStart"/>
      <w:r w:rsidR="00F9731E">
        <w:rPr>
          <w:rFonts w:cs="Arial"/>
          <w:iCs/>
          <w:color w:val="252525"/>
          <w:sz w:val="26"/>
          <w:szCs w:val="26"/>
          <w:shd w:val="clear" w:color="auto" w:fill="FFFFFF"/>
        </w:rPr>
        <w:t>Лефортовского</w:t>
      </w:r>
      <w:proofErr w:type="spellEnd"/>
      <w:r w:rsidR="00F9731E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парка в те времена связывала усадьбу с внешним миром и служила главной внутренней дорогой.</w:t>
      </w:r>
    </w:p>
    <w:p w:rsidR="00714253" w:rsidRDefault="00571B06" w:rsidP="00C72383">
      <w:pPr>
        <w:rPr>
          <w:rFonts w:cs="Arial"/>
          <w:iCs/>
          <w:color w:val="252525"/>
          <w:sz w:val="26"/>
          <w:szCs w:val="26"/>
          <w:shd w:val="clear" w:color="auto" w:fill="FFFFFF"/>
        </w:rPr>
      </w:pPr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В 1706 году пожаром был уничтожен дворец Меншикова в Семеновской слободе, и Петр отдает в распоряжение своего фаворита пустующий дворец Лефорта, которым тот будет владеть вплоть до 1727 года. </w:t>
      </w:r>
      <w:r w:rsidR="00273C7B">
        <w:rPr>
          <w:rFonts w:cs="Arial"/>
          <w:iCs/>
          <w:color w:val="252525"/>
          <w:sz w:val="26"/>
          <w:szCs w:val="26"/>
          <w:shd w:val="clear" w:color="auto" w:fill="FFFFFF"/>
        </w:rPr>
        <w:t>По больш</w:t>
      </w:r>
      <w:r w:rsidR="005544F3">
        <w:rPr>
          <w:rFonts w:cs="Arial"/>
          <w:iCs/>
          <w:color w:val="252525"/>
          <w:sz w:val="26"/>
          <w:szCs w:val="26"/>
          <w:shd w:val="clear" w:color="auto" w:fill="FFFFFF"/>
        </w:rPr>
        <w:t>ей части здание было перепроектировано</w:t>
      </w:r>
      <w:r w:rsidR="00273C7B">
        <w:rPr>
          <w:rFonts w:cs="Arial"/>
          <w:iCs/>
          <w:color w:val="252525"/>
          <w:sz w:val="26"/>
          <w:szCs w:val="26"/>
          <w:shd w:val="clear" w:color="auto" w:fill="FFFFFF"/>
        </w:rPr>
        <w:t>, перестроили флигели</w:t>
      </w:r>
      <w:r w:rsidR="005544F3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и изменили предназначения некоторых комнат. Многие исследователи также утверждают, что дворец был перестроен </w:t>
      </w:r>
      <w:proofErr w:type="gramStart"/>
      <w:r w:rsidR="005544F3">
        <w:rPr>
          <w:rFonts w:cs="Arial"/>
          <w:iCs/>
          <w:color w:val="252525"/>
          <w:sz w:val="26"/>
          <w:szCs w:val="26"/>
          <w:shd w:val="clear" w:color="auto" w:fill="FFFFFF"/>
        </w:rPr>
        <w:t>на</w:t>
      </w:r>
      <w:proofErr w:type="gramEnd"/>
      <w:r w:rsidR="005544F3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</w:t>
      </w:r>
      <w:proofErr w:type="gramStart"/>
      <w:r w:rsidR="005544F3">
        <w:rPr>
          <w:rFonts w:cs="Arial"/>
          <w:iCs/>
          <w:color w:val="252525"/>
          <w:sz w:val="26"/>
          <w:szCs w:val="26"/>
          <w:shd w:val="clear" w:color="auto" w:fill="FFFFFF"/>
        </w:rPr>
        <w:t>итальянский</w:t>
      </w:r>
      <w:proofErr w:type="gramEnd"/>
      <w:r w:rsidR="005544F3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манер </w:t>
      </w:r>
      <w:proofErr w:type="spellStart"/>
      <w:r w:rsidR="005544F3">
        <w:rPr>
          <w:rFonts w:cs="Arial"/>
          <w:iCs/>
          <w:color w:val="252525"/>
          <w:sz w:val="26"/>
          <w:szCs w:val="26"/>
          <w:shd w:val="clear" w:color="auto" w:fill="FFFFFF"/>
        </w:rPr>
        <w:t>Доменико</w:t>
      </w:r>
      <w:proofErr w:type="spellEnd"/>
      <w:r w:rsidR="005544F3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– Марио </w:t>
      </w:r>
      <w:proofErr w:type="spellStart"/>
      <w:r w:rsidR="005544F3">
        <w:rPr>
          <w:rFonts w:cs="Arial"/>
          <w:iCs/>
          <w:color w:val="252525"/>
          <w:sz w:val="26"/>
          <w:szCs w:val="26"/>
          <w:shd w:val="clear" w:color="auto" w:fill="FFFFFF"/>
        </w:rPr>
        <w:t>Фонтаной</w:t>
      </w:r>
      <w:proofErr w:type="spellEnd"/>
      <w:r w:rsidR="005544F3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, полагаясь на сведения о том, что данный человек стал личным архитектором Меншикова. Таким образом, в дворцово-парковом ансамбле Меншикова были соединены французская архитектура непосредственно </w:t>
      </w:r>
      <w:proofErr w:type="spellStart"/>
      <w:r w:rsidR="005544F3">
        <w:rPr>
          <w:rFonts w:cs="Arial"/>
          <w:iCs/>
          <w:color w:val="252525"/>
          <w:sz w:val="26"/>
          <w:szCs w:val="26"/>
          <w:shd w:val="clear" w:color="auto" w:fill="FFFFFF"/>
        </w:rPr>
        <w:t>Лефортовского</w:t>
      </w:r>
      <w:proofErr w:type="spellEnd"/>
      <w:r w:rsidR="005544F3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дворца и элементы итальянской</w:t>
      </w:r>
      <w:proofErr w:type="gramStart"/>
      <w:r w:rsidR="005544F3">
        <w:rPr>
          <w:rFonts w:cs="Arial"/>
          <w:iCs/>
          <w:color w:val="252525"/>
          <w:sz w:val="26"/>
          <w:szCs w:val="26"/>
          <w:shd w:val="clear" w:color="auto" w:fill="FFFFFF"/>
        </w:rPr>
        <w:t>.</w:t>
      </w:r>
      <w:proofErr w:type="gramEnd"/>
      <w:r w:rsidR="00E135FD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Точная дата постройки обновленного дворца неизвестна.</w:t>
      </w:r>
    </w:p>
    <w:p w:rsidR="00E135FD" w:rsidRDefault="00E135FD" w:rsidP="00C72383">
      <w:pPr>
        <w:rPr>
          <w:rFonts w:cs="Arial"/>
          <w:iCs/>
          <w:color w:val="252525"/>
          <w:sz w:val="26"/>
          <w:szCs w:val="26"/>
          <w:shd w:val="clear" w:color="auto" w:fill="FFFFFF"/>
        </w:rPr>
      </w:pPr>
      <w:proofErr w:type="spellStart"/>
      <w:r>
        <w:rPr>
          <w:rFonts w:cs="Arial"/>
          <w:iCs/>
          <w:color w:val="252525"/>
          <w:sz w:val="26"/>
          <w:szCs w:val="26"/>
          <w:shd w:val="clear" w:color="auto" w:fill="FFFFFF"/>
        </w:rPr>
        <w:t>Меншиковский</w:t>
      </w:r>
      <w:proofErr w:type="spellEnd"/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дворец служил местом увеселений и дипломатических переговоров, на которых бывал и Петр Великий</w:t>
      </w:r>
      <w:proofErr w:type="gramStart"/>
      <w:r>
        <w:rPr>
          <w:rFonts w:cs="Arial"/>
          <w:iCs/>
          <w:color w:val="252525"/>
          <w:sz w:val="26"/>
          <w:szCs w:val="26"/>
          <w:shd w:val="clear" w:color="auto" w:fill="FFFFFF"/>
        </w:rPr>
        <w:t>.</w:t>
      </w:r>
      <w:proofErr w:type="gramEnd"/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Но к 1731 усадьба утратила свою важность, и ее стали использовать в производственных целях, таких как, отделка большого колокола Успенского собора.</w:t>
      </w:r>
    </w:p>
    <w:p w:rsidR="009F197C" w:rsidRDefault="009F197C" w:rsidP="00C72383">
      <w:pPr>
        <w:rPr>
          <w:rFonts w:cs="Arial"/>
          <w:iCs/>
          <w:color w:val="252525"/>
          <w:sz w:val="26"/>
          <w:szCs w:val="26"/>
          <w:shd w:val="clear" w:color="auto" w:fill="FFFFFF"/>
        </w:rPr>
      </w:pPr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Во времена Екатерины II и Павла дворец начинают использовать для других нужд: сначала в качестве резиденции для полководцев и чиновников, а затем стал местом жительства дочерей Павла. Учитывая, что Павел </w:t>
      </w:r>
      <w:r w:rsidR="00965C93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собирался вернуть Лефортову сложившуюся при Петре функцию военно-дворцового района, неудивительно, что </w:t>
      </w:r>
      <w:proofErr w:type="spellStart"/>
      <w:r w:rsidR="00965C93">
        <w:rPr>
          <w:rFonts w:cs="Arial"/>
          <w:iCs/>
          <w:color w:val="252525"/>
          <w:sz w:val="26"/>
          <w:szCs w:val="26"/>
          <w:shd w:val="clear" w:color="auto" w:fill="FFFFFF"/>
        </w:rPr>
        <w:t>Головинский</w:t>
      </w:r>
      <w:proofErr w:type="spellEnd"/>
      <w:r w:rsidR="00965C93"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 дворец, в котором ранее жила Екатерина II, он отдал под казармы.</w:t>
      </w:r>
    </w:p>
    <w:p w:rsidR="00965C93" w:rsidRDefault="00965C93" w:rsidP="00C72383">
      <w:pPr>
        <w:rPr>
          <w:rFonts w:cs="Arial"/>
          <w:iCs/>
          <w:color w:val="252525"/>
          <w:sz w:val="26"/>
          <w:szCs w:val="26"/>
          <w:shd w:val="clear" w:color="auto" w:fill="FFFFFF"/>
        </w:rPr>
      </w:pPr>
      <w:r>
        <w:rPr>
          <w:rFonts w:cs="Arial"/>
          <w:iCs/>
          <w:color w:val="252525"/>
          <w:sz w:val="26"/>
          <w:szCs w:val="26"/>
          <w:shd w:val="clear" w:color="auto" w:fill="FFFFFF"/>
        </w:rPr>
        <w:t xml:space="preserve">В XIX – XX </w:t>
      </w:r>
      <w:r w:rsidRPr="00965C93">
        <w:rPr>
          <w:rFonts w:cs="Arial"/>
          <w:iCs/>
          <w:color w:val="252525"/>
          <w:sz w:val="26"/>
          <w:szCs w:val="26"/>
          <w:shd w:val="clear" w:color="auto" w:fill="FFFFFF"/>
        </w:rPr>
        <w:t>веках дворец Меншик</w:t>
      </w:r>
      <w:r>
        <w:rPr>
          <w:rFonts w:cs="Arial"/>
          <w:iCs/>
          <w:color w:val="252525"/>
          <w:sz w:val="26"/>
          <w:szCs w:val="26"/>
          <w:shd w:val="clear" w:color="auto" w:fill="FFFFFF"/>
        </w:rPr>
        <w:t>ова стал хранилищем документов, и хотя  он пострадал при пожаре во время Отечественной войны, но выполняет эту функцию до сих пор.</w:t>
      </w:r>
    </w:p>
    <w:p w:rsidR="00D61F7F" w:rsidRPr="00965C93" w:rsidRDefault="00D61F7F" w:rsidP="00C72383">
      <w:pPr>
        <w:rPr>
          <w:rFonts w:cs="Arial"/>
          <w:iCs/>
          <w:color w:val="252525"/>
          <w:sz w:val="26"/>
          <w:szCs w:val="26"/>
          <w:shd w:val="clear" w:color="auto" w:fill="FFFFFF"/>
        </w:rPr>
      </w:pPr>
    </w:p>
    <w:sectPr w:rsidR="00D61F7F" w:rsidRPr="00965C93" w:rsidSect="00CA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77C3"/>
    <w:multiLevelType w:val="hybridMultilevel"/>
    <w:tmpl w:val="5536493E"/>
    <w:lvl w:ilvl="0" w:tplc="91B2C3F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7030A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55AF3"/>
    <w:rsid w:val="000236AF"/>
    <w:rsid w:val="000644BB"/>
    <w:rsid w:val="001405D4"/>
    <w:rsid w:val="0024610B"/>
    <w:rsid w:val="00273C7B"/>
    <w:rsid w:val="00295807"/>
    <w:rsid w:val="003672FB"/>
    <w:rsid w:val="0038320E"/>
    <w:rsid w:val="003A4622"/>
    <w:rsid w:val="003D5CD9"/>
    <w:rsid w:val="0040650A"/>
    <w:rsid w:val="004D26BB"/>
    <w:rsid w:val="004F66BB"/>
    <w:rsid w:val="005544F3"/>
    <w:rsid w:val="00571B06"/>
    <w:rsid w:val="00582F4E"/>
    <w:rsid w:val="005F2257"/>
    <w:rsid w:val="00616E98"/>
    <w:rsid w:val="006A43E7"/>
    <w:rsid w:val="00714253"/>
    <w:rsid w:val="00733588"/>
    <w:rsid w:val="0077375B"/>
    <w:rsid w:val="00811B7F"/>
    <w:rsid w:val="00850686"/>
    <w:rsid w:val="00905918"/>
    <w:rsid w:val="00951149"/>
    <w:rsid w:val="00965C93"/>
    <w:rsid w:val="00972CD0"/>
    <w:rsid w:val="009F197C"/>
    <w:rsid w:val="00AF4925"/>
    <w:rsid w:val="00B73D78"/>
    <w:rsid w:val="00C21FB6"/>
    <w:rsid w:val="00C339C9"/>
    <w:rsid w:val="00C646B7"/>
    <w:rsid w:val="00C72383"/>
    <w:rsid w:val="00C742E4"/>
    <w:rsid w:val="00CA0122"/>
    <w:rsid w:val="00CA7606"/>
    <w:rsid w:val="00CF3A68"/>
    <w:rsid w:val="00D560F1"/>
    <w:rsid w:val="00D61F7F"/>
    <w:rsid w:val="00D73C1A"/>
    <w:rsid w:val="00E135FD"/>
    <w:rsid w:val="00E4638E"/>
    <w:rsid w:val="00F55AF3"/>
    <w:rsid w:val="00F9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Лили</cp:lastModifiedBy>
  <cp:revision>3</cp:revision>
  <dcterms:created xsi:type="dcterms:W3CDTF">2015-03-25T16:03:00Z</dcterms:created>
  <dcterms:modified xsi:type="dcterms:W3CDTF">2015-03-27T18:55:00Z</dcterms:modified>
</cp:coreProperties>
</file>