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931A" w14:textId="4486735D" w:rsidR="004C37E6" w:rsidRPr="00F10067" w:rsidRDefault="001D7023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</w:rPr>
        <w:t xml:space="preserve"> </w:t>
      </w:r>
      <w:r w:rsidR="00EE17E5" w:rsidRPr="00F10067">
        <w:rPr>
          <w:rFonts w:ascii="Times New Roman" w:hAnsi="Times New Roman" w:cs="Times New Roman"/>
        </w:rPr>
        <w:t xml:space="preserve"> </w:t>
      </w:r>
      <w:r w:rsidR="00C204C1" w:rsidRPr="00F10067">
        <w:rPr>
          <w:rFonts w:ascii="Times New Roman" w:hAnsi="Times New Roman" w:cs="Times New Roman"/>
          <w:sz w:val="28"/>
          <w:szCs w:val="28"/>
        </w:rPr>
        <w:t xml:space="preserve">Танк, каким мы видим его сейчас, появился за год </w:t>
      </w:r>
      <w:r w:rsidR="005E4D48" w:rsidRPr="00F10067">
        <w:rPr>
          <w:rFonts w:ascii="Times New Roman" w:hAnsi="Times New Roman" w:cs="Times New Roman"/>
          <w:sz w:val="28"/>
          <w:szCs w:val="28"/>
        </w:rPr>
        <w:t>до окончания</w:t>
      </w:r>
      <w:r w:rsidR="00C204C1" w:rsidRPr="00F10067">
        <w:rPr>
          <w:rFonts w:ascii="Times New Roman" w:hAnsi="Times New Roman" w:cs="Times New Roman"/>
          <w:sz w:val="28"/>
          <w:szCs w:val="28"/>
        </w:rPr>
        <w:t xml:space="preserve"> Первой Мировой войны</w:t>
      </w:r>
      <w:r w:rsidR="007B0C67" w:rsidRPr="00F10067">
        <w:rPr>
          <w:rFonts w:ascii="Times New Roman" w:hAnsi="Times New Roman" w:cs="Times New Roman"/>
          <w:sz w:val="28"/>
          <w:szCs w:val="28"/>
        </w:rPr>
        <w:t xml:space="preserve">. И только он, </w:t>
      </w:r>
      <w:r w:rsidR="0081048A" w:rsidRPr="00F10067">
        <w:rPr>
          <w:rFonts w:ascii="Times New Roman" w:hAnsi="Times New Roman" w:cs="Times New Roman"/>
          <w:sz w:val="28"/>
          <w:szCs w:val="28"/>
        </w:rPr>
        <w:t>«</w:t>
      </w:r>
      <w:r w:rsidR="007B0C67" w:rsidRPr="00F1006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7B0C67" w:rsidRPr="00F10067">
        <w:rPr>
          <w:rFonts w:ascii="Times New Roman" w:hAnsi="Times New Roman" w:cs="Times New Roman"/>
          <w:sz w:val="28"/>
          <w:szCs w:val="28"/>
        </w:rPr>
        <w:t xml:space="preserve"> </w:t>
      </w:r>
      <w:r w:rsidR="007B0C67" w:rsidRPr="00F10067">
        <w:rPr>
          <w:rFonts w:ascii="Times New Roman" w:hAnsi="Times New Roman" w:cs="Times New Roman"/>
          <w:sz w:val="28"/>
          <w:szCs w:val="28"/>
          <w:lang w:val="en-US"/>
        </w:rPr>
        <w:t>ft</w:t>
      </w:r>
      <w:r w:rsidR="007B0C67" w:rsidRPr="00F10067">
        <w:rPr>
          <w:rFonts w:ascii="Times New Roman" w:hAnsi="Times New Roman" w:cs="Times New Roman"/>
          <w:sz w:val="28"/>
          <w:szCs w:val="28"/>
        </w:rPr>
        <w:t>-1</w:t>
      </w:r>
      <w:r w:rsidR="0081048A" w:rsidRPr="00F10067">
        <w:rPr>
          <w:rFonts w:ascii="Times New Roman" w:hAnsi="Times New Roman" w:cs="Times New Roman"/>
          <w:sz w:val="28"/>
          <w:szCs w:val="28"/>
        </w:rPr>
        <w:t>7»</w:t>
      </w:r>
      <w:r w:rsidR="00A70F48" w:rsidRPr="00F10067">
        <w:rPr>
          <w:rFonts w:ascii="Times New Roman" w:hAnsi="Times New Roman" w:cs="Times New Roman"/>
          <w:sz w:val="28"/>
          <w:szCs w:val="28"/>
        </w:rPr>
        <w:t xml:space="preserve">, стал чем-то большим чем машина поддержки пехоты, за счет чего его изобретение стало </w:t>
      </w:r>
      <w:r w:rsidR="00C83AAD" w:rsidRPr="00F10067">
        <w:rPr>
          <w:rFonts w:ascii="Times New Roman" w:hAnsi="Times New Roman" w:cs="Times New Roman"/>
          <w:sz w:val="28"/>
          <w:szCs w:val="28"/>
        </w:rPr>
        <w:t>прорывом,</w:t>
      </w:r>
      <w:r w:rsidR="00A70F48" w:rsidRPr="00F10067">
        <w:rPr>
          <w:rFonts w:ascii="Times New Roman" w:hAnsi="Times New Roman" w:cs="Times New Roman"/>
          <w:sz w:val="28"/>
          <w:szCs w:val="28"/>
        </w:rPr>
        <w:t xml:space="preserve"> как и в изобретательской, так и в </w:t>
      </w:r>
      <w:r w:rsidR="00C11972" w:rsidRPr="00F10067">
        <w:rPr>
          <w:rFonts w:ascii="Times New Roman" w:hAnsi="Times New Roman" w:cs="Times New Roman"/>
          <w:sz w:val="28"/>
          <w:szCs w:val="28"/>
        </w:rPr>
        <w:t>военной</w:t>
      </w:r>
      <w:r w:rsidR="00A70F48" w:rsidRPr="00F10067">
        <w:rPr>
          <w:rFonts w:ascii="Times New Roman" w:hAnsi="Times New Roman" w:cs="Times New Roman"/>
          <w:sz w:val="28"/>
          <w:szCs w:val="28"/>
        </w:rPr>
        <w:t xml:space="preserve"> сферах жизни его родного государства – Франции, так и </w:t>
      </w:r>
      <w:r w:rsidR="00C83AAD" w:rsidRPr="00F10067">
        <w:rPr>
          <w:rFonts w:ascii="Times New Roman" w:hAnsi="Times New Roman" w:cs="Times New Roman"/>
          <w:sz w:val="28"/>
          <w:szCs w:val="28"/>
        </w:rPr>
        <w:t>во</w:t>
      </w:r>
      <w:r w:rsidR="00A70F48" w:rsidRPr="00F10067">
        <w:rPr>
          <w:rFonts w:ascii="Times New Roman" w:hAnsi="Times New Roman" w:cs="Times New Roman"/>
          <w:sz w:val="28"/>
          <w:szCs w:val="28"/>
        </w:rPr>
        <w:t xml:space="preserve"> всех остальных странах Европы</w:t>
      </w:r>
      <w:r w:rsidR="00C83AAD" w:rsidRPr="00F10067">
        <w:rPr>
          <w:rFonts w:ascii="Times New Roman" w:hAnsi="Times New Roman" w:cs="Times New Roman"/>
          <w:sz w:val="28"/>
          <w:szCs w:val="28"/>
        </w:rPr>
        <w:t>.</w:t>
      </w:r>
      <w:r w:rsidR="00C11972" w:rsidRPr="00F10067">
        <w:rPr>
          <w:rFonts w:ascii="Times New Roman" w:hAnsi="Times New Roman" w:cs="Times New Roman"/>
          <w:sz w:val="28"/>
          <w:szCs w:val="28"/>
        </w:rPr>
        <w:t xml:space="preserve"> Ни одной похожей машины не было создано</w:t>
      </w:r>
      <w:r w:rsidR="005E4D48" w:rsidRPr="00F10067">
        <w:rPr>
          <w:rFonts w:ascii="Times New Roman" w:hAnsi="Times New Roman" w:cs="Times New Roman"/>
          <w:sz w:val="28"/>
          <w:szCs w:val="28"/>
        </w:rPr>
        <w:t xml:space="preserve"> и применено в боях</w:t>
      </w:r>
      <w:r w:rsidR="00C11972" w:rsidRPr="00F10067">
        <w:rPr>
          <w:rFonts w:ascii="Times New Roman" w:hAnsi="Times New Roman" w:cs="Times New Roman"/>
          <w:sz w:val="28"/>
          <w:szCs w:val="28"/>
        </w:rPr>
        <w:t xml:space="preserve"> до конца войны.</w:t>
      </w:r>
      <w:r w:rsidR="005B1AFA" w:rsidRPr="00F10067">
        <w:rPr>
          <w:rFonts w:ascii="Times New Roman" w:hAnsi="Times New Roman" w:cs="Times New Roman"/>
          <w:sz w:val="28"/>
          <w:szCs w:val="28"/>
        </w:rPr>
        <w:t xml:space="preserve"> И только после подписания Версальского мирного договора </w:t>
      </w:r>
      <w:r w:rsidR="00453340" w:rsidRPr="00F10067">
        <w:rPr>
          <w:rFonts w:ascii="Times New Roman" w:hAnsi="Times New Roman" w:cs="Times New Roman"/>
          <w:sz w:val="28"/>
          <w:szCs w:val="28"/>
        </w:rPr>
        <w:t xml:space="preserve">начали появляться школы танкостроения отдельных стран, как и выигравших Первую мировую войну, так и проигравших.  </w:t>
      </w:r>
    </w:p>
    <w:p w14:paraId="545327F9" w14:textId="0093D84B" w:rsidR="00E34A3E" w:rsidRPr="00F10067" w:rsidRDefault="004C37E6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</w:t>
      </w:r>
      <w:r w:rsidR="00436B67" w:rsidRPr="00F10067">
        <w:rPr>
          <w:rFonts w:ascii="Times New Roman" w:hAnsi="Times New Roman" w:cs="Times New Roman"/>
          <w:sz w:val="28"/>
          <w:szCs w:val="28"/>
        </w:rPr>
        <w:t xml:space="preserve"> не смотря на прошедшее время, до сих пор рассекречивается</w:t>
      </w:r>
      <w:r w:rsidR="00C843CB" w:rsidRPr="00F10067">
        <w:rPr>
          <w:rFonts w:ascii="Times New Roman" w:hAnsi="Times New Roman" w:cs="Times New Roman"/>
          <w:sz w:val="28"/>
          <w:szCs w:val="28"/>
        </w:rPr>
        <w:t xml:space="preserve"> старая</w:t>
      </w:r>
      <w:r w:rsidR="00436B67" w:rsidRPr="00F10067">
        <w:rPr>
          <w:rFonts w:ascii="Times New Roman" w:hAnsi="Times New Roman" w:cs="Times New Roman"/>
          <w:sz w:val="28"/>
          <w:szCs w:val="28"/>
        </w:rPr>
        <w:t xml:space="preserve"> и появляется</w:t>
      </w:r>
      <w:r w:rsidR="00C843CB" w:rsidRPr="00F10067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436B67" w:rsidRPr="00F10067">
        <w:rPr>
          <w:rFonts w:ascii="Times New Roman" w:hAnsi="Times New Roman" w:cs="Times New Roman"/>
          <w:sz w:val="28"/>
          <w:szCs w:val="28"/>
        </w:rPr>
        <w:t xml:space="preserve"> литература по ней, что обеспечивает постоянный поток новой информации и людей, заинтересованной в ней так, как она затрагивает три крайне </w:t>
      </w:r>
      <w:r w:rsidR="003543B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436B67" w:rsidRPr="00F10067">
        <w:rPr>
          <w:rFonts w:ascii="Times New Roman" w:hAnsi="Times New Roman" w:cs="Times New Roman"/>
          <w:sz w:val="28"/>
          <w:szCs w:val="28"/>
        </w:rPr>
        <w:t>в массовой культуре события:</w:t>
      </w:r>
      <w:r w:rsidR="00236DB3" w:rsidRPr="00F10067">
        <w:rPr>
          <w:rFonts w:ascii="Times New Roman" w:hAnsi="Times New Roman" w:cs="Times New Roman"/>
          <w:sz w:val="28"/>
          <w:szCs w:val="28"/>
        </w:rPr>
        <w:t xml:space="preserve"> Первая и Вторая мировые войны</w:t>
      </w:r>
      <w:r w:rsidR="00470B93" w:rsidRPr="00F10067">
        <w:rPr>
          <w:rFonts w:ascii="Times New Roman" w:hAnsi="Times New Roman" w:cs="Times New Roman"/>
          <w:sz w:val="28"/>
          <w:szCs w:val="28"/>
        </w:rPr>
        <w:t>, а также</w:t>
      </w:r>
      <w:r w:rsidR="00236DB3" w:rsidRPr="00F10067">
        <w:rPr>
          <w:rFonts w:ascii="Times New Roman" w:hAnsi="Times New Roman" w:cs="Times New Roman"/>
          <w:sz w:val="28"/>
          <w:szCs w:val="28"/>
        </w:rPr>
        <w:t xml:space="preserve"> появление СССР</w:t>
      </w:r>
      <w:r w:rsidR="00BE087A" w:rsidRPr="00F10067">
        <w:rPr>
          <w:rFonts w:ascii="Times New Roman" w:hAnsi="Times New Roman" w:cs="Times New Roman"/>
          <w:sz w:val="28"/>
          <w:szCs w:val="28"/>
        </w:rPr>
        <w:t>.</w:t>
      </w:r>
    </w:p>
    <w:p w14:paraId="27B26BC6" w14:textId="34DAC4DD" w:rsidR="005C6519" w:rsidRPr="00F10067" w:rsidRDefault="00E34A3E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934717" w:rsidRPr="00F10067">
        <w:rPr>
          <w:rFonts w:ascii="Times New Roman" w:hAnsi="Times New Roman" w:cs="Times New Roman"/>
          <w:sz w:val="28"/>
          <w:szCs w:val="28"/>
        </w:rPr>
        <w:t>–</w:t>
      </w:r>
      <w:r w:rsidRPr="00F10067">
        <w:rPr>
          <w:rFonts w:ascii="Times New Roman" w:hAnsi="Times New Roman" w:cs="Times New Roman"/>
          <w:sz w:val="28"/>
          <w:szCs w:val="28"/>
        </w:rPr>
        <w:t xml:space="preserve"> </w:t>
      </w:r>
      <w:r w:rsidR="00934717" w:rsidRPr="00F10067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F73D4" w:rsidRPr="00F10067">
        <w:rPr>
          <w:rFonts w:ascii="Times New Roman" w:hAnsi="Times New Roman" w:cs="Times New Roman"/>
          <w:sz w:val="28"/>
          <w:szCs w:val="28"/>
        </w:rPr>
        <w:t>танкостроение стран Европы в зависимости от условий Версальского договора и понять, по какой причине бронетанковые войска СССР и Германии имели на вооружении современные на</w:t>
      </w:r>
      <w:r w:rsidR="00F534DE" w:rsidRPr="00F10067">
        <w:rPr>
          <w:rFonts w:ascii="Times New Roman" w:hAnsi="Times New Roman" w:cs="Times New Roman"/>
          <w:sz w:val="28"/>
          <w:szCs w:val="28"/>
        </w:rPr>
        <w:t xml:space="preserve"> </w:t>
      </w:r>
      <w:r w:rsidR="000F73D4" w:rsidRPr="00F10067">
        <w:rPr>
          <w:rFonts w:ascii="Times New Roman" w:hAnsi="Times New Roman" w:cs="Times New Roman"/>
          <w:sz w:val="28"/>
          <w:szCs w:val="28"/>
        </w:rPr>
        <w:t>момент</w:t>
      </w:r>
      <w:r w:rsidR="00F534DE" w:rsidRPr="00F10067">
        <w:rPr>
          <w:rFonts w:ascii="Times New Roman" w:hAnsi="Times New Roman" w:cs="Times New Roman"/>
          <w:sz w:val="28"/>
          <w:szCs w:val="28"/>
        </w:rPr>
        <w:t xml:space="preserve"> начала ВМВ</w:t>
      </w:r>
      <w:r w:rsidR="000F73D4" w:rsidRPr="00F10067">
        <w:rPr>
          <w:rFonts w:ascii="Times New Roman" w:hAnsi="Times New Roman" w:cs="Times New Roman"/>
          <w:sz w:val="28"/>
          <w:szCs w:val="28"/>
        </w:rPr>
        <w:t xml:space="preserve"> танки, когда некогда передовые в области танкостроения Великобритания и </w:t>
      </w:r>
      <w:r w:rsidR="001F6147" w:rsidRPr="00F10067">
        <w:rPr>
          <w:rFonts w:ascii="Times New Roman" w:hAnsi="Times New Roman" w:cs="Times New Roman"/>
          <w:sz w:val="28"/>
          <w:szCs w:val="28"/>
        </w:rPr>
        <w:t>Франция, наоборот,</w:t>
      </w:r>
      <w:r w:rsidR="000F73D4" w:rsidRPr="00F10067">
        <w:rPr>
          <w:rFonts w:ascii="Times New Roman" w:hAnsi="Times New Roman" w:cs="Times New Roman"/>
          <w:sz w:val="28"/>
          <w:szCs w:val="28"/>
        </w:rPr>
        <w:t xml:space="preserve"> имели в своем танковом парке в основном устаревшие боевые машины.</w:t>
      </w:r>
    </w:p>
    <w:p w14:paraId="47BF10A0" w14:textId="21D1FF50" w:rsidR="00CD07F7" w:rsidRPr="00F10067" w:rsidRDefault="00CD07F7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>Для</w:t>
      </w:r>
      <w:r w:rsidR="00F909F2" w:rsidRPr="00F10067"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необходимо решить следующие задачи</w:t>
      </w:r>
      <w:r w:rsidR="00D86F9C" w:rsidRPr="00F10067">
        <w:rPr>
          <w:rFonts w:ascii="Times New Roman" w:hAnsi="Times New Roman" w:cs="Times New Roman"/>
          <w:sz w:val="28"/>
          <w:szCs w:val="28"/>
        </w:rPr>
        <w:t>:</w:t>
      </w:r>
    </w:p>
    <w:p w14:paraId="103C5950" w14:textId="19058F59" w:rsidR="00D86F9C" w:rsidRPr="00F10067" w:rsidRDefault="00D86F9C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>1) детально изучить</w:t>
      </w:r>
      <w:r w:rsidR="00DC78D8" w:rsidRPr="00F10067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F10067">
        <w:rPr>
          <w:rFonts w:ascii="Times New Roman" w:hAnsi="Times New Roman" w:cs="Times New Roman"/>
          <w:sz w:val="28"/>
          <w:szCs w:val="28"/>
        </w:rPr>
        <w:t xml:space="preserve"> Версальск</w:t>
      </w:r>
      <w:r w:rsidR="00DC78D8" w:rsidRPr="00F10067">
        <w:rPr>
          <w:rFonts w:ascii="Times New Roman" w:hAnsi="Times New Roman" w:cs="Times New Roman"/>
          <w:sz w:val="28"/>
          <w:szCs w:val="28"/>
        </w:rPr>
        <w:t>ого</w:t>
      </w:r>
      <w:r w:rsidRPr="00F10067">
        <w:rPr>
          <w:rFonts w:ascii="Times New Roman" w:hAnsi="Times New Roman" w:cs="Times New Roman"/>
          <w:sz w:val="28"/>
          <w:szCs w:val="28"/>
        </w:rPr>
        <w:t xml:space="preserve"> мирн</w:t>
      </w:r>
      <w:r w:rsidR="00DC78D8" w:rsidRPr="00F10067">
        <w:rPr>
          <w:rFonts w:ascii="Times New Roman" w:hAnsi="Times New Roman" w:cs="Times New Roman"/>
          <w:sz w:val="28"/>
          <w:szCs w:val="28"/>
        </w:rPr>
        <w:t>ого</w:t>
      </w:r>
      <w:r w:rsidRPr="00F1006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C78D8" w:rsidRPr="00F10067">
        <w:rPr>
          <w:rFonts w:ascii="Times New Roman" w:hAnsi="Times New Roman" w:cs="Times New Roman"/>
          <w:sz w:val="28"/>
          <w:szCs w:val="28"/>
        </w:rPr>
        <w:t>а</w:t>
      </w:r>
      <w:r w:rsidRPr="00F10067">
        <w:rPr>
          <w:rFonts w:ascii="Times New Roman" w:hAnsi="Times New Roman" w:cs="Times New Roman"/>
          <w:sz w:val="28"/>
          <w:szCs w:val="28"/>
        </w:rPr>
        <w:t xml:space="preserve"> и влияние</w:t>
      </w:r>
      <w:r w:rsidR="00DC78D8" w:rsidRPr="00F10067">
        <w:rPr>
          <w:rFonts w:ascii="Times New Roman" w:hAnsi="Times New Roman" w:cs="Times New Roman"/>
          <w:sz w:val="28"/>
          <w:szCs w:val="28"/>
        </w:rPr>
        <w:t xml:space="preserve"> его условий</w:t>
      </w:r>
      <w:r w:rsidRPr="00F10067">
        <w:rPr>
          <w:rFonts w:ascii="Times New Roman" w:hAnsi="Times New Roman" w:cs="Times New Roman"/>
          <w:sz w:val="28"/>
          <w:szCs w:val="28"/>
        </w:rPr>
        <w:t xml:space="preserve"> на рассматриваемые страны;</w:t>
      </w:r>
    </w:p>
    <w:p w14:paraId="7DA9A34B" w14:textId="0EE2CA7F" w:rsidR="00D86F9C" w:rsidRPr="00F10067" w:rsidRDefault="00D86F9C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 xml:space="preserve">2) провести мониторинговое исследование создания </w:t>
      </w:r>
      <w:r w:rsidR="00497D30" w:rsidRPr="00F10067">
        <w:rPr>
          <w:rFonts w:ascii="Times New Roman" w:hAnsi="Times New Roman" w:cs="Times New Roman"/>
          <w:sz w:val="28"/>
          <w:szCs w:val="28"/>
        </w:rPr>
        <w:t>бронетанковых подразделений</w:t>
      </w:r>
      <w:r w:rsidRPr="00F10067">
        <w:rPr>
          <w:rFonts w:ascii="Times New Roman" w:hAnsi="Times New Roman" w:cs="Times New Roman"/>
          <w:sz w:val="28"/>
          <w:szCs w:val="28"/>
        </w:rPr>
        <w:t xml:space="preserve"> в период с 1918 по 1930 годов </w:t>
      </w:r>
      <w:r w:rsidR="004455ED" w:rsidRPr="00F10067">
        <w:rPr>
          <w:rFonts w:ascii="Times New Roman" w:hAnsi="Times New Roman" w:cs="Times New Roman"/>
          <w:sz w:val="28"/>
          <w:szCs w:val="28"/>
        </w:rPr>
        <w:t xml:space="preserve">в </w:t>
      </w:r>
      <w:r w:rsidRPr="00F10067">
        <w:rPr>
          <w:rFonts w:ascii="Times New Roman" w:hAnsi="Times New Roman" w:cs="Times New Roman"/>
          <w:sz w:val="28"/>
          <w:szCs w:val="28"/>
        </w:rPr>
        <w:t>условиях Версальского мирного договора</w:t>
      </w:r>
      <w:r w:rsidR="00497D30" w:rsidRPr="00F10067">
        <w:rPr>
          <w:rFonts w:ascii="Times New Roman" w:hAnsi="Times New Roman" w:cs="Times New Roman"/>
          <w:sz w:val="28"/>
          <w:szCs w:val="28"/>
        </w:rPr>
        <w:t xml:space="preserve"> и ситуации в </w:t>
      </w:r>
      <w:r w:rsidR="003257CE" w:rsidRPr="00F10067">
        <w:rPr>
          <w:rFonts w:ascii="Times New Roman" w:hAnsi="Times New Roman" w:cs="Times New Roman"/>
          <w:sz w:val="28"/>
          <w:szCs w:val="28"/>
        </w:rPr>
        <w:t xml:space="preserve">Европе </w:t>
      </w:r>
      <w:r w:rsidR="00497D30" w:rsidRPr="00F10067">
        <w:rPr>
          <w:rFonts w:ascii="Times New Roman" w:hAnsi="Times New Roman" w:cs="Times New Roman"/>
          <w:sz w:val="28"/>
          <w:szCs w:val="28"/>
        </w:rPr>
        <w:t>в целом;</w:t>
      </w:r>
    </w:p>
    <w:p w14:paraId="6E1A821A" w14:textId="0B7CB723" w:rsidR="00497D30" w:rsidRPr="00F10067" w:rsidRDefault="00497D30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>3)</w:t>
      </w:r>
      <w:r w:rsidR="003257CE" w:rsidRPr="00F10067">
        <w:rPr>
          <w:rFonts w:ascii="Times New Roman" w:hAnsi="Times New Roman" w:cs="Times New Roman"/>
          <w:sz w:val="28"/>
          <w:szCs w:val="28"/>
        </w:rPr>
        <w:t xml:space="preserve"> </w:t>
      </w:r>
      <w:r w:rsidR="00DB2A1F" w:rsidRPr="00F10067">
        <w:rPr>
          <w:rFonts w:ascii="Times New Roman" w:hAnsi="Times New Roman" w:cs="Times New Roman"/>
          <w:sz w:val="28"/>
          <w:szCs w:val="28"/>
        </w:rPr>
        <w:t>изучить труды военных теоретиков, относящихся</w:t>
      </w:r>
      <w:r w:rsidR="008173BC" w:rsidRPr="00F10067">
        <w:rPr>
          <w:rFonts w:ascii="Times New Roman" w:hAnsi="Times New Roman" w:cs="Times New Roman"/>
          <w:sz w:val="28"/>
          <w:szCs w:val="28"/>
        </w:rPr>
        <w:t xml:space="preserve"> непосредственно к бронетанковым войсковым соединениям</w:t>
      </w:r>
      <w:r w:rsidR="00685140" w:rsidRPr="00F10067">
        <w:rPr>
          <w:rFonts w:ascii="Times New Roman" w:hAnsi="Times New Roman" w:cs="Times New Roman"/>
          <w:sz w:val="28"/>
          <w:szCs w:val="28"/>
        </w:rPr>
        <w:t>;</w:t>
      </w:r>
    </w:p>
    <w:p w14:paraId="4A8A5F7A" w14:textId="186D6AFF" w:rsidR="00685140" w:rsidRPr="00F10067" w:rsidRDefault="00685140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636AE" w:rsidRPr="00F10067">
        <w:rPr>
          <w:rFonts w:ascii="Times New Roman" w:hAnsi="Times New Roman" w:cs="Times New Roman"/>
          <w:sz w:val="28"/>
          <w:szCs w:val="28"/>
        </w:rPr>
        <w:t xml:space="preserve"> </w:t>
      </w:r>
      <w:r w:rsidR="00105E41" w:rsidRPr="00F10067">
        <w:rPr>
          <w:rFonts w:ascii="Times New Roman" w:hAnsi="Times New Roman" w:cs="Times New Roman"/>
          <w:sz w:val="28"/>
          <w:szCs w:val="28"/>
        </w:rPr>
        <w:t xml:space="preserve">детально изучить статистику </w:t>
      </w:r>
      <w:r w:rsidR="00DA2D15" w:rsidRPr="00F10067">
        <w:rPr>
          <w:rFonts w:ascii="Times New Roman" w:hAnsi="Times New Roman" w:cs="Times New Roman"/>
          <w:sz w:val="28"/>
          <w:szCs w:val="28"/>
        </w:rPr>
        <w:t xml:space="preserve">соотношения танков в армиях стран Европы </w:t>
      </w:r>
      <w:r w:rsidR="003E5656" w:rsidRPr="00F10067">
        <w:rPr>
          <w:rFonts w:ascii="Times New Roman" w:hAnsi="Times New Roman" w:cs="Times New Roman"/>
          <w:sz w:val="28"/>
          <w:szCs w:val="28"/>
        </w:rPr>
        <w:t>в период с 1930 по 1939 года.</w:t>
      </w:r>
    </w:p>
    <w:p w14:paraId="7CE0E4AB" w14:textId="6C674B0C" w:rsidR="00634C82" w:rsidRPr="00F10067" w:rsidRDefault="000F73D4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67">
        <w:rPr>
          <w:rFonts w:ascii="Times New Roman" w:hAnsi="Times New Roman" w:cs="Times New Roman"/>
          <w:sz w:val="28"/>
          <w:szCs w:val="28"/>
        </w:rPr>
        <w:t xml:space="preserve">   </w:t>
      </w:r>
      <w:r w:rsidR="00436B67" w:rsidRPr="00F10067">
        <w:rPr>
          <w:rFonts w:ascii="Times New Roman" w:hAnsi="Times New Roman" w:cs="Times New Roman"/>
          <w:sz w:val="28"/>
          <w:szCs w:val="28"/>
        </w:rPr>
        <w:t xml:space="preserve"> </w:t>
      </w:r>
      <w:r w:rsidR="005B1AFA" w:rsidRPr="00F100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645C26" w14:textId="77777777" w:rsidR="005E4D48" w:rsidRPr="00F10067" w:rsidRDefault="005E4D48" w:rsidP="0074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D48" w:rsidRPr="00F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9E4"/>
    <w:multiLevelType w:val="hybridMultilevel"/>
    <w:tmpl w:val="5A84D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02F"/>
    <w:multiLevelType w:val="hybridMultilevel"/>
    <w:tmpl w:val="7CFEA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3"/>
    <w:rsid w:val="000E6874"/>
    <w:rsid w:val="000F6DA6"/>
    <w:rsid w:val="000F73D4"/>
    <w:rsid w:val="00105E41"/>
    <w:rsid w:val="00150267"/>
    <w:rsid w:val="001D7023"/>
    <w:rsid w:val="001F6147"/>
    <w:rsid w:val="00236DB3"/>
    <w:rsid w:val="002C43C5"/>
    <w:rsid w:val="003257CE"/>
    <w:rsid w:val="003543BE"/>
    <w:rsid w:val="00366601"/>
    <w:rsid w:val="003E5656"/>
    <w:rsid w:val="00400E90"/>
    <w:rsid w:val="00414485"/>
    <w:rsid w:val="00436B67"/>
    <w:rsid w:val="004455ED"/>
    <w:rsid w:val="00453340"/>
    <w:rsid w:val="00470B93"/>
    <w:rsid w:val="00497D30"/>
    <w:rsid w:val="004B69AC"/>
    <w:rsid w:val="004C37E6"/>
    <w:rsid w:val="005B1AFA"/>
    <w:rsid w:val="005B7C52"/>
    <w:rsid w:val="005C0E6E"/>
    <w:rsid w:val="005C6519"/>
    <w:rsid w:val="005E4D48"/>
    <w:rsid w:val="00634C82"/>
    <w:rsid w:val="00685140"/>
    <w:rsid w:val="0074431F"/>
    <w:rsid w:val="007B0C67"/>
    <w:rsid w:val="0081048A"/>
    <w:rsid w:val="008173BC"/>
    <w:rsid w:val="00860ACE"/>
    <w:rsid w:val="00934717"/>
    <w:rsid w:val="009F3988"/>
    <w:rsid w:val="00A026C7"/>
    <w:rsid w:val="00A70F48"/>
    <w:rsid w:val="00A85796"/>
    <w:rsid w:val="00B047AA"/>
    <w:rsid w:val="00B06243"/>
    <w:rsid w:val="00BC6F5E"/>
    <w:rsid w:val="00BD4D7C"/>
    <w:rsid w:val="00BE087A"/>
    <w:rsid w:val="00BE5539"/>
    <w:rsid w:val="00C11972"/>
    <w:rsid w:val="00C204C1"/>
    <w:rsid w:val="00C83AAD"/>
    <w:rsid w:val="00C843CB"/>
    <w:rsid w:val="00CD07F7"/>
    <w:rsid w:val="00D86F9C"/>
    <w:rsid w:val="00DA2D15"/>
    <w:rsid w:val="00DB2A1F"/>
    <w:rsid w:val="00DC78D8"/>
    <w:rsid w:val="00E34A3E"/>
    <w:rsid w:val="00E636AE"/>
    <w:rsid w:val="00ED3DFB"/>
    <w:rsid w:val="00EE17E5"/>
    <w:rsid w:val="00F10067"/>
    <w:rsid w:val="00F268A2"/>
    <w:rsid w:val="00F534DE"/>
    <w:rsid w:val="00F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CA7"/>
  <w15:chartTrackingRefBased/>
  <w15:docId w15:val="{103A29D4-1207-4DB7-AA20-CC8135A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A6F2-C305-4840-B048-C744A2C1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68</cp:revision>
  <dcterms:created xsi:type="dcterms:W3CDTF">2021-11-06T11:57:00Z</dcterms:created>
  <dcterms:modified xsi:type="dcterms:W3CDTF">2021-11-14T11:08:00Z</dcterms:modified>
</cp:coreProperties>
</file>