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EE7E6" w14:textId="77777777" w:rsidR="00223D9C" w:rsidRPr="00D51209" w:rsidRDefault="00223D9C" w:rsidP="00D51209">
      <w:pPr>
        <w:spacing w:line="360" w:lineRule="auto"/>
        <w:ind w:firstLine="510"/>
        <w:jc w:val="center"/>
        <w:rPr>
          <w:sz w:val="28"/>
          <w:szCs w:val="28"/>
        </w:rPr>
      </w:pPr>
      <w:r w:rsidRPr="00D51209">
        <w:rPr>
          <w:sz w:val="28"/>
          <w:szCs w:val="28"/>
        </w:rPr>
        <w:t>Департамент образования города Москвы</w:t>
      </w:r>
    </w:p>
    <w:p w14:paraId="5C830386" w14:textId="77777777" w:rsidR="00223D9C" w:rsidRPr="00D51209" w:rsidRDefault="00223D9C" w:rsidP="00D51209">
      <w:pPr>
        <w:ind w:firstLine="510"/>
        <w:jc w:val="center"/>
        <w:rPr>
          <w:sz w:val="28"/>
          <w:szCs w:val="28"/>
        </w:rPr>
      </w:pPr>
      <w:r w:rsidRPr="00D51209">
        <w:rPr>
          <w:sz w:val="28"/>
          <w:szCs w:val="28"/>
        </w:rPr>
        <w:t>Государственное бюджетное общеобразовательное учреждение</w:t>
      </w:r>
    </w:p>
    <w:p w14:paraId="292B0287" w14:textId="77777777" w:rsidR="00223D9C" w:rsidRPr="00D51209" w:rsidRDefault="00223D9C" w:rsidP="00D51209">
      <w:pPr>
        <w:spacing w:line="360" w:lineRule="auto"/>
        <w:ind w:firstLine="510"/>
        <w:jc w:val="center"/>
        <w:rPr>
          <w:sz w:val="28"/>
          <w:szCs w:val="28"/>
        </w:rPr>
      </w:pPr>
      <w:r w:rsidRPr="00D51209">
        <w:rPr>
          <w:sz w:val="28"/>
          <w:szCs w:val="28"/>
        </w:rPr>
        <w:t>города Москвы</w:t>
      </w:r>
    </w:p>
    <w:p w14:paraId="720CAD29" w14:textId="77777777" w:rsidR="00223D9C" w:rsidRPr="00D51209" w:rsidRDefault="00223D9C" w:rsidP="00D51209">
      <w:pPr>
        <w:spacing w:line="360" w:lineRule="auto"/>
        <w:ind w:firstLine="510"/>
        <w:jc w:val="center"/>
        <w:rPr>
          <w:sz w:val="28"/>
          <w:szCs w:val="28"/>
        </w:rPr>
      </w:pPr>
      <w:r w:rsidRPr="00D51209">
        <w:rPr>
          <w:sz w:val="28"/>
          <w:szCs w:val="28"/>
        </w:rPr>
        <w:t>«Гимназия № 1505 «Московская городская педагогическая гимназия-лаборатория»»</w:t>
      </w:r>
    </w:p>
    <w:p w14:paraId="6B5BFFF8" w14:textId="77777777" w:rsidR="00223D9C" w:rsidRPr="00D51209" w:rsidRDefault="00223D9C" w:rsidP="00D51209">
      <w:pPr>
        <w:ind w:firstLine="510"/>
        <w:rPr>
          <w:sz w:val="28"/>
          <w:szCs w:val="28"/>
        </w:rPr>
      </w:pPr>
    </w:p>
    <w:p w14:paraId="4377B385" w14:textId="77777777" w:rsidR="00223D9C" w:rsidRPr="00D51209" w:rsidRDefault="00223D9C" w:rsidP="00D51209">
      <w:pPr>
        <w:ind w:firstLine="510"/>
        <w:rPr>
          <w:sz w:val="28"/>
          <w:szCs w:val="28"/>
        </w:rPr>
      </w:pPr>
    </w:p>
    <w:p w14:paraId="622EDAD8" w14:textId="77777777" w:rsidR="00223D9C" w:rsidRPr="00D51209" w:rsidRDefault="00223D9C" w:rsidP="00D51209">
      <w:pPr>
        <w:ind w:firstLine="510"/>
        <w:jc w:val="center"/>
        <w:rPr>
          <w:sz w:val="28"/>
          <w:szCs w:val="28"/>
        </w:rPr>
      </w:pPr>
    </w:p>
    <w:p w14:paraId="3A8E6F07" w14:textId="77777777" w:rsidR="00223D9C" w:rsidRPr="00D51209" w:rsidRDefault="00223D9C" w:rsidP="00D51209">
      <w:pPr>
        <w:ind w:firstLine="510"/>
        <w:rPr>
          <w:sz w:val="28"/>
          <w:szCs w:val="28"/>
        </w:rPr>
      </w:pPr>
    </w:p>
    <w:p w14:paraId="0546423A" w14:textId="77777777" w:rsidR="00223D9C" w:rsidRPr="00D51209" w:rsidRDefault="00223D9C" w:rsidP="00D51209">
      <w:pPr>
        <w:ind w:firstLine="510"/>
        <w:rPr>
          <w:sz w:val="28"/>
          <w:szCs w:val="28"/>
        </w:rPr>
      </w:pPr>
    </w:p>
    <w:p w14:paraId="60E7C3EA" w14:textId="77777777" w:rsidR="00223D9C" w:rsidRPr="00D51209" w:rsidRDefault="00223D9C" w:rsidP="00D51209">
      <w:pPr>
        <w:ind w:firstLine="510"/>
        <w:rPr>
          <w:sz w:val="28"/>
          <w:szCs w:val="28"/>
        </w:rPr>
      </w:pPr>
    </w:p>
    <w:p w14:paraId="3653E284" w14:textId="77777777" w:rsidR="00223D9C" w:rsidRPr="00432192" w:rsidRDefault="00223D9C" w:rsidP="00D51209">
      <w:pPr>
        <w:tabs>
          <w:tab w:val="left" w:pos="3228"/>
        </w:tabs>
        <w:spacing w:line="360" w:lineRule="auto"/>
        <w:ind w:firstLine="510"/>
        <w:jc w:val="center"/>
        <w:rPr>
          <w:b/>
          <w:sz w:val="36"/>
          <w:szCs w:val="36"/>
        </w:rPr>
      </w:pPr>
      <w:r w:rsidRPr="00432192">
        <w:rPr>
          <w:b/>
          <w:sz w:val="36"/>
          <w:szCs w:val="36"/>
        </w:rPr>
        <w:t>ДИПЛОМНОЕ ИССЛЕДОВАНИЕ</w:t>
      </w:r>
    </w:p>
    <w:p w14:paraId="4B25BB1E" w14:textId="77777777" w:rsidR="00223D9C" w:rsidRPr="00D51209" w:rsidRDefault="00223D9C" w:rsidP="00D51209">
      <w:pPr>
        <w:tabs>
          <w:tab w:val="left" w:pos="3228"/>
        </w:tabs>
        <w:ind w:firstLine="510"/>
        <w:jc w:val="center"/>
        <w:rPr>
          <w:sz w:val="28"/>
          <w:szCs w:val="28"/>
        </w:rPr>
      </w:pPr>
      <w:r w:rsidRPr="00D51209">
        <w:rPr>
          <w:sz w:val="28"/>
          <w:szCs w:val="28"/>
        </w:rPr>
        <w:t>на тему:</w:t>
      </w:r>
    </w:p>
    <w:p w14:paraId="01884D96" w14:textId="77777777" w:rsidR="00223D9C" w:rsidRPr="00D51209" w:rsidRDefault="00223D9C" w:rsidP="00D51209">
      <w:pPr>
        <w:tabs>
          <w:tab w:val="left" w:pos="3228"/>
        </w:tabs>
        <w:ind w:firstLine="510"/>
        <w:rPr>
          <w:b/>
          <w:sz w:val="28"/>
          <w:szCs w:val="28"/>
        </w:rPr>
      </w:pPr>
    </w:p>
    <w:p w14:paraId="7742ACBD" w14:textId="77777777" w:rsidR="00223D9C" w:rsidRPr="00D51209" w:rsidRDefault="00223D9C" w:rsidP="00D51209">
      <w:pPr>
        <w:tabs>
          <w:tab w:val="left" w:pos="3228"/>
        </w:tabs>
        <w:ind w:firstLine="510"/>
        <w:rPr>
          <w:b/>
          <w:sz w:val="28"/>
          <w:szCs w:val="28"/>
        </w:rPr>
      </w:pPr>
    </w:p>
    <w:p w14:paraId="53E9C592" w14:textId="36FDFED5" w:rsidR="00223D9C" w:rsidRPr="00432192" w:rsidRDefault="00223D9C" w:rsidP="00D51209">
      <w:pPr>
        <w:spacing w:line="360" w:lineRule="auto"/>
        <w:ind w:firstLine="510"/>
        <w:jc w:val="center"/>
        <w:rPr>
          <w:b/>
          <w:sz w:val="36"/>
          <w:szCs w:val="36"/>
        </w:rPr>
      </w:pPr>
      <w:r w:rsidRPr="00432192">
        <w:rPr>
          <w:b/>
          <w:sz w:val="36"/>
          <w:szCs w:val="36"/>
        </w:rPr>
        <w:t>Проявление</w:t>
      </w:r>
      <w:r w:rsidR="00076332" w:rsidRPr="00432192">
        <w:rPr>
          <w:b/>
          <w:sz w:val="36"/>
          <w:szCs w:val="36"/>
        </w:rPr>
        <w:t xml:space="preserve"> гуманизма</w:t>
      </w:r>
      <w:r w:rsidR="009C5F2A" w:rsidRPr="00432192">
        <w:rPr>
          <w:b/>
          <w:sz w:val="36"/>
          <w:szCs w:val="36"/>
        </w:rPr>
        <w:t xml:space="preserve"> </w:t>
      </w:r>
      <w:r w:rsidR="00076332" w:rsidRPr="00432192">
        <w:rPr>
          <w:b/>
          <w:sz w:val="36"/>
          <w:szCs w:val="36"/>
        </w:rPr>
        <w:t xml:space="preserve">как составляющей мировоззрения человека в современном обществе (на примере </w:t>
      </w:r>
      <w:r w:rsidR="009C5F2A" w:rsidRPr="00432192">
        <w:rPr>
          <w:b/>
          <w:sz w:val="36"/>
          <w:szCs w:val="36"/>
        </w:rPr>
        <w:t>романа</w:t>
      </w:r>
      <w:r w:rsidRPr="00432192">
        <w:rPr>
          <w:b/>
          <w:sz w:val="36"/>
          <w:szCs w:val="36"/>
        </w:rPr>
        <w:t xml:space="preserve"> Уильяма Голдинга «Повелитель мух»</w:t>
      </w:r>
      <w:r w:rsidR="00076332" w:rsidRPr="00432192">
        <w:rPr>
          <w:b/>
          <w:sz w:val="36"/>
          <w:szCs w:val="36"/>
        </w:rPr>
        <w:t>)</w:t>
      </w:r>
      <w:r w:rsidRPr="00432192">
        <w:rPr>
          <w:b/>
          <w:sz w:val="36"/>
          <w:szCs w:val="36"/>
        </w:rPr>
        <w:t xml:space="preserve"> </w:t>
      </w:r>
      <w:r w:rsidR="00076332" w:rsidRPr="00432192">
        <w:rPr>
          <w:b/>
          <w:sz w:val="36"/>
          <w:szCs w:val="36"/>
        </w:rPr>
        <w:t>(</w:t>
      </w:r>
      <w:r w:rsidRPr="00432192">
        <w:rPr>
          <w:b/>
          <w:sz w:val="36"/>
          <w:szCs w:val="36"/>
        </w:rPr>
        <w:t>перевод с англ. Е. Суриц</w:t>
      </w:r>
      <w:r w:rsidR="00076332" w:rsidRPr="00432192">
        <w:rPr>
          <w:b/>
          <w:sz w:val="36"/>
          <w:szCs w:val="36"/>
        </w:rPr>
        <w:t>)</w:t>
      </w:r>
      <w:r w:rsidRPr="00432192">
        <w:rPr>
          <w:b/>
          <w:sz w:val="36"/>
          <w:szCs w:val="36"/>
        </w:rPr>
        <w:t xml:space="preserve"> </w:t>
      </w:r>
    </w:p>
    <w:p w14:paraId="4A4D5611" w14:textId="77777777" w:rsidR="00223D9C" w:rsidRPr="00D51209" w:rsidRDefault="00223D9C" w:rsidP="00D51209">
      <w:pPr>
        <w:ind w:firstLine="510"/>
        <w:rPr>
          <w:i/>
          <w:sz w:val="28"/>
          <w:szCs w:val="28"/>
        </w:rPr>
      </w:pPr>
    </w:p>
    <w:p w14:paraId="02515266" w14:textId="04D2D106" w:rsidR="00432192" w:rsidRPr="00D51209" w:rsidRDefault="00223D9C" w:rsidP="00432192">
      <w:pPr>
        <w:ind w:firstLine="510"/>
        <w:rPr>
          <w:sz w:val="28"/>
          <w:szCs w:val="28"/>
        </w:rPr>
      </w:pPr>
      <w:r w:rsidRPr="00D51209">
        <w:rPr>
          <w:sz w:val="28"/>
          <w:szCs w:val="28"/>
        </w:rPr>
        <w:t xml:space="preserve"> </w:t>
      </w:r>
    </w:p>
    <w:p w14:paraId="54D17EAA" w14:textId="50E48D55" w:rsidR="00223D9C" w:rsidRPr="00D51209" w:rsidRDefault="00223D9C" w:rsidP="00D51209">
      <w:pPr>
        <w:tabs>
          <w:tab w:val="left" w:pos="5772"/>
        </w:tabs>
        <w:ind w:firstLine="510"/>
        <w:jc w:val="right"/>
        <w:rPr>
          <w:sz w:val="28"/>
          <w:szCs w:val="28"/>
        </w:rPr>
      </w:pPr>
      <w:r w:rsidRPr="00D51209">
        <w:rPr>
          <w:sz w:val="28"/>
          <w:szCs w:val="28"/>
        </w:rPr>
        <w:t xml:space="preserve">Выполнила: </w:t>
      </w:r>
    </w:p>
    <w:p w14:paraId="03F51A93" w14:textId="1B05C94C" w:rsidR="00223D9C" w:rsidRPr="00D51209" w:rsidRDefault="00223D9C" w:rsidP="00D51209">
      <w:pPr>
        <w:tabs>
          <w:tab w:val="left" w:pos="5772"/>
        </w:tabs>
        <w:ind w:firstLine="510"/>
        <w:jc w:val="right"/>
        <w:outlineLvl w:val="0"/>
        <w:rPr>
          <w:sz w:val="28"/>
          <w:szCs w:val="28"/>
        </w:rPr>
      </w:pPr>
      <w:r w:rsidRPr="00D51209">
        <w:rPr>
          <w:sz w:val="28"/>
          <w:szCs w:val="28"/>
        </w:rPr>
        <w:t>Воробьева Ольга Александровна, 10 класс</w:t>
      </w:r>
    </w:p>
    <w:p w14:paraId="6D093292" w14:textId="77777777" w:rsidR="00223D9C" w:rsidRPr="00D51209" w:rsidRDefault="00223D9C" w:rsidP="00D51209">
      <w:pPr>
        <w:tabs>
          <w:tab w:val="left" w:pos="5772"/>
        </w:tabs>
        <w:ind w:firstLine="510"/>
        <w:jc w:val="right"/>
        <w:rPr>
          <w:sz w:val="28"/>
          <w:szCs w:val="28"/>
        </w:rPr>
      </w:pPr>
      <w:r w:rsidRPr="00D51209">
        <w:rPr>
          <w:sz w:val="28"/>
          <w:szCs w:val="28"/>
        </w:rPr>
        <w:t xml:space="preserve">Руководитель </w:t>
      </w:r>
    </w:p>
    <w:p w14:paraId="14E5FB96" w14:textId="78F52353" w:rsidR="00223D9C" w:rsidRPr="00D51209" w:rsidRDefault="00223D9C" w:rsidP="00D51209">
      <w:pPr>
        <w:tabs>
          <w:tab w:val="left" w:pos="5772"/>
        </w:tabs>
        <w:ind w:firstLine="510"/>
        <w:jc w:val="right"/>
        <w:rPr>
          <w:sz w:val="28"/>
          <w:szCs w:val="28"/>
        </w:rPr>
      </w:pPr>
      <w:r w:rsidRPr="00D51209">
        <w:rPr>
          <w:sz w:val="28"/>
          <w:szCs w:val="28"/>
        </w:rPr>
        <w:t xml:space="preserve">Долотова Елена Юрьевна </w:t>
      </w:r>
    </w:p>
    <w:p w14:paraId="55F15660" w14:textId="77777777" w:rsidR="00223D9C" w:rsidRPr="00D51209" w:rsidRDefault="00223D9C" w:rsidP="00D51209">
      <w:pPr>
        <w:tabs>
          <w:tab w:val="left" w:pos="5772"/>
        </w:tabs>
        <w:ind w:firstLine="510"/>
        <w:jc w:val="right"/>
        <w:rPr>
          <w:sz w:val="28"/>
          <w:szCs w:val="28"/>
        </w:rPr>
      </w:pPr>
      <w:r w:rsidRPr="00D51209">
        <w:rPr>
          <w:sz w:val="28"/>
          <w:szCs w:val="28"/>
        </w:rPr>
        <w:t>подпись___________________</w:t>
      </w:r>
    </w:p>
    <w:p w14:paraId="268B7326" w14:textId="77777777" w:rsidR="00223D9C" w:rsidRPr="00D51209" w:rsidRDefault="00223D9C" w:rsidP="00D51209">
      <w:pPr>
        <w:tabs>
          <w:tab w:val="left" w:pos="5772"/>
        </w:tabs>
        <w:ind w:firstLine="510"/>
        <w:jc w:val="right"/>
        <w:rPr>
          <w:sz w:val="28"/>
          <w:szCs w:val="28"/>
        </w:rPr>
      </w:pPr>
    </w:p>
    <w:p w14:paraId="4ECD3D37" w14:textId="77777777" w:rsidR="00223D9C" w:rsidRPr="00D51209" w:rsidRDefault="00223D9C" w:rsidP="00D51209">
      <w:pPr>
        <w:tabs>
          <w:tab w:val="left" w:pos="5772"/>
        </w:tabs>
        <w:ind w:firstLine="510"/>
        <w:jc w:val="right"/>
        <w:rPr>
          <w:sz w:val="28"/>
          <w:szCs w:val="28"/>
        </w:rPr>
      </w:pPr>
      <w:r w:rsidRPr="00D51209">
        <w:rPr>
          <w:sz w:val="28"/>
          <w:szCs w:val="28"/>
        </w:rPr>
        <w:t>Рецензент:</w:t>
      </w:r>
    </w:p>
    <w:p w14:paraId="32B23A9A" w14:textId="7E540B52" w:rsidR="00223D9C" w:rsidRPr="00D51209" w:rsidRDefault="005B3658" w:rsidP="00D51209">
      <w:pPr>
        <w:tabs>
          <w:tab w:val="left" w:pos="3624"/>
        </w:tabs>
        <w:ind w:firstLine="510"/>
        <w:jc w:val="right"/>
        <w:rPr>
          <w:sz w:val="28"/>
          <w:szCs w:val="28"/>
        </w:rPr>
      </w:pPr>
      <w:r w:rsidRPr="00D51209">
        <w:rPr>
          <w:sz w:val="28"/>
          <w:szCs w:val="28"/>
        </w:rPr>
        <w:t>Савкина Ирина Юрьевна</w:t>
      </w:r>
    </w:p>
    <w:p w14:paraId="7A7EF4B1" w14:textId="77777777" w:rsidR="00223D9C" w:rsidRPr="00D51209" w:rsidRDefault="00223D9C" w:rsidP="00D51209">
      <w:pPr>
        <w:tabs>
          <w:tab w:val="left" w:pos="3624"/>
        </w:tabs>
        <w:ind w:firstLine="510"/>
        <w:jc w:val="right"/>
        <w:rPr>
          <w:sz w:val="28"/>
          <w:szCs w:val="28"/>
        </w:rPr>
      </w:pPr>
      <w:r w:rsidRPr="00D51209">
        <w:rPr>
          <w:sz w:val="28"/>
          <w:szCs w:val="28"/>
        </w:rPr>
        <w:t>подпись___________________</w:t>
      </w:r>
    </w:p>
    <w:p w14:paraId="737E26D4" w14:textId="77777777" w:rsidR="00223D9C" w:rsidRPr="00D51209" w:rsidRDefault="00223D9C" w:rsidP="00D51209">
      <w:pPr>
        <w:tabs>
          <w:tab w:val="left" w:pos="3648"/>
        </w:tabs>
        <w:ind w:firstLine="510"/>
        <w:rPr>
          <w:sz w:val="28"/>
          <w:szCs w:val="28"/>
        </w:rPr>
      </w:pPr>
    </w:p>
    <w:p w14:paraId="49A48F06" w14:textId="77777777" w:rsidR="00223D9C" w:rsidRPr="00D51209" w:rsidRDefault="00223D9C" w:rsidP="00D51209">
      <w:pPr>
        <w:tabs>
          <w:tab w:val="left" w:pos="3648"/>
        </w:tabs>
        <w:ind w:firstLine="510"/>
        <w:rPr>
          <w:sz w:val="28"/>
          <w:szCs w:val="28"/>
        </w:rPr>
      </w:pPr>
    </w:p>
    <w:p w14:paraId="490FA455" w14:textId="77777777" w:rsidR="00223D9C" w:rsidRPr="00D51209" w:rsidRDefault="00223D9C" w:rsidP="00D51209">
      <w:pPr>
        <w:tabs>
          <w:tab w:val="left" w:pos="3648"/>
        </w:tabs>
        <w:ind w:firstLine="510"/>
        <w:rPr>
          <w:sz w:val="28"/>
          <w:szCs w:val="28"/>
        </w:rPr>
      </w:pPr>
    </w:p>
    <w:p w14:paraId="782031D5" w14:textId="231247D4" w:rsidR="00223D9C" w:rsidRPr="00D51209" w:rsidRDefault="00223D9C" w:rsidP="00D51209">
      <w:pPr>
        <w:tabs>
          <w:tab w:val="left" w:pos="3648"/>
        </w:tabs>
        <w:ind w:firstLine="510"/>
        <w:rPr>
          <w:sz w:val="28"/>
          <w:szCs w:val="28"/>
        </w:rPr>
      </w:pPr>
    </w:p>
    <w:p w14:paraId="0F5A510F" w14:textId="77777777" w:rsidR="005B3658" w:rsidRPr="00D51209" w:rsidRDefault="005B3658" w:rsidP="00D51209">
      <w:pPr>
        <w:tabs>
          <w:tab w:val="left" w:pos="3648"/>
        </w:tabs>
        <w:ind w:firstLine="510"/>
        <w:rPr>
          <w:sz w:val="28"/>
          <w:szCs w:val="28"/>
        </w:rPr>
      </w:pPr>
    </w:p>
    <w:p w14:paraId="0624BA3C" w14:textId="77777777" w:rsidR="00223D9C" w:rsidRPr="00D51209" w:rsidRDefault="00223D9C" w:rsidP="00D51209">
      <w:pPr>
        <w:tabs>
          <w:tab w:val="left" w:pos="3648"/>
        </w:tabs>
        <w:ind w:firstLine="510"/>
        <w:rPr>
          <w:sz w:val="28"/>
          <w:szCs w:val="28"/>
        </w:rPr>
      </w:pPr>
    </w:p>
    <w:p w14:paraId="4A093B08" w14:textId="77777777" w:rsidR="00223D9C" w:rsidRPr="00D51209" w:rsidRDefault="00223D9C" w:rsidP="00D51209">
      <w:pPr>
        <w:tabs>
          <w:tab w:val="left" w:pos="3648"/>
        </w:tabs>
        <w:ind w:firstLine="510"/>
        <w:jc w:val="center"/>
        <w:outlineLvl w:val="0"/>
        <w:rPr>
          <w:sz w:val="28"/>
          <w:szCs w:val="28"/>
        </w:rPr>
      </w:pPr>
      <w:r w:rsidRPr="00D51209">
        <w:rPr>
          <w:sz w:val="28"/>
          <w:szCs w:val="28"/>
        </w:rPr>
        <w:t>Москва</w:t>
      </w:r>
    </w:p>
    <w:p w14:paraId="25DC6946" w14:textId="0DB2F644" w:rsidR="00223D9C" w:rsidRPr="00D51209" w:rsidRDefault="00223D9C" w:rsidP="00D51209">
      <w:pPr>
        <w:tabs>
          <w:tab w:val="left" w:pos="3648"/>
        </w:tabs>
        <w:ind w:firstLine="510"/>
        <w:jc w:val="center"/>
        <w:outlineLvl w:val="0"/>
        <w:rPr>
          <w:sz w:val="28"/>
          <w:szCs w:val="28"/>
        </w:rPr>
      </w:pPr>
      <w:r w:rsidRPr="00D51209">
        <w:rPr>
          <w:sz w:val="28"/>
          <w:szCs w:val="28"/>
        </w:rPr>
        <w:t xml:space="preserve"> 2020/2021 </w:t>
      </w:r>
      <w:r w:rsidR="00862E18" w:rsidRPr="00D51209">
        <w:rPr>
          <w:sz w:val="28"/>
          <w:szCs w:val="28"/>
        </w:rPr>
        <w:t>уч.год</w:t>
      </w:r>
    </w:p>
    <w:p w14:paraId="11062AF3" w14:textId="77777777" w:rsidR="00BF750D" w:rsidRDefault="00BF750D" w:rsidP="00432192">
      <w:pPr>
        <w:spacing w:after="160" w:line="259" w:lineRule="auto"/>
        <w:rPr>
          <w:sz w:val="28"/>
          <w:szCs w:val="28"/>
        </w:rPr>
        <w:sectPr w:rsidR="00BF750D" w:rsidSect="00BF750D">
          <w:headerReference w:type="default" r:id="rId8"/>
          <w:pgSz w:w="11906" w:h="16838"/>
          <w:pgMar w:top="1134" w:right="566" w:bottom="1276" w:left="1418" w:header="708" w:footer="708" w:gutter="0"/>
          <w:cols w:space="708"/>
          <w:titlePg/>
          <w:docGrid w:linePitch="360"/>
        </w:sectPr>
      </w:pPr>
    </w:p>
    <w:p w14:paraId="33AD7923" w14:textId="7AE72869" w:rsidR="00D51209" w:rsidRDefault="00D51209" w:rsidP="00432192">
      <w:pPr>
        <w:spacing w:after="160" w:line="259" w:lineRule="auto"/>
        <w:rPr>
          <w:sz w:val="28"/>
          <w:szCs w:val="28"/>
        </w:rPr>
      </w:pPr>
    </w:p>
    <w:p w14:paraId="1FBC986B" w14:textId="1533532B" w:rsidR="00223D9C" w:rsidRDefault="00223D9C" w:rsidP="00D51209">
      <w:pPr>
        <w:ind w:firstLine="510"/>
        <w:jc w:val="center"/>
        <w:rPr>
          <w:b/>
          <w:sz w:val="28"/>
          <w:szCs w:val="28"/>
        </w:rPr>
      </w:pPr>
      <w:r w:rsidRPr="00D51209">
        <w:rPr>
          <w:b/>
          <w:sz w:val="28"/>
          <w:szCs w:val="28"/>
        </w:rPr>
        <w:t>Оглавление</w:t>
      </w:r>
    </w:p>
    <w:p w14:paraId="6D0A4F17" w14:textId="404A1716" w:rsidR="00F01FEA" w:rsidRDefault="00F01FEA" w:rsidP="00D51209">
      <w:pPr>
        <w:ind w:firstLine="510"/>
        <w:jc w:val="center"/>
        <w:rPr>
          <w:b/>
          <w:sz w:val="28"/>
          <w:szCs w:val="28"/>
        </w:rPr>
      </w:pPr>
    </w:p>
    <w:p w14:paraId="756470A5" w14:textId="294258FD" w:rsidR="00F01FEA" w:rsidRDefault="00F01FEA" w:rsidP="00D51209">
      <w:pPr>
        <w:ind w:firstLine="510"/>
        <w:jc w:val="center"/>
        <w:rPr>
          <w:b/>
          <w:sz w:val="28"/>
          <w:szCs w:val="28"/>
        </w:rPr>
      </w:pPr>
    </w:p>
    <w:p w14:paraId="715C9CE0" w14:textId="77777777" w:rsidR="00F01FEA" w:rsidRPr="00D51209" w:rsidRDefault="00F01FEA" w:rsidP="00D51209">
      <w:pPr>
        <w:ind w:firstLine="510"/>
        <w:jc w:val="center"/>
        <w:rPr>
          <w:b/>
          <w:sz w:val="28"/>
          <w:szCs w:val="28"/>
        </w:rPr>
      </w:pPr>
    </w:p>
    <w:p w14:paraId="212FFB05" w14:textId="77777777" w:rsidR="00223D9C" w:rsidRPr="00FF4430" w:rsidRDefault="00223D9C" w:rsidP="007B7879">
      <w:pPr>
        <w:pStyle w:val="11"/>
        <w:rPr>
          <w:noProof/>
        </w:rPr>
      </w:pPr>
      <w:r w:rsidRPr="00FF4430">
        <w:fldChar w:fldCharType="begin"/>
      </w:r>
      <w:r w:rsidRPr="00FF4430">
        <w:instrText xml:space="preserve"> TOC \o "1-3" \h \z \u </w:instrText>
      </w:r>
      <w:r w:rsidRPr="00FF4430">
        <w:fldChar w:fldCharType="separate"/>
      </w:r>
      <w:hyperlink r:id="rId9" w:anchor="_Toc420856888" w:history="1">
        <w:r w:rsidRPr="00FF4430">
          <w:rPr>
            <w:rStyle w:val="a3"/>
            <w:noProof/>
            <w:color w:val="auto"/>
            <w:szCs w:val="28"/>
          </w:rPr>
          <w:t>Введение</w:t>
        </w:r>
        <w:r w:rsidRPr="00FF4430">
          <w:rPr>
            <w:rStyle w:val="a3"/>
            <w:noProof/>
            <w:webHidden/>
            <w:color w:val="auto"/>
            <w:szCs w:val="28"/>
            <w:u w:val="none"/>
          </w:rPr>
          <w:tab/>
        </w:r>
        <w:r w:rsidRPr="00FF4430">
          <w:rPr>
            <w:rStyle w:val="a3"/>
            <w:noProof/>
            <w:webHidden/>
            <w:color w:val="auto"/>
            <w:szCs w:val="28"/>
            <w:u w:val="none"/>
          </w:rPr>
          <w:fldChar w:fldCharType="begin"/>
        </w:r>
        <w:r w:rsidRPr="00FF4430">
          <w:rPr>
            <w:rStyle w:val="a3"/>
            <w:noProof/>
            <w:webHidden/>
            <w:color w:val="auto"/>
            <w:szCs w:val="28"/>
            <w:u w:val="none"/>
          </w:rPr>
          <w:instrText xml:space="preserve"> PAGEREF _Toc420856888 \h </w:instrText>
        </w:r>
        <w:r w:rsidRPr="00FF4430">
          <w:rPr>
            <w:rStyle w:val="a3"/>
            <w:noProof/>
            <w:webHidden/>
            <w:color w:val="auto"/>
            <w:szCs w:val="28"/>
            <w:u w:val="none"/>
          </w:rPr>
        </w:r>
        <w:r w:rsidRPr="00FF4430">
          <w:rPr>
            <w:rStyle w:val="a3"/>
            <w:noProof/>
            <w:webHidden/>
            <w:color w:val="auto"/>
            <w:szCs w:val="28"/>
            <w:u w:val="none"/>
          </w:rPr>
          <w:fldChar w:fldCharType="separate"/>
        </w:r>
        <w:r w:rsidRPr="00FF4430">
          <w:rPr>
            <w:rStyle w:val="a3"/>
            <w:noProof/>
            <w:webHidden/>
            <w:color w:val="auto"/>
            <w:szCs w:val="28"/>
            <w:u w:val="none"/>
          </w:rPr>
          <w:t>3</w:t>
        </w:r>
        <w:r w:rsidRPr="00FF4430">
          <w:rPr>
            <w:rStyle w:val="a3"/>
            <w:noProof/>
            <w:webHidden/>
            <w:color w:val="auto"/>
            <w:szCs w:val="28"/>
            <w:u w:val="none"/>
          </w:rPr>
          <w:fldChar w:fldCharType="end"/>
        </w:r>
      </w:hyperlink>
    </w:p>
    <w:p w14:paraId="665A6FC7" w14:textId="62262FFA" w:rsidR="0039499C" w:rsidRPr="00FF4430" w:rsidRDefault="00883D83" w:rsidP="007B7879">
      <w:pPr>
        <w:pStyle w:val="11"/>
        <w:ind w:firstLine="0"/>
        <w:rPr>
          <w:rStyle w:val="a3"/>
          <w:noProof/>
          <w:color w:val="auto"/>
          <w:szCs w:val="28"/>
        </w:rPr>
      </w:pPr>
      <w:r w:rsidRPr="00FF4430">
        <w:fldChar w:fldCharType="begin"/>
      </w:r>
      <w:r w:rsidRPr="00FF4430">
        <w:instrText xml:space="preserve"> HYPERLINK "file:///C:\\Users\\HPDemo\\Downloads\\page6090-primer-oformleniya-oglavleniya_gost%20(1).doc" \l "_Toc420856889" </w:instrText>
      </w:r>
      <w:r w:rsidRPr="00FF4430">
        <w:fldChar w:fldCharType="separate"/>
      </w:r>
      <w:r w:rsidR="0039499C" w:rsidRPr="00FF4430">
        <w:rPr>
          <w:rStyle w:val="a3"/>
          <w:noProof/>
          <w:color w:val="auto"/>
          <w:szCs w:val="28"/>
        </w:rPr>
        <w:t xml:space="preserve">Глава 1 </w:t>
      </w:r>
      <w:r w:rsidR="0039499C" w:rsidRPr="00E210C5">
        <w:rPr>
          <w:rStyle w:val="a3"/>
          <w:noProof/>
          <w:color w:val="auto"/>
          <w:szCs w:val="28"/>
          <w:u w:val="none"/>
        </w:rPr>
        <w:t>Гуманизм</w:t>
      </w:r>
      <w:r w:rsidR="0039499C" w:rsidRPr="00FF4430">
        <w:rPr>
          <w:rStyle w:val="a3"/>
          <w:noProof/>
          <w:color w:val="auto"/>
          <w:szCs w:val="28"/>
        </w:rPr>
        <w:t xml:space="preserve"> как мировоззрения современного общества</w:t>
      </w:r>
    </w:p>
    <w:p w14:paraId="57344641" w14:textId="38D1C2AD" w:rsidR="0039499C" w:rsidRPr="00FF4430" w:rsidRDefault="0039499C" w:rsidP="007B7879">
      <w:pPr>
        <w:pStyle w:val="11"/>
        <w:rPr>
          <w:rStyle w:val="a3"/>
          <w:noProof/>
          <w:color w:val="auto"/>
          <w:szCs w:val="28"/>
          <w:u w:val="none"/>
        </w:rPr>
      </w:pPr>
      <w:r w:rsidRPr="00E210C5">
        <w:rPr>
          <w:rStyle w:val="a3"/>
          <w:noProof/>
          <w:color w:val="auto"/>
          <w:szCs w:val="28"/>
          <w:u w:val="none"/>
        </w:rPr>
        <w:t>Параграф</w:t>
      </w:r>
      <w:r w:rsidRPr="00FF4430">
        <w:rPr>
          <w:rStyle w:val="a3"/>
          <w:noProof/>
          <w:color w:val="auto"/>
          <w:szCs w:val="28"/>
        </w:rPr>
        <w:t xml:space="preserve"> 1. Концепция мировоззрения</w:t>
      </w:r>
      <w:r w:rsidR="004F102B" w:rsidRPr="004F102B">
        <w:rPr>
          <w:rStyle w:val="a3"/>
          <w:noProof/>
          <w:webHidden/>
          <w:color w:val="auto"/>
          <w:szCs w:val="28"/>
        </w:rPr>
        <w:tab/>
      </w:r>
      <w:r w:rsidR="004F102B">
        <w:rPr>
          <w:rStyle w:val="a3"/>
          <w:noProof/>
          <w:webHidden/>
          <w:color w:val="auto"/>
          <w:szCs w:val="28"/>
        </w:rPr>
        <w:t>8</w:t>
      </w:r>
    </w:p>
    <w:p w14:paraId="48BDA07E" w14:textId="6BBB2905" w:rsidR="00223D9C" w:rsidRPr="00FF4430" w:rsidRDefault="0039499C" w:rsidP="007B7879">
      <w:pPr>
        <w:pStyle w:val="11"/>
        <w:rPr>
          <w:noProof/>
        </w:rPr>
      </w:pPr>
      <w:r w:rsidRPr="00FF4430">
        <w:rPr>
          <w:rStyle w:val="a3"/>
          <w:noProof/>
          <w:color w:val="auto"/>
          <w:szCs w:val="28"/>
        </w:rPr>
        <w:t xml:space="preserve">Параграф </w:t>
      </w:r>
      <w:r w:rsidR="00090E41" w:rsidRPr="00FF4430">
        <w:rPr>
          <w:rStyle w:val="a3"/>
          <w:noProof/>
          <w:color w:val="auto"/>
          <w:szCs w:val="28"/>
        </w:rPr>
        <w:t>2.Соци</w:t>
      </w:r>
      <w:r w:rsidRPr="00FF4430">
        <w:rPr>
          <w:rStyle w:val="a3"/>
          <w:noProof/>
          <w:color w:val="auto"/>
          <w:szCs w:val="28"/>
        </w:rPr>
        <w:t>альная сущность человека</w:t>
      </w:r>
      <w:r w:rsidR="00883D83" w:rsidRPr="00FF4430">
        <w:rPr>
          <w:rStyle w:val="a3"/>
          <w:noProof/>
          <w:color w:val="auto"/>
          <w:szCs w:val="28"/>
          <w:u w:val="none"/>
        </w:rPr>
        <w:fldChar w:fldCharType="end"/>
      </w:r>
      <w:r w:rsidR="004F102B" w:rsidRPr="004F102B">
        <w:rPr>
          <w:rStyle w:val="a3"/>
          <w:noProof/>
          <w:webHidden/>
          <w:color w:val="auto"/>
          <w:szCs w:val="28"/>
          <w:u w:val="none"/>
        </w:rPr>
        <w:tab/>
      </w:r>
      <w:r w:rsidR="004F102B">
        <w:rPr>
          <w:rStyle w:val="a3"/>
          <w:noProof/>
          <w:webHidden/>
          <w:color w:val="auto"/>
          <w:szCs w:val="28"/>
          <w:u w:val="none"/>
        </w:rPr>
        <w:t>9</w:t>
      </w:r>
    </w:p>
    <w:p w14:paraId="7CEE6570" w14:textId="4E182CAC" w:rsidR="00251ADB" w:rsidRPr="00FF4430" w:rsidRDefault="00FF4430" w:rsidP="007B7879">
      <w:pPr>
        <w:pStyle w:val="11"/>
        <w:rPr>
          <w:noProof/>
        </w:rPr>
      </w:pPr>
      <w:r w:rsidRPr="00E210C5">
        <w:rPr>
          <w:rStyle w:val="a3"/>
          <w:noProof/>
          <w:color w:val="auto"/>
          <w:u w:val="none"/>
        </w:rPr>
        <w:t>Параграф</w:t>
      </w:r>
      <w:r>
        <w:t xml:space="preserve"> 3. </w:t>
      </w:r>
      <w:r w:rsidR="006B69BF" w:rsidRPr="006B69BF">
        <w:t>Философское понимание человечности</w:t>
      </w:r>
      <w:r w:rsidR="004F102B" w:rsidRPr="004F102B">
        <w:rPr>
          <w:webHidden/>
        </w:rPr>
        <w:tab/>
      </w:r>
      <w:r w:rsidR="004F102B">
        <w:rPr>
          <w:webHidden/>
        </w:rPr>
        <w:t>10</w:t>
      </w:r>
    </w:p>
    <w:p w14:paraId="6D501EE0" w14:textId="3D53B8B6" w:rsidR="005A5246" w:rsidRPr="00E210C5" w:rsidRDefault="005A5246" w:rsidP="007B7879">
      <w:pPr>
        <w:pStyle w:val="11"/>
        <w:ind w:firstLine="0"/>
        <w:rPr>
          <w:rStyle w:val="a3"/>
          <w:noProof/>
          <w:color w:val="auto"/>
          <w:u w:val="none"/>
        </w:rPr>
      </w:pPr>
      <w:r w:rsidRPr="00E210C5">
        <w:rPr>
          <w:rStyle w:val="a3"/>
          <w:noProof/>
          <w:color w:val="auto"/>
          <w:szCs w:val="28"/>
          <w:u w:val="none"/>
        </w:rPr>
        <w:t>Гл</w:t>
      </w:r>
      <w:r w:rsidR="0039499C" w:rsidRPr="00E210C5">
        <w:rPr>
          <w:rStyle w:val="a3"/>
          <w:noProof/>
          <w:color w:val="auto"/>
          <w:szCs w:val="28"/>
          <w:u w:val="none"/>
        </w:rPr>
        <w:t>ава</w:t>
      </w:r>
      <w:r w:rsidR="0039499C" w:rsidRPr="00E210C5">
        <w:rPr>
          <w:rStyle w:val="a3"/>
          <w:noProof/>
          <w:color w:val="auto"/>
          <w:u w:val="none"/>
        </w:rPr>
        <w:t xml:space="preserve"> 2. </w:t>
      </w:r>
      <w:r w:rsidR="002668FA" w:rsidRPr="00E210C5">
        <w:rPr>
          <w:rStyle w:val="a3"/>
          <w:noProof/>
          <w:color w:val="auto"/>
          <w:u w:val="none"/>
        </w:rPr>
        <w:t>"</w:t>
      </w:r>
      <w:r w:rsidR="00FF4430" w:rsidRPr="00E210C5">
        <w:rPr>
          <w:rStyle w:val="a3"/>
          <w:noProof/>
          <w:color w:val="auto"/>
          <w:u w:val="none"/>
        </w:rPr>
        <w:t>П</w:t>
      </w:r>
      <w:r w:rsidR="002668FA" w:rsidRPr="00E210C5">
        <w:rPr>
          <w:rStyle w:val="a3"/>
          <w:noProof/>
          <w:color w:val="auto"/>
          <w:u w:val="none"/>
        </w:rPr>
        <w:t>овелитель мух" - размышление о человеке</w:t>
      </w:r>
    </w:p>
    <w:p w14:paraId="61281513" w14:textId="530A45AA" w:rsidR="00251ADB" w:rsidRPr="00BF750D" w:rsidRDefault="0006588D" w:rsidP="007B7879">
      <w:pPr>
        <w:pStyle w:val="11"/>
        <w:rPr>
          <w:rStyle w:val="a3"/>
          <w:noProof/>
          <w:color w:val="auto"/>
          <w:u w:val="none"/>
        </w:rPr>
      </w:pPr>
      <w:r w:rsidRPr="00E210C5">
        <w:rPr>
          <w:rStyle w:val="a3"/>
          <w:noProof/>
          <w:color w:val="auto"/>
          <w:u w:val="none"/>
        </w:rPr>
        <w:t>Пара</w:t>
      </w:r>
      <w:r w:rsidRPr="00BF750D">
        <w:rPr>
          <w:rStyle w:val="a3"/>
          <w:noProof/>
          <w:color w:val="auto"/>
          <w:u w:val="none"/>
        </w:rPr>
        <w:t xml:space="preserve">граф 1. </w:t>
      </w:r>
      <w:bookmarkStart w:id="0" w:name="_Hlk67175869"/>
      <w:r w:rsidR="00E96306" w:rsidRPr="00BF750D">
        <w:rPr>
          <w:rStyle w:val="a3"/>
          <w:noProof/>
          <w:color w:val="auto"/>
          <w:u w:val="none"/>
        </w:rPr>
        <w:fldChar w:fldCharType="begin"/>
      </w:r>
      <w:r w:rsidR="00E96306" w:rsidRPr="00BF750D">
        <w:rPr>
          <w:rStyle w:val="a3"/>
          <w:noProof/>
          <w:color w:val="auto"/>
          <w:u w:val="none"/>
        </w:rPr>
        <w:instrText xml:space="preserve"> HYPERLINK "file:///C:\\Users\\HPDemo\\Downloads\\page6090-primer-oformleniya-oglavleniya_gost%20(1).doc" \l "_Toc420856891" </w:instrText>
      </w:r>
      <w:r w:rsidR="00E96306" w:rsidRPr="00BF750D">
        <w:rPr>
          <w:rStyle w:val="a3"/>
          <w:noProof/>
          <w:color w:val="auto"/>
          <w:u w:val="none"/>
        </w:rPr>
        <w:fldChar w:fldCharType="separate"/>
      </w:r>
      <w:r w:rsidR="00251ADB" w:rsidRPr="00BF750D">
        <w:rPr>
          <w:rStyle w:val="a3"/>
          <w:noProof/>
          <w:color w:val="auto"/>
          <w:u w:val="none"/>
        </w:rPr>
        <w:t>Биография писателя</w:t>
      </w:r>
      <w:r w:rsidR="0039499C" w:rsidRPr="00BF750D">
        <w:rPr>
          <w:rStyle w:val="a3"/>
          <w:noProof/>
          <w:color w:val="auto"/>
          <w:u w:val="none"/>
        </w:rPr>
        <w:t xml:space="preserve"> как ключ к пониманию системы действующих лиц романа </w:t>
      </w:r>
      <w:r w:rsidR="00E96306" w:rsidRPr="00BF750D">
        <w:rPr>
          <w:rStyle w:val="a3"/>
          <w:noProof/>
          <w:color w:val="auto"/>
          <w:u w:val="none"/>
        </w:rPr>
        <w:fldChar w:fldCharType="end"/>
      </w:r>
      <w:bookmarkEnd w:id="0"/>
      <w:r w:rsidR="004F102B" w:rsidRPr="004F102B">
        <w:rPr>
          <w:rStyle w:val="a3"/>
          <w:noProof/>
          <w:webHidden/>
          <w:color w:val="auto"/>
          <w:u w:val="none"/>
        </w:rPr>
        <w:tab/>
      </w:r>
      <w:r w:rsidR="004F102B">
        <w:rPr>
          <w:rStyle w:val="a3"/>
          <w:noProof/>
          <w:webHidden/>
          <w:color w:val="auto"/>
          <w:u w:val="none"/>
        </w:rPr>
        <w:t>13</w:t>
      </w:r>
    </w:p>
    <w:p w14:paraId="61557A32" w14:textId="0BEB1C9A" w:rsidR="00223D9C" w:rsidRPr="00BF750D" w:rsidRDefault="0006588D" w:rsidP="007B7879">
      <w:pPr>
        <w:pStyle w:val="11"/>
        <w:rPr>
          <w:rStyle w:val="a3"/>
          <w:color w:val="auto"/>
          <w:u w:val="none"/>
        </w:rPr>
      </w:pPr>
      <w:r>
        <w:t>Параграф</w:t>
      </w:r>
      <w:r w:rsidR="00980F13">
        <w:t xml:space="preserve"> </w:t>
      </w:r>
      <w:r>
        <w:t xml:space="preserve">2. </w:t>
      </w:r>
      <w:r w:rsidR="00EF5D6D" w:rsidRPr="00FF4430">
        <w:t xml:space="preserve">Сюжет произведения как размышление о перспективах развития </w:t>
      </w:r>
      <w:r w:rsidR="00EF5D6D" w:rsidRPr="00BF750D">
        <w:rPr>
          <w:rStyle w:val="a3"/>
          <w:noProof/>
          <w:color w:val="auto"/>
          <w:u w:val="none"/>
        </w:rPr>
        <w:t>человечества</w:t>
      </w:r>
      <w:r w:rsidR="004F102B" w:rsidRPr="004F102B">
        <w:rPr>
          <w:rStyle w:val="a3"/>
          <w:noProof/>
          <w:webHidden/>
          <w:color w:val="auto"/>
          <w:u w:val="none"/>
        </w:rPr>
        <w:tab/>
      </w:r>
      <w:r w:rsidR="004F102B">
        <w:rPr>
          <w:rStyle w:val="a3"/>
          <w:noProof/>
          <w:webHidden/>
          <w:color w:val="auto"/>
          <w:u w:val="none"/>
        </w:rPr>
        <w:t>15</w:t>
      </w:r>
    </w:p>
    <w:p w14:paraId="273DCA13" w14:textId="19BA6A1B" w:rsidR="00223D9C" w:rsidRPr="00BF750D" w:rsidRDefault="009D56D2" w:rsidP="007B7879">
      <w:pPr>
        <w:pStyle w:val="11"/>
        <w:rPr>
          <w:rStyle w:val="a3"/>
          <w:noProof/>
          <w:color w:val="auto"/>
          <w:u w:val="none"/>
        </w:rPr>
      </w:pPr>
      <w:hyperlink r:id="rId10" w:anchor="_Toc420856893" w:history="1">
        <w:r w:rsidR="0006588D" w:rsidRPr="00BF750D">
          <w:rPr>
            <w:rStyle w:val="a3"/>
            <w:noProof/>
            <w:color w:val="auto"/>
            <w:u w:val="none"/>
          </w:rPr>
          <w:t>Параграф</w:t>
        </w:r>
        <w:r w:rsidR="00980F13">
          <w:rPr>
            <w:rStyle w:val="a3"/>
            <w:noProof/>
            <w:color w:val="auto"/>
            <w:u w:val="none"/>
          </w:rPr>
          <w:t xml:space="preserve">   </w:t>
        </w:r>
        <w:r w:rsidR="0006588D" w:rsidRPr="00BF750D">
          <w:rPr>
            <w:rStyle w:val="a3"/>
            <w:noProof/>
            <w:color w:val="auto"/>
            <w:u w:val="none"/>
          </w:rPr>
          <w:t xml:space="preserve">3. </w:t>
        </w:r>
        <w:r w:rsidR="00223D9C" w:rsidRPr="00BF750D">
          <w:rPr>
            <w:rStyle w:val="a3"/>
            <w:noProof/>
            <w:color w:val="auto"/>
            <w:u w:val="none"/>
          </w:rPr>
          <w:tab/>
        </w:r>
        <w:r w:rsidR="00EF5D6D" w:rsidRPr="00BF750D">
          <w:rPr>
            <w:rStyle w:val="a3"/>
            <w:noProof/>
            <w:color w:val="auto"/>
            <w:u w:val="none"/>
          </w:rPr>
          <w:t>Гуманизм как основной мотив жизнедеятельности</w:t>
        </w:r>
        <w:r w:rsidR="0006588D" w:rsidRPr="00BF750D">
          <w:rPr>
            <w:rStyle w:val="a3"/>
            <w:noProof/>
            <w:color w:val="auto"/>
            <w:u w:val="none"/>
          </w:rPr>
          <w:t xml:space="preserve">. </w:t>
        </w:r>
        <w:r w:rsidR="00AC4AC7" w:rsidRPr="00BF750D">
          <w:rPr>
            <w:rStyle w:val="a3"/>
            <w:noProof/>
            <w:color w:val="auto"/>
            <w:u w:val="none"/>
          </w:rPr>
          <w:t>Примеры.</w:t>
        </w:r>
        <w:r w:rsidR="00223D9C" w:rsidRPr="00BF750D">
          <w:rPr>
            <w:rStyle w:val="a3"/>
            <w:noProof/>
            <w:webHidden/>
            <w:color w:val="auto"/>
            <w:u w:val="none"/>
          </w:rPr>
          <w:tab/>
        </w:r>
        <w:r w:rsidR="00223D9C" w:rsidRPr="00BF750D">
          <w:rPr>
            <w:rStyle w:val="a3"/>
            <w:noProof/>
            <w:webHidden/>
            <w:color w:val="auto"/>
            <w:u w:val="none"/>
          </w:rPr>
          <w:fldChar w:fldCharType="begin"/>
        </w:r>
        <w:r w:rsidR="00223D9C" w:rsidRPr="00BF750D">
          <w:rPr>
            <w:rStyle w:val="a3"/>
            <w:noProof/>
            <w:webHidden/>
            <w:color w:val="auto"/>
            <w:u w:val="none"/>
          </w:rPr>
          <w:instrText xml:space="preserve"> PAGEREF _Toc420856893 \h </w:instrText>
        </w:r>
        <w:r w:rsidR="00223D9C" w:rsidRPr="00BF750D">
          <w:rPr>
            <w:rStyle w:val="a3"/>
            <w:noProof/>
            <w:webHidden/>
            <w:color w:val="auto"/>
            <w:u w:val="none"/>
          </w:rPr>
        </w:r>
        <w:r w:rsidR="00223D9C" w:rsidRPr="00BF750D">
          <w:rPr>
            <w:rStyle w:val="a3"/>
            <w:noProof/>
            <w:webHidden/>
            <w:color w:val="auto"/>
            <w:u w:val="none"/>
          </w:rPr>
          <w:fldChar w:fldCharType="separate"/>
        </w:r>
        <w:r w:rsidR="00223D9C" w:rsidRPr="00BF750D">
          <w:rPr>
            <w:rStyle w:val="a3"/>
            <w:noProof/>
            <w:webHidden/>
            <w:color w:val="auto"/>
            <w:u w:val="none"/>
          </w:rPr>
          <w:t>1</w:t>
        </w:r>
        <w:r w:rsidR="00223D9C" w:rsidRPr="00BF750D">
          <w:rPr>
            <w:rStyle w:val="a3"/>
            <w:noProof/>
            <w:webHidden/>
            <w:color w:val="auto"/>
            <w:u w:val="none"/>
          </w:rPr>
          <w:fldChar w:fldCharType="end"/>
        </w:r>
      </w:hyperlink>
      <w:r w:rsidR="004F102B">
        <w:rPr>
          <w:rStyle w:val="a3"/>
          <w:noProof/>
          <w:color w:val="auto"/>
          <w:u w:val="none"/>
        </w:rPr>
        <w:t>8</w:t>
      </w:r>
    </w:p>
    <w:p w14:paraId="76C92F05" w14:textId="29422E95" w:rsidR="007B7879" w:rsidRDefault="007B7879" w:rsidP="007B7879">
      <w:pPr>
        <w:pStyle w:val="11"/>
        <w:rPr>
          <w:rStyle w:val="a3"/>
          <w:noProof/>
          <w:color w:val="auto"/>
          <w:u w:val="none"/>
        </w:rPr>
      </w:pPr>
      <w:r w:rsidRPr="007B7879">
        <w:rPr>
          <w:rStyle w:val="a3"/>
          <w:noProof/>
          <w:color w:val="auto"/>
          <w:u w:val="none"/>
        </w:rPr>
        <w:t>Параграф 4. Значение образов и стилистических фигур в романе</w:t>
      </w:r>
      <w:r w:rsidR="004F102B" w:rsidRPr="004F102B">
        <w:rPr>
          <w:rStyle w:val="a3"/>
          <w:noProof/>
          <w:webHidden/>
          <w:color w:val="auto"/>
          <w:u w:val="none"/>
        </w:rPr>
        <w:tab/>
      </w:r>
      <w:r w:rsidR="004F102B">
        <w:rPr>
          <w:rStyle w:val="a3"/>
          <w:noProof/>
          <w:webHidden/>
          <w:color w:val="auto"/>
          <w:u w:val="none"/>
        </w:rPr>
        <w:t>22</w:t>
      </w:r>
    </w:p>
    <w:p w14:paraId="38922DF4" w14:textId="2329EFC5" w:rsidR="0006588D" w:rsidRPr="007B7879" w:rsidRDefault="002668FA" w:rsidP="007B7879">
      <w:pPr>
        <w:pStyle w:val="11"/>
        <w:ind w:firstLine="0"/>
        <w:rPr>
          <w:noProof/>
        </w:rPr>
      </w:pPr>
      <w:r w:rsidRPr="00BF750D">
        <w:rPr>
          <w:rStyle w:val="a3"/>
          <w:noProof/>
          <w:color w:val="auto"/>
          <w:u w:val="none"/>
        </w:rPr>
        <w:t>Глава 3</w:t>
      </w:r>
      <w:r w:rsidR="004F102B">
        <w:rPr>
          <w:rStyle w:val="a3"/>
          <w:noProof/>
          <w:color w:val="auto"/>
          <w:u w:val="none"/>
        </w:rPr>
        <w:t>.</w:t>
      </w:r>
      <w:r w:rsidRPr="00BF750D">
        <w:rPr>
          <w:rStyle w:val="a3"/>
          <w:noProof/>
          <w:color w:val="auto"/>
          <w:u w:val="none"/>
        </w:rPr>
        <w:t xml:space="preserve"> </w:t>
      </w:r>
      <w:r w:rsidR="0006588D" w:rsidRPr="00BF750D">
        <w:rPr>
          <w:rStyle w:val="a3"/>
          <w:noProof/>
          <w:color w:val="auto"/>
          <w:u w:val="none"/>
        </w:rPr>
        <w:t>А</w:t>
      </w:r>
      <w:r w:rsidRPr="00BF750D">
        <w:rPr>
          <w:rStyle w:val="a3"/>
          <w:noProof/>
          <w:color w:val="auto"/>
          <w:u w:val="none"/>
        </w:rPr>
        <w:t>нтиутопия Голдинга в современном мире</w:t>
      </w:r>
      <w:r w:rsidR="004F102B" w:rsidRPr="004F102B">
        <w:rPr>
          <w:rStyle w:val="a3"/>
          <w:noProof/>
          <w:webHidden/>
          <w:color w:val="auto"/>
          <w:u w:val="none"/>
        </w:rPr>
        <w:tab/>
      </w:r>
      <w:r w:rsidR="004F102B">
        <w:rPr>
          <w:rStyle w:val="a3"/>
          <w:noProof/>
          <w:webHidden/>
          <w:color w:val="auto"/>
          <w:u w:val="none"/>
        </w:rPr>
        <w:t>31</w:t>
      </w:r>
    </w:p>
    <w:p w14:paraId="759B6C67" w14:textId="0948D6EE" w:rsidR="00223D9C" w:rsidRPr="00FF4430" w:rsidRDefault="009D56D2" w:rsidP="007B7879">
      <w:pPr>
        <w:pStyle w:val="11"/>
        <w:rPr>
          <w:noProof/>
        </w:rPr>
      </w:pPr>
      <w:hyperlink r:id="rId11" w:anchor="_Toc420856896" w:history="1">
        <w:r w:rsidR="00FA425B">
          <w:rPr>
            <w:rStyle w:val="a3"/>
            <w:noProof/>
            <w:color w:val="auto"/>
            <w:szCs w:val="28"/>
          </w:rPr>
          <w:t>Источники</w:t>
        </w:r>
        <w:r w:rsidR="00223D9C" w:rsidRPr="00FF4430">
          <w:rPr>
            <w:rStyle w:val="a3"/>
            <w:noProof/>
            <w:webHidden/>
            <w:color w:val="auto"/>
            <w:szCs w:val="28"/>
            <w:u w:val="none"/>
          </w:rPr>
          <w:tab/>
        </w:r>
        <w:r w:rsidR="001A17C4">
          <w:rPr>
            <w:rStyle w:val="a3"/>
            <w:noProof/>
            <w:webHidden/>
            <w:color w:val="auto"/>
            <w:szCs w:val="28"/>
            <w:u w:val="none"/>
          </w:rPr>
          <w:t>3</w:t>
        </w:r>
      </w:hyperlink>
      <w:r w:rsidR="001A17C4">
        <w:rPr>
          <w:rStyle w:val="a3"/>
          <w:noProof/>
          <w:color w:val="auto"/>
          <w:szCs w:val="28"/>
          <w:u w:val="none"/>
        </w:rPr>
        <w:t>5</w:t>
      </w:r>
    </w:p>
    <w:p w14:paraId="5F2A7453" w14:textId="7D2F5C86" w:rsidR="00223D9C" w:rsidRPr="00FF4430" w:rsidRDefault="00223D9C" w:rsidP="00E210C5">
      <w:pPr>
        <w:tabs>
          <w:tab w:val="left" w:pos="3648"/>
        </w:tabs>
        <w:outlineLvl w:val="0"/>
        <w:rPr>
          <w:sz w:val="28"/>
          <w:szCs w:val="28"/>
        </w:rPr>
      </w:pPr>
      <w:r w:rsidRPr="00FF4430">
        <w:rPr>
          <w:sz w:val="28"/>
          <w:szCs w:val="28"/>
        </w:rPr>
        <w:fldChar w:fldCharType="end"/>
      </w:r>
    </w:p>
    <w:p w14:paraId="051C1FEB" w14:textId="210E41A3" w:rsidR="00FF4C05" w:rsidRPr="00FF4430" w:rsidRDefault="00FF4C05">
      <w:pPr>
        <w:spacing w:after="160" w:line="259" w:lineRule="auto"/>
        <w:rPr>
          <w:sz w:val="28"/>
          <w:szCs w:val="28"/>
        </w:rPr>
      </w:pPr>
      <w:r w:rsidRPr="00FF4430">
        <w:rPr>
          <w:sz w:val="28"/>
          <w:szCs w:val="28"/>
        </w:rPr>
        <w:br w:type="page"/>
      </w:r>
    </w:p>
    <w:p w14:paraId="3AF8CBC7" w14:textId="77777777" w:rsidR="006D19B1" w:rsidRPr="00D51209" w:rsidRDefault="006D19B1" w:rsidP="00D51209">
      <w:pPr>
        <w:spacing w:after="160" w:line="259" w:lineRule="auto"/>
        <w:ind w:firstLine="510"/>
        <w:rPr>
          <w:sz w:val="28"/>
          <w:szCs w:val="28"/>
        </w:rPr>
      </w:pPr>
    </w:p>
    <w:p w14:paraId="2603240F" w14:textId="3E137936" w:rsidR="009C2D40" w:rsidRPr="00D51209" w:rsidRDefault="006D19B1" w:rsidP="00D51209">
      <w:pPr>
        <w:spacing w:line="360" w:lineRule="auto"/>
        <w:ind w:firstLine="510"/>
        <w:jc w:val="center"/>
        <w:rPr>
          <w:b/>
          <w:bCs/>
          <w:sz w:val="28"/>
          <w:szCs w:val="28"/>
        </w:rPr>
      </w:pPr>
      <w:r w:rsidRPr="00D51209">
        <w:rPr>
          <w:b/>
          <w:bCs/>
          <w:sz w:val="28"/>
          <w:szCs w:val="28"/>
        </w:rPr>
        <w:t>Введение</w:t>
      </w:r>
    </w:p>
    <w:p w14:paraId="0C1DD8D3" w14:textId="24552002" w:rsidR="00F24982" w:rsidRPr="00D51209" w:rsidRDefault="00F24982" w:rsidP="00D51209">
      <w:pPr>
        <w:spacing w:line="360" w:lineRule="auto"/>
        <w:ind w:firstLine="510"/>
        <w:jc w:val="center"/>
        <w:rPr>
          <w:sz w:val="28"/>
          <w:szCs w:val="28"/>
        </w:rPr>
      </w:pPr>
    </w:p>
    <w:p w14:paraId="70B9C55D" w14:textId="77777777" w:rsidR="005C6391" w:rsidRPr="00D51209" w:rsidRDefault="005C6391" w:rsidP="00D51209">
      <w:pPr>
        <w:spacing w:line="360" w:lineRule="auto"/>
        <w:ind w:firstLine="510"/>
        <w:jc w:val="center"/>
        <w:rPr>
          <w:sz w:val="28"/>
          <w:szCs w:val="28"/>
        </w:rPr>
      </w:pPr>
    </w:p>
    <w:p w14:paraId="18080E5E" w14:textId="2DFC8070" w:rsidR="005C6391" w:rsidRPr="00D51209" w:rsidRDefault="009C2D40" w:rsidP="00D51209">
      <w:pPr>
        <w:spacing w:line="360" w:lineRule="auto"/>
        <w:ind w:firstLine="510"/>
        <w:rPr>
          <w:sz w:val="28"/>
          <w:szCs w:val="28"/>
        </w:rPr>
      </w:pPr>
      <w:r w:rsidRPr="00D51209">
        <w:rPr>
          <w:sz w:val="28"/>
          <w:szCs w:val="28"/>
        </w:rPr>
        <w:t>Проблем</w:t>
      </w:r>
      <w:r w:rsidR="005918E0" w:rsidRPr="00D51209">
        <w:rPr>
          <w:sz w:val="28"/>
          <w:szCs w:val="28"/>
          <w:lang w:val="en-US"/>
        </w:rPr>
        <w:t>a</w:t>
      </w:r>
      <w:r w:rsidRPr="00D51209">
        <w:rPr>
          <w:sz w:val="28"/>
          <w:szCs w:val="28"/>
        </w:rPr>
        <w:t xml:space="preserve"> человечности в современном мире стала очень </w:t>
      </w:r>
      <w:r w:rsidR="007D693C" w:rsidRPr="00D51209">
        <w:rPr>
          <w:sz w:val="28"/>
          <w:szCs w:val="28"/>
        </w:rPr>
        <w:t>актуальной</w:t>
      </w:r>
      <w:r w:rsidRPr="00D51209">
        <w:rPr>
          <w:sz w:val="28"/>
          <w:szCs w:val="28"/>
        </w:rPr>
        <w:t xml:space="preserve">. Это </w:t>
      </w:r>
      <w:r w:rsidR="005918E0" w:rsidRPr="00D51209">
        <w:rPr>
          <w:sz w:val="28"/>
          <w:szCs w:val="28"/>
        </w:rPr>
        <w:t>взаимоотношения</w:t>
      </w:r>
      <w:r w:rsidRPr="00D51209">
        <w:rPr>
          <w:sz w:val="28"/>
          <w:szCs w:val="28"/>
        </w:rPr>
        <w:t xml:space="preserve"> между людьми, между г</w:t>
      </w:r>
      <w:r w:rsidR="005918E0" w:rsidRPr="00D51209">
        <w:rPr>
          <w:sz w:val="28"/>
          <w:szCs w:val="28"/>
        </w:rPr>
        <w:t>осударством</w:t>
      </w:r>
      <w:r w:rsidRPr="00D51209">
        <w:rPr>
          <w:sz w:val="28"/>
          <w:szCs w:val="28"/>
        </w:rPr>
        <w:t xml:space="preserve"> и человеком, в социальных группах, поведение человек</w:t>
      </w:r>
      <w:r w:rsidR="005918E0" w:rsidRPr="00D51209">
        <w:rPr>
          <w:sz w:val="28"/>
          <w:szCs w:val="28"/>
          <w:lang w:val="en-US"/>
        </w:rPr>
        <w:t>a</w:t>
      </w:r>
      <w:r w:rsidRPr="00D51209">
        <w:rPr>
          <w:sz w:val="28"/>
          <w:szCs w:val="28"/>
        </w:rPr>
        <w:t xml:space="preserve"> в обществе, темы морали, правил. Сегодня очень много людей, которых можно </w:t>
      </w:r>
      <w:r w:rsidR="00A916A8" w:rsidRPr="00D51209">
        <w:rPr>
          <w:sz w:val="28"/>
          <w:szCs w:val="28"/>
        </w:rPr>
        <w:t>назвать</w:t>
      </w:r>
      <w:r w:rsidRPr="00D51209">
        <w:rPr>
          <w:sz w:val="28"/>
          <w:szCs w:val="28"/>
        </w:rPr>
        <w:t xml:space="preserve"> бесчеловечными: </w:t>
      </w:r>
      <w:r w:rsidR="00B617B8" w:rsidRPr="00D51209">
        <w:rPr>
          <w:sz w:val="28"/>
          <w:szCs w:val="28"/>
        </w:rPr>
        <w:t>жестокие, обижающие других, корыстные, чуждые сострадания, лишенные гуманности. Любой может пнуть дворовую собаку или оставить маленького ребенка одного. Но совсем не каждый может помочь в беде другому, подбодрить в сложной ситуации, словом, поступить человечно.</w:t>
      </w:r>
      <w:r w:rsidR="00F42B47" w:rsidRPr="00D51209">
        <w:rPr>
          <w:sz w:val="28"/>
          <w:szCs w:val="28"/>
        </w:rPr>
        <w:t xml:space="preserve"> И таких людей становится все меньше и меньше.</w:t>
      </w:r>
      <w:r w:rsidR="00B617B8" w:rsidRPr="00D51209">
        <w:rPr>
          <w:sz w:val="28"/>
          <w:szCs w:val="28"/>
        </w:rPr>
        <w:t xml:space="preserve"> Поэтому эта проблема актуальна, поэтому ее надо решать </w:t>
      </w:r>
      <w:r w:rsidR="00F42B47" w:rsidRPr="00D51209">
        <w:rPr>
          <w:sz w:val="28"/>
          <w:szCs w:val="28"/>
        </w:rPr>
        <w:t xml:space="preserve">сейчас. </w:t>
      </w:r>
      <w:r w:rsidR="005C6391" w:rsidRPr="00D51209">
        <w:rPr>
          <w:sz w:val="28"/>
          <w:szCs w:val="28"/>
        </w:rPr>
        <w:t>Эту тему разбирали многие отечественные и зарубежные писатели.</w:t>
      </w:r>
    </w:p>
    <w:p w14:paraId="5B2139C1" w14:textId="29C5CCF8" w:rsidR="00B617B8" w:rsidRPr="00D51209" w:rsidRDefault="00B617B8" w:rsidP="00D51209">
      <w:pPr>
        <w:spacing w:line="360" w:lineRule="auto"/>
        <w:ind w:firstLine="510"/>
        <w:rPr>
          <w:sz w:val="28"/>
          <w:szCs w:val="28"/>
        </w:rPr>
      </w:pPr>
      <w:r w:rsidRPr="00D51209">
        <w:rPr>
          <w:sz w:val="28"/>
          <w:szCs w:val="28"/>
        </w:rPr>
        <w:t xml:space="preserve">В романе Уильяма Голдинга </w:t>
      </w:r>
      <w:r w:rsidR="005C6391" w:rsidRPr="00D51209">
        <w:rPr>
          <w:sz w:val="28"/>
          <w:szCs w:val="28"/>
        </w:rPr>
        <w:t>она</w:t>
      </w:r>
      <w:r w:rsidRPr="00D51209">
        <w:rPr>
          <w:sz w:val="28"/>
          <w:szCs w:val="28"/>
        </w:rPr>
        <w:t xml:space="preserve"> наиболее ярко выражена. Герои помещаются в такую среду обитания, где просто необходимо оставаться человечным.</w:t>
      </w:r>
    </w:p>
    <w:p w14:paraId="2F6D73DC" w14:textId="3D1CE19D" w:rsidR="00AB035F" w:rsidRPr="00D51209" w:rsidRDefault="00AB035F" w:rsidP="00D51209">
      <w:pPr>
        <w:spacing w:line="360" w:lineRule="auto"/>
        <w:ind w:firstLine="510"/>
        <w:rPr>
          <w:sz w:val="28"/>
          <w:szCs w:val="28"/>
        </w:rPr>
      </w:pPr>
    </w:p>
    <w:p w14:paraId="45604A37" w14:textId="1A0BFACC" w:rsidR="006C4314" w:rsidRPr="00D51209" w:rsidRDefault="006C4314" w:rsidP="00D51209">
      <w:pPr>
        <w:spacing w:line="360" w:lineRule="auto"/>
        <w:ind w:firstLine="510"/>
        <w:rPr>
          <w:sz w:val="28"/>
          <w:szCs w:val="28"/>
        </w:rPr>
      </w:pPr>
    </w:p>
    <w:p w14:paraId="58A11D47" w14:textId="1ECAF6C9" w:rsidR="006C4314" w:rsidRPr="00D51209" w:rsidRDefault="006C4314" w:rsidP="00D51209">
      <w:pPr>
        <w:spacing w:line="360" w:lineRule="auto"/>
        <w:ind w:firstLine="510"/>
        <w:rPr>
          <w:sz w:val="28"/>
          <w:szCs w:val="28"/>
        </w:rPr>
      </w:pPr>
      <w:r w:rsidRPr="00D51209">
        <w:rPr>
          <w:sz w:val="28"/>
          <w:szCs w:val="28"/>
        </w:rPr>
        <w:t>Проблема исследования: в чем заключается и отражается человечность в произведении «Повелитель мух</w:t>
      </w:r>
      <w:r w:rsidR="00A45A02" w:rsidRPr="00D51209">
        <w:rPr>
          <w:sz w:val="28"/>
          <w:szCs w:val="28"/>
        </w:rPr>
        <w:t>»</w:t>
      </w:r>
    </w:p>
    <w:p w14:paraId="68E3916A" w14:textId="77777777" w:rsidR="005C6391" w:rsidRPr="00D51209" w:rsidRDefault="005C6391" w:rsidP="00D51209">
      <w:pPr>
        <w:spacing w:line="360" w:lineRule="auto"/>
        <w:ind w:firstLine="510"/>
        <w:rPr>
          <w:sz w:val="28"/>
          <w:szCs w:val="28"/>
        </w:rPr>
      </w:pPr>
    </w:p>
    <w:p w14:paraId="45DD7C97" w14:textId="25EEA135" w:rsidR="006C4314" w:rsidRPr="00D51209" w:rsidRDefault="006C4314" w:rsidP="00D51209">
      <w:pPr>
        <w:spacing w:line="360" w:lineRule="auto"/>
        <w:ind w:firstLine="510"/>
        <w:rPr>
          <w:sz w:val="28"/>
          <w:szCs w:val="28"/>
        </w:rPr>
      </w:pPr>
      <w:r w:rsidRPr="00D51209">
        <w:rPr>
          <w:sz w:val="28"/>
          <w:szCs w:val="28"/>
        </w:rPr>
        <w:t>Цель исследования</w:t>
      </w:r>
      <w:r w:rsidR="00DA3CE3">
        <w:rPr>
          <w:sz w:val="28"/>
          <w:szCs w:val="28"/>
        </w:rPr>
        <w:t xml:space="preserve">: </w:t>
      </w:r>
      <w:r w:rsidR="00707808">
        <w:rPr>
          <w:sz w:val="28"/>
          <w:szCs w:val="28"/>
        </w:rPr>
        <w:t xml:space="preserve">на основе </w:t>
      </w:r>
      <w:r w:rsidR="00DA3CE3">
        <w:rPr>
          <w:sz w:val="28"/>
          <w:szCs w:val="28"/>
        </w:rPr>
        <w:t xml:space="preserve">анализа </w:t>
      </w:r>
      <w:r w:rsidR="00707808">
        <w:rPr>
          <w:sz w:val="28"/>
          <w:szCs w:val="28"/>
        </w:rPr>
        <w:t xml:space="preserve">романа-предупреждения У. Д. Голдинга </w:t>
      </w:r>
      <w:r w:rsidR="00DA3CE3">
        <w:rPr>
          <w:sz w:val="28"/>
          <w:szCs w:val="28"/>
        </w:rPr>
        <w:t>«Повелитель мух», выявить</w:t>
      </w:r>
      <w:r w:rsidR="00707808">
        <w:rPr>
          <w:sz w:val="28"/>
          <w:szCs w:val="28"/>
        </w:rPr>
        <w:t xml:space="preserve"> </w:t>
      </w:r>
      <w:r w:rsidR="00DA3CE3">
        <w:rPr>
          <w:sz w:val="28"/>
          <w:szCs w:val="28"/>
        </w:rPr>
        <w:t>тенденцию развития современного общества</w:t>
      </w:r>
    </w:p>
    <w:p w14:paraId="49C3CC99" w14:textId="77777777" w:rsidR="005C6391" w:rsidRPr="00D51209" w:rsidRDefault="005C6391" w:rsidP="00D51209">
      <w:pPr>
        <w:spacing w:line="360" w:lineRule="auto"/>
        <w:ind w:firstLine="510"/>
        <w:rPr>
          <w:sz w:val="28"/>
          <w:szCs w:val="28"/>
        </w:rPr>
      </w:pPr>
    </w:p>
    <w:p w14:paraId="419AADB4" w14:textId="5AAE7647" w:rsidR="007176D0" w:rsidRPr="00D51209" w:rsidRDefault="006C4314" w:rsidP="00D51209">
      <w:pPr>
        <w:spacing w:line="360" w:lineRule="auto"/>
        <w:ind w:firstLine="510"/>
        <w:rPr>
          <w:sz w:val="28"/>
          <w:szCs w:val="28"/>
        </w:rPr>
      </w:pPr>
      <w:r w:rsidRPr="00D51209">
        <w:rPr>
          <w:sz w:val="28"/>
          <w:szCs w:val="28"/>
        </w:rPr>
        <w:t xml:space="preserve">Актуальность: </w:t>
      </w:r>
      <w:r w:rsidR="00DA3CE3">
        <w:rPr>
          <w:sz w:val="28"/>
          <w:szCs w:val="28"/>
        </w:rPr>
        <w:t>в</w:t>
      </w:r>
      <w:r w:rsidRPr="00D51209">
        <w:rPr>
          <w:sz w:val="28"/>
          <w:szCs w:val="28"/>
        </w:rPr>
        <w:t xml:space="preserve"> то время как большинство людей ищут оправдания в обстоятельствах, окружении, отсутствии цивилизованности и толерантности, т.е. во внешних факторах, Голдинг указывает на то, что </w:t>
      </w:r>
      <w:r w:rsidR="00CB497C" w:rsidRPr="00D51209">
        <w:rPr>
          <w:sz w:val="28"/>
          <w:szCs w:val="28"/>
        </w:rPr>
        <w:t>бесчеловечные</w:t>
      </w:r>
      <w:r w:rsidRPr="00D51209">
        <w:rPr>
          <w:sz w:val="28"/>
          <w:szCs w:val="28"/>
        </w:rPr>
        <w:t xml:space="preserve"> п</w:t>
      </w:r>
      <w:r w:rsidR="00CB497C" w:rsidRPr="00D51209">
        <w:rPr>
          <w:sz w:val="28"/>
          <w:szCs w:val="28"/>
        </w:rPr>
        <w:t>оступки</w:t>
      </w:r>
      <w:r w:rsidRPr="00D51209">
        <w:rPr>
          <w:sz w:val="28"/>
          <w:szCs w:val="28"/>
        </w:rPr>
        <w:t xml:space="preserve"> совершали </w:t>
      </w:r>
      <w:r w:rsidR="00CB497C" w:rsidRPr="00D51209">
        <w:rPr>
          <w:sz w:val="28"/>
          <w:szCs w:val="28"/>
        </w:rPr>
        <w:t xml:space="preserve">и совершают даже </w:t>
      </w:r>
      <w:r w:rsidRPr="00D51209">
        <w:rPr>
          <w:sz w:val="28"/>
          <w:szCs w:val="28"/>
        </w:rPr>
        <w:t xml:space="preserve">образованные люди — доктора, юристы, люди, за </w:t>
      </w:r>
      <w:r w:rsidRPr="00D51209">
        <w:rPr>
          <w:sz w:val="28"/>
          <w:szCs w:val="28"/>
        </w:rPr>
        <w:lastRenderedPageBreak/>
        <w:t>спиной которых лежало длительное развитие цивилизации.</w:t>
      </w:r>
      <w:r w:rsidR="00CB497C" w:rsidRPr="00D51209">
        <w:rPr>
          <w:sz w:val="28"/>
          <w:szCs w:val="28"/>
        </w:rPr>
        <w:t xml:space="preserve"> Поэтому эта тема актуальна в наше время.</w:t>
      </w:r>
    </w:p>
    <w:p w14:paraId="08A62026" w14:textId="77777777" w:rsidR="005C6391" w:rsidRPr="00D51209" w:rsidRDefault="005C6391" w:rsidP="00D51209">
      <w:pPr>
        <w:spacing w:line="360" w:lineRule="auto"/>
        <w:ind w:firstLine="510"/>
        <w:rPr>
          <w:sz w:val="28"/>
          <w:szCs w:val="28"/>
        </w:rPr>
      </w:pPr>
    </w:p>
    <w:p w14:paraId="28402908" w14:textId="4072D9EB" w:rsidR="005C6391" w:rsidRPr="00D51209" w:rsidRDefault="00CB497C" w:rsidP="00D51209">
      <w:pPr>
        <w:spacing w:line="360" w:lineRule="auto"/>
        <w:ind w:firstLine="510"/>
        <w:rPr>
          <w:sz w:val="28"/>
          <w:szCs w:val="28"/>
        </w:rPr>
      </w:pPr>
      <w:r w:rsidRPr="00D51209">
        <w:rPr>
          <w:sz w:val="28"/>
          <w:szCs w:val="28"/>
        </w:rPr>
        <w:t xml:space="preserve">Задачи: </w:t>
      </w:r>
    </w:p>
    <w:p w14:paraId="7C108A91" w14:textId="111EE730" w:rsidR="00CB497C" w:rsidRPr="00D51209" w:rsidRDefault="00173A33" w:rsidP="00D51209">
      <w:pPr>
        <w:pStyle w:val="a8"/>
        <w:numPr>
          <w:ilvl w:val="0"/>
          <w:numId w:val="1"/>
        </w:numPr>
        <w:spacing w:line="360" w:lineRule="auto"/>
        <w:ind w:firstLine="510"/>
        <w:rPr>
          <w:sz w:val="28"/>
          <w:szCs w:val="28"/>
        </w:rPr>
      </w:pPr>
      <w:r w:rsidRPr="00D51209">
        <w:rPr>
          <w:sz w:val="28"/>
          <w:szCs w:val="28"/>
        </w:rPr>
        <w:t xml:space="preserve">Определить понятие человечность. Разобрать </w:t>
      </w:r>
      <w:bookmarkStart w:id="1" w:name="_Hlk65528994"/>
      <w:r w:rsidRPr="00D51209">
        <w:rPr>
          <w:sz w:val="28"/>
          <w:szCs w:val="28"/>
        </w:rPr>
        <w:t>социальную сущность человечности, социальные эквиваленты, философию человечности.</w:t>
      </w:r>
      <w:bookmarkEnd w:id="1"/>
    </w:p>
    <w:p w14:paraId="6997D59B" w14:textId="4BC59B1E" w:rsidR="005C6391" w:rsidRPr="00D51209" w:rsidRDefault="005C6391" w:rsidP="00D51209">
      <w:pPr>
        <w:pStyle w:val="a8"/>
        <w:numPr>
          <w:ilvl w:val="0"/>
          <w:numId w:val="1"/>
        </w:numPr>
        <w:spacing w:line="360" w:lineRule="auto"/>
        <w:ind w:firstLine="510"/>
        <w:rPr>
          <w:sz w:val="28"/>
          <w:szCs w:val="28"/>
        </w:rPr>
      </w:pPr>
      <w:r w:rsidRPr="00D51209">
        <w:rPr>
          <w:sz w:val="28"/>
          <w:szCs w:val="28"/>
        </w:rPr>
        <w:t>Разобрать биографию автора, какие события повлияли на написание романа</w:t>
      </w:r>
    </w:p>
    <w:p w14:paraId="1B188BC6" w14:textId="77777777" w:rsidR="00A40F9A" w:rsidRPr="00D51209" w:rsidRDefault="00173A33" w:rsidP="00D51209">
      <w:pPr>
        <w:pStyle w:val="a8"/>
        <w:numPr>
          <w:ilvl w:val="0"/>
          <w:numId w:val="1"/>
        </w:numPr>
        <w:spacing w:line="360" w:lineRule="auto"/>
        <w:ind w:firstLine="510"/>
        <w:rPr>
          <w:sz w:val="28"/>
          <w:szCs w:val="28"/>
        </w:rPr>
      </w:pPr>
      <w:r w:rsidRPr="00D51209">
        <w:rPr>
          <w:sz w:val="28"/>
          <w:szCs w:val="28"/>
        </w:rPr>
        <w:t xml:space="preserve">Определить, </w:t>
      </w:r>
      <w:r w:rsidR="00A40F9A" w:rsidRPr="00D51209">
        <w:rPr>
          <w:sz w:val="28"/>
          <w:szCs w:val="28"/>
        </w:rPr>
        <w:t>где в произведении раскрыта тема человечности. Разобрать конкретные примеры.</w:t>
      </w:r>
    </w:p>
    <w:p w14:paraId="3F76A3D5" w14:textId="103A71F4" w:rsidR="00A45A02" w:rsidRPr="00D51209" w:rsidRDefault="00D95F87" w:rsidP="00D51209">
      <w:pPr>
        <w:pStyle w:val="a8"/>
        <w:numPr>
          <w:ilvl w:val="0"/>
          <w:numId w:val="1"/>
        </w:numPr>
        <w:spacing w:line="360" w:lineRule="auto"/>
        <w:ind w:firstLine="510"/>
        <w:rPr>
          <w:sz w:val="28"/>
          <w:szCs w:val="28"/>
        </w:rPr>
      </w:pPr>
      <w:r w:rsidRPr="00D51209">
        <w:rPr>
          <w:sz w:val="28"/>
          <w:szCs w:val="28"/>
        </w:rPr>
        <w:t>Рассмотреть разные точки зрения на эту тему, используя источники</w:t>
      </w:r>
      <w:r w:rsidR="00A45A02" w:rsidRPr="00D51209">
        <w:rPr>
          <w:sz w:val="28"/>
          <w:szCs w:val="28"/>
        </w:rPr>
        <w:t>.</w:t>
      </w:r>
    </w:p>
    <w:p w14:paraId="2D3253AA" w14:textId="73457641" w:rsidR="002668FA" w:rsidRPr="00D51209" w:rsidRDefault="002668FA" w:rsidP="00D51209">
      <w:pPr>
        <w:pStyle w:val="a8"/>
        <w:numPr>
          <w:ilvl w:val="0"/>
          <w:numId w:val="1"/>
        </w:numPr>
        <w:spacing w:line="360" w:lineRule="auto"/>
        <w:ind w:firstLine="510"/>
        <w:rPr>
          <w:sz w:val="28"/>
          <w:szCs w:val="28"/>
        </w:rPr>
      </w:pPr>
      <w:r w:rsidRPr="00D51209">
        <w:rPr>
          <w:sz w:val="28"/>
          <w:szCs w:val="28"/>
        </w:rPr>
        <w:t>Рассмотреть влияние романа на современного человека, выявить тенденции развития общества</w:t>
      </w:r>
    </w:p>
    <w:p w14:paraId="740E761C" w14:textId="16659988" w:rsidR="00A45A02" w:rsidRPr="00D51209" w:rsidRDefault="00A45A02" w:rsidP="00D51209">
      <w:pPr>
        <w:pStyle w:val="a8"/>
        <w:numPr>
          <w:ilvl w:val="0"/>
          <w:numId w:val="1"/>
        </w:numPr>
        <w:spacing w:line="360" w:lineRule="auto"/>
        <w:ind w:firstLine="510"/>
        <w:rPr>
          <w:sz w:val="28"/>
          <w:szCs w:val="28"/>
        </w:rPr>
      </w:pPr>
      <w:r w:rsidRPr="00D51209">
        <w:rPr>
          <w:sz w:val="28"/>
          <w:szCs w:val="28"/>
        </w:rPr>
        <w:t>Подтвердить или опровергнуть гипотезу.</w:t>
      </w:r>
    </w:p>
    <w:p w14:paraId="76AD950A" w14:textId="77777777" w:rsidR="005C6391" w:rsidRPr="00D51209" w:rsidRDefault="005C6391" w:rsidP="00D51209">
      <w:pPr>
        <w:spacing w:line="360" w:lineRule="auto"/>
        <w:ind w:firstLine="510"/>
        <w:rPr>
          <w:sz w:val="28"/>
          <w:szCs w:val="28"/>
        </w:rPr>
      </w:pPr>
    </w:p>
    <w:p w14:paraId="21603B79" w14:textId="69FC5449" w:rsidR="00D95F87" w:rsidRPr="00D51209" w:rsidRDefault="00373A9A" w:rsidP="00D51209">
      <w:pPr>
        <w:spacing w:line="360" w:lineRule="auto"/>
        <w:ind w:firstLine="510"/>
        <w:rPr>
          <w:sz w:val="28"/>
          <w:szCs w:val="28"/>
        </w:rPr>
      </w:pPr>
      <w:r w:rsidRPr="00D51209">
        <w:rPr>
          <w:sz w:val="28"/>
          <w:szCs w:val="28"/>
        </w:rPr>
        <w:t>Гипотеза</w:t>
      </w:r>
      <w:r w:rsidR="00BC73EA" w:rsidRPr="00D51209">
        <w:rPr>
          <w:sz w:val="28"/>
          <w:szCs w:val="28"/>
        </w:rPr>
        <w:t>:</w:t>
      </w:r>
      <w:r w:rsidR="00A71A6F" w:rsidRPr="00D51209">
        <w:rPr>
          <w:sz w:val="28"/>
          <w:szCs w:val="28"/>
        </w:rPr>
        <w:t xml:space="preserve"> </w:t>
      </w:r>
      <w:r w:rsidR="002668FA" w:rsidRPr="00D51209">
        <w:rPr>
          <w:sz w:val="28"/>
          <w:szCs w:val="28"/>
        </w:rPr>
        <w:t xml:space="preserve">современный мир ожидает катастрофа, если в основу миропонимания будут положены материалистические ценности </w:t>
      </w:r>
    </w:p>
    <w:p w14:paraId="7940A2E6" w14:textId="7C3B9585" w:rsidR="00373A9A" w:rsidRPr="00D51209" w:rsidRDefault="00373A9A" w:rsidP="00D51209">
      <w:pPr>
        <w:spacing w:line="360" w:lineRule="auto"/>
        <w:ind w:firstLine="510"/>
        <w:rPr>
          <w:sz w:val="28"/>
          <w:szCs w:val="28"/>
        </w:rPr>
      </w:pPr>
    </w:p>
    <w:p w14:paraId="13486150" w14:textId="60EAEE92" w:rsidR="00373A9A" w:rsidRPr="00D51209" w:rsidRDefault="00373A9A" w:rsidP="00D51209">
      <w:pPr>
        <w:spacing w:line="360" w:lineRule="auto"/>
        <w:ind w:firstLine="510"/>
        <w:rPr>
          <w:sz w:val="28"/>
          <w:szCs w:val="28"/>
        </w:rPr>
      </w:pPr>
    </w:p>
    <w:p w14:paraId="0E24E89D" w14:textId="77777777" w:rsidR="005C6391" w:rsidRPr="00D51209" w:rsidRDefault="005C6391" w:rsidP="00D51209">
      <w:pPr>
        <w:spacing w:line="360" w:lineRule="auto"/>
        <w:ind w:firstLine="510"/>
        <w:rPr>
          <w:sz w:val="28"/>
          <w:szCs w:val="28"/>
        </w:rPr>
      </w:pPr>
      <w:r w:rsidRPr="00D51209">
        <w:rPr>
          <w:sz w:val="28"/>
          <w:szCs w:val="28"/>
        </w:rPr>
        <w:t>Разрабатывая данное исследование, мы использовали ряд источников.</w:t>
      </w:r>
    </w:p>
    <w:p w14:paraId="38FC7DA4" w14:textId="77777777" w:rsidR="005C6391" w:rsidRPr="00D51209" w:rsidRDefault="005C6391" w:rsidP="00D51209">
      <w:pPr>
        <w:spacing w:line="360" w:lineRule="auto"/>
        <w:ind w:firstLine="510"/>
        <w:rPr>
          <w:sz w:val="28"/>
          <w:szCs w:val="28"/>
        </w:rPr>
      </w:pPr>
      <w:r w:rsidRPr="00D51209">
        <w:rPr>
          <w:sz w:val="28"/>
          <w:szCs w:val="28"/>
        </w:rPr>
        <w:t>Формирование библиографии было произведено по следующим критериям:</w:t>
      </w:r>
    </w:p>
    <w:p w14:paraId="496CD5AB" w14:textId="77777777" w:rsidR="005C6391" w:rsidRPr="00D51209" w:rsidRDefault="005C6391" w:rsidP="00D51209">
      <w:pPr>
        <w:spacing w:line="360" w:lineRule="auto"/>
        <w:ind w:firstLine="510"/>
        <w:rPr>
          <w:sz w:val="28"/>
          <w:szCs w:val="28"/>
        </w:rPr>
      </w:pPr>
      <w:r w:rsidRPr="00D51209">
        <w:rPr>
          <w:sz w:val="28"/>
          <w:szCs w:val="28"/>
        </w:rPr>
        <w:t>1. Научная биография автора</w:t>
      </w:r>
    </w:p>
    <w:p w14:paraId="6F4DD9D5" w14:textId="77777777" w:rsidR="005C6391" w:rsidRPr="00D51209" w:rsidRDefault="005C6391" w:rsidP="00D51209">
      <w:pPr>
        <w:spacing w:line="360" w:lineRule="auto"/>
        <w:ind w:firstLine="510"/>
        <w:rPr>
          <w:sz w:val="28"/>
          <w:szCs w:val="28"/>
        </w:rPr>
      </w:pPr>
      <w:r w:rsidRPr="00D51209">
        <w:rPr>
          <w:sz w:val="28"/>
          <w:szCs w:val="28"/>
        </w:rPr>
        <w:t>2. Индекс цитирования</w:t>
      </w:r>
    </w:p>
    <w:p w14:paraId="18AAC2FB" w14:textId="77777777" w:rsidR="005C6391" w:rsidRPr="00D51209" w:rsidRDefault="005C6391" w:rsidP="00D51209">
      <w:pPr>
        <w:spacing w:line="360" w:lineRule="auto"/>
        <w:ind w:firstLine="510"/>
        <w:rPr>
          <w:sz w:val="28"/>
          <w:szCs w:val="28"/>
        </w:rPr>
      </w:pPr>
      <w:r w:rsidRPr="00D51209">
        <w:rPr>
          <w:sz w:val="28"/>
          <w:szCs w:val="28"/>
        </w:rPr>
        <w:t>3. Актуальность автора и востребованность его работ (валидность литературы)</w:t>
      </w:r>
    </w:p>
    <w:p w14:paraId="1111C538" w14:textId="4630D6F0" w:rsidR="005C6391" w:rsidRPr="00D51209" w:rsidRDefault="005C6391" w:rsidP="00773916">
      <w:pPr>
        <w:spacing w:line="360" w:lineRule="auto"/>
        <w:ind w:firstLine="510"/>
        <w:rPr>
          <w:sz w:val="28"/>
          <w:szCs w:val="28"/>
        </w:rPr>
      </w:pPr>
      <w:r w:rsidRPr="00D51209">
        <w:rPr>
          <w:sz w:val="28"/>
          <w:szCs w:val="28"/>
        </w:rPr>
        <w:t>4. Соответствие списка литературы списку поставленных задач исследовательской работы</w:t>
      </w:r>
    </w:p>
    <w:p w14:paraId="2496BEE9" w14:textId="4626A8EA" w:rsidR="005C6391" w:rsidRPr="00D51209" w:rsidRDefault="005C6391" w:rsidP="00D51209">
      <w:pPr>
        <w:spacing w:line="360" w:lineRule="auto"/>
        <w:ind w:firstLine="510"/>
        <w:rPr>
          <w:sz w:val="28"/>
          <w:szCs w:val="28"/>
        </w:rPr>
      </w:pPr>
      <w:r w:rsidRPr="00D51209">
        <w:rPr>
          <w:sz w:val="28"/>
          <w:szCs w:val="28"/>
        </w:rPr>
        <w:lastRenderedPageBreak/>
        <w:t>В данной работе мы подобрали шесть наиболее приближенных к теме источников:</w:t>
      </w:r>
    </w:p>
    <w:p w14:paraId="391BEF01" w14:textId="77777777" w:rsidR="005C6391" w:rsidRPr="00D51209" w:rsidRDefault="005C6391" w:rsidP="00D51209">
      <w:pPr>
        <w:spacing w:line="360" w:lineRule="auto"/>
        <w:ind w:firstLine="510"/>
        <w:rPr>
          <w:sz w:val="28"/>
          <w:szCs w:val="28"/>
        </w:rPr>
      </w:pPr>
    </w:p>
    <w:p w14:paraId="5AC9E84B" w14:textId="77777777" w:rsidR="00373A9A" w:rsidRPr="00D51209" w:rsidRDefault="00373A9A" w:rsidP="00D51209">
      <w:pPr>
        <w:spacing w:line="360" w:lineRule="auto"/>
        <w:ind w:firstLine="510"/>
        <w:rPr>
          <w:sz w:val="28"/>
          <w:szCs w:val="28"/>
        </w:rPr>
      </w:pPr>
      <w:r w:rsidRPr="00D51209">
        <w:rPr>
          <w:sz w:val="28"/>
          <w:szCs w:val="28"/>
        </w:rPr>
        <w:t>1). Статья "Философская притча Вильяма Джеральда Голдинга" Повелитель мух" К. М. Темирбулатовой.</w:t>
      </w:r>
    </w:p>
    <w:p w14:paraId="1977D5AD" w14:textId="3385CDB0" w:rsidR="005C6391" w:rsidRPr="00D51209" w:rsidRDefault="00373A9A" w:rsidP="00D51209">
      <w:pPr>
        <w:spacing w:line="360" w:lineRule="auto"/>
        <w:ind w:firstLine="510"/>
        <w:rPr>
          <w:sz w:val="28"/>
          <w:szCs w:val="28"/>
        </w:rPr>
      </w:pPr>
      <w:r w:rsidRPr="00D51209">
        <w:rPr>
          <w:sz w:val="28"/>
          <w:szCs w:val="28"/>
        </w:rPr>
        <w:t>Автор выделяет актуальность проблемы в наше время, говорит о споре</w:t>
      </w:r>
      <w:r w:rsidR="00A916A8" w:rsidRPr="00D51209">
        <w:rPr>
          <w:sz w:val="28"/>
          <w:szCs w:val="28"/>
        </w:rPr>
        <w:t>,</w:t>
      </w:r>
      <w:r w:rsidRPr="00D51209">
        <w:rPr>
          <w:sz w:val="28"/>
          <w:szCs w:val="28"/>
        </w:rPr>
        <w:t xml:space="preserve"> о природе и сущности. Уделяет много внимания символике, атавизму, говорит о деградации мысли. Описывает значимость пейзажа в романе, символическое воплощение героев, а также говорит о том, как на ситуацию повлияли осознание зла, ценность цивилизации, детские страхи, образы которых раскрываются как во внутреннем, так и во внешнем действии. Для нас эта статья интересна тем, что здесь раскрывается тема человечности в мелочах, в символах. Автор говорит о человечности, как о собирательном образе символов.</w:t>
      </w:r>
    </w:p>
    <w:p w14:paraId="56F300F8" w14:textId="77777777" w:rsidR="005C6391" w:rsidRPr="00D51209" w:rsidRDefault="005C6391" w:rsidP="00D51209">
      <w:pPr>
        <w:spacing w:line="360" w:lineRule="auto"/>
        <w:ind w:firstLine="510"/>
        <w:rPr>
          <w:sz w:val="28"/>
          <w:szCs w:val="28"/>
        </w:rPr>
      </w:pPr>
    </w:p>
    <w:p w14:paraId="3CB38EAA" w14:textId="77777777" w:rsidR="005C6391" w:rsidRPr="00D51209" w:rsidRDefault="005C6391" w:rsidP="00D51209">
      <w:pPr>
        <w:spacing w:line="360" w:lineRule="auto"/>
        <w:ind w:firstLine="510"/>
        <w:rPr>
          <w:sz w:val="28"/>
          <w:szCs w:val="28"/>
        </w:rPr>
      </w:pPr>
    </w:p>
    <w:p w14:paraId="7773FBE0" w14:textId="77777777" w:rsidR="00373A9A" w:rsidRPr="00D51209" w:rsidRDefault="00373A9A" w:rsidP="00D51209">
      <w:pPr>
        <w:spacing w:line="360" w:lineRule="auto"/>
        <w:ind w:firstLine="510"/>
        <w:rPr>
          <w:sz w:val="28"/>
          <w:szCs w:val="28"/>
        </w:rPr>
      </w:pPr>
      <w:r w:rsidRPr="00D51209">
        <w:rPr>
          <w:sz w:val="28"/>
          <w:szCs w:val="28"/>
        </w:rPr>
        <w:t>2). Реферат "Человек в антиутопическом мире; подходы У. Голдинга и К. Маккарти" Ю. Л. Сапожниковой.</w:t>
      </w:r>
    </w:p>
    <w:p w14:paraId="3792C11A" w14:textId="62AF8405" w:rsidR="00373A9A" w:rsidRPr="00D51209" w:rsidRDefault="00373A9A" w:rsidP="00D51209">
      <w:pPr>
        <w:spacing w:line="360" w:lineRule="auto"/>
        <w:ind w:firstLine="510"/>
        <w:rPr>
          <w:sz w:val="28"/>
          <w:szCs w:val="28"/>
        </w:rPr>
      </w:pPr>
      <w:r w:rsidRPr="00D51209">
        <w:rPr>
          <w:sz w:val="28"/>
          <w:szCs w:val="28"/>
        </w:rPr>
        <w:t>В статье сравниваются взгляды английского писателя У. Голдинга и американского романиста и драматурга К. Маккарти на человека в антиутопическом мире, говорит об утрате человечности, враждебной среде, символе огня. Обозначена и актуальность проблемы на данный момент. Сапожникова утверждает, что по мнению Голдинга добро постоянно борется со злом внутри человека, и он может справиться со злым началом, только если его контролируют какие-то сдерживающие общественные установления. Этот реферат – сравнение двух произведений, взглядов двух авторов. Мы выбрали этот источник, ведь здесь можно видеть проблему на фоне, в сравнении с другим произведением.</w:t>
      </w:r>
    </w:p>
    <w:p w14:paraId="026890F5" w14:textId="77777777" w:rsidR="005C6391" w:rsidRPr="00D51209" w:rsidRDefault="005C6391" w:rsidP="00D51209">
      <w:pPr>
        <w:spacing w:line="360" w:lineRule="auto"/>
        <w:ind w:firstLine="510"/>
        <w:rPr>
          <w:sz w:val="28"/>
          <w:szCs w:val="28"/>
        </w:rPr>
      </w:pPr>
    </w:p>
    <w:p w14:paraId="3881DE50" w14:textId="77777777" w:rsidR="005C6391" w:rsidRPr="00D51209" w:rsidRDefault="005C6391" w:rsidP="00D51209">
      <w:pPr>
        <w:spacing w:line="360" w:lineRule="auto"/>
        <w:ind w:firstLine="510"/>
        <w:rPr>
          <w:sz w:val="28"/>
          <w:szCs w:val="28"/>
        </w:rPr>
      </w:pPr>
    </w:p>
    <w:p w14:paraId="1406DEAF" w14:textId="6F7A7670" w:rsidR="00373A9A" w:rsidRPr="00D51209" w:rsidRDefault="00373A9A" w:rsidP="00D51209">
      <w:pPr>
        <w:spacing w:line="360" w:lineRule="auto"/>
        <w:ind w:firstLine="510"/>
        <w:rPr>
          <w:sz w:val="28"/>
          <w:szCs w:val="28"/>
        </w:rPr>
      </w:pPr>
      <w:r w:rsidRPr="00D51209">
        <w:rPr>
          <w:sz w:val="28"/>
          <w:szCs w:val="28"/>
        </w:rPr>
        <w:lastRenderedPageBreak/>
        <w:t>3). Статья "Особенности системы персонажей в философское романе У. Голдинга" Повелитель мух" Е. В. Гудаковой и Т. А. Зиновьевой.</w:t>
      </w:r>
    </w:p>
    <w:p w14:paraId="6699AA0D" w14:textId="50C94B3D" w:rsidR="00373A9A" w:rsidRPr="00D51209" w:rsidRDefault="00373A9A" w:rsidP="00D51209">
      <w:pPr>
        <w:spacing w:line="360" w:lineRule="auto"/>
        <w:ind w:firstLine="510"/>
        <w:rPr>
          <w:sz w:val="28"/>
          <w:szCs w:val="28"/>
        </w:rPr>
      </w:pPr>
      <w:r w:rsidRPr="00D51209">
        <w:rPr>
          <w:sz w:val="28"/>
          <w:szCs w:val="28"/>
        </w:rPr>
        <w:t>Здесь подробно разобрана система персонажей, выявлены причины необычного сюжета, подробно охарактеризованы главные герои, выяснено влияние педагогической деятельности писателя на сюжет романа. Авторы утверждают, что Голдинг считает неважным национальность или страну человека, а важным то, что стоит у этого человека за душой. Разбирается поведение человека в критической ситуации и от чего оно зависит. Эта статья нам интересна тем, что в ней разобраны поступки, поведения конкретных героев в той или иной ситуации, описана подробная система всех персонажей.</w:t>
      </w:r>
    </w:p>
    <w:p w14:paraId="7C1592D9" w14:textId="77777777" w:rsidR="005C6391" w:rsidRPr="00D51209" w:rsidRDefault="005C6391" w:rsidP="00D51209">
      <w:pPr>
        <w:spacing w:line="360" w:lineRule="auto"/>
        <w:ind w:firstLine="510"/>
        <w:rPr>
          <w:sz w:val="28"/>
          <w:szCs w:val="28"/>
        </w:rPr>
      </w:pPr>
    </w:p>
    <w:p w14:paraId="514C9A1C" w14:textId="77777777" w:rsidR="005C6391" w:rsidRPr="00D51209" w:rsidRDefault="005C6391" w:rsidP="00D51209">
      <w:pPr>
        <w:spacing w:line="360" w:lineRule="auto"/>
        <w:ind w:firstLine="510"/>
        <w:rPr>
          <w:sz w:val="28"/>
          <w:szCs w:val="28"/>
        </w:rPr>
      </w:pPr>
    </w:p>
    <w:p w14:paraId="301DA3B1" w14:textId="520D7F4B" w:rsidR="00373A9A" w:rsidRPr="00D51209" w:rsidRDefault="00373A9A" w:rsidP="00D51209">
      <w:pPr>
        <w:spacing w:line="360" w:lineRule="auto"/>
        <w:ind w:firstLine="510"/>
        <w:rPr>
          <w:sz w:val="28"/>
          <w:szCs w:val="28"/>
        </w:rPr>
      </w:pPr>
      <w:r w:rsidRPr="00D51209">
        <w:rPr>
          <w:sz w:val="28"/>
          <w:szCs w:val="28"/>
        </w:rPr>
        <w:t xml:space="preserve">4). Статья Книга выходного дня: </w:t>
      </w:r>
      <w:r w:rsidR="0060409C" w:rsidRPr="00D51209">
        <w:rPr>
          <w:sz w:val="28"/>
          <w:szCs w:val="28"/>
        </w:rPr>
        <w:t>«</w:t>
      </w:r>
      <w:r w:rsidRPr="00D51209">
        <w:rPr>
          <w:sz w:val="28"/>
          <w:szCs w:val="28"/>
        </w:rPr>
        <w:t>лауреат Нобелевской премии Уильям Голдинг о детской жестокости</w:t>
      </w:r>
      <w:r w:rsidR="0060409C" w:rsidRPr="00D51209">
        <w:rPr>
          <w:sz w:val="28"/>
          <w:szCs w:val="28"/>
        </w:rPr>
        <w:t>»</w:t>
      </w:r>
      <w:r w:rsidRPr="00D51209">
        <w:rPr>
          <w:sz w:val="28"/>
          <w:szCs w:val="28"/>
        </w:rPr>
        <w:t xml:space="preserve"> Н. Мечиковой.</w:t>
      </w:r>
    </w:p>
    <w:p w14:paraId="7C1D9783" w14:textId="02C1037C" w:rsidR="00373A9A" w:rsidRPr="00D51209" w:rsidRDefault="00373A9A" w:rsidP="00D51209">
      <w:pPr>
        <w:spacing w:line="360" w:lineRule="auto"/>
        <w:ind w:firstLine="510"/>
        <w:rPr>
          <w:sz w:val="28"/>
          <w:szCs w:val="28"/>
        </w:rPr>
      </w:pPr>
      <w:r w:rsidRPr="00D51209">
        <w:rPr>
          <w:sz w:val="28"/>
          <w:szCs w:val="28"/>
        </w:rPr>
        <w:t>Мечикова знакомит нас с основными событиями романа. Она говорит о том, что роман заставил размышлять над такими темами, как борьба за власть, дружба, подлость и предательство. И, в первую очередь, над тем, как тонка и призрачна грань между дикарём и цивилизованным человеком. Как легко перейти её. Как страшны могут быть её последствия. Этот источник нам интересен тем, что мы можем понять, что именно можно в целом сказать про роман так, чтобы его было интересно прочесть, чтобы завлечь писателя, раскрыв при этом тему человечности.</w:t>
      </w:r>
    </w:p>
    <w:p w14:paraId="41AF6152" w14:textId="103E2283" w:rsidR="005C6391" w:rsidRPr="00D51209" w:rsidRDefault="005C6391" w:rsidP="00D51209">
      <w:pPr>
        <w:spacing w:line="360" w:lineRule="auto"/>
        <w:ind w:firstLine="510"/>
        <w:rPr>
          <w:sz w:val="28"/>
          <w:szCs w:val="28"/>
        </w:rPr>
      </w:pPr>
    </w:p>
    <w:p w14:paraId="3ABEB6DC" w14:textId="77777777" w:rsidR="005C6391" w:rsidRPr="00D51209" w:rsidRDefault="005C6391" w:rsidP="00D51209">
      <w:pPr>
        <w:spacing w:line="360" w:lineRule="auto"/>
        <w:ind w:firstLine="510"/>
        <w:rPr>
          <w:sz w:val="28"/>
          <w:szCs w:val="28"/>
        </w:rPr>
      </w:pPr>
    </w:p>
    <w:p w14:paraId="164A711B" w14:textId="77777777" w:rsidR="00373A9A" w:rsidRPr="00D51209" w:rsidRDefault="00373A9A" w:rsidP="00D51209">
      <w:pPr>
        <w:spacing w:line="360" w:lineRule="auto"/>
        <w:ind w:firstLine="510"/>
        <w:rPr>
          <w:sz w:val="28"/>
          <w:szCs w:val="28"/>
        </w:rPr>
      </w:pPr>
      <w:r w:rsidRPr="00D51209">
        <w:rPr>
          <w:sz w:val="28"/>
          <w:szCs w:val="28"/>
        </w:rPr>
        <w:t>5). Статья "Роль аллегории в организации текста романа У. Голдинга" Повелитель мух" И. Г. Серовой и О. И. Канева.</w:t>
      </w:r>
    </w:p>
    <w:p w14:paraId="65D6E75D" w14:textId="77777777" w:rsidR="00D51209" w:rsidRDefault="00373A9A" w:rsidP="00D51209">
      <w:pPr>
        <w:spacing w:line="360" w:lineRule="auto"/>
        <w:ind w:firstLine="510"/>
        <w:rPr>
          <w:sz w:val="28"/>
          <w:szCs w:val="28"/>
        </w:rPr>
      </w:pPr>
      <w:r w:rsidRPr="00D51209">
        <w:rPr>
          <w:sz w:val="28"/>
          <w:szCs w:val="28"/>
        </w:rPr>
        <w:t xml:space="preserve">Здесь авторы утверждают, что именно война повлияла на произведение «Повелитель мух». Серова и Канаева рассматривают апокалиптическую, </w:t>
      </w:r>
    </w:p>
    <w:p w14:paraId="40E1DDAB" w14:textId="5E993F23" w:rsidR="00373A9A" w:rsidRPr="00D51209" w:rsidRDefault="00373A9A" w:rsidP="00D51209">
      <w:pPr>
        <w:spacing w:line="360" w:lineRule="auto"/>
        <w:ind w:right="-1"/>
        <w:rPr>
          <w:sz w:val="28"/>
          <w:szCs w:val="28"/>
        </w:rPr>
      </w:pPr>
      <w:r w:rsidRPr="00D51209">
        <w:rPr>
          <w:sz w:val="28"/>
          <w:szCs w:val="28"/>
        </w:rPr>
        <w:lastRenderedPageBreak/>
        <w:t xml:space="preserve">философскую, религигозную, антропологическую аллегорию в тексте. А также упоминают значимость и популярность романа на сегодняшний </w:t>
      </w:r>
      <w:r w:rsidR="00DC4124" w:rsidRPr="00D51209">
        <w:rPr>
          <w:sz w:val="28"/>
          <w:szCs w:val="28"/>
        </w:rPr>
        <w:t>де</w:t>
      </w:r>
      <w:r w:rsidRPr="00D51209">
        <w:rPr>
          <w:sz w:val="28"/>
          <w:szCs w:val="28"/>
        </w:rPr>
        <w:t>нь. Этот источник нам важен, так как авторы текста рассматривают именно роль аллегорий, с помощью которых нам наиболее конкретно становится понятна тема человечности.</w:t>
      </w:r>
    </w:p>
    <w:p w14:paraId="1BA07F77" w14:textId="0E3E1545" w:rsidR="005C6391" w:rsidRPr="00D51209" w:rsidRDefault="005C6391" w:rsidP="00D51209">
      <w:pPr>
        <w:spacing w:line="360" w:lineRule="auto"/>
        <w:ind w:firstLine="510"/>
        <w:rPr>
          <w:sz w:val="28"/>
          <w:szCs w:val="28"/>
        </w:rPr>
      </w:pPr>
    </w:p>
    <w:p w14:paraId="7EC2BF9F" w14:textId="77777777" w:rsidR="005C6391" w:rsidRPr="00D51209" w:rsidRDefault="005C6391" w:rsidP="00D51209">
      <w:pPr>
        <w:spacing w:line="360" w:lineRule="auto"/>
        <w:ind w:firstLine="510"/>
        <w:rPr>
          <w:sz w:val="28"/>
          <w:szCs w:val="28"/>
        </w:rPr>
      </w:pPr>
    </w:p>
    <w:p w14:paraId="3401C030" w14:textId="77777777" w:rsidR="00373A9A" w:rsidRPr="00D51209" w:rsidRDefault="00373A9A" w:rsidP="00D51209">
      <w:pPr>
        <w:spacing w:line="360" w:lineRule="auto"/>
        <w:ind w:firstLine="510"/>
        <w:rPr>
          <w:sz w:val="28"/>
          <w:szCs w:val="28"/>
        </w:rPr>
      </w:pPr>
      <w:r w:rsidRPr="00D51209">
        <w:rPr>
          <w:sz w:val="28"/>
          <w:szCs w:val="28"/>
        </w:rPr>
        <w:t>6). Радио Arzamas "Что делать, если хочешь быть самым главным? Новый" Экспекто патронум". Ведущие: Анна Шнур и Анна Красильщик.</w:t>
      </w:r>
    </w:p>
    <w:p w14:paraId="4236CDD3" w14:textId="151B7C05" w:rsidR="00373A9A" w:rsidRPr="00D51209" w:rsidRDefault="00373A9A" w:rsidP="00D51209">
      <w:pPr>
        <w:spacing w:line="360" w:lineRule="auto"/>
        <w:ind w:firstLine="510"/>
        <w:rPr>
          <w:sz w:val="28"/>
          <w:szCs w:val="28"/>
        </w:rPr>
      </w:pPr>
      <w:r w:rsidRPr="00D51209">
        <w:rPr>
          <w:sz w:val="28"/>
          <w:szCs w:val="28"/>
        </w:rPr>
        <w:t>В этом выпуске авторы обсуждают роман «Повелитель мух», разбирают тему человечности, отвечая на вопрос что бывает, если ты хочешь быть главным. Так же рассуждают о том, что вообще значит быть главным и как понять, что ты к этому готов. Упоминают спектакль, проходятся по сюжету. Обсуждают борьбу за лидерство, разумные и неразумные поступки, безумство, страх и рождение ярости из этого страха, мораль и ответственность за свои поступки, цивилизацию, воровство. Этот источник нам интересен тем, что здесь подробно рассматриваются понятия, напрямую связанные с человечностью.</w:t>
      </w:r>
    </w:p>
    <w:p w14:paraId="5A71873C" w14:textId="4B83D67F" w:rsidR="005C6391" w:rsidRPr="00D51209" w:rsidRDefault="005C6391" w:rsidP="00D51209">
      <w:pPr>
        <w:spacing w:line="360" w:lineRule="auto"/>
        <w:ind w:firstLine="510"/>
        <w:rPr>
          <w:sz w:val="28"/>
          <w:szCs w:val="28"/>
        </w:rPr>
      </w:pPr>
    </w:p>
    <w:p w14:paraId="1BC8B4F5" w14:textId="77777777" w:rsidR="00171769" w:rsidRPr="00D51209" w:rsidRDefault="00171769" w:rsidP="00D51209">
      <w:pPr>
        <w:spacing w:line="360" w:lineRule="auto"/>
        <w:ind w:firstLine="510"/>
        <w:rPr>
          <w:sz w:val="28"/>
          <w:szCs w:val="28"/>
        </w:rPr>
      </w:pPr>
    </w:p>
    <w:p w14:paraId="3D08B62C" w14:textId="77777777" w:rsidR="005C6391" w:rsidRPr="00D51209" w:rsidRDefault="005C6391" w:rsidP="00D51209">
      <w:pPr>
        <w:spacing w:line="360" w:lineRule="auto"/>
        <w:ind w:firstLine="510"/>
        <w:rPr>
          <w:sz w:val="28"/>
          <w:szCs w:val="28"/>
        </w:rPr>
      </w:pPr>
    </w:p>
    <w:p w14:paraId="43791FCD" w14:textId="3E48A358" w:rsidR="005C6391" w:rsidRPr="00D51209" w:rsidRDefault="005C6391" w:rsidP="00D51209">
      <w:pPr>
        <w:spacing w:line="360" w:lineRule="auto"/>
        <w:ind w:firstLine="510"/>
        <w:rPr>
          <w:sz w:val="28"/>
          <w:szCs w:val="28"/>
        </w:rPr>
      </w:pPr>
    </w:p>
    <w:p w14:paraId="03AF4A8D" w14:textId="76CBC60E" w:rsidR="005918E0" w:rsidRPr="00D51209" w:rsidRDefault="005918E0" w:rsidP="00D51209">
      <w:pPr>
        <w:spacing w:line="360" w:lineRule="auto"/>
        <w:ind w:firstLine="510"/>
        <w:rPr>
          <w:sz w:val="28"/>
          <w:szCs w:val="28"/>
        </w:rPr>
      </w:pPr>
    </w:p>
    <w:p w14:paraId="027A0831" w14:textId="6D9BDE21" w:rsidR="005918E0" w:rsidRPr="00D51209" w:rsidRDefault="005918E0" w:rsidP="00D51209">
      <w:pPr>
        <w:spacing w:line="360" w:lineRule="auto"/>
        <w:ind w:firstLine="510"/>
        <w:rPr>
          <w:sz w:val="28"/>
          <w:szCs w:val="28"/>
        </w:rPr>
      </w:pPr>
    </w:p>
    <w:p w14:paraId="0FA57BDF" w14:textId="77777777" w:rsidR="005918E0" w:rsidRPr="00D51209" w:rsidRDefault="005918E0" w:rsidP="00D51209">
      <w:pPr>
        <w:spacing w:after="160" w:line="360" w:lineRule="auto"/>
        <w:ind w:firstLine="510"/>
        <w:rPr>
          <w:sz w:val="28"/>
          <w:szCs w:val="28"/>
        </w:rPr>
      </w:pPr>
      <w:r w:rsidRPr="00D51209">
        <w:rPr>
          <w:sz w:val="28"/>
          <w:szCs w:val="28"/>
        </w:rPr>
        <w:br w:type="page"/>
      </w:r>
    </w:p>
    <w:p w14:paraId="7A42BEBA" w14:textId="4DC99437" w:rsidR="005918E0" w:rsidRPr="00D51209" w:rsidRDefault="005918E0" w:rsidP="00D51209">
      <w:pPr>
        <w:spacing w:line="360" w:lineRule="auto"/>
        <w:ind w:firstLine="510"/>
        <w:jc w:val="center"/>
        <w:rPr>
          <w:b/>
          <w:bCs/>
          <w:sz w:val="28"/>
          <w:szCs w:val="28"/>
        </w:rPr>
      </w:pPr>
      <w:r w:rsidRPr="00D51209">
        <w:rPr>
          <w:b/>
          <w:bCs/>
          <w:sz w:val="28"/>
          <w:szCs w:val="28"/>
        </w:rPr>
        <w:lastRenderedPageBreak/>
        <w:t xml:space="preserve">Глава </w:t>
      </w:r>
      <w:r w:rsidR="00DA3CE3">
        <w:rPr>
          <w:b/>
          <w:bCs/>
          <w:sz w:val="28"/>
          <w:szCs w:val="28"/>
        </w:rPr>
        <w:t>1.</w:t>
      </w:r>
      <w:r w:rsidR="00FF4430" w:rsidRPr="00FF4430">
        <w:t xml:space="preserve"> </w:t>
      </w:r>
      <w:r w:rsidR="00FF4430" w:rsidRPr="00FF4430">
        <w:rPr>
          <w:b/>
          <w:bCs/>
          <w:sz w:val="28"/>
          <w:szCs w:val="28"/>
        </w:rPr>
        <w:t>Гуманизм как мировоззрения современного общества</w:t>
      </w:r>
    </w:p>
    <w:p w14:paraId="772F946C" w14:textId="13992573" w:rsidR="005918E0" w:rsidRPr="00D51209" w:rsidRDefault="005918E0" w:rsidP="00D51209">
      <w:pPr>
        <w:spacing w:after="160" w:line="360" w:lineRule="auto"/>
        <w:ind w:firstLine="510"/>
        <w:jc w:val="both"/>
        <w:rPr>
          <w:sz w:val="28"/>
          <w:szCs w:val="28"/>
        </w:rPr>
      </w:pPr>
    </w:p>
    <w:p w14:paraId="1B5D67DC" w14:textId="6455DE22" w:rsidR="00FF4430" w:rsidRDefault="00FF4430" w:rsidP="00D51209">
      <w:pPr>
        <w:spacing w:after="160" w:line="360" w:lineRule="auto"/>
        <w:ind w:firstLine="510"/>
        <w:jc w:val="both"/>
        <w:rPr>
          <w:b/>
          <w:bCs/>
          <w:sz w:val="28"/>
          <w:szCs w:val="28"/>
        </w:rPr>
      </w:pPr>
      <w:r>
        <w:rPr>
          <w:b/>
          <w:bCs/>
          <w:sz w:val="28"/>
          <w:szCs w:val="28"/>
        </w:rPr>
        <w:t>Параграф 1</w:t>
      </w:r>
      <w:r w:rsidR="00DA3CE3">
        <w:rPr>
          <w:b/>
          <w:bCs/>
          <w:sz w:val="28"/>
          <w:szCs w:val="28"/>
        </w:rPr>
        <w:t>.</w:t>
      </w:r>
      <w:r>
        <w:rPr>
          <w:b/>
          <w:bCs/>
          <w:sz w:val="28"/>
          <w:szCs w:val="28"/>
        </w:rPr>
        <w:t xml:space="preserve"> </w:t>
      </w:r>
      <w:r w:rsidRPr="00FF4430">
        <w:rPr>
          <w:b/>
          <w:bCs/>
          <w:sz w:val="28"/>
          <w:szCs w:val="28"/>
        </w:rPr>
        <w:t>Концепция мировоззрения</w:t>
      </w:r>
    </w:p>
    <w:p w14:paraId="1A3E10C0" w14:textId="772595BD" w:rsidR="00773916" w:rsidRDefault="00887AC1" w:rsidP="00773916">
      <w:pPr>
        <w:spacing w:after="160" w:line="360" w:lineRule="auto"/>
        <w:jc w:val="both"/>
        <w:rPr>
          <w:sz w:val="28"/>
          <w:szCs w:val="28"/>
        </w:rPr>
      </w:pPr>
      <w:r>
        <w:rPr>
          <w:sz w:val="28"/>
          <w:szCs w:val="28"/>
        </w:rPr>
        <w:t xml:space="preserve">Человек уникален по своей природе. </w:t>
      </w:r>
      <w:r w:rsidR="0028299A">
        <w:rPr>
          <w:sz w:val="28"/>
          <w:szCs w:val="28"/>
        </w:rPr>
        <w:t xml:space="preserve">Жизнь так разнообразна и мгновенна, что не успеваешь разглядеть всей ее красоты, изящности, масштабности. Каждый человек создает свой мир, у каждого этот мир уникален. Очень важно отношение человека к самому себе, к окружающему миру, людям вокруг. Общество, </w:t>
      </w:r>
      <w:r w:rsidR="00605D1A">
        <w:rPr>
          <w:sz w:val="28"/>
          <w:szCs w:val="28"/>
        </w:rPr>
        <w:t xml:space="preserve">настроение, </w:t>
      </w:r>
      <w:r w:rsidR="0028299A">
        <w:rPr>
          <w:sz w:val="28"/>
          <w:szCs w:val="28"/>
        </w:rPr>
        <w:t xml:space="preserve">взаимоотношения, природа, семья – все это формирует наше мировоззрение.  </w:t>
      </w:r>
      <w:r>
        <w:rPr>
          <w:sz w:val="28"/>
          <w:szCs w:val="28"/>
        </w:rPr>
        <w:t>Из толкового словаря С. А. Трушкина мы можем узнать, что мировоззрение – это с</w:t>
      </w:r>
      <w:r w:rsidRPr="00887AC1">
        <w:rPr>
          <w:sz w:val="28"/>
          <w:szCs w:val="28"/>
        </w:rPr>
        <w:t>истема взглядов, воззрений на природу и общество</w:t>
      </w:r>
      <w:r w:rsidR="00D369DD">
        <w:rPr>
          <w:rStyle w:val="ad"/>
          <w:sz w:val="28"/>
          <w:szCs w:val="28"/>
        </w:rPr>
        <w:footnoteReference w:id="1"/>
      </w:r>
      <w:r w:rsidRPr="00887AC1">
        <w:rPr>
          <w:sz w:val="28"/>
          <w:szCs w:val="28"/>
        </w:rPr>
        <w:t>. Каждый человек ощущает этот мир по</w:t>
      </w:r>
      <w:r>
        <w:rPr>
          <w:sz w:val="28"/>
          <w:szCs w:val="28"/>
        </w:rPr>
        <w:t xml:space="preserve"> </w:t>
      </w:r>
      <w:r w:rsidRPr="00887AC1">
        <w:rPr>
          <w:sz w:val="28"/>
          <w:szCs w:val="28"/>
        </w:rPr>
        <w:t>- разному</w:t>
      </w:r>
      <w:r>
        <w:rPr>
          <w:sz w:val="28"/>
          <w:szCs w:val="28"/>
        </w:rPr>
        <w:t xml:space="preserve">: у каждого свои ценности, идеалы, принципы, убеждения. Некоторые задают вопросы </w:t>
      </w:r>
      <w:r w:rsidR="00AD779B">
        <w:rPr>
          <w:sz w:val="28"/>
          <w:szCs w:val="28"/>
        </w:rPr>
        <w:t xml:space="preserve">и ищут ответы, кто-то идет, повинуясь судьбе. Человек может выбрать прямую протоптанную дорогу и не достичь желаемого результата. Порой наоборот: выбирая сложный и тернистый путь кто-то добивается такого результата, которого и не ожидал. </w:t>
      </w:r>
      <w:r w:rsidR="0028299A">
        <w:rPr>
          <w:sz w:val="28"/>
          <w:szCs w:val="28"/>
        </w:rPr>
        <w:t xml:space="preserve">Жизнь непредсказуема, поэтому иногда человек боится будущего. Противоречия жизни, которые пытается объяснить человеческая душа, в частности и составляют нашу жизнь. Рождение, развитие, смерть – три этапа, которые проходит человек, каждый раз пытаясь понять суть жизни. </w:t>
      </w:r>
      <w:r w:rsidR="00605D1A">
        <w:rPr>
          <w:sz w:val="28"/>
          <w:szCs w:val="28"/>
        </w:rPr>
        <w:t xml:space="preserve"> Каждое сильное впечатление, ощущение показывает жизнь по – новому; мир представляется в совсем другом ракурсе. Настроение – связь эмоций и моментов – складывается в общее отношение к жизни.</w:t>
      </w:r>
    </w:p>
    <w:p w14:paraId="535862CF" w14:textId="358FDA82" w:rsidR="00605D1A" w:rsidRPr="00605D1A" w:rsidRDefault="00605D1A" w:rsidP="005D6B13">
      <w:pPr>
        <w:spacing w:after="160" w:line="360" w:lineRule="auto"/>
        <w:jc w:val="both"/>
        <w:rPr>
          <w:sz w:val="28"/>
          <w:szCs w:val="28"/>
        </w:rPr>
      </w:pPr>
      <w:r>
        <w:rPr>
          <w:sz w:val="28"/>
          <w:szCs w:val="28"/>
        </w:rPr>
        <w:t>«</w:t>
      </w:r>
      <w:r w:rsidRPr="00605D1A">
        <w:rPr>
          <w:sz w:val="28"/>
          <w:szCs w:val="28"/>
        </w:rPr>
        <w:t>Все мировоззрения, раз они пытаются дать полное разрешение загадки жизни, обнаруживают обыкновенно одно и то же строение</w:t>
      </w:r>
      <w:r>
        <w:rPr>
          <w:sz w:val="28"/>
          <w:szCs w:val="28"/>
        </w:rPr>
        <w:t>» - замечает В. Дильтей в работе «</w:t>
      </w:r>
      <w:r w:rsidRPr="00AD779B">
        <w:rPr>
          <w:sz w:val="28"/>
          <w:szCs w:val="28"/>
        </w:rPr>
        <w:t>Типы мировоззрения и обнаружение их в метафизических системах</w:t>
      </w:r>
      <w:r>
        <w:t>»</w:t>
      </w:r>
      <w:r w:rsidR="00D369DD">
        <w:rPr>
          <w:rStyle w:val="ad"/>
        </w:rPr>
        <w:footnoteReference w:id="2"/>
      </w:r>
      <w:r>
        <w:rPr>
          <w:sz w:val="28"/>
          <w:szCs w:val="28"/>
        </w:rPr>
        <w:t xml:space="preserve">. </w:t>
      </w:r>
      <w:r w:rsidR="00AC7547">
        <w:rPr>
          <w:sz w:val="28"/>
          <w:szCs w:val="28"/>
        </w:rPr>
        <w:t>В</w:t>
      </w:r>
      <w:r w:rsidR="00AC7547" w:rsidRPr="00AC7547">
        <w:rPr>
          <w:sz w:val="28"/>
          <w:szCs w:val="28"/>
        </w:rPr>
        <w:t xml:space="preserve">сякому мировоззрению присущ свой процесс развития, в котором проясняется его </w:t>
      </w:r>
      <w:r w:rsidR="00AC7547" w:rsidRPr="00AC7547">
        <w:rPr>
          <w:sz w:val="28"/>
          <w:szCs w:val="28"/>
        </w:rPr>
        <w:lastRenderedPageBreak/>
        <w:t>содержание; таким образом, оно становится долговечным, устойчивым и постепенно, с течением времени, сильным</w:t>
      </w:r>
      <w:r w:rsidR="007B7218">
        <w:rPr>
          <w:sz w:val="28"/>
          <w:szCs w:val="28"/>
        </w:rPr>
        <w:t>. Различают несколько типов мировоззрения: философский, мифологический и религиозный. Об этом пишет С. П. Красников в научной статье «Типология мировоззрения</w:t>
      </w:r>
      <w:r w:rsidR="00D369DD">
        <w:rPr>
          <w:sz w:val="28"/>
          <w:szCs w:val="28"/>
        </w:rPr>
        <w:t>»</w:t>
      </w:r>
      <w:r w:rsidR="00D369DD">
        <w:rPr>
          <w:rStyle w:val="ad"/>
          <w:sz w:val="28"/>
          <w:szCs w:val="28"/>
        </w:rPr>
        <w:footnoteReference w:id="3"/>
      </w:r>
      <w:r w:rsidR="007B7218">
        <w:rPr>
          <w:sz w:val="28"/>
          <w:szCs w:val="28"/>
        </w:rPr>
        <w:t xml:space="preserve">. </w:t>
      </w:r>
      <w:r w:rsidR="005D6B13">
        <w:rPr>
          <w:sz w:val="28"/>
          <w:szCs w:val="28"/>
        </w:rPr>
        <w:t xml:space="preserve">Мировоззрение философского типа определяет связь всех иерархических уровней быта. «Этот тип отличается глубоким осмыслением начал и принципов существования. </w:t>
      </w:r>
      <w:r w:rsidR="005D6B13" w:rsidRPr="005D6B13">
        <w:rPr>
          <w:sz w:val="28"/>
          <w:szCs w:val="28"/>
        </w:rPr>
        <w:t>данная все</w:t>
      </w:r>
      <w:r w:rsidR="005D6B13">
        <w:rPr>
          <w:sz w:val="28"/>
          <w:szCs w:val="28"/>
        </w:rPr>
        <w:t>о</w:t>
      </w:r>
      <w:r w:rsidR="005D6B13" w:rsidRPr="005D6B13">
        <w:rPr>
          <w:sz w:val="28"/>
          <w:szCs w:val="28"/>
        </w:rPr>
        <w:t>бщность находит свое воплощение в философских попытках осмысления целостности человека в контексте единства мира с различных позиций</w:t>
      </w:r>
      <w:r w:rsidR="005D6B13">
        <w:rPr>
          <w:sz w:val="28"/>
          <w:szCs w:val="28"/>
        </w:rPr>
        <w:t>» - рассуждает автор. Мифологическое мировоззрение, концептом которого является миф (позволяющий объяснять образы окружающего мира), объясняет законы существования, попытки происхождения</w:t>
      </w:r>
      <w:r w:rsidR="00D33445">
        <w:rPr>
          <w:sz w:val="28"/>
          <w:szCs w:val="28"/>
        </w:rPr>
        <w:t xml:space="preserve"> человечка. Формировался данный тип из-за слияния окружающего мира и существования человека. Мировоззрение религиозного типа основано на замысле сверхъестественного начала, которое определяет роль, судьбу человека. Данный тип мировоззрения возник на основе классической культуры Китая, Индии и Греции. </w:t>
      </w:r>
    </w:p>
    <w:p w14:paraId="7DE644E5" w14:textId="05EDF703" w:rsidR="00773916" w:rsidRDefault="00773916" w:rsidP="00773916">
      <w:pPr>
        <w:spacing w:after="160" w:line="360" w:lineRule="auto"/>
        <w:jc w:val="both"/>
        <w:rPr>
          <w:b/>
          <w:bCs/>
          <w:sz w:val="28"/>
          <w:szCs w:val="28"/>
        </w:rPr>
      </w:pPr>
    </w:p>
    <w:p w14:paraId="1529DE46" w14:textId="77777777" w:rsidR="00773916" w:rsidRDefault="00773916" w:rsidP="00773916">
      <w:pPr>
        <w:spacing w:after="160" w:line="360" w:lineRule="auto"/>
        <w:jc w:val="both"/>
        <w:rPr>
          <w:b/>
          <w:bCs/>
          <w:sz w:val="28"/>
          <w:szCs w:val="28"/>
        </w:rPr>
      </w:pPr>
    </w:p>
    <w:p w14:paraId="7A6548FD" w14:textId="6A7A0E97" w:rsidR="00FF4430" w:rsidRDefault="00FF4430" w:rsidP="00D51209">
      <w:pPr>
        <w:spacing w:after="160" w:line="360" w:lineRule="auto"/>
        <w:ind w:firstLine="510"/>
        <w:jc w:val="both"/>
        <w:rPr>
          <w:b/>
          <w:bCs/>
          <w:sz w:val="28"/>
          <w:szCs w:val="28"/>
        </w:rPr>
      </w:pPr>
      <w:r>
        <w:rPr>
          <w:b/>
          <w:bCs/>
          <w:sz w:val="28"/>
          <w:szCs w:val="28"/>
        </w:rPr>
        <w:t>Параграф 2</w:t>
      </w:r>
      <w:r w:rsidR="00DA3CE3">
        <w:rPr>
          <w:b/>
          <w:bCs/>
          <w:sz w:val="28"/>
          <w:szCs w:val="28"/>
        </w:rPr>
        <w:t>.</w:t>
      </w:r>
      <w:r w:rsidRPr="00FF4430">
        <w:t xml:space="preserve"> </w:t>
      </w:r>
      <w:r w:rsidRPr="00FF4430">
        <w:rPr>
          <w:b/>
          <w:bCs/>
          <w:sz w:val="28"/>
          <w:szCs w:val="28"/>
        </w:rPr>
        <w:t>Социальная сущность человека</w:t>
      </w:r>
    </w:p>
    <w:p w14:paraId="388112B5" w14:textId="519CF21C" w:rsidR="001B355B" w:rsidRPr="00895A6D" w:rsidRDefault="00693D77" w:rsidP="00693D77">
      <w:pPr>
        <w:spacing w:after="160" w:line="360" w:lineRule="auto"/>
        <w:jc w:val="both"/>
        <w:rPr>
          <w:sz w:val="28"/>
          <w:szCs w:val="28"/>
        </w:rPr>
      </w:pPr>
      <w:r>
        <w:rPr>
          <w:sz w:val="28"/>
          <w:szCs w:val="28"/>
        </w:rPr>
        <w:t xml:space="preserve">Человек – социальное существо. </w:t>
      </w:r>
      <w:r w:rsidR="00895A6D">
        <w:rPr>
          <w:sz w:val="28"/>
          <w:szCs w:val="28"/>
        </w:rPr>
        <w:t xml:space="preserve">Одиночество в этом случае является скорее </w:t>
      </w:r>
      <w:r w:rsidR="00895A6D" w:rsidRPr="00895A6D">
        <w:rPr>
          <w:sz w:val="28"/>
          <w:szCs w:val="28"/>
        </w:rPr>
        <w:t xml:space="preserve">исключением, нежели нормой. </w:t>
      </w:r>
    </w:p>
    <w:p w14:paraId="7D62AE56" w14:textId="4A103278" w:rsidR="001B355B" w:rsidRPr="00895A6D" w:rsidRDefault="00895A6D" w:rsidP="00895A6D">
      <w:pPr>
        <w:spacing w:after="160" w:line="360" w:lineRule="auto"/>
        <w:jc w:val="both"/>
        <w:rPr>
          <w:sz w:val="28"/>
          <w:szCs w:val="28"/>
        </w:rPr>
      </w:pPr>
      <w:r>
        <w:rPr>
          <w:sz w:val="28"/>
          <w:szCs w:val="28"/>
        </w:rPr>
        <w:t>Из социологического энциклопедического словаря академика Г. В. Осипова</w:t>
      </w:r>
      <w:r w:rsidR="00D369DD">
        <w:rPr>
          <w:rStyle w:val="ad"/>
          <w:sz w:val="28"/>
          <w:szCs w:val="28"/>
        </w:rPr>
        <w:footnoteReference w:id="4"/>
      </w:r>
      <w:r>
        <w:rPr>
          <w:sz w:val="28"/>
          <w:szCs w:val="28"/>
        </w:rPr>
        <w:t xml:space="preserve"> мы узнаем</w:t>
      </w:r>
      <w:r w:rsidR="00D369DD">
        <w:rPr>
          <w:sz w:val="28"/>
          <w:szCs w:val="28"/>
        </w:rPr>
        <w:t xml:space="preserve"> </w:t>
      </w:r>
      <w:r>
        <w:rPr>
          <w:sz w:val="28"/>
          <w:szCs w:val="28"/>
        </w:rPr>
        <w:t>, что социализация – это п</w:t>
      </w:r>
      <w:r w:rsidRPr="00895A6D">
        <w:rPr>
          <w:sz w:val="28"/>
          <w:szCs w:val="28"/>
        </w:rPr>
        <w:t xml:space="preserve">роцесс становления личности, усвоения индивидом ценностей, норм, установок, образцов поведения, присущих данному обществу, соц. группе. Различают </w:t>
      </w:r>
      <w:r w:rsidR="00277759">
        <w:rPr>
          <w:sz w:val="28"/>
          <w:szCs w:val="28"/>
        </w:rPr>
        <w:t>социализацию</w:t>
      </w:r>
      <w:r w:rsidRPr="00895A6D">
        <w:rPr>
          <w:sz w:val="28"/>
          <w:szCs w:val="28"/>
        </w:rPr>
        <w:t xml:space="preserve"> первичную (детство, подростковый возраст, юность) и вторичную (зрелый возраст).</w:t>
      </w:r>
      <w:r w:rsidR="003D3D5F">
        <w:rPr>
          <w:sz w:val="28"/>
          <w:szCs w:val="28"/>
        </w:rPr>
        <w:t xml:space="preserve"> </w:t>
      </w:r>
      <w:r w:rsidR="00655256">
        <w:rPr>
          <w:sz w:val="28"/>
          <w:szCs w:val="28"/>
        </w:rPr>
        <w:t>Существует так называемая «критическая система социализации»</w:t>
      </w:r>
      <w:r w:rsidR="006876AE">
        <w:rPr>
          <w:sz w:val="28"/>
          <w:szCs w:val="28"/>
        </w:rPr>
        <w:t xml:space="preserve">. Это означает то, что </w:t>
      </w:r>
      <w:r w:rsidR="006876AE" w:rsidRPr="006876AE">
        <w:rPr>
          <w:sz w:val="28"/>
          <w:szCs w:val="28"/>
        </w:rPr>
        <w:t>процесс со</w:t>
      </w:r>
      <w:r w:rsidR="006876AE">
        <w:rPr>
          <w:sz w:val="28"/>
          <w:szCs w:val="28"/>
        </w:rPr>
        <w:t>ц</w:t>
      </w:r>
      <w:r w:rsidR="006876AE" w:rsidRPr="006876AE">
        <w:rPr>
          <w:sz w:val="28"/>
          <w:szCs w:val="28"/>
        </w:rPr>
        <w:t xml:space="preserve">иализации охватывает </w:t>
      </w:r>
      <w:r w:rsidR="006876AE">
        <w:rPr>
          <w:sz w:val="28"/>
          <w:szCs w:val="28"/>
        </w:rPr>
        <w:t>только «часть» личности человека</w:t>
      </w:r>
      <w:r w:rsidR="006876AE" w:rsidRPr="006876AE">
        <w:rPr>
          <w:sz w:val="28"/>
          <w:szCs w:val="28"/>
        </w:rPr>
        <w:t>, которая представляет общественную сущность индивида, его социальный характер. Другая же его «часть» дает ему возможность критически относиться к элементам социальной среды, мешающим человеку самоутверж</w:t>
      </w:r>
      <w:r w:rsidR="006876AE">
        <w:rPr>
          <w:sz w:val="28"/>
          <w:szCs w:val="28"/>
        </w:rPr>
        <w:t>д</w:t>
      </w:r>
      <w:r w:rsidR="006876AE" w:rsidRPr="006876AE">
        <w:rPr>
          <w:sz w:val="28"/>
          <w:szCs w:val="28"/>
        </w:rPr>
        <w:t>аться</w:t>
      </w:r>
      <w:r w:rsidR="006876AE">
        <w:rPr>
          <w:sz w:val="28"/>
          <w:szCs w:val="28"/>
        </w:rPr>
        <w:t>, то есть быть на расстоянии</w:t>
      </w:r>
      <w:r w:rsidR="006876AE" w:rsidRPr="006876AE">
        <w:rPr>
          <w:sz w:val="28"/>
          <w:szCs w:val="28"/>
        </w:rPr>
        <w:t xml:space="preserve"> по отношению к системе ро</w:t>
      </w:r>
      <w:r w:rsidR="006876AE">
        <w:rPr>
          <w:sz w:val="28"/>
          <w:szCs w:val="28"/>
        </w:rPr>
        <w:t>л</w:t>
      </w:r>
      <w:r w:rsidR="006876AE" w:rsidRPr="006876AE">
        <w:rPr>
          <w:sz w:val="28"/>
          <w:szCs w:val="28"/>
        </w:rPr>
        <w:t>ей, норм, ценностей</w:t>
      </w:r>
      <w:r w:rsidR="006876AE">
        <w:rPr>
          <w:sz w:val="28"/>
          <w:szCs w:val="28"/>
        </w:rPr>
        <w:t xml:space="preserve">. </w:t>
      </w:r>
      <w:r w:rsidR="006876AE" w:rsidRPr="006876AE">
        <w:rPr>
          <w:sz w:val="28"/>
          <w:szCs w:val="28"/>
        </w:rPr>
        <w:t>В каждом обществе обнаруживается широкий спектр типов социализации с преобладание</w:t>
      </w:r>
      <w:r w:rsidR="006876AE">
        <w:rPr>
          <w:sz w:val="28"/>
          <w:szCs w:val="28"/>
        </w:rPr>
        <w:t>м</w:t>
      </w:r>
      <w:r w:rsidR="006876AE" w:rsidRPr="006876AE">
        <w:rPr>
          <w:sz w:val="28"/>
          <w:szCs w:val="28"/>
        </w:rPr>
        <w:t xml:space="preserve"> того или иного типа</w:t>
      </w:r>
      <w:r w:rsidR="006876AE">
        <w:rPr>
          <w:sz w:val="28"/>
          <w:szCs w:val="28"/>
        </w:rPr>
        <w:t xml:space="preserve">: </w:t>
      </w:r>
      <w:r w:rsidR="006876AE" w:rsidRPr="006876AE">
        <w:rPr>
          <w:sz w:val="28"/>
          <w:szCs w:val="28"/>
        </w:rPr>
        <w:t>естественный</w:t>
      </w:r>
      <w:r w:rsidR="006876AE">
        <w:rPr>
          <w:sz w:val="28"/>
          <w:szCs w:val="28"/>
        </w:rPr>
        <w:t xml:space="preserve">, </w:t>
      </w:r>
      <w:r w:rsidR="006876AE" w:rsidRPr="006876AE">
        <w:rPr>
          <w:sz w:val="28"/>
          <w:szCs w:val="28"/>
        </w:rPr>
        <w:t>сословный,</w:t>
      </w:r>
      <w:r w:rsidR="006876AE">
        <w:rPr>
          <w:sz w:val="28"/>
          <w:szCs w:val="28"/>
        </w:rPr>
        <w:t xml:space="preserve"> </w:t>
      </w:r>
      <w:r w:rsidR="006876AE" w:rsidRPr="006876AE">
        <w:rPr>
          <w:sz w:val="28"/>
          <w:szCs w:val="28"/>
        </w:rPr>
        <w:t>единообразный,</w:t>
      </w:r>
      <w:r w:rsidR="006876AE">
        <w:rPr>
          <w:sz w:val="28"/>
          <w:szCs w:val="28"/>
        </w:rPr>
        <w:t xml:space="preserve"> </w:t>
      </w:r>
      <w:r w:rsidR="006876AE" w:rsidRPr="006876AE">
        <w:rPr>
          <w:sz w:val="28"/>
          <w:szCs w:val="28"/>
        </w:rPr>
        <w:t>регламентированный,</w:t>
      </w:r>
      <w:r w:rsidR="006876AE">
        <w:rPr>
          <w:sz w:val="28"/>
          <w:szCs w:val="28"/>
        </w:rPr>
        <w:t xml:space="preserve"> </w:t>
      </w:r>
      <w:r w:rsidR="006876AE" w:rsidRPr="006876AE">
        <w:rPr>
          <w:sz w:val="28"/>
          <w:szCs w:val="28"/>
        </w:rPr>
        <w:t>примитивный,</w:t>
      </w:r>
      <w:r w:rsidR="006876AE">
        <w:rPr>
          <w:sz w:val="28"/>
          <w:szCs w:val="28"/>
        </w:rPr>
        <w:t xml:space="preserve"> </w:t>
      </w:r>
      <w:r w:rsidR="006876AE" w:rsidRPr="006876AE">
        <w:rPr>
          <w:sz w:val="28"/>
          <w:szCs w:val="28"/>
        </w:rPr>
        <w:t>гумани</w:t>
      </w:r>
      <w:r w:rsidR="006876AE">
        <w:rPr>
          <w:sz w:val="28"/>
          <w:szCs w:val="28"/>
        </w:rPr>
        <w:t>с</w:t>
      </w:r>
      <w:r w:rsidR="006876AE" w:rsidRPr="006876AE">
        <w:rPr>
          <w:sz w:val="28"/>
          <w:szCs w:val="28"/>
        </w:rPr>
        <w:t>тический</w:t>
      </w:r>
      <w:r w:rsidR="006876AE">
        <w:rPr>
          <w:sz w:val="28"/>
          <w:szCs w:val="28"/>
        </w:rPr>
        <w:t xml:space="preserve"> и другие. Эти типы выделяют по критерию характера социальности общества.</w:t>
      </w:r>
      <w:r w:rsidR="00CD73EF">
        <w:rPr>
          <w:sz w:val="28"/>
          <w:szCs w:val="28"/>
        </w:rPr>
        <w:t xml:space="preserve"> </w:t>
      </w:r>
      <w:r w:rsidR="00CD73EF" w:rsidRPr="00CD73EF">
        <w:rPr>
          <w:sz w:val="28"/>
          <w:szCs w:val="28"/>
        </w:rPr>
        <w:t xml:space="preserve">Социализация </w:t>
      </w:r>
      <w:r w:rsidR="00CD73EF">
        <w:rPr>
          <w:sz w:val="28"/>
          <w:szCs w:val="28"/>
        </w:rPr>
        <w:t>- процесс</w:t>
      </w:r>
      <w:r w:rsidR="00CD73EF" w:rsidRPr="00CD73EF">
        <w:rPr>
          <w:sz w:val="28"/>
          <w:szCs w:val="28"/>
        </w:rPr>
        <w:t xml:space="preserve"> постоянной передачи обществом и освоения индивидом в течение всей его жизни социальных норм, культурных ценностей и образцо</w:t>
      </w:r>
      <w:r w:rsidR="00CD73EF">
        <w:rPr>
          <w:sz w:val="28"/>
          <w:szCs w:val="28"/>
        </w:rPr>
        <w:t>в</w:t>
      </w:r>
      <w:r w:rsidR="00CD73EF" w:rsidRPr="00CD73EF">
        <w:rPr>
          <w:sz w:val="28"/>
          <w:szCs w:val="28"/>
        </w:rPr>
        <w:t xml:space="preserve"> поведения, </w:t>
      </w:r>
      <w:r w:rsidR="00CD73EF">
        <w:rPr>
          <w:sz w:val="28"/>
          <w:szCs w:val="28"/>
        </w:rPr>
        <w:t xml:space="preserve">которые </w:t>
      </w:r>
      <w:r w:rsidR="00CD73EF" w:rsidRPr="00CD73EF">
        <w:rPr>
          <w:sz w:val="28"/>
          <w:szCs w:val="28"/>
        </w:rPr>
        <w:t>позволяю</w:t>
      </w:r>
      <w:r w:rsidR="00CD73EF">
        <w:rPr>
          <w:sz w:val="28"/>
          <w:szCs w:val="28"/>
        </w:rPr>
        <w:t>т</w:t>
      </w:r>
      <w:r w:rsidR="00CD73EF" w:rsidRPr="00CD73EF">
        <w:rPr>
          <w:sz w:val="28"/>
          <w:szCs w:val="28"/>
        </w:rPr>
        <w:t xml:space="preserve"> индивиду функционировать в данном обществе.</w:t>
      </w:r>
      <w:r w:rsidR="00CD73EF">
        <w:rPr>
          <w:sz w:val="28"/>
          <w:szCs w:val="28"/>
        </w:rPr>
        <w:t xml:space="preserve"> То есть социализация без человека просто невозможна. А вот человек без социализации – вопрос спорный. Конечно, можно прожить без социума, подобно Маугли. Однако без общества человек не сможет узнать о нормах морали, поведении, ценностях. Он даже не узнает, что есть буквы, слова, языки – важнейшие средства передачи информации. Поэтому человек без взаимодействия с обществом вполне может вести себя животно.</w:t>
      </w:r>
    </w:p>
    <w:p w14:paraId="686D5013" w14:textId="77777777" w:rsidR="001B355B" w:rsidRDefault="001B355B" w:rsidP="00D51209">
      <w:pPr>
        <w:spacing w:after="160" w:line="360" w:lineRule="auto"/>
        <w:ind w:firstLine="510"/>
        <w:jc w:val="both"/>
        <w:rPr>
          <w:b/>
          <w:bCs/>
          <w:sz w:val="28"/>
          <w:szCs w:val="28"/>
        </w:rPr>
      </w:pPr>
    </w:p>
    <w:p w14:paraId="43A0492D" w14:textId="65123A29" w:rsidR="00005FC4" w:rsidRPr="00D51209" w:rsidRDefault="00FF4430" w:rsidP="00FF4430">
      <w:pPr>
        <w:spacing w:after="160" w:line="360" w:lineRule="auto"/>
        <w:ind w:firstLine="510"/>
        <w:jc w:val="both"/>
        <w:rPr>
          <w:b/>
          <w:bCs/>
          <w:sz w:val="28"/>
          <w:szCs w:val="28"/>
        </w:rPr>
      </w:pPr>
      <w:r>
        <w:rPr>
          <w:b/>
          <w:bCs/>
          <w:sz w:val="28"/>
          <w:szCs w:val="28"/>
        </w:rPr>
        <w:t>Параграф 3</w:t>
      </w:r>
      <w:bookmarkStart w:id="2" w:name="_Hlk66838879"/>
      <w:r w:rsidR="00DA3CE3">
        <w:rPr>
          <w:b/>
          <w:bCs/>
          <w:sz w:val="28"/>
          <w:szCs w:val="28"/>
        </w:rPr>
        <w:t>.</w:t>
      </w:r>
      <w:r>
        <w:rPr>
          <w:b/>
          <w:bCs/>
          <w:sz w:val="28"/>
          <w:szCs w:val="28"/>
        </w:rPr>
        <w:t xml:space="preserve"> </w:t>
      </w:r>
      <w:bookmarkStart w:id="3" w:name="_Hlk67177985"/>
      <w:bookmarkEnd w:id="2"/>
      <w:r w:rsidR="001B355B">
        <w:rPr>
          <w:b/>
          <w:bCs/>
          <w:sz w:val="28"/>
          <w:szCs w:val="28"/>
        </w:rPr>
        <w:t>Философское понимание человечности</w:t>
      </w:r>
      <w:bookmarkEnd w:id="3"/>
    </w:p>
    <w:p w14:paraId="0A941E8B" w14:textId="08A5B31B" w:rsidR="00D30CAD" w:rsidRPr="00D51209" w:rsidRDefault="00E1511C" w:rsidP="00D51209">
      <w:pPr>
        <w:spacing w:after="160" w:line="360" w:lineRule="auto"/>
        <w:ind w:firstLine="510"/>
        <w:jc w:val="both"/>
        <w:rPr>
          <w:sz w:val="28"/>
          <w:szCs w:val="28"/>
        </w:rPr>
      </w:pPr>
      <w:r w:rsidRPr="00D51209">
        <w:rPr>
          <w:sz w:val="28"/>
          <w:szCs w:val="28"/>
        </w:rPr>
        <w:t xml:space="preserve">Для того, чтобы разбирать тему человечности, надо понять само определение. </w:t>
      </w:r>
      <w:r w:rsidR="002B753E" w:rsidRPr="00D51209">
        <w:rPr>
          <w:sz w:val="28"/>
          <w:szCs w:val="28"/>
        </w:rPr>
        <w:t xml:space="preserve">Если мы обратимся к словарю, то увидим, что слово человечность очень </w:t>
      </w:r>
      <w:r w:rsidR="00247B22" w:rsidRPr="00D51209">
        <w:rPr>
          <w:sz w:val="28"/>
          <w:szCs w:val="28"/>
        </w:rPr>
        <w:t>схожа</w:t>
      </w:r>
      <w:r w:rsidR="002B753E" w:rsidRPr="00D51209">
        <w:rPr>
          <w:sz w:val="28"/>
          <w:szCs w:val="28"/>
        </w:rPr>
        <w:t xml:space="preserve"> с</w:t>
      </w:r>
      <w:r w:rsidR="00247B22" w:rsidRPr="00D51209">
        <w:rPr>
          <w:sz w:val="28"/>
          <w:szCs w:val="28"/>
        </w:rPr>
        <w:t>о значением слова</w:t>
      </w:r>
      <w:r w:rsidR="002B753E" w:rsidRPr="00D51209">
        <w:rPr>
          <w:sz w:val="28"/>
          <w:szCs w:val="28"/>
        </w:rPr>
        <w:t xml:space="preserve"> гуманность</w:t>
      </w:r>
      <w:r w:rsidR="00D369DD">
        <w:rPr>
          <w:rStyle w:val="ad"/>
          <w:sz w:val="28"/>
          <w:szCs w:val="28"/>
        </w:rPr>
        <w:footnoteReference w:id="5"/>
      </w:r>
      <w:r w:rsidR="007B7879">
        <w:t xml:space="preserve">. </w:t>
      </w:r>
      <w:r w:rsidR="002B753E" w:rsidRPr="00D51209">
        <w:rPr>
          <w:sz w:val="28"/>
          <w:szCs w:val="28"/>
        </w:rPr>
        <w:t>Гуманность – это любовь, внимание к человеку, уважение к человеческой личности; доброе отношение ко всему живому.</w:t>
      </w:r>
      <w:r w:rsidR="00247B22" w:rsidRPr="00D51209">
        <w:rPr>
          <w:sz w:val="28"/>
          <w:szCs w:val="28"/>
        </w:rPr>
        <w:t xml:space="preserve"> Ч</w:t>
      </w:r>
      <w:r w:rsidRPr="00D51209">
        <w:rPr>
          <w:sz w:val="28"/>
          <w:szCs w:val="28"/>
        </w:rPr>
        <w:t xml:space="preserve">еловечность </w:t>
      </w:r>
      <w:r w:rsidR="002B753E" w:rsidRPr="00D51209">
        <w:rPr>
          <w:sz w:val="28"/>
          <w:szCs w:val="28"/>
        </w:rPr>
        <w:t>– моральное качество, выражающее принцип гуманизма применительно к повседневным взаимоотношениям людей</w:t>
      </w:r>
      <w:r w:rsidR="00D369DD">
        <w:rPr>
          <w:rStyle w:val="ad"/>
          <w:sz w:val="28"/>
          <w:szCs w:val="28"/>
        </w:rPr>
        <w:footnoteReference w:id="6"/>
      </w:r>
      <w:r w:rsidR="007B7879">
        <w:rPr>
          <w:sz w:val="28"/>
          <w:szCs w:val="28"/>
        </w:rPr>
        <w:t>.</w:t>
      </w:r>
      <w:r w:rsidR="00247B22" w:rsidRPr="00D51209">
        <w:rPr>
          <w:sz w:val="28"/>
          <w:szCs w:val="28"/>
        </w:rPr>
        <w:t xml:space="preserve"> В словарях также можно прочесть, что это качество в</w:t>
      </w:r>
      <w:r w:rsidR="002B753E" w:rsidRPr="00D51209">
        <w:rPr>
          <w:sz w:val="28"/>
          <w:szCs w:val="28"/>
        </w:rPr>
        <w:t>ключает ряд более частных качеств</w:t>
      </w:r>
      <w:r w:rsidR="00247B22" w:rsidRPr="00D51209">
        <w:rPr>
          <w:sz w:val="28"/>
          <w:szCs w:val="28"/>
        </w:rPr>
        <w:t>, такие как:</w:t>
      </w:r>
      <w:r w:rsidR="002B753E" w:rsidRPr="00D51209">
        <w:rPr>
          <w:sz w:val="28"/>
          <w:szCs w:val="28"/>
        </w:rPr>
        <w:t xml:space="preserve"> уважение к людям, сочувствие и доверие к ним, великодушие, </w:t>
      </w:r>
      <w:r w:rsidR="00D759ED" w:rsidRPr="00D51209">
        <w:rPr>
          <w:sz w:val="28"/>
          <w:szCs w:val="28"/>
        </w:rPr>
        <w:t xml:space="preserve">благожелательность, </w:t>
      </w:r>
      <w:r w:rsidR="002B753E" w:rsidRPr="00D51209">
        <w:rPr>
          <w:sz w:val="28"/>
          <w:szCs w:val="28"/>
        </w:rPr>
        <w:t>самопожертвование ради интересов др</w:t>
      </w:r>
      <w:r w:rsidR="00D759ED" w:rsidRPr="00D51209">
        <w:rPr>
          <w:sz w:val="28"/>
          <w:szCs w:val="28"/>
        </w:rPr>
        <w:t>угих.</w:t>
      </w:r>
      <w:r w:rsidR="002B753E" w:rsidRPr="00D51209">
        <w:rPr>
          <w:sz w:val="28"/>
          <w:szCs w:val="28"/>
        </w:rPr>
        <w:t xml:space="preserve"> </w:t>
      </w:r>
      <w:r w:rsidR="00D759ED" w:rsidRPr="00D51209">
        <w:rPr>
          <w:sz w:val="28"/>
          <w:szCs w:val="28"/>
        </w:rPr>
        <w:t>Т</w:t>
      </w:r>
      <w:r w:rsidR="002B753E" w:rsidRPr="00D51209">
        <w:rPr>
          <w:sz w:val="28"/>
          <w:szCs w:val="28"/>
        </w:rPr>
        <w:t>акже предполагает скромность, честность, искренность.</w:t>
      </w:r>
      <w:r w:rsidR="002C5119" w:rsidRPr="00D51209">
        <w:rPr>
          <w:sz w:val="28"/>
          <w:szCs w:val="28"/>
        </w:rPr>
        <w:t xml:space="preserve"> </w:t>
      </w:r>
      <w:r w:rsidR="007B14E7" w:rsidRPr="00D51209">
        <w:rPr>
          <w:sz w:val="28"/>
          <w:szCs w:val="28"/>
        </w:rPr>
        <w:t>Ч</w:t>
      </w:r>
      <w:r w:rsidR="002C5119" w:rsidRPr="00D51209">
        <w:rPr>
          <w:sz w:val="28"/>
          <w:szCs w:val="28"/>
        </w:rPr>
        <w:t>еловечность всегда пребывает в сочетании с элементами бесчеловечности, внечеловечности, античеловечности,</w:t>
      </w:r>
      <w:r w:rsidR="007B14E7" w:rsidRPr="00D51209">
        <w:rPr>
          <w:sz w:val="28"/>
          <w:szCs w:val="28"/>
        </w:rPr>
        <w:t xml:space="preserve"> </w:t>
      </w:r>
      <w:r w:rsidR="002C5119" w:rsidRPr="00D51209">
        <w:rPr>
          <w:sz w:val="28"/>
          <w:szCs w:val="28"/>
        </w:rPr>
        <w:t>которые могут в разных</w:t>
      </w:r>
      <w:r w:rsidR="007B14E7" w:rsidRPr="00D51209">
        <w:rPr>
          <w:sz w:val="28"/>
          <w:szCs w:val="28"/>
        </w:rPr>
        <w:t xml:space="preserve"> </w:t>
      </w:r>
      <w:r w:rsidR="002C5119" w:rsidRPr="00D51209">
        <w:rPr>
          <w:sz w:val="28"/>
          <w:szCs w:val="28"/>
        </w:rPr>
        <w:t>пропорциях вовлекаться в человечность или извлекаться из</w:t>
      </w:r>
      <w:r w:rsidR="007B14E7" w:rsidRPr="00D51209">
        <w:rPr>
          <w:sz w:val="28"/>
          <w:szCs w:val="28"/>
        </w:rPr>
        <w:t xml:space="preserve"> </w:t>
      </w:r>
      <w:r w:rsidR="002C5119" w:rsidRPr="00D51209">
        <w:rPr>
          <w:sz w:val="28"/>
          <w:szCs w:val="28"/>
        </w:rPr>
        <w:t>нее</w:t>
      </w:r>
      <w:r w:rsidR="007B14E7" w:rsidRPr="00D51209">
        <w:rPr>
          <w:sz w:val="28"/>
          <w:szCs w:val="28"/>
        </w:rPr>
        <w:t>. Бесчеловечность проявляется дов</w:t>
      </w:r>
      <w:r w:rsidR="00D759ED" w:rsidRPr="00D51209">
        <w:rPr>
          <w:sz w:val="28"/>
          <w:szCs w:val="28"/>
        </w:rPr>
        <w:t>ольно часто, однако порицается и осуждается обществом, иногда даже карается законом.</w:t>
      </w:r>
      <w:r w:rsidR="002B753E" w:rsidRPr="00D51209">
        <w:rPr>
          <w:sz w:val="28"/>
          <w:szCs w:val="28"/>
        </w:rPr>
        <w:t xml:space="preserve"> </w:t>
      </w:r>
      <w:r w:rsidR="00D759ED" w:rsidRPr="00D51209">
        <w:rPr>
          <w:sz w:val="28"/>
          <w:szCs w:val="28"/>
        </w:rPr>
        <w:t>Человечность же может проявляться практически во всех взаимоотношениях между людьми, она воспитывается в людях с самого рождения.</w:t>
      </w:r>
      <w:r w:rsidR="002B753E" w:rsidRPr="00D51209">
        <w:rPr>
          <w:sz w:val="28"/>
          <w:szCs w:val="28"/>
        </w:rPr>
        <w:t xml:space="preserve"> Подлинное нравственное содержание </w:t>
      </w:r>
      <w:r w:rsidR="00D759ED" w:rsidRPr="00D51209">
        <w:rPr>
          <w:sz w:val="28"/>
          <w:szCs w:val="28"/>
        </w:rPr>
        <w:t>человечности</w:t>
      </w:r>
      <w:r w:rsidR="002B753E" w:rsidRPr="00D51209">
        <w:rPr>
          <w:sz w:val="28"/>
          <w:szCs w:val="28"/>
        </w:rPr>
        <w:t xml:space="preserve"> возникает и развивается в процессе борьбы трудящихся с социальной несправедливостью и антигуманными условиями жизни</w:t>
      </w:r>
      <w:r w:rsidR="00D759ED" w:rsidRPr="00D51209">
        <w:rPr>
          <w:sz w:val="28"/>
          <w:szCs w:val="28"/>
        </w:rPr>
        <w:t>, в социалистическом обществе</w:t>
      </w:r>
      <w:r w:rsidR="002B753E" w:rsidRPr="00D51209">
        <w:rPr>
          <w:sz w:val="28"/>
          <w:szCs w:val="28"/>
        </w:rPr>
        <w:t xml:space="preserve">. </w:t>
      </w:r>
      <w:r w:rsidR="00D759ED" w:rsidRPr="00D51209">
        <w:rPr>
          <w:sz w:val="28"/>
          <w:szCs w:val="28"/>
        </w:rPr>
        <w:t>Человечность также может означать доброту, человеколюбие и т.п. Известный русский литературный критик Белинский говорил</w:t>
      </w:r>
      <w:r w:rsidR="00D27368" w:rsidRPr="00D51209">
        <w:rPr>
          <w:sz w:val="28"/>
          <w:szCs w:val="28"/>
        </w:rPr>
        <w:t xml:space="preserve"> (Сочинения князя В. Ф. Одоевского)</w:t>
      </w:r>
      <w:r w:rsidR="00D369DD">
        <w:rPr>
          <w:rStyle w:val="ad"/>
          <w:sz w:val="28"/>
          <w:szCs w:val="28"/>
        </w:rPr>
        <w:footnoteReference w:id="7"/>
      </w:r>
      <w:r w:rsidR="00D759ED" w:rsidRPr="00D51209">
        <w:rPr>
          <w:sz w:val="28"/>
          <w:szCs w:val="28"/>
        </w:rPr>
        <w:t>: «Ч</w:t>
      </w:r>
      <w:r w:rsidR="00D30CAD" w:rsidRPr="00D51209">
        <w:rPr>
          <w:sz w:val="28"/>
          <w:szCs w:val="28"/>
        </w:rPr>
        <w:t>еловечность</w:t>
      </w:r>
      <w:r w:rsidR="00D759ED" w:rsidRPr="00D51209">
        <w:rPr>
          <w:sz w:val="28"/>
          <w:szCs w:val="28"/>
        </w:rPr>
        <w:t xml:space="preserve"> - </w:t>
      </w:r>
      <w:r w:rsidR="00D30CAD" w:rsidRPr="00D51209">
        <w:rPr>
          <w:sz w:val="28"/>
          <w:szCs w:val="28"/>
        </w:rPr>
        <w:t>есть высшая добродетель, высшее достоинство человека, потому что без нее человек есть только животное</w:t>
      </w:r>
      <w:r w:rsidR="00D759ED" w:rsidRPr="00D51209">
        <w:rPr>
          <w:sz w:val="28"/>
          <w:szCs w:val="28"/>
        </w:rPr>
        <w:t>».</w:t>
      </w:r>
      <w:r w:rsidR="00D27368" w:rsidRPr="00D51209">
        <w:rPr>
          <w:sz w:val="28"/>
          <w:szCs w:val="28"/>
        </w:rPr>
        <w:t xml:space="preserve"> Это высказывание можно подтвердить, приведя в пример роман «Повелитель мух».</w:t>
      </w:r>
      <w:r w:rsidR="00D30CAD" w:rsidRPr="00D51209">
        <w:rPr>
          <w:sz w:val="28"/>
          <w:szCs w:val="28"/>
        </w:rPr>
        <w:t xml:space="preserve"> </w:t>
      </w:r>
    </w:p>
    <w:p w14:paraId="1351D263" w14:textId="6243BBE7" w:rsidR="00D27368" w:rsidRPr="00D51209" w:rsidRDefault="007B14E7" w:rsidP="00D51209">
      <w:pPr>
        <w:spacing w:after="160" w:line="360" w:lineRule="auto"/>
        <w:ind w:firstLine="510"/>
        <w:jc w:val="both"/>
        <w:rPr>
          <w:sz w:val="28"/>
          <w:szCs w:val="28"/>
        </w:rPr>
      </w:pPr>
      <w:r w:rsidRPr="00D51209">
        <w:rPr>
          <w:sz w:val="28"/>
          <w:szCs w:val="28"/>
        </w:rPr>
        <w:t xml:space="preserve">В философском понимании </w:t>
      </w:r>
      <w:r w:rsidR="002C4B65">
        <w:rPr>
          <w:sz w:val="28"/>
          <w:szCs w:val="28"/>
        </w:rPr>
        <w:t>человечность</w:t>
      </w:r>
      <w:r w:rsidRPr="00D51209">
        <w:rPr>
          <w:sz w:val="28"/>
          <w:szCs w:val="28"/>
        </w:rPr>
        <w:t xml:space="preserve"> возникает лишь в так</w:t>
      </w:r>
      <w:r w:rsidR="002C4B65">
        <w:rPr>
          <w:sz w:val="28"/>
          <w:szCs w:val="28"/>
        </w:rPr>
        <w:t>их</w:t>
      </w:r>
      <w:r w:rsidRPr="00D51209">
        <w:rPr>
          <w:sz w:val="28"/>
          <w:szCs w:val="28"/>
        </w:rPr>
        <w:t xml:space="preserve"> </w:t>
      </w:r>
      <w:r w:rsidR="002C4B65">
        <w:rPr>
          <w:sz w:val="28"/>
          <w:szCs w:val="28"/>
        </w:rPr>
        <w:t>людях</w:t>
      </w:r>
      <w:r w:rsidRPr="00D51209">
        <w:rPr>
          <w:sz w:val="28"/>
          <w:szCs w:val="28"/>
        </w:rPr>
        <w:t>, из-за котор</w:t>
      </w:r>
      <w:r w:rsidR="002C4B65">
        <w:rPr>
          <w:sz w:val="28"/>
          <w:szCs w:val="28"/>
        </w:rPr>
        <w:t>ых</w:t>
      </w:r>
      <w:r w:rsidRPr="00D51209">
        <w:rPr>
          <w:sz w:val="28"/>
          <w:szCs w:val="28"/>
        </w:rPr>
        <w:t xml:space="preserve"> она обретает широкие возможности вечного многообразия окружающего мира. Основная уникальность человека состоит в том, что он представляет собой открытую систему, в которой прокладывается путь от естественных возможностей до творческих замыслов, которые трансформируются на протяжении всей человеческой жизни. Однако человечность не заложена в человека биологически. Проблема человечности всегда своеобразно ставилась философией, на всех этапах истории она находила свое осмысление и понимание. Ее нельзя причислить к какой-то одной определенной группе чувств, субстанций, отношений, феноменов, ведь </w:t>
      </w:r>
      <w:r w:rsidR="00B3221E" w:rsidRPr="00D51209">
        <w:rPr>
          <w:sz w:val="28"/>
          <w:szCs w:val="28"/>
        </w:rPr>
        <w:t>она таинственна и неясна в своей сущности. Поэтому, пытаясь концептуализировать разрозненные взгляды и представления о человечности, нужно учитывать то, что суть проблемы выражается в процессе восхождения человечности, а не в простом становлении, или деградации. сам концепт человечности представляется через социально-субстанциальную форму, необходимую для каждого человека и всего человечества</w:t>
      </w:r>
      <w:r w:rsidR="0024068B" w:rsidRPr="00D51209">
        <w:rPr>
          <w:sz w:val="28"/>
          <w:szCs w:val="28"/>
        </w:rPr>
        <w:t>.</w:t>
      </w:r>
    </w:p>
    <w:p w14:paraId="7C8A249A" w14:textId="5CB5D2BD" w:rsidR="0024068B" w:rsidRPr="00D51209" w:rsidRDefault="0024068B" w:rsidP="00D51209">
      <w:pPr>
        <w:spacing w:after="160" w:line="360" w:lineRule="auto"/>
        <w:ind w:firstLine="510"/>
        <w:jc w:val="both"/>
        <w:rPr>
          <w:sz w:val="28"/>
          <w:szCs w:val="28"/>
        </w:rPr>
      </w:pPr>
      <w:r w:rsidRPr="00D51209">
        <w:rPr>
          <w:sz w:val="28"/>
          <w:szCs w:val="28"/>
        </w:rPr>
        <w:t xml:space="preserve">Если обобщать, то можно говорить, что человечность – высшая добродетель и достоинство каждого человека. Она даёт возможность чувствовать других людей, понимать их интересы и нужды, помогает отвлекаться от худшего, обрести свободу от негативных эмоций, даёт возможность надеяться и замечать лучшее, помогает обрести веру в других людей, в самого себя. Человечность служит источником сил и воли для совершения добрых дел и преобразования окружающего мира к лучшему, дарит надежду на достойное будущее не только для себя, но и для окружающих. Развивается человеком почти с самого его рождения вместе с растущим интересом к жизни и окружающим людям. Человек должен стремиться к взаимопомощи, неравнодушному отношению к проблемам и несчастьям окружающих его людей, а также должен быть готов на благотворительность и самопожертвование. </w:t>
      </w:r>
    </w:p>
    <w:p w14:paraId="47F474F4" w14:textId="6EEE5F84" w:rsidR="00980F13" w:rsidRDefault="00980F13">
      <w:pPr>
        <w:spacing w:after="160" w:line="259" w:lineRule="auto"/>
        <w:rPr>
          <w:b/>
          <w:bCs/>
          <w:sz w:val="28"/>
          <w:szCs w:val="28"/>
        </w:rPr>
      </w:pPr>
      <w:r>
        <w:rPr>
          <w:b/>
          <w:bCs/>
          <w:sz w:val="28"/>
          <w:szCs w:val="28"/>
        </w:rPr>
        <w:br w:type="page"/>
      </w:r>
    </w:p>
    <w:p w14:paraId="49D33C8B" w14:textId="77777777" w:rsidR="00D30CAD" w:rsidRPr="00D51209" w:rsidRDefault="00D30CAD" w:rsidP="00D51209">
      <w:pPr>
        <w:spacing w:after="160" w:line="360" w:lineRule="auto"/>
        <w:ind w:firstLine="510"/>
        <w:jc w:val="both"/>
        <w:rPr>
          <w:b/>
          <w:bCs/>
          <w:sz w:val="28"/>
          <w:szCs w:val="28"/>
        </w:rPr>
      </w:pPr>
    </w:p>
    <w:p w14:paraId="1D471EAE" w14:textId="5A37FEB5" w:rsidR="005918E0" w:rsidRDefault="0006588D" w:rsidP="0006588D">
      <w:pPr>
        <w:spacing w:after="160" w:line="360" w:lineRule="auto"/>
        <w:ind w:firstLine="510"/>
        <w:jc w:val="center"/>
        <w:rPr>
          <w:b/>
          <w:bCs/>
          <w:sz w:val="28"/>
          <w:szCs w:val="28"/>
        </w:rPr>
      </w:pPr>
      <w:r>
        <w:rPr>
          <w:b/>
          <w:bCs/>
          <w:sz w:val="28"/>
          <w:szCs w:val="28"/>
        </w:rPr>
        <w:t>Глава 2</w:t>
      </w:r>
      <w:r w:rsidR="00DA3CE3">
        <w:rPr>
          <w:b/>
          <w:bCs/>
          <w:sz w:val="28"/>
          <w:szCs w:val="28"/>
        </w:rPr>
        <w:t>.</w:t>
      </w:r>
      <w:r>
        <w:rPr>
          <w:b/>
          <w:bCs/>
          <w:sz w:val="28"/>
          <w:szCs w:val="28"/>
        </w:rPr>
        <w:t xml:space="preserve"> </w:t>
      </w:r>
      <w:r w:rsidRPr="00FF4430">
        <w:rPr>
          <w:b/>
          <w:bCs/>
          <w:sz w:val="28"/>
          <w:szCs w:val="28"/>
        </w:rPr>
        <w:t>"</w:t>
      </w:r>
      <w:r>
        <w:rPr>
          <w:b/>
          <w:bCs/>
          <w:szCs w:val="28"/>
        </w:rPr>
        <w:t>П</w:t>
      </w:r>
      <w:r w:rsidRPr="00FF4430">
        <w:rPr>
          <w:b/>
          <w:bCs/>
          <w:sz w:val="28"/>
          <w:szCs w:val="28"/>
        </w:rPr>
        <w:t>овелитель мух" - размышление о человеке</w:t>
      </w:r>
    </w:p>
    <w:p w14:paraId="7C6A1FE4" w14:textId="77777777" w:rsidR="00980F13" w:rsidRDefault="00980F13" w:rsidP="0006588D">
      <w:pPr>
        <w:spacing w:after="160" w:line="360" w:lineRule="auto"/>
        <w:ind w:firstLine="510"/>
        <w:jc w:val="center"/>
        <w:rPr>
          <w:b/>
          <w:bCs/>
          <w:sz w:val="28"/>
          <w:szCs w:val="28"/>
        </w:rPr>
      </w:pPr>
    </w:p>
    <w:p w14:paraId="33CEB4BD" w14:textId="4455E954" w:rsidR="0006588D" w:rsidRPr="00D51209" w:rsidRDefault="0006588D" w:rsidP="0006588D">
      <w:pPr>
        <w:spacing w:after="160" w:line="360" w:lineRule="auto"/>
        <w:ind w:firstLine="510"/>
        <w:rPr>
          <w:b/>
          <w:bCs/>
          <w:sz w:val="28"/>
          <w:szCs w:val="28"/>
        </w:rPr>
      </w:pPr>
      <w:r>
        <w:rPr>
          <w:b/>
          <w:bCs/>
          <w:sz w:val="28"/>
          <w:szCs w:val="28"/>
        </w:rPr>
        <w:t>Параграф 1</w:t>
      </w:r>
      <w:r w:rsidR="00980F13">
        <w:rPr>
          <w:b/>
          <w:bCs/>
          <w:sz w:val="28"/>
          <w:szCs w:val="28"/>
        </w:rPr>
        <w:t xml:space="preserve">. </w:t>
      </w:r>
      <w:r w:rsidR="00980F13" w:rsidRPr="00980F13">
        <w:rPr>
          <w:b/>
          <w:bCs/>
          <w:sz w:val="28"/>
          <w:szCs w:val="28"/>
        </w:rPr>
        <w:t>Биография писателя как ключ к пониманию системы действующих лиц романа</w:t>
      </w:r>
      <w:r w:rsidR="00980F13">
        <w:rPr>
          <w:b/>
          <w:bCs/>
          <w:sz w:val="28"/>
          <w:szCs w:val="28"/>
        </w:rPr>
        <w:t>.</w:t>
      </w:r>
    </w:p>
    <w:p w14:paraId="02E3E206" w14:textId="77777777" w:rsidR="00AA5012" w:rsidRDefault="00402741" w:rsidP="00D51209">
      <w:pPr>
        <w:spacing w:after="160" w:line="360" w:lineRule="auto"/>
        <w:ind w:firstLine="510"/>
        <w:jc w:val="both"/>
        <w:rPr>
          <w:sz w:val="28"/>
          <w:szCs w:val="28"/>
        </w:rPr>
      </w:pPr>
      <w:r w:rsidRPr="00D51209">
        <w:rPr>
          <w:sz w:val="28"/>
          <w:szCs w:val="28"/>
        </w:rPr>
        <w:t xml:space="preserve">Уильям Голдинг родился </w:t>
      </w:r>
      <w:r w:rsidR="00911D99" w:rsidRPr="00D51209">
        <w:rPr>
          <w:sz w:val="28"/>
          <w:szCs w:val="28"/>
        </w:rPr>
        <w:t xml:space="preserve">19 сентября </w:t>
      </w:r>
      <w:r w:rsidR="00A916A8" w:rsidRPr="00D51209">
        <w:rPr>
          <w:sz w:val="28"/>
          <w:szCs w:val="28"/>
        </w:rPr>
        <w:t xml:space="preserve">в 1911 году в </w:t>
      </w:r>
      <w:r w:rsidRPr="00D51209">
        <w:rPr>
          <w:sz w:val="28"/>
          <w:szCs w:val="28"/>
        </w:rPr>
        <w:t>Корнуолл</w:t>
      </w:r>
      <w:r w:rsidR="00A916A8" w:rsidRPr="00D51209">
        <w:rPr>
          <w:sz w:val="28"/>
          <w:szCs w:val="28"/>
        </w:rPr>
        <w:t>е</w:t>
      </w:r>
      <w:r w:rsidRPr="00D51209">
        <w:rPr>
          <w:sz w:val="28"/>
          <w:szCs w:val="28"/>
        </w:rPr>
        <w:t>. Он вырос в Мальборо, графство Уилтшир, где его отец</w:t>
      </w:r>
      <w:r w:rsidR="00223DB3" w:rsidRPr="00D51209">
        <w:rPr>
          <w:sz w:val="28"/>
          <w:szCs w:val="28"/>
        </w:rPr>
        <w:t xml:space="preserve">, </w:t>
      </w:r>
      <w:r w:rsidRPr="00D51209">
        <w:rPr>
          <w:sz w:val="28"/>
          <w:szCs w:val="28"/>
        </w:rPr>
        <w:t>Алек Голдинг</w:t>
      </w:r>
      <w:r w:rsidR="00223DB3" w:rsidRPr="00D51209">
        <w:rPr>
          <w:sz w:val="28"/>
          <w:szCs w:val="28"/>
        </w:rPr>
        <w:t>,</w:t>
      </w:r>
      <w:r w:rsidRPr="00D51209">
        <w:rPr>
          <w:sz w:val="28"/>
          <w:szCs w:val="28"/>
        </w:rPr>
        <w:t xml:space="preserve"> был учителем естественных наук в школе,</w:t>
      </w:r>
      <w:r w:rsidR="002B594A" w:rsidRPr="00D51209">
        <w:rPr>
          <w:sz w:val="28"/>
          <w:szCs w:val="28"/>
        </w:rPr>
        <w:t xml:space="preserve"> а его мать, Милдред Курно, была борцом за избирательное право женщин. Школу, в которой преподавал отец, </w:t>
      </w:r>
      <w:r w:rsidRPr="00D51209">
        <w:rPr>
          <w:sz w:val="28"/>
          <w:szCs w:val="28"/>
        </w:rPr>
        <w:t xml:space="preserve">посещали молодой Голдинг и </w:t>
      </w:r>
      <w:r w:rsidR="00A916A8" w:rsidRPr="00D51209">
        <w:rPr>
          <w:sz w:val="28"/>
          <w:szCs w:val="28"/>
        </w:rPr>
        <w:t>Джозев – его старший брат</w:t>
      </w:r>
      <w:r w:rsidRPr="00D51209">
        <w:rPr>
          <w:sz w:val="28"/>
          <w:szCs w:val="28"/>
        </w:rPr>
        <w:t xml:space="preserve">. </w:t>
      </w:r>
    </w:p>
    <w:p w14:paraId="63CACF47" w14:textId="41CD7A91" w:rsidR="00223DB3" w:rsidRPr="00D51209" w:rsidRDefault="00223DB3" w:rsidP="00D51209">
      <w:pPr>
        <w:spacing w:after="160" w:line="360" w:lineRule="auto"/>
        <w:ind w:firstLine="510"/>
        <w:jc w:val="both"/>
        <w:rPr>
          <w:sz w:val="28"/>
          <w:szCs w:val="28"/>
        </w:rPr>
      </w:pPr>
      <w:r w:rsidRPr="00D51209">
        <w:rPr>
          <w:sz w:val="28"/>
          <w:szCs w:val="28"/>
        </w:rPr>
        <w:t xml:space="preserve">В 1930 году Голдинг поступил в </w:t>
      </w:r>
      <w:r w:rsidR="00A916A8" w:rsidRPr="00D51209">
        <w:rPr>
          <w:sz w:val="28"/>
          <w:szCs w:val="28"/>
        </w:rPr>
        <w:t>Брейзноус - коллежд</w:t>
      </w:r>
      <w:r w:rsidRPr="00D51209">
        <w:rPr>
          <w:sz w:val="28"/>
          <w:szCs w:val="28"/>
        </w:rPr>
        <w:t xml:space="preserve"> в Оксфорде, где два года читал естественные науки, а затем перешел на английский в последние два года. </w:t>
      </w:r>
      <w:r w:rsidR="002B594A" w:rsidRPr="00D51209">
        <w:rPr>
          <w:sz w:val="28"/>
          <w:szCs w:val="28"/>
        </w:rPr>
        <w:t>Он</w:t>
      </w:r>
      <w:r w:rsidRPr="00D51209">
        <w:rPr>
          <w:sz w:val="28"/>
          <w:szCs w:val="28"/>
        </w:rPr>
        <w:t xml:space="preserve"> получил степень бакалавра со второй степенью с отличием летом 1934 года, а позже в том же году была опубликована</w:t>
      </w:r>
      <w:r w:rsidR="002B594A" w:rsidRPr="00D51209">
        <w:rPr>
          <w:sz w:val="28"/>
          <w:szCs w:val="28"/>
        </w:rPr>
        <w:t xml:space="preserve"> книга с его стихами.</w:t>
      </w:r>
      <w:r w:rsidRPr="00D51209">
        <w:rPr>
          <w:sz w:val="28"/>
          <w:szCs w:val="28"/>
        </w:rPr>
        <w:t xml:space="preserve"> </w:t>
      </w:r>
      <w:r w:rsidR="00402741" w:rsidRPr="00D51209">
        <w:rPr>
          <w:sz w:val="28"/>
          <w:szCs w:val="28"/>
        </w:rPr>
        <w:t>За</w:t>
      </w:r>
      <w:r w:rsidR="00402741" w:rsidRPr="00D51209">
        <w:rPr>
          <w:sz w:val="28"/>
          <w:szCs w:val="28"/>
        </w:rPr>
        <w:softHyphen/>
        <w:t>ни</w:t>
      </w:r>
      <w:r w:rsidR="00402741" w:rsidRPr="00D51209">
        <w:rPr>
          <w:sz w:val="28"/>
          <w:szCs w:val="28"/>
        </w:rPr>
        <w:softHyphen/>
        <w:t>мал</w:t>
      </w:r>
      <w:r w:rsidR="00402741" w:rsidRPr="00D51209">
        <w:rPr>
          <w:sz w:val="28"/>
          <w:szCs w:val="28"/>
        </w:rPr>
        <w:softHyphen/>
        <w:t xml:space="preserve">ся </w:t>
      </w:r>
      <w:r w:rsidRPr="00D51209">
        <w:rPr>
          <w:sz w:val="28"/>
          <w:szCs w:val="28"/>
        </w:rPr>
        <w:t xml:space="preserve">он </w:t>
      </w:r>
      <w:r w:rsidR="00402741" w:rsidRPr="00D51209">
        <w:rPr>
          <w:sz w:val="28"/>
          <w:szCs w:val="28"/>
        </w:rPr>
        <w:t>пре</w:t>
      </w:r>
      <w:r w:rsidR="00402741" w:rsidRPr="00D51209">
        <w:rPr>
          <w:sz w:val="28"/>
          <w:szCs w:val="28"/>
        </w:rPr>
        <w:softHyphen/>
        <w:t>по</w:t>
      </w:r>
      <w:r w:rsidR="00402741" w:rsidRPr="00D51209">
        <w:rPr>
          <w:sz w:val="28"/>
          <w:szCs w:val="28"/>
        </w:rPr>
        <w:softHyphen/>
        <w:t>да</w:t>
      </w:r>
      <w:r w:rsidR="00402741" w:rsidRPr="00D51209">
        <w:rPr>
          <w:sz w:val="28"/>
          <w:szCs w:val="28"/>
        </w:rPr>
        <w:softHyphen/>
        <w:t>ва</w:t>
      </w:r>
      <w:r w:rsidR="00402741" w:rsidRPr="00D51209">
        <w:rPr>
          <w:sz w:val="28"/>
          <w:szCs w:val="28"/>
        </w:rPr>
        <w:softHyphen/>
        <w:t>тель</w:t>
      </w:r>
      <w:r w:rsidR="00402741" w:rsidRPr="00D51209">
        <w:rPr>
          <w:sz w:val="28"/>
          <w:szCs w:val="28"/>
        </w:rPr>
        <w:softHyphen/>
        <w:t>ской дея</w:t>
      </w:r>
      <w:r w:rsidR="00402741" w:rsidRPr="00D51209">
        <w:rPr>
          <w:sz w:val="28"/>
          <w:szCs w:val="28"/>
        </w:rPr>
        <w:softHyphen/>
        <w:t>тель</w:t>
      </w:r>
      <w:r w:rsidR="00402741" w:rsidRPr="00D51209">
        <w:rPr>
          <w:sz w:val="28"/>
          <w:szCs w:val="28"/>
        </w:rPr>
        <w:softHyphen/>
        <w:t>но</w:t>
      </w:r>
      <w:r w:rsidR="00402741" w:rsidRPr="00D51209">
        <w:rPr>
          <w:sz w:val="28"/>
          <w:szCs w:val="28"/>
        </w:rPr>
        <w:softHyphen/>
        <w:t xml:space="preserve">стью </w:t>
      </w:r>
      <w:r w:rsidRPr="00D51209">
        <w:rPr>
          <w:sz w:val="28"/>
          <w:szCs w:val="28"/>
        </w:rPr>
        <w:t xml:space="preserve">с </w:t>
      </w:r>
      <w:r w:rsidR="00402741" w:rsidRPr="00D51209">
        <w:rPr>
          <w:sz w:val="28"/>
          <w:szCs w:val="28"/>
        </w:rPr>
        <w:t>1939</w:t>
      </w:r>
      <w:r w:rsidRPr="00D51209">
        <w:rPr>
          <w:sz w:val="28"/>
          <w:szCs w:val="28"/>
        </w:rPr>
        <w:t xml:space="preserve"> по </w:t>
      </w:r>
      <w:r w:rsidR="00402741" w:rsidRPr="00D51209">
        <w:rPr>
          <w:sz w:val="28"/>
          <w:szCs w:val="28"/>
        </w:rPr>
        <w:t>1960, с пе</w:t>
      </w:r>
      <w:r w:rsidR="00402741" w:rsidRPr="00D51209">
        <w:rPr>
          <w:sz w:val="28"/>
          <w:szCs w:val="28"/>
        </w:rPr>
        <w:softHyphen/>
        <w:t>ре</w:t>
      </w:r>
      <w:r w:rsidR="00402741" w:rsidRPr="00D51209">
        <w:rPr>
          <w:sz w:val="28"/>
          <w:szCs w:val="28"/>
        </w:rPr>
        <w:softHyphen/>
        <w:t>ры</w:t>
      </w:r>
      <w:r w:rsidR="00402741" w:rsidRPr="00D51209">
        <w:rPr>
          <w:sz w:val="28"/>
          <w:szCs w:val="28"/>
        </w:rPr>
        <w:softHyphen/>
        <w:t>вом в 1940–45, ко</w:t>
      </w:r>
      <w:r w:rsidR="00402741" w:rsidRPr="00D51209">
        <w:rPr>
          <w:sz w:val="28"/>
          <w:szCs w:val="28"/>
        </w:rPr>
        <w:softHyphen/>
        <w:t>гда слу</w:t>
      </w:r>
      <w:r w:rsidR="00402741" w:rsidRPr="00D51209">
        <w:rPr>
          <w:sz w:val="28"/>
          <w:szCs w:val="28"/>
        </w:rPr>
        <w:softHyphen/>
        <w:t xml:space="preserve">жил в </w:t>
      </w:r>
      <w:r w:rsidRPr="00D51209">
        <w:rPr>
          <w:sz w:val="28"/>
          <w:szCs w:val="28"/>
        </w:rPr>
        <w:t>военно-морском флоте</w:t>
      </w:r>
      <w:r w:rsidR="002B594A" w:rsidRPr="00D51209">
        <w:rPr>
          <w:sz w:val="28"/>
          <w:szCs w:val="28"/>
        </w:rPr>
        <w:t xml:space="preserve">. </w:t>
      </w:r>
    </w:p>
    <w:p w14:paraId="13EF2D14" w14:textId="77777777" w:rsidR="00AA5012" w:rsidRDefault="00027B30" w:rsidP="00D51209">
      <w:pPr>
        <w:spacing w:after="160" w:line="360" w:lineRule="auto"/>
        <w:ind w:firstLine="510"/>
        <w:jc w:val="both"/>
        <w:rPr>
          <w:sz w:val="28"/>
          <w:szCs w:val="28"/>
        </w:rPr>
      </w:pPr>
      <w:r w:rsidRPr="00D51209">
        <w:rPr>
          <w:sz w:val="28"/>
          <w:szCs w:val="28"/>
        </w:rPr>
        <w:t>В 1939 году 30 сентября Голдинг женился на Энн Брукфилг</w:t>
      </w:r>
      <w:r w:rsidR="002B594A" w:rsidRPr="00D51209">
        <w:rPr>
          <w:sz w:val="28"/>
          <w:szCs w:val="28"/>
        </w:rPr>
        <w:t>. Она</w:t>
      </w:r>
      <w:r w:rsidRPr="00D51209">
        <w:rPr>
          <w:sz w:val="28"/>
          <w:szCs w:val="28"/>
        </w:rPr>
        <w:t xml:space="preserve"> работала химиком-аналитиком. Уже через год у них родился сын Дэвид</w:t>
      </w:r>
      <w:r w:rsidR="00D754FB" w:rsidRPr="00D51209">
        <w:rPr>
          <w:sz w:val="28"/>
          <w:szCs w:val="28"/>
        </w:rPr>
        <w:t xml:space="preserve">. </w:t>
      </w:r>
      <w:r w:rsidR="002B594A" w:rsidRPr="00D51209">
        <w:rPr>
          <w:sz w:val="28"/>
          <w:szCs w:val="28"/>
        </w:rPr>
        <w:t>В этот же год в</w:t>
      </w:r>
      <w:r w:rsidR="00D754FB" w:rsidRPr="00D51209">
        <w:rPr>
          <w:sz w:val="28"/>
          <w:szCs w:val="28"/>
        </w:rPr>
        <w:t xml:space="preserve">о время Второй мировой войны Голдинг присоединился к Королевскому флоту. Он служил на эсминце, который участвовал в потоплении немецкого </w:t>
      </w:r>
      <w:r w:rsidR="00A71A6F" w:rsidRPr="00D51209">
        <w:rPr>
          <w:sz w:val="28"/>
          <w:szCs w:val="28"/>
        </w:rPr>
        <w:t>линейного корабля</w:t>
      </w:r>
      <w:r w:rsidR="00D754FB" w:rsidRPr="00D51209">
        <w:rPr>
          <w:sz w:val="28"/>
          <w:szCs w:val="28"/>
        </w:rPr>
        <w:t xml:space="preserve"> «Бисмарк»</w:t>
      </w:r>
      <w:r w:rsidR="00A71A6F" w:rsidRPr="00D51209">
        <w:rPr>
          <w:sz w:val="28"/>
          <w:szCs w:val="28"/>
        </w:rPr>
        <w:t>,</w:t>
      </w:r>
      <w:r w:rsidR="00D754FB" w:rsidRPr="00D51209">
        <w:rPr>
          <w:sz w:val="28"/>
          <w:szCs w:val="28"/>
        </w:rPr>
        <w:t xml:space="preserve"> участвовал во вторжении в Нормандию, командуя десантным кораблем, который запускал ракетные залпы по пляжам</w:t>
      </w:r>
      <w:r w:rsidR="00A71A6F" w:rsidRPr="00D51209">
        <w:rPr>
          <w:sz w:val="28"/>
          <w:szCs w:val="28"/>
        </w:rPr>
        <w:t>,</w:t>
      </w:r>
      <w:r w:rsidR="00D754FB" w:rsidRPr="00D51209">
        <w:rPr>
          <w:sz w:val="28"/>
          <w:szCs w:val="28"/>
        </w:rPr>
        <w:t xml:space="preserve"> участвовал в боевых действиях при Валхерене в октябре и ноябре 1944 года</w:t>
      </w:r>
      <w:r w:rsidR="00A71A6F" w:rsidRPr="00D51209">
        <w:rPr>
          <w:sz w:val="28"/>
          <w:szCs w:val="28"/>
        </w:rPr>
        <w:t>. З</w:t>
      </w:r>
      <w:r w:rsidR="00D754FB" w:rsidRPr="00D51209">
        <w:rPr>
          <w:sz w:val="28"/>
          <w:szCs w:val="28"/>
        </w:rPr>
        <w:t>а это время было потоплено 20 из 27 штурмовых кораблей, пошедших в атаку. Естественно, война подкосила писателя, повлияла на сюжет его произведений.</w:t>
      </w:r>
    </w:p>
    <w:p w14:paraId="215CF285" w14:textId="7B62AF62" w:rsidR="00027B30" w:rsidRPr="00D51209" w:rsidRDefault="00D754FB" w:rsidP="00D51209">
      <w:pPr>
        <w:spacing w:after="160" w:line="360" w:lineRule="auto"/>
        <w:ind w:firstLine="510"/>
        <w:jc w:val="both"/>
        <w:rPr>
          <w:sz w:val="28"/>
          <w:szCs w:val="28"/>
        </w:rPr>
      </w:pPr>
      <w:r w:rsidRPr="00D51209">
        <w:rPr>
          <w:sz w:val="28"/>
          <w:szCs w:val="28"/>
        </w:rPr>
        <w:t xml:space="preserve"> Однако осенью 1945 года случилось и радостное событие в семье Голдингов - </w:t>
      </w:r>
      <w:r w:rsidR="00027B30" w:rsidRPr="00D51209">
        <w:rPr>
          <w:sz w:val="28"/>
          <w:szCs w:val="28"/>
        </w:rPr>
        <w:t xml:space="preserve">родилась дочь Джудит. </w:t>
      </w:r>
    </w:p>
    <w:p w14:paraId="11B8032A" w14:textId="3FC376F6" w:rsidR="00C87444" w:rsidRPr="00C87444" w:rsidRDefault="00027B30" w:rsidP="00C87444">
      <w:pPr>
        <w:spacing w:after="160" w:line="360" w:lineRule="auto"/>
        <w:ind w:firstLine="510"/>
        <w:jc w:val="both"/>
        <w:rPr>
          <w:sz w:val="28"/>
          <w:szCs w:val="28"/>
        </w:rPr>
      </w:pPr>
      <w:r w:rsidRPr="00D51209">
        <w:rPr>
          <w:sz w:val="28"/>
          <w:szCs w:val="28"/>
        </w:rPr>
        <w:t>Еще будучи учителем в школе епископа Вордсворта, в 1951 году Голдинг начал писать рукопись романа, первоначально названного «Незнакомцы изнутри». В сентябре 1953 года, после отклонения семи других издателей, Голдинг отправил рукопи</w:t>
      </w:r>
      <w:r w:rsidR="00A71A6F" w:rsidRPr="00D51209">
        <w:rPr>
          <w:sz w:val="28"/>
          <w:szCs w:val="28"/>
        </w:rPr>
        <w:t>сь</w:t>
      </w:r>
      <w:r w:rsidRPr="00D51209">
        <w:rPr>
          <w:sz w:val="28"/>
          <w:szCs w:val="28"/>
        </w:rPr>
        <w:t xml:space="preserve"> Чарльз</w:t>
      </w:r>
      <w:r w:rsidR="00A71A6F" w:rsidRPr="00D51209">
        <w:rPr>
          <w:sz w:val="28"/>
          <w:szCs w:val="28"/>
        </w:rPr>
        <w:t>у</w:t>
      </w:r>
      <w:r w:rsidRPr="00D51209">
        <w:rPr>
          <w:sz w:val="28"/>
          <w:szCs w:val="28"/>
        </w:rPr>
        <w:t xml:space="preserve"> Монтейт</w:t>
      </w:r>
      <w:r w:rsidR="00A71A6F" w:rsidRPr="00D51209">
        <w:rPr>
          <w:sz w:val="28"/>
          <w:szCs w:val="28"/>
        </w:rPr>
        <w:t>у</w:t>
      </w:r>
      <w:r w:rsidRPr="00D51209">
        <w:rPr>
          <w:sz w:val="28"/>
          <w:szCs w:val="28"/>
        </w:rPr>
        <w:t>,</w:t>
      </w:r>
      <w:r w:rsidR="00A71A6F" w:rsidRPr="00D51209">
        <w:rPr>
          <w:sz w:val="28"/>
          <w:szCs w:val="28"/>
        </w:rPr>
        <w:t xml:space="preserve"> который</w:t>
      </w:r>
      <w:r w:rsidRPr="00D51209">
        <w:rPr>
          <w:sz w:val="28"/>
          <w:szCs w:val="28"/>
        </w:rPr>
        <w:t xml:space="preserve"> попросил внести некоторые изменения в текст, и роман был опубликован в сентябре 1954 года под названием «Повелитель мух»</w:t>
      </w:r>
      <w:r w:rsidR="00034FC9" w:rsidRPr="00D51209">
        <w:rPr>
          <w:sz w:val="28"/>
          <w:szCs w:val="28"/>
        </w:rPr>
        <w:t xml:space="preserve"> («</w:t>
      </w:r>
      <w:r w:rsidR="00034FC9" w:rsidRPr="00D51209">
        <w:rPr>
          <w:sz w:val="28"/>
          <w:szCs w:val="28"/>
          <w:lang w:val="en-US"/>
        </w:rPr>
        <w:t>Lord</w:t>
      </w:r>
      <w:r w:rsidR="00034FC9" w:rsidRPr="00D51209">
        <w:rPr>
          <w:sz w:val="28"/>
          <w:szCs w:val="28"/>
        </w:rPr>
        <w:t xml:space="preserve"> </w:t>
      </w:r>
      <w:r w:rsidR="00034FC9" w:rsidRPr="00D51209">
        <w:rPr>
          <w:sz w:val="28"/>
          <w:szCs w:val="28"/>
          <w:lang w:val="en-US"/>
        </w:rPr>
        <w:t>of</w:t>
      </w:r>
      <w:r w:rsidR="00034FC9" w:rsidRPr="00D51209">
        <w:rPr>
          <w:sz w:val="28"/>
          <w:szCs w:val="28"/>
        </w:rPr>
        <w:t xml:space="preserve"> </w:t>
      </w:r>
      <w:r w:rsidR="00034FC9" w:rsidRPr="00D51209">
        <w:rPr>
          <w:sz w:val="28"/>
          <w:szCs w:val="28"/>
          <w:lang w:val="en-US"/>
        </w:rPr>
        <w:t>the</w:t>
      </w:r>
      <w:r w:rsidR="00034FC9" w:rsidRPr="00D51209">
        <w:rPr>
          <w:sz w:val="28"/>
          <w:szCs w:val="28"/>
        </w:rPr>
        <w:t xml:space="preserve"> </w:t>
      </w:r>
      <w:r w:rsidR="00034FC9" w:rsidRPr="00D51209">
        <w:rPr>
          <w:sz w:val="28"/>
          <w:szCs w:val="28"/>
          <w:lang w:val="en-US"/>
        </w:rPr>
        <w:t>flies</w:t>
      </w:r>
      <w:r w:rsidR="00034FC9" w:rsidRPr="00D51209">
        <w:rPr>
          <w:sz w:val="28"/>
          <w:szCs w:val="28"/>
        </w:rPr>
        <w:t>»)</w:t>
      </w:r>
      <w:r w:rsidR="00C87444">
        <w:rPr>
          <w:sz w:val="28"/>
          <w:szCs w:val="28"/>
        </w:rPr>
        <w:t xml:space="preserve"> (</w:t>
      </w:r>
      <w:r w:rsidR="00C87444" w:rsidRPr="00C87444">
        <w:rPr>
          <w:sz w:val="28"/>
          <w:szCs w:val="28"/>
        </w:rPr>
        <w:t>Голдинг У. Повелитель Мух. Шпиль. Чрезвычайный посол / У. Голдинг. – М.: Издательство АСТ, 2003. – 713 с.</w:t>
      </w:r>
      <w:r w:rsidR="00C87444">
        <w:rPr>
          <w:sz w:val="28"/>
          <w:szCs w:val="28"/>
        </w:rPr>
        <w:t>).</w:t>
      </w:r>
    </w:p>
    <w:p w14:paraId="3307971B" w14:textId="5B5E0A1E" w:rsidR="002D5CE3" w:rsidRPr="00D51209" w:rsidRDefault="002D5CE3" w:rsidP="00D51209">
      <w:pPr>
        <w:spacing w:after="160" w:line="360" w:lineRule="auto"/>
        <w:ind w:firstLine="510"/>
        <w:jc w:val="both"/>
        <w:rPr>
          <w:sz w:val="28"/>
          <w:szCs w:val="28"/>
        </w:rPr>
      </w:pPr>
    </w:p>
    <w:p w14:paraId="2D9B81C0" w14:textId="0398990B" w:rsidR="00AA5012" w:rsidRDefault="002D5CE3" w:rsidP="00D51209">
      <w:pPr>
        <w:spacing w:after="160" w:line="360" w:lineRule="auto"/>
        <w:ind w:firstLine="510"/>
        <w:jc w:val="both"/>
        <w:rPr>
          <w:sz w:val="28"/>
          <w:szCs w:val="28"/>
        </w:rPr>
      </w:pPr>
      <w:r w:rsidRPr="00D51209">
        <w:rPr>
          <w:sz w:val="28"/>
          <w:szCs w:val="28"/>
        </w:rPr>
        <w:t>О причинах столь необычного сюжета мы можем прочесть в статье Е. В. Гудаковой и Т. А. Зиновьевой под названием: "Особенности системы персонажей в философское романе У. Голдинга" Повелитель мух"</w:t>
      </w:r>
      <w:r w:rsidR="00D369DD">
        <w:rPr>
          <w:rStyle w:val="ad"/>
          <w:sz w:val="28"/>
          <w:szCs w:val="28"/>
        </w:rPr>
        <w:footnoteReference w:id="8"/>
      </w:r>
      <w:r w:rsidR="00C87444">
        <w:rPr>
          <w:sz w:val="28"/>
          <w:szCs w:val="28"/>
        </w:rPr>
        <w:t xml:space="preserve">. </w:t>
      </w:r>
    </w:p>
    <w:p w14:paraId="1B6BF2D1" w14:textId="4BB30389" w:rsidR="00AA5012" w:rsidRDefault="002D5CE3" w:rsidP="00D51209">
      <w:pPr>
        <w:spacing w:after="160" w:line="360" w:lineRule="auto"/>
        <w:ind w:firstLine="510"/>
        <w:jc w:val="both"/>
        <w:rPr>
          <w:sz w:val="28"/>
          <w:szCs w:val="28"/>
        </w:rPr>
      </w:pPr>
      <w:r w:rsidRPr="00D51209">
        <w:rPr>
          <w:sz w:val="28"/>
          <w:szCs w:val="28"/>
        </w:rPr>
        <w:t>Авторы пишут следующее:</w:t>
      </w:r>
      <w:r w:rsidR="0060409C" w:rsidRPr="00D51209">
        <w:rPr>
          <w:sz w:val="28"/>
          <w:szCs w:val="28"/>
        </w:rPr>
        <w:t xml:space="preserve"> </w:t>
      </w:r>
      <w:r w:rsidRPr="00D51209">
        <w:rPr>
          <w:sz w:val="28"/>
          <w:szCs w:val="28"/>
        </w:rPr>
        <w:t xml:space="preserve">«Причиной столь необычного сюжета об одичании группы подростков могла также стать педагогическая деятельность писателя. Читая в послевоенное время роман Баллантайна «Коралловый остров» (1858), где воспевались оптимистические имперские представления викторианской Англии, Голдинг решил создать своего рода пародию на это произведение. «Коралловый остров» вызвал у него раздражение своим «бодрячеством» и «правильностью». В своем романе Голдинг гротескно выворачивает наизнанку все сюжетные повороты «Кораллового острова». </w:t>
      </w:r>
    </w:p>
    <w:p w14:paraId="4A6FFFA0" w14:textId="174EF8FF" w:rsidR="00027B30" w:rsidRPr="00D51209" w:rsidRDefault="002D5CE3" w:rsidP="00D51209">
      <w:pPr>
        <w:spacing w:after="160" w:line="360" w:lineRule="auto"/>
        <w:ind w:firstLine="510"/>
        <w:jc w:val="both"/>
        <w:rPr>
          <w:sz w:val="28"/>
          <w:szCs w:val="28"/>
        </w:rPr>
      </w:pPr>
      <w:r w:rsidRPr="00D51209">
        <w:rPr>
          <w:sz w:val="28"/>
          <w:szCs w:val="28"/>
        </w:rPr>
        <w:t xml:space="preserve">Его герои вырождаются в дикарское племя. История цивилизации как бы прокручивается писателем вспять – от современности к первобытному варварству. Для Голдинга важны не приключения, а идеи связанные с проблемами власти, человеческой природы, рационального познания. Он не поддерживает традиционную для английской литературы идею «робинзонады», восходящую к самым первым утопиям о том, что человек в жестких условиях первобытного выживания обязательно остается джентльменом и создает свою антиутопическую мрачную антиробинзонаду, где царит истерия и ужас». </w:t>
      </w:r>
    </w:p>
    <w:p w14:paraId="6AB2BB3F" w14:textId="54866CC2" w:rsidR="00D754FB" w:rsidRPr="00D51209" w:rsidRDefault="00D754FB" w:rsidP="00D51209">
      <w:pPr>
        <w:spacing w:after="160" w:line="360" w:lineRule="auto"/>
        <w:ind w:firstLine="510"/>
        <w:jc w:val="both"/>
        <w:rPr>
          <w:sz w:val="28"/>
          <w:szCs w:val="28"/>
        </w:rPr>
      </w:pPr>
      <w:r w:rsidRPr="00D51209">
        <w:rPr>
          <w:sz w:val="28"/>
          <w:szCs w:val="28"/>
        </w:rPr>
        <w:t xml:space="preserve">В 1985 году Голдинг и его жена переехали в дом под названием Туллимаар в Перранарвортале, </w:t>
      </w:r>
      <w:r w:rsidR="00A71A6F" w:rsidRPr="00D51209">
        <w:rPr>
          <w:sz w:val="28"/>
          <w:szCs w:val="28"/>
        </w:rPr>
        <w:t>в</w:t>
      </w:r>
      <w:r w:rsidRPr="00D51209">
        <w:rPr>
          <w:sz w:val="28"/>
          <w:szCs w:val="28"/>
        </w:rPr>
        <w:t xml:space="preserve"> Корнуолл</w:t>
      </w:r>
      <w:r w:rsidR="00A71A6F" w:rsidRPr="00D51209">
        <w:rPr>
          <w:sz w:val="28"/>
          <w:szCs w:val="28"/>
        </w:rPr>
        <w:t>е</w:t>
      </w:r>
      <w:r w:rsidRPr="00D51209">
        <w:rPr>
          <w:sz w:val="28"/>
          <w:szCs w:val="28"/>
        </w:rPr>
        <w:t xml:space="preserve">. </w:t>
      </w:r>
      <w:r w:rsidR="00F434A8" w:rsidRPr="00D51209">
        <w:rPr>
          <w:sz w:val="28"/>
          <w:szCs w:val="28"/>
        </w:rPr>
        <w:t>К</w:t>
      </w:r>
      <w:r w:rsidR="00A71A6F" w:rsidRPr="00D51209">
        <w:rPr>
          <w:sz w:val="28"/>
          <w:szCs w:val="28"/>
        </w:rPr>
        <w:t xml:space="preserve"> </w:t>
      </w:r>
      <w:r w:rsidR="00F434A8" w:rsidRPr="00D51209">
        <w:rPr>
          <w:sz w:val="28"/>
          <w:szCs w:val="28"/>
        </w:rPr>
        <w:t>сожалению</w:t>
      </w:r>
      <w:r w:rsidR="00A71A6F" w:rsidRPr="00D51209">
        <w:rPr>
          <w:sz w:val="28"/>
          <w:szCs w:val="28"/>
        </w:rPr>
        <w:t>,</w:t>
      </w:r>
      <w:r w:rsidR="00F434A8" w:rsidRPr="00D51209">
        <w:rPr>
          <w:sz w:val="28"/>
          <w:szCs w:val="28"/>
        </w:rPr>
        <w:t xml:space="preserve"> </w:t>
      </w:r>
      <w:r w:rsidR="00A71A6F" w:rsidRPr="00D51209">
        <w:rPr>
          <w:sz w:val="28"/>
          <w:szCs w:val="28"/>
        </w:rPr>
        <w:t>писатель</w:t>
      </w:r>
      <w:r w:rsidRPr="00D51209">
        <w:rPr>
          <w:sz w:val="28"/>
          <w:szCs w:val="28"/>
        </w:rPr>
        <w:t xml:space="preserve"> </w:t>
      </w:r>
      <w:r w:rsidR="00A71A6F" w:rsidRPr="00D51209">
        <w:rPr>
          <w:sz w:val="28"/>
          <w:szCs w:val="28"/>
        </w:rPr>
        <w:t>скончался</w:t>
      </w:r>
      <w:r w:rsidRPr="00D51209">
        <w:rPr>
          <w:sz w:val="28"/>
          <w:szCs w:val="28"/>
        </w:rPr>
        <w:t xml:space="preserve"> от сердечной недостаточности восемь лет спустя, 19 июня 1993 года. Его тело было похоронено на церковном кладбище в Бауэрчалке недалеко от его бывшего дома и графства Уилтшир, граничащего с Хэмпширом и Дорсетом. </w:t>
      </w:r>
    </w:p>
    <w:p w14:paraId="7B00E3B8" w14:textId="636DFCEC" w:rsidR="005918E0" w:rsidRPr="00D51209" w:rsidRDefault="00027B30" w:rsidP="00D51209">
      <w:pPr>
        <w:spacing w:after="160" w:line="360" w:lineRule="auto"/>
        <w:ind w:firstLine="510"/>
        <w:jc w:val="both"/>
        <w:rPr>
          <w:sz w:val="28"/>
          <w:szCs w:val="28"/>
        </w:rPr>
      </w:pPr>
      <w:r w:rsidRPr="00D51209">
        <w:rPr>
          <w:sz w:val="28"/>
          <w:szCs w:val="28"/>
        </w:rPr>
        <w:t>Уильям Голдинг написал еще несколько знаменитых произведений, в которых раскрываются следующие темы:</w:t>
      </w:r>
      <w:r w:rsidR="00402741" w:rsidRPr="00D51209">
        <w:rPr>
          <w:sz w:val="28"/>
          <w:szCs w:val="28"/>
        </w:rPr>
        <w:t xml:space="preserve"> </w:t>
      </w:r>
      <w:r w:rsidRPr="00D51209">
        <w:rPr>
          <w:sz w:val="28"/>
          <w:szCs w:val="28"/>
        </w:rPr>
        <w:t>ф</w:t>
      </w:r>
      <w:r w:rsidR="00402741" w:rsidRPr="00D51209">
        <w:rPr>
          <w:sz w:val="28"/>
          <w:szCs w:val="28"/>
        </w:rPr>
        <w:t>и</w:t>
      </w:r>
      <w:r w:rsidR="00402741" w:rsidRPr="00D51209">
        <w:rPr>
          <w:sz w:val="28"/>
          <w:szCs w:val="28"/>
        </w:rPr>
        <w:softHyphen/>
        <w:t>лос</w:t>
      </w:r>
      <w:r w:rsidRPr="00D51209">
        <w:rPr>
          <w:sz w:val="28"/>
          <w:szCs w:val="28"/>
        </w:rPr>
        <w:t>офский</w:t>
      </w:r>
      <w:r w:rsidR="00402741" w:rsidRPr="00D51209">
        <w:rPr>
          <w:sz w:val="28"/>
          <w:szCs w:val="28"/>
        </w:rPr>
        <w:t xml:space="preserve"> под</w:t>
      </w:r>
      <w:r w:rsidR="00402741" w:rsidRPr="00D51209">
        <w:rPr>
          <w:sz w:val="28"/>
          <w:szCs w:val="28"/>
        </w:rPr>
        <w:softHyphen/>
        <w:t>текст, ино</w:t>
      </w:r>
      <w:r w:rsidR="00402741" w:rsidRPr="00D51209">
        <w:rPr>
          <w:sz w:val="28"/>
          <w:szCs w:val="28"/>
        </w:rPr>
        <w:softHyphen/>
        <w:t>ска</w:t>
      </w:r>
      <w:r w:rsidR="00402741" w:rsidRPr="00D51209">
        <w:rPr>
          <w:sz w:val="28"/>
          <w:szCs w:val="28"/>
        </w:rPr>
        <w:softHyphen/>
        <w:t>за</w:t>
      </w:r>
      <w:r w:rsidR="00402741" w:rsidRPr="00D51209">
        <w:rPr>
          <w:sz w:val="28"/>
          <w:szCs w:val="28"/>
        </w:rPr>
        <w:softHyphen/>
        <w:t>тель</w:t>
      </w:r>
      <w:r w:rsidR="00402741" w:rsidRPr="00D51209">
        <w:rPr>
          <w:sz w:val="28"/>
          <w:szCs w:val="28"/>
        </w:rPr>
        <w:softHyphen/>
        <w:t xml:space="preserve">ность </w:t>
      </w:r>
      <w:r w:rsidR="00A71A6F" w:rsidRPr="00D51209">
        <w:rPr>
          <w:sz w:val="28"/>
          <w:szCs w:val="28"/>
        </w:rPr>
        <w:t>присутствуют в романах</w:t>
      </w:r>
      <w:r w:rsidR="00402741" w:rsidRPr="00D51209">
        <w:rPr>
          <w:sz w:val="28"/>
          <w:szCs w:val="28"/>
        </w:rPr>
        <w:t xml:space="preserve"> «На</w:t>
      </w:r>
      <w:r w:rsidR="00402741" w:rsidRPr="00D51209">
        <w:rPr>
          <w:sz w:val="28"/>
          <w:szCs w:val="28"/>
        </w:rPr>
        <w:softHyphen/>
        <w:t>след</w:t>
      </w:r>
      <w:r w:rsidR="00402741" w:rsidRPr="00D51209">
        <w:rPr>
          <w:sz w:val="28"/>
          <w:szCs w:val="28"/>
        </w:rPr>
        <w:softHyphen/>
        <w:t>ни</w:t>
      </w:r>
      <w:r w:rsidR="00402741" w:rsidRPr="00D51209">
        <w:rPr>
          <w:sz w:val="28"/>
          <w:szCs w:val="28"/>
        </w:rPr>
        <w:softHyphen/>
        <w:t>ки» («</w:t>
      </w:r>
      <w:r w:rsidR="00034FC9" w:rsidRPr="00D51209">
        <w:rPr>
          <w:sz w:val="28"/>
          <w:szCs w:val="28"/>
          <w:lang w:val="en-US"/>
        </w:rPr>
        <w:t>The</w:t>
      </w:r>
      <w:r w:rsidR="00402741" w:rsidRPr="00D51209">
        <w:rPr>
          <w:sz w:val="28"/>
          <w:szCs w:val="28"/>
        </w:rPr>
        <w:t xml:space="preserve"> </w:t>
      </w:r>
      <w:r w:rsidR="00034FC9" w:rsidRPr="00D51209">
        <w:rPr>
          <w:sz w:val="28"/>
          <w:szCs w:val="28"/>
          <w:lang w:val="en-US"/>
        </w:rPr>
        <w:t>inheritors</w:t>
      </w:r>
      <w:r w:rsidR="00402741" w:rsidRPr="00D51209">
        <w:rPr>
          <w:sz w:val="28"/>
          <w:szCs w:val="28"/>
        </w:rPr>
        <w:t>»), где оп</w:t>
      </w:r>
      <w:r w:rsidR="00402741" w:rsidRPr="00D51209">
        <w:rPr>
          <w:sz w:val="28"/>
          <w:szCs w:val="28"/>
        </w:rPr>
        <w:softHyphen/>
        <w:t>ро</w:t>
      </w:r>
      <w:r w:rsidR="00402741" w:rsidRPr="00D51209">
        <w:rPr>
          <w:sz w:val="28"/>
          <w:szCs w:val="28"/>
        </w:rPr>
        <w:softHyphen/>
        <w:t>вер</w:t>
      </w:r>
      <w:r w:rsidR="00402741" w:rsidRPr="00D51209">
        <w:rPr>
          <w:sz w:val="28"/>
          <w:szCs w:val="28"/>
        </w:rPr>
        <w:softHyphen/>
        <w:t>га</w:t>
      </w:r>
      <w:r w:rsidR="00402741" w:rsidRPr="00D51209">
        <w:rPr>
          <w:sz w:val="28"/>
          <w:szCs w:val="28"/>
        </w:rPr>
        <w:softHyphen/>
        <w:t>ет</w:t>
      </w:r>
      <w:r w:rsidR="00402741" w:rsidRPr="00D51209">
        <w:rPr>
          <w:sz w:val="28"/>
          <w:szCs w:val="28"/>
        </w:rPr>
        <w:softHyphen/>
        <w:t>ся оп</w:t>
      </w:r>
      <w:r w:rsidR="00402741" w:rsidRPr="00D51209">
        <w:rPr>
          <w:sz w:val="28"/>
          <w:szCs w:val="28"/>
        </w:rPr>
        <w:softHyphen/>
        <w:t>ти</w:t>
      </w:r>
      <w:r w:rsidR="00402741" w:rsidRPr="00D51209">
        <w:rPr>
          <w:sz w:val="28"/>
          <w:szCs w:val="28"/>
        </w:rPr>
        <w:softHyphen/>
        <w:t>ми</w:t>
      </w:r>
      <w:r w:rsidR="00402741" w:rsidRPr="00D51209">
        <w:rPr>
          <w:sz w:val="28"/>
          <w:szCs w:val="28"/>
        </w:rPr>
        <w:softHyphen/>
        <w:t>стич</w:t>
      </w:r>
      <w:r w:rsidRPr="00D51209">
        <w:rPr>
          <w:sz w:val="28"/>
          <w:szCs w:val="28"/>
        </w:rPr>
        <w:t>ная</w:t>
      </w:r>
      <w:r w:rsidR="00402741" w:rsidRPr="00D51209">
        <w:rPr>
          <w:sz w:val="28"/>
          <w:szCs w:val="28"/>
        </w:rPr>
        <w:t xml:space="preserve"> ве</w:t>
      </w:r>
      <w:r w:rsidR="00402741" w:rsidRPr="00D51209">
        <w:rPr>
          <w:sz w:val="28"/>
          <w:szCs w:val="28"/>
        </w:rPr>
        <w:softHyphen/>
        <w:t>ра в про</w:t>
      </w:r>
      <w:r w:rsidR="00402741" w:rsidRPr="00D51209">
        <w:rPr>
          <w:sz w:val="28"/>
          <w:szCs w:val="28"/>
        </w:rPr>
        <w:softHyphen/>
        <w:t>гресс</w:t>
      </w:r>
      <w:r w:rsidR="00A71A6F" w:rsidRPr="00D51209">
        <w:rPr>
          <w:sz w:val="28"/>
          <w:szCs w:val="28"/>
        </w:rPr>
        <w:t>,</w:t>
      </w:r>
      <w:r w:rsidR="00402741" w:rsidRPr="00D51209">
        <w:rPr>
          <w:sz w:val="28"/>
          <w:szCs w:val="28"/>
        </w:rPr>
        <w:t xml:space="preserve"> «Во</w:t>
      </w:r>
      <w:r w:rsidR="00402741" w:rsidRPr="00D51209">
        <w:rPr>
          <w:sz w:val="28"/>
          <w:szCs w:val="28"/>
        </w:rPr>
        <w:softHyphen/>
        <w:t>риш</w:t>
      </w:r>
      <w:r w:rsidR="00402741" w:rsidRPr="00D51209">
        <w:rPr>
          <w:sz w:val="28"/>
          <w:szCs w:val="28"/>
        </w:rPr>
        <w:softHyphen/>
        <w:t>ка Мар</w:t>
      </w:r>
      <w:r w:rsidR="00402741" w:rsidRPr="00D51209">
        <w:rPr>
          <w:sz w:val="28"/>
          <w:szCs w:val="28"/>
        </w:rPr>
        <w:softHyphen/>
        <w:t>тин» («</w:t>
      </w:r>
      <w:r w:rsidR="00034FC9" w:rsidRPr="00D51209">
        <w:rPr>
          <w:sz w:val="28"/>
          <w:szCs w:val="28"/>
          <w:lang w:val="en-US"/>
        </w:rPr>
        <w:t>Pincher</w:t>
      </w:r>
      <w:r w:rsidR="00402741" w:rsidRPr="00D51209">
        <w:rPr>
          <w:sz w:val="28"/>
          <w:szCs w:val="28"/>
        </w:rPr>
        <w:t xml:space="preserve"> </w:t>
      </w:r>
      <w:r w:rsidR="00034FC9" w:rsidRPr="00D51209">
        <w:rPr>
          <w:sz w:val="28"/>
          <w:szCs w:val="28"/>
          <w:lang w:val="en-US"/>
        </w:rPr>
        <w:t>Martin</w:t>
      </w:r>
      <w:r w:rsidR="00402741" w:rsidRPr="00D51209">
        <w:rPr>
          <w:sz w:val="28"/>
          <w:szCs w:val="28"/>
        </w:rPr>
        <w:t>»), в ко</w:t>
      </w:r>
      <w:r w:rsidR="00402741" w:rsidRPr="00D51209">
        <w:rPr>
          <w:sz w:val="28"/>
          <w:szCs w:val="28"/>
        </w:rPr>
        <w:softHyphen/>
        <w:t>то</w:t>
      </w:r>
      <w:r w:rsidR="00402741" w:rsidRPr="00D51209">
        <w:rPr>
          <w:sz w:val="28"/>
          <w:szCs w:val="28"/>
        </w:rPr>
        <w:softHyphen/>
        <w:t>ром зло ос</w:t>
      </w:r>
      <w:r w:rsidR="00402741" w:rsidRPr="00D51209">
        <w:rPr>
          <w:sz w:val="28"/>
          <w:szCs w:val="28"/>
        </w:rPr>
        <w:softHyphen/>
        <w:t>мыс</w:t>
      </w:r>
      <w:r w:rsidR="00402741" w:rsidRPr="00D51209">
        <w:rPr>
          <w:sz w:val="28"/>
          <w:szCs w:val="28"/>
        </w:rPr>
        <w:softHyphen/>
        <w:t>ле</w:t>
      </w:r>
      <w:r w:rsidR="00402741" w:rsidRPr="00D51209">
        <w:rPr>
          <w:sz w:val="28"/>
          <w:szCs w:val="28"/>
        </w:rPr>
        <w:softHyphen/>
        <w:t>но как не</w:t>
      </w:r>
      <w:r w:rsidR="00402741" w:rsidRPr="00D51209">
        <w:rPr>
          <w:sz w:val="28"/>
          <w:szCs w:val="28"/>
        </w:rPr>
        <w:softHyphen/>
        <w:t>отъ</w:t>
      </w:r>
      <w:r w:rsidR="00402741" w:rsidRPr="00D51209">
        <w:rPr>
          <w:sz w:val="28"/>
          <w:szCs w:val="28"/>
        </w:rPr>
        <w:softHyphen/>
        <w:t>ем</w:t>
      </w:r>
      <w:r w:rsidR="00402741" w:rsidRPr="00D51209">
        <w:rPr>
          <w:sz w:val="28"/>
          <w:szCs w:val="28"/>
        </w:rPr>
        <w:softHyphen/>
        <w:t>ле</w:t>
      </w:r>
      <w:r w:rsidR="00402741" w:rsidRPr="00D51209">
        <w:rPr>
          <w:sz w:val="28"/>
          <w:szCs w:val="28"/>
        </w:rPr>
        <w:softHyphen/>
        <w:t>мое свой</w:t>
      </w:r>
      <w:r w:rsidR="00402741" w:rsidRPr="00D51209">
        <w:rPr>
          <w:sz w:val="28"/>
          <w:szCs w:val="28"/>
        </w:rPr>
        <w:softHyphen/>
        <w:t>ст</w:t>
      </w:r>
      <w:r w:rsidR="00402741" w:rsidRPr="00D51209">
        <w:rPr>
          <w:sz w:val="28"/>
          <w:szCs w:val="28"/>
        </w:rPr>
        <w:softHyphen/>
        <w:t>во че</w:t>
      </w:r>
      <w:r w:rsidR="00402741" w:rsidRPr="00D51209">
        <w:rPr>
          <w:sz w:val="28"/>
          <w:szCs w:val="28"/>
        </w:rPr>
        <w:softHyphen/>
        <w:t>ло</w:t>
      </w:r>
      <w:r w:rsidR="00402741" w:rsidRPr="00D51209">
        <w:rPr>
          <w:sz w:val="28"/>
          <w:szCs w:val="28"/>
        </w:rPr>
        <w:softHyphen/>
        <w:t>ве</w:t>
      </w:r>
      <w:r w:rsidR="00402741" w:rsidRPr="00D51209">
        <w:rPr>
          <w:sz w:val="28"/>
          <w:szCs w:val="28"/>
        </w:rPr>
        <w:softHyphen/>
        <w:t>че</w:t>
      </w:r>
      <w:r w:rsidR="00402741" w:rsidRPr="00D51209">
        <w:rPr>
          <w:sz w:val="28"/>
          <w:szCs w:val="28"/>
        </w:rPr>
        <w:softHyphen/>
        <w:t>ской при</w:t>
      </w:r>
      <w:r w:rsidR="00402741" w:rsidRPr="00D51209">
        <w:rPr>
          <w:sz w:val="28"/>
          <w:szCs w:val="28"/>
        </w:rPr>
        <w:softHyphen/>
        <w:t>ро</w:t>
      </w:r>
      <w:r w:rsidR="00402741" w:rsidRPr="00D51209">
        <w:rPr>
          <w:sz w:val="28"/>
          <w:szCs w:val="28"/>
        </w:rPr>
        <w:softHyphen/>
        <w:t>ды</w:t>
      </w:r>
      <w:r w:rsidR="00A71A6F" w:rsidRPr="00D51209">
        <w:rPr>
          <w:sz w:val="28"/>
          <w:szCs w:val="28"/>
        </w:rPr>
        <w:t>;</w:t>
      </w:r>
      <w:r w:rsidRPr="00D51209">
        <w:rPr>
          <w:sz w:val="28"/>
          <w:szCs w:val="28"/>
        </w:rPr>
        <w:t xml:space="preserve"> т</w:t>
      </w:r>
      <w:r w:rsidR="00402741" w:rsidRPr="00D51209">
        <w:rPr>
          <w:sz w:val="28"/>
          <w:szCs w:val="28"/>
        </w:rPr>
        <w:t>е</w:t>
      </w:r>
      <w:r w:rsidR="00402741" w:rsidRPr="00D51209">
        <w:rPr>
          <w:sz w:val="28"/>
          <w:szCs w:val="28"/>
        </w:rPr>
        <w:softHyphen/>
        <w:t>ма сво</w:t>
      </w:r>
      <w:r w:rsidR="00402741" w:rsidRPr="00D51209">
        <w:rPr>
          <w:sz w:val="28"/>
          <w:szCs w:val="28"/>
        </w:rPr>
        <w:softHyphen/>
        <w:t>бод</w:t>
      </w:r>
      <w:r w:rsidR="00402741" w:rsidRPr="00D51209">
        <w:rPr>
          <w:sz w:val="28"/>
          <w:szCs w:val="28"/>
        </w:rPr>
        <w:softHyphen/>
        <w:t>но</w:t>
      </w:r>
      <w:r w:rsidR="00402741" w:rsidRPr="00D51209">
        <w:rPr>
          <w:sz w:val="28"/>
          <w:szCs w:val="28"/>
        </w:rPr>
        <w:softHyphen/>
        <w:t>го вы</w:t>
      </w:r>
      <w:r w:rsidR="00402741" w:rsidRPr="00D51209">
        <w:rPr>
          <w:sz w:val="28"/>
          <w:szCs w:val="28"/>
        </w:rPr>
        <w:softHyphen/>
        <w:t>бо</w:t>
      </w:r>
      <w:r w:rsidR="00402741" w:rsidRPr="00D51209">
        <w:rPr>
          <w:sz w:val="28"/>
          <w:szCs w:val="28"/>
        </w:rPr>
        <w:softHyphen/>
        <w:t>ра ме</w:t>
      </w:r>
      <w:r w:rsidR="00402741" w:rsidRPr="00D51209">
        <w:rPr>
          <w:sz w:val="28"/>
          <w:szCs w:val="28"/>
        </w:rPr>
        <w:softHyphen/>
        <w:t>ж</w:t>
      </w:r>
      <w:r w:rsidR="00402741" w:rsidRPr="00D51209">
        <w:rPr>
          <w:sz w:val="28"/>
          <w:szCs w:val="28"/>
        </w:rPr>
        <w:softHyphen/>
        <w:t>ду доб</w:t>
      </w:r>
      <w:r w:rsidR="00402741" w:rsidRPr="00D51209">
        <w:rPr>
          <w:sz w:val="28"/>
          <w:szCs w:val="28"/>
        </w:rPr>
        <w:softHyphen/>
        <w:t>ром и злом – в цен</w:t>
      </w:r>
      <w:r w:rsidR="00402741" w:rsidRPr="00D51209">
        <w:rPr>
          <w:sz w:val="28"/>
          <w:szCs w:val="28"/>
        </w:rPr>
        <w:softHyphen/>
        <w:t>тре ро</w:t>
      </w:r>
      <w:r w:rsidR="00402741" w:rsidRPr="00D51209">
        <w:rPr>
          <w:sz w:val="28"/>
          <w:szCs w:val="28"/>
        </w:rPr>
        <w:softHyphen/>
        <w:t>ма</w:t>
      </w:r>
      <w:r w:rsidR="00402741" w:rsidRPr="00D51209">
        <w:rPr>
          <w:sz w:val="28"/>
          <w:szCs w:val="28"/>
        </w:rPr>
        <w:softHyphen/>
        <w:t>на «Сво</w:t>
      </w:r>
      <w:r w:rsidR="00402741" w:rsidRPr="00D51209">
        <w:rPr>
          <w:sz w:val="28"/>
          <w:szCs w:val="28"/>
        </w:rPr>
        <w:softHyphen/>
        <w:t>бод</w:t>
      </w:r>
      <w:r w:rsidR="00402741" w:rsidRPr="00D51209">
        <w:rPr>
          <w:sz w:val="28"/>
          <w:szCs w:val="28"/>
        </w:rPr>
        <w:softHyphen/>
        <w:t>ное па</w:t>
      </w:r>
      <w:r w:rsidR="00402741" w:rsidRPr="00D51209">
        <w:rPr>
          <w:sz w:val="28"/>
          <w:szCs w:val="28"/>
        </w:rPr>
        <w:softHyphen/>
        <w:t>де</w:t>
      </w:r>
      <w:r w:rsidR="00402741" w:rsidRPr="00D51209">
        <w:rPr>
          <w:sz w:val="28"/>
          <w:szCs w:val="28"/>
        </w:rPr>
        <w:softHyphen/>
        <w:t>ние» («</w:t>
      </w:r>
      <w:r w:rsidR="00034FC9" w:rsidRPr="00D51209">
        <w:rPr>
          <w:sz w:val="28"/>
          <w:szCs w:val="28"/>
          <w:lang w:val="en-US"/>
        </w:rPr>
        <w:t>Free</w:t>
      </w:r>
      <w:r w:rsidR="00034FC9" w:rsidRPr="00D51209">
        <w:rPr>
          <w:sz w:val="28"/>
          <w:szCs w:val="28"/>
        </w:rPr>
        <w:t xml:space="preserve"> </w:t>
      </w:r>
      <w:r w:rsidR="00034FC9" w:rsidRPr="00D51209">
        <w:rPr>
          <w:sz w:val="28"/>
          <w:szCs w:val="28"/>
          <w:lang w:val="en-US"/>
        </w:rPr>
        <w:t>fall</w:t>
      </w:r>
      <w:r w:rsidR="00402741" w:rsidRPr="00D51209">
        <w:rPr>
          <w:sz w:val="28"/>
          <w:szCs w:val="28"/>
        </w:rPr>
        <w:t>»); ро</w:t>
      </w:r>
      <w:r w:rsidR="00402741" w:rsidRPr="00D51209">
        <w:rPr>
          <w:sz w:val="28"/>
          <w:szCs w:val="28"/>
        </w:rPr>
        <w:softHyphen/>
        <w:t>ман «Шпиль» («</w:t>
      </w:r>
      <w:r w:rsidR="00034FC9" w:rsidRPr="00D51209">
        <w:rPr>
          <w:sz w:val="28"/>
          <w:szCs w:val="28"/>
          <w:lang w:val="en-US"/>
        </w:rPr>
        <w:t>The</w:t>
      </w:r>
      <w:r w:rsidR="00034FC9" w:rsidRPr="00D51209">
        <w:rPr>
          <w:sz w:val="28"/>
          <w:szCs w:val="28"/>
        </w:rPr>
        <w:t xml:space="preserve"> </w:t>
      </w:r>
      <w:r w:rsidR="00034FC9" w:rsidRPr="00D51209">
        <w:rPr>
          <w:sz w:val="28"/>
          <w:szCs w:val="28"/>
          <w:lang w:val="en-US"/>
        </w:rPr>
        <w:t>spire</w:t>
      </w:r>
      <w:r w:rsidR="00402741" w:rsidRPr="00D51209">
        <w:rPr>
          <w:sz w:val="28"/>
          <w:szCs w:val="28"/>
        </w:rPr>
        <w:t>»</w:t>
      </w:r>
      <w:r w:rsidR="00A71A6F" w:rsidRPr="00D51209">
        <w:rPr>
          <w:sz w:val="28"/>
          <w:szCs w:val="28"/>
        </w:rPr>
        <w:t>)</w:t>
      </w:r>
      <w:r w:rsidR="00402741" w:rsidRPr="00D51209">
        <w:rPr>
          <w:sz w:val="28"/>
          <w:szCs w:val="28"/>
        </w:rPr>
        <w:t> – о слож</w:t>
      </w:r>
      <w:r w:rsidR="00402741" w:rsidRPr="00D51209">
        <w:rPr>
          <w:sz w:val="28"/>
          <w:szCs w:val="28"/>
        </w:rPr>
        <w:softHyphen/>
        <w:t>ном пе</w:t>
      </w:r>
      <w:r w:rsidR="00402741" w:rsidRPr="00D51209">
        <w:rPr>
          <w:sz w:val="28"/>
          <w:szCs w:val="28"/>
        </w:rPr>
        <w:softHyphen/>
        <w:t>ре</w:t>
      </w:r>
      <w:r w:rsidR="00402741" w:rsidRPr="00D51209">
        <w:rPr>
          <w:sz w:val="28"/>
          <w:szCs w:val="28"/>
        </w:rPr>
        <w:softHyphen/>
        <w:t>пле</w:t>
      </w:r>
      <w:r w:rsidR="00402741" w:rsidRPr="00D51209">
        <w:rPr>
          <w:sz w:val="28"/>
          <w:szCs w:val="28"/>
        </w:rPr>
        <w:softHyphen/>
        <w:t>те</w:t>
      </w:r>
      <w:r w:rsidR="00402741" w:rsidRPr="00D51209">
        <w:rPr>
          <w:sz w:val="28"/>
          <w:szCs w:val="28"/>
        </w:rPr>
        <w:softHyphen/>
        <w:t>нии вы</w:t>
      </w:r>
      <w:r w:rsidR="00402741" w:rsidRPr="00D51209">
        <w:rPr>
          <w:sz w:val="28"/>
          <w:szCs w:val="28"/>
        </w:rPr>
        <w:softHyphen/>
        <w:t>со</w:t>
      </w:r>
      <w:r w:rsidR="00402741" w:rsidRPr="00D51209">
        <w:rPr>
          <w:sz w:val="28"/>
          <w:szCs w:val="28"/>
        </w:rPr>
        <w:softHyphen/>
        <w:t>ких ду</w:t>
      </w:r>
      <w:r w:rsidR="00402741" w:rsidRPr="00D51209">
        <w:rPr>
          <w:sz w:val="28"/>
          <w:szCs w:val="28"/>
        </w:rPr>
        <w:softHyphen/>
        <w:t>хов</w:t>
      </w:r>
      <w:r w:rsidR="00402741" w:rsidRPr="00D51209">
        <w:rPr>
          <w:sz w:val="28"/>
          <w:szCs w:val="28"/>
        </w:rPr>
        <w:softHyphen/>
        <w:t>ных уст</w:t>
      </w:r>
      <w:r w:rsidR="00402741" w:rsidRPr="00D51209">
        <w:rPr>
          <w:sz w:val="28"/>
          <w:szCs w:val="28"/>
        </w:rPr>
        <w:softHyphen/>
        <w:t>рем</w:t>
      </w:r>
      <w:r w:rsidR="00402741" w:rsidRPr="00D51209">
        <w:rPr>
          <w:sz w:val="28"/>
          <w:szCs w:val="28"/>
        </w:rPr>
        <w:softHyphen/>
        <w:t>ле</w:t>
      </w:r>
      <w:r w:rsidR="00402741" w:rsidRPr="00D51209">
        <w:rPr>
          <w:sz w:val="28"/>
          <w:szCs w:val="28"/>
        </w:rPr>
        <w:softHyphen/>
        <w:t>ний и гре</w:t>
      </w:r>
      <w:r w:rsidR="00402741" w:rsidRPr="00D51209">
        <w:rPr>
          <w:sz w:val="28"/>
          <w:szCs w:val="28"/>
        </w:rPr>
        <w:softHyphen/>
        <w:t>хов</w:t>
      </w:r>
      <w:r w:rsidR="00402741" w:rsidRPr="00D51209">
        <w:rPr>
          <w:sz w:val="28"/>
          <w:szCs w:val="28"/>
        </w:rPr>
        <w:softHyphen/>
        <w:t>ных по</w:t>
      </w:r>
      <w:r w:rsidR="00402741" w:rsidRPr="00D51209">
        <w:rPr>
          <w:sz w:val="28"/>
          <w:szCs w:val="28"/>
        </w:rPr>
        <w:softHyphen/>
        <w:t>мы</w:t>
      </w:r>
      <w:r w:rsidR="00402741" w:rsidRPr="00D51209">
        <w:rPr>
          <w:sz w:val="28"/>
          <w:szCs w:val="28"/>
        </w:rPr>
        <w:softHyphen/>
        <w:t>слов в ду</w:t>
      </w:r>
      <w:r w:rsidR="00402741" w:rsidRPr="00D51209">
        <w:rPr>
          <w:sz w:val="28"/>
          <w:szCs w:val="28"/>
        </w:rPr>
        <w:softHyphen/>
        <w:t>ше че</w:t>
      </w:r>
      <w:r w:rsidR="00402741" w:rsidRPr="00D51209">
        <w:rPr>
          <w:sz w:val="28"/>
          <w:szCs w:val="28"/>
        </w:rPr>
        <w:softHyphen/>
        <w:t>ло</w:t>
      </w:r>
      <w:r w:rsidR="00402741" w:rsidRPr="00D51209">
        <w:rPr>
          <w:sz w:val="28"/>
          <w:szCs w:val="28"/>
        </w:rPr>
        <w:softHyphen/>
        <w:t>ве</w:t>
      </w:r>
      <w:r w:rsidR="00402741" w:rsidRPr="00D51209">
        <w:rPr>
          <w:sz w:val="28"/>
          <w:szCs w:val="28"/>
        </w:rPr>
        <w:softHyphen/>
        <w:t xml:space="preserve">ка. </w:t>
      </w:r>
      <w:r w:rsidR="00A71A6F" w:rsidRPr="00D51209">
        <w:rPr>
          <w:sz w:val="28"/>
          <w:szCs w:val="28"/>
        </w:rPr>
        <w:t>В 1967 году написан роман</w:t>
      </w:r>
      <w:r w:rsidR="00402741" w:rsidRPr="00D51209">
        <w:rPr>
          <w:sz w:val="28"/>
          <w:szCs w:val="28"/>
        </w:rPr>
        <w:t xml:space="preserve"> «Пи</w:t>
      </w:r>
      <w:r w:rsidR="00402741" w:rsidRPr="00D51209">
        <w:rPr>
          <w:sz w:val="28"/>
          <w:szCs w:val="28"/>
        </w:rPr>
        <w:softHyphen/>
        <w:t>ра</w:t>
      </w:r>
      <w:r w:rsidR="00402741" w:rsidRPr="00D51209">
        <w:rPr>
          <w:sz w:val="28"/>
          <w:szCs w:val="28"/>
        </w:rPr>
        <w:softHyphen/>
        <w:t>ми</w:t>
      </w:r>
      <w:r w:rsidR="00402741" w:rsidRPr="00D51209">
        <w:rPr>
          <w:sz w:val="28"/>
          <w:szCs w:val="28"/>
        </w:rPr>
        <w:softHyphen/>
        <w:t>да» («</w:t>
      </w:r>
      <w:r w:rsidR="00034FC9" w:rsidRPr="00D51209">
        <w:rPr>
          <w:sz w:val="28"/>
          <w:szCs w:val="28"/>
          <w:lang w:val="en-US"/>
        </w:rPr>
        <w:t>The</w:t>
      </w:r>
      <w:r w:rsidR="00034FC9" w:rsidRPr="00D51209">
        <w:rPr>
          <w:sz w:val="28"/>
          <w:szCs w:val="28"/>
        </w:rPr>
        <w:t xml:space="preserve"> </w:t>
      </w:r>
      <w:r w:rsidR="00034FC9" w:rsidRPr="00D51209">
        <w:rPr>
          <w:sz w:val="28"/>
          <w:szCs w:val="28"/>
          <w:lang w:val="en-US"/>
        </w:rPr>
        <w:t>pyramid</w:t>
      </w:r>
      <w:r w:rsidR="00402741" w:rsidRPr="00D51209">
        <w:rPr>
          <w:sz w:val="28"/>
          <w:szCs w:val="28"/>
        </w:rPr>
        <w:t>»), где да</w:t>
      </w:r>
      <w:r w:rsidR="00402741" w:rsidRPr="00D51209">
        <w:rPr>
          <w:sz w:val="28"/>
          <w:szCs w:val="28"/>
        </w:rPr>
        <w:softHyphen/>
        <w:t>на обоб</w:t>
      </w:r>
      <w:r w:rsidR="00402741" w:rsidRPr="00D51209">
        <w:rPr>
          <w:sz w:val="28"/>
          <w:szCs w:val="28"/>
        </w:rPr>
        <w:softHyphen/>
        <w:t>щён</w:t>
      </w:r>
      <w:r w:rsidR="00402741" w:rsidRPr="00D51209">
        <w:rPr>
          <w:sz w:val="28"/>
          <w:szCs w:val="28"/>
        </w:rPr>
        <w:softHyphen/>
        <w:t>ная кар</w:t>
      </w:r>
      <w:r w:rsidR="00402741" w:rsidRPr="00D51209">
        <w:rPr>
          <w:sz w:val="28"/>
          <w:szCs w:val="28"/>
        </w:rPr>
        <w:softHyphen/>
        <w:t>ти</w:t>
      </w:r>
      <w:r w:rsidR="00402741" w:rsidRPr="00D51209">
        <w:rPr>
          <w:sz w:val="28"/>
          <w:szCs w:val="28"/>
        </w:rPr>
        <w:softHyphen/>
        <w:t>на англ</w:t>
      </w:r>
      <w:r w:rsidR="00A71A6F" w:rsidRPr="00D51209">
        <w:rPr>
          <w:sz w:val="28"/>
          <w:szCs w:val="28"/>
        </w:rPr>
        <w:t>ийской</w:t>
      </w:r>
      <w:r w:rsidR="00402741" w:rsidRPr="00D51209">
        <w:rPr>
          <w:sz w:val="28"/>
          <w:szCs w:val="28"/>
        </w:rPr>
        <w:t xml:space="preserve"> про</w:t>
      </w:r>
      <w:r w:rsidR="00402741" w:rsidRPr="00D51209">
        <w:rPr>
          <w:sz w:val="28"/>
          <w:szCs w:val="28"/>
        </w:rPr>
        <w:softHyphen/>
        <w:t>вин</w:t>
      </w:r>
      <w:r w:rsidR="00402741" w:rsidRPr="00D51209">
        <w:rPr>
          <w:sz w:val="28"/>
          <w:szCs w:val="28"/>
        </w:rPr>
        <w:softHyphen/>
        <w:t>ции как ми</w:t>
      </w:r>
      <w:r w:rsidR="00402741" w:rsidRPr="00D51209">
        <w:rPr>
          <w:sz w:val="28"/>
          <w:szCs w:val="28"/>
        </w:rPr>
        <w:softHyphen/>
        <w:t>ра жес</w:t>
      </w:r>
      <w:r w:rsidR="00402741" w:rsidRPr="00D51209">
        <w:rPr>
          <w:sz w:val="28"/>
          <w:szCs w:val="28"/>
        </w:rPr>
        <w:softHyphen/>
        <w:t>то</w:t>
      </w:r>
      <w:r w:rsidR="00402741" w:rsidRPr="00D51209">
        <w:rPr>
          <w:sz w:val="28"/>
          <w:szCs w:val="28"/>
        </w:rPr>
        <w:softHyphen/>
        <w:t>ко</w:t>
      </w:r>
      <w:r w:rsidR="00402741" w:rsidRPr="00D51209">
        <w:rPr>
          <w:sz w:val="28"/>
          <w:szCs w:val="28"/>
        </w:rPr>
        <w:softHyphen/>
        <w:t>сти и по</w:t>
      </w:r>
      <w:r w:rsidR="00402741" w:rsidRPr="00D51209">
        <w:rPr>
          <w:sz w:val="28"/>
          <w:szCs w:val="28"/>
        </w:rPr>
        <w:softHyphen/>
        <w:t>ро</w:t>
      </w:r>
      <w:r w:rsidR="00402741" w:rsidRPr="00D51209">
        <w:rPr>
          <w:sz w:val="28"/>
          <w:szCs w:val="28"/>
        </w:rPr>
        <w:softHyphen/>
        <w:t>ка; «Зри</w:t>
      </w:r>
      <w:r w:rsidR="00402741" w:rsidRPr="00D51209">
        <w:rPr>
          <w:sz w:val="28"/>
          <w:szCs w:val="28"/>
        </w:rPr>
        <w:softHyphen/>
        <w:t>мая тьма» («</w:t>
      </w:r>
      <w:r w:rsidR="00034FC9" w:rsidRPr="00D51209">
        <w:rPr>
          <w:sz w:val="28"/>
          <w:szCs w:val="28"/>
          <w:lang w:val="en-US"/>
        </w:rPr>
        <w:t>Darkness</w:t>
      </w:r>
      <w:r w:rsidR="00034FC9" w:rsidRPr="00D51209">
        <w:rPr>
          <w:sz w:val="28"/>
          <w:szCs w:val="28"/>
        </w:rPr>
        <w:t xml:space="preserve"> </w:t>
      </w:r>
      <w:r w:rsidR="00034FC9" w:rsidRPr="00D51209">
        <w:rPr>
          <w:sz w:val="28"/>
          <w:szCs w:val="28"/>
          <w:lang w:val="en-US"/>
        </w:rPr>
        <w:t>visible</w:t>
      </w:r>
      <w:r w:rsidR="00402741" w:rsidRPr="00D51209">
        <w:rPr>
          <w:sz w:val="28"/>
          <w:szCs w:val="28"/>
        </w:rPr>
        <w:t>»), дей</w:t>
      </w:r>
      <w:r w:rsidR="00402741" w:rsidRPr="00D51209">
        <w:rPr>
          <w:sz w:val="28"/>
          <w:szCs w:val="28"/>
        </w:rPr>
        <w:softHyphen/>
        <w:t>ст</w:t>
      </w:r>
      <w:r w:rsidR="00402741" w:rsidRPr="00D51209">
        <w:rPr>
          <w:sz w:val="28"/>
          <w:szCs w:val="28"/>
        </w:rPr>
        <w:softHyphen/>
        <w:t>вие ко</w:t>
      </w:r>
      <w:r w:rsidR="00402741" w:rsidRPr="00D51209">
        <w:rPr>
          <w:sz w:val="28"/>
          <w:szCs w:val="28"/>
        </w:rPr>
        <w:softHyphen/>
        <w:t>то</w:t>
      </w:r>
      <w:r w:rsidR="00402741" w:rsidRPr="00D51209">
        <w:rPr>
          <w:sz w:val="28"/>
          <w:szCs w:val="28"/>
        </w:rPr>
        <w:softHyphen/>
        <w:t>ро</w:t>
      </w:r>
      <w:r w:rsidR="00402741" w:rsidRPr="00D51209">
        <w:rPr>
          <w:sz w:val="28"/>
          <w:szCs w:val="28"/>
        </w:rPr>
        <w:softHyphen/>
        <w:t>го свя</w:t>
      </w:r>
      <w:r w:rsidR="00402741" w:rsidRPr="00D51209">
        <w:rPr>
          <w:sz w:val="28"/>
          <w:szCs w:val="28"/>
        </w:rPr>
        <w:softHyphen/>
        <w:t>за</w:t>
      </w:r>
      <w:r w:rsidR="00402741" w:rsidRPr="00D51209">
        <w:rPr>
          <w:sz w:val="28"/>
          <w:szCs w:val="28"/>
        </w:rPr>
        <w:softHyphen/>
        <w:t>но с со</w:t>
      </w:r>
      <w:r w:rsidR="00402741" w:rsidRPr="00D51209">
        <w:rPr>
          <w:sz w:val="28"/>
          <w:szCs w:val="28"/>
        </w:rPr>
        <w:softHyphen/>
        <w:t>бы</w:t>
      </w:r>
      <w:r w:rsidR="00402741" w:rsidRPr="00D51209">
        <w:rPr>
          <w:sz w:val="28"/>
          <w:szCs w:val="28"/>
        </w:rPr>
        <w:softHyphen/>
        <w:t>тия</w:t>
      </w:r>
      <w:r w:rsidR="00402741" w:rsidRPr="00D51209">
        <w:rPr>
          <w:sz w:val="28"/>
          <w:szCs w:val="28"/>
        </w:rPr>
        <w:softHyphen/>
        <w:t>ми вой</w:t>
      </w:r>
      <w:r w:rsidR="00402741" w:rsidRPr="00D51209">
        <w:rPr>
          <w:sz w:val="28"/>
          <w:szCs w:val="28"/>
        </w:rPr>
        <w:softHyphen/>
        <w:t>ны; три</w:t>
      </w:r>
      <w:r w:rsidR="00402741" w:rsidRPr="00D51209">
        <w:rPr>
          <w:sz w:val="28"/>
          <w:szCs w:val="28"/>
        </w:rPr>
        <w:softHyphen/>
        <w:t>ло</w:t>
      </w:r>
      <w:r w:rsidR="00402741" w:rsidRPr="00D51209">
        <w:rPr>
          <w:sz w:val="28"/>
          <w:szCs w:val="28"/>
        </w:rPr>
        <w:softHyphen/>
        <w:t>гия, опубл</w:t>
      </w:r>
      <w:r w:rsidR="00A71A6F" w:rsidRPr="00D51209">
        <w:rPr>
          <w:sz w:val="28"/>
          <w:szCs w:val="28"/>
        </w:rPr>
        <w:t xml:space="preserve">икованная </w:t>
      </w:r>
      <w:r w:rsidR="00402741" w:rsidRPr="00D51209">
        <w:rPr>
          <w:sz w:val="28"/>
          <w:szCs w:val="28"/>
        </w:rPr>
        <w:t>под об</w:t>
      </w:r>
      <w:r w:rsidR="00402741" w:rsidRPr="00D51209">
        <w:rPr>
          <w:sz w:val="28"/>
          <w:szCs w:val="28"/>
        </w:rPr>
        <w:softHyphen/>
        <w:t>щим назв</w:t>
      </w:r>
      <w:r w:rsidRPr="00D51209">
        <w:rPr>
          <w:sz w:val="28"/>
          <w:szCs w:val="28"/>
        </w:rPr>
        <w:t>анием</w:t>
      </w:r>
      <w:r w:rsidR="00402741" w:rsidRPr="00D51209">
        <w:rPr>
          <w:sz w:val="28"/>
          <w:szCs w:val="28"/>
        </w:rPr>
        <w:t xml:space="preserve"> «На край све</w:t>
      </w:r>
      <w:r w:rsidR="00402741" w:rsidRPr="00D51209">
        <w:rPr>
          <w:sz w:val="28"/>
          <w:szCs w:val="28"/>
        </w:rPr>
        <w:softHyphen/>
        <w:t>та» («</w:t>
      </w:r>
      <w:r w:rsidR="00034FC9" w:rsidRPr="00D51209">
        <w:rPr>
          <w:sz w:val="28"/>
          <w:szCs w:val="28"/>
          <w:lang w:val="en-US"/>
        </w:rPr>
        <w:t>To</w:t>
      </w:r>
      <w:r w:rsidR="00034FC9" w:rsidRPr="00D51209">
        <w:rPr>
          <w:sz w:val="28"/>
          <w:szCs w:val="28"/>
        </w:rPr>
        <w:t xml:space="preserve"> </w:t>
      </w:r>
      <w:r w:rsidR="00034FC9" w:rsidRPr="00D51209">
        <w:rPr>
          <w:sz w:val="28"/>
          <w:szCs w:val="28"/>
          <w:lang w:val="en-US"/>
        </w:rPr>
        <w:t>the</w:t>
      </w:r>
      <w:r w:rsidR="00034FC9" w:rsidRPr="00D51209">
        <w:rPr>
          <w:sz w:val="28"/>
          <w:szCs w:val="28"/>
        </w:rPr>
        <w:t xml:space="preserve"> </w:t>
      </w:r>
      <w:r w:rsidR="00034FC9" w:rsidRPr="00D51209">
        <w:rPr>
          <w:sz w:val="28"/>
          <w:szCs w:val="28"/>
          <w:lang w:val="en-US"/>
        </w:rPr>
        <w:t>ends</w:t>
      </w:r>
      <w:r w:rsidR="00402741" w:rsidRPr="00D51209">
        <w:rPr>
          <w:sz w:val="28"/>
          <w:szCs w:val="28"/>
        </w:rPr>
        <w:t xml:space="preserve"> </w:t>
      </w:r>
      <w:r w:rsidR="00034FC9" w:rsidRPr="00D51209">
        <w:rPr>
          <w:sz w:val="28"/>
          <w:szCs w:val="28"/>
          <w:lang w:val="en-US"/>
        </w:rPr>
        <w:t>of</w:t>
      </w:r>
      <w:r w:rsidR="00034FC9" w:rsidRPr="00D51209">
        <w:rPr>
          <w:sz w:val="28"/>
          <w:szCs w:val="28"/>
        </w:rPr>
        <w:t xml:space="preserve"> </w:t>
      </w:r>
      <w:r w:rsidR="00034FC9" w:rsidRPr="00D51209">
        <w:rPr>
          <w:sz w:val="28"/>
          <w:szCs w:val="28"/>
          <w:lang w:val="en-US"/>
        </w:rPr>
        <w:t>the</w:t>
      </w:r>
      <w:r w:rsidR="00034FC9" w:rsidRPr="00D51209">
        <w:rPr>
          <w:sz w:val="28"/>
          <w:szCs w:val="28"/>
        </w:rPr>
        <w:t xml:space="preserve"> </w:t>
      </w:r>
      <w:r w:rsidR="00034FC9" w:rsidRPr="00D51209">
        <w:rPr>
          <w:sz w:val="28"/>
          <w:szCs w:val="28"/>
          <w:lang w:val="en-US"/>
        </w:rPr>
        <w:t>earth</w:t>
      </w:r>
      <w:r w:rsidR="00402741" w:rsidRPr="00D51209">
        <w:rPr>
          <w:sz w:val="28"/>
          <w:szCs w:val="28"/>
        </w:rPr>
        <w:t>»), – прит</w:t>
      </w:r>
      <w:r w:rsidR="00402741" w:rsidRPr="00D51209">
        <w:rPr>
          <w:sz w:val="28"/>
          <w:szCs w:val="28"/>
        </w:rPr>
        <w:softHyphen/>
        <w:t>ча о ду</w:t>
      </w:r>
      <w:r w:rsidR="00402741" w:rsidRPr="00D51209">
        <w:rPr>
          <w:sz w:val="28"/>
          <w:szCs w:val="28"/>
        </w:rPr>
        <w:softHyphen/>
        <w:t>хов</w:t>
      </w:r>
      <w:r w:rsidR="00402741" w:rsidRPr="00D51209">
        <w:rPr>
          <w:sz w:val="28"/>
          <w:szCs w:val="28"/>
        </w:rPr>
        <w:softHyphen/>
        <w:t>ных ис</w:t>
      </w:r>
      <w:r w:rsidR="00402741" w:rsidRPr="00D51209">
        <w:rPr>
          <w:sz w:val="28"/>
          <w:szCs w:val="28"/>
        </w:rPr>
        <w:softHyphen/>
        <w:t>ка</w:t>
      </w:r>
      <w:r w:rsidR="00402741" w:rsidRPr="00D51209">
        <w:rPr>
          <w:sz w:val="28"/>
          <w:szCs w:val="28"/>
        </w:rPr>
        <w:softHyphen/>
        <w:t>ни</w:t>
      </w:r>
      <w:r w:rsidR="00402741" w:rsidRPr="00D51209">
        <w:rPr>
          <w:sz w:val="28"/>
          <w:szCs w:val="28"/>
        </w:rPr>
        <w:softHyphen/>
        <w:t>ях че</w:t>
      </w:r>
      <w:r w:rsidR="00402741" w:rsidRPr="00D51209">
        <w:rPr>
          <w:sz w:val="28"/>
          <w:szCs w:val="28"/>
        </w:rPr>
        <w:softHyphen/>
        <w:t>ло</w:t>
      </w:r>
      <w:r w:rsidR="00402741" w:rsidRPr="00D51209">
        <w:rPr>
          <w:sz w:val="28"/>
          <w:szCs w:val="28"/>
        </w:rPr>
        <w:softHyphen/>
        <w:t>ве</w:t>
      </w:r>
      <w:r w:rsidR="00402741" w:rsidRPr="00D51209">
        <w:rPr>
          <w:sz w:val="28"/>
          <w:szCs w:val="28"/>
        </w:rPr>
        <w:softHyphen/>
        <w:t>ка. По</w:t>
      </w:r>
      <w:r w:rsidR="00402741" w:rsidRPr="00D51209">
        <w:rPr>
          <w:sz w:val="28"/>
          <w:szCs w:val="28"/>
        </w:rPr>
        <w:softHyphen/>
        <w:t>след</w:t>
      </w:r>
      <w:r w:rsidR="00402741" w:rsidRPr="00D51209">
        <w:rPr>
          <w:sz w:val="28"/>
          <w:szCs w:val="28"/>
        </w:rPr>
        <w:softHyphen/>
        <w:t>ний не</w:t>
      </w:r>
      <w:r w:rsidR="00402741" w:rsidRPr="00D51209">
        <w:rPr>
          <w:sz w:val="28"/>
          <w:szCs w:val="28"/>
        </w:rPr>
        <w:softHyphen/>
        <w:t>окон</w:t>
      </w:r>
      <w:r w:rsidR="00402741" w:rsidRPr="00D51209">
        <w:rPr>
          <w:sz w:val="28"/>
          <w:szCs w:val="28"/>
        </w:rPr>
        <w:softHyphen/>
        <w:t>чен</w:t>
      </w:r>
      <w:r w:rsidR="00402741" w:rsidRPr="00D51209">
        <w:rPr>
          <w:sz w:val="28"/>
          <w:szCs w:val="28"/>
        </w:rPr>
        <w:softHyphen/>
        <w:t>ный фи</w:t>
      </w:r>
      <w:r w:rsidR="00402741" w:rsidRPr="00D51209">
        <w:rPr>
          <w:sz w:val="28"/>
          <w:szCs w:val="28"/>
        </w:rPr>
        <w:softHyphen/>
        <w:t>лос</w:t>
      </w:r>
      <w:r w:rsidRPr="00D51209">
        <w:rPr>
          <w:sz w:val="28"/>
          <w:szCs w:val="28"/>
        </w:rPr>
        <w:t>офский</w:t>
      </w:r>
      <w:r w:rsidR="00402741" w:rsidRPr="00D51209">
        <w:rPr>
          <w:sz w:val="28"/>
          <w:szCs w:val="28"/>
        </w:rPr>
        <w:t xml:space="preserve"> ро</w:t>
      </w:r>
      <w:r w:rsidR="00402741" w:rsidRPr="00D51209">
        <w:rPr>
          <w:sz w:val="28"/>
          <w:szCs w:val="28"/>
        </w:rPr>
        <w:softHyphen/>
        <w:t xml:space="preserve">ман </w:t>
      </w:r>
      <w:r w:rsidR="00A71A6F" w:rsidRPr="00D51209">
        <w:rPr>
          <w:sz w:val="28"/>
          <w:szCs w:val="28"/>
        </w:rPr>
        <w:t>Голдинга</w:t>
      </w:r>
      <w:r w:rsidR="00402741" w:rsidRPr="00D51209">
        <w:rPr>
          <w:sz w:val="28"/>
          <w:szCs w:val="28"/>
        </w:rPr>
        <w:t> – «Двой</w:t>
      </w:r>
      <w:r w:rsidR="00402741" w:rsidRPr="00D51209">
        <w:rPr>
          <w:sz w:val="28"/>
          <w:szCs w:val="28"/>
        </w:rPr>
        <w:softHyphen/>
        <w:t>ной язык» («</w:t>
      </w:r>
      <w:r w:rsidR="00034FC9" w:rsidRPr="00D51209">
        <w:rPr>
          <w:sz w:val="28"/>
          <w:szCs w:val="28"/>
          <w:lang w:val="en-US"/>
        </w:rPr>
        <w:t>The</w:t>
      </w:r>
      <w:r w:rsidR="00034FC9" w:rsidRPr="00D51209">
        <w:rPr>
          <w:sz w:val="28"/>
          <w:szCs w:val="28"/>
        </w:rPr>
        <w:t xml:space="preserve"> </w:t>
      </w:r>
      <w:r w:rsidR="00034FC9" w:rsidRPr="00D51209">
        <w:rPr>
          <w:sz w:val="28"/>
          <w:szCs w:val="28"/>
          <w:lang w:val="en-US"/>
        </w:rPr>
        <w:t>double</w:t>
      </w:r>
      <w:r w:rsidR="00034FC9" w:rsidRPr="00D51209">
        <w:rPr>
          <w:sz w:val="28"/>
          <w:szCs w:val="28"/>
        </w:rPr>
        <w:t xml:space="preserve"> </w:t>
      </w:r>
      <w:r w:rsidR="00034FC9" w:rsidRPr="00D51209">
        <w:rPr>
          <w:sz w:val="28"/>
          <w:szCs w:val="28"/>
          <w:lang w:val="en-US"/>
        </w:rPr>
        <w:t>tongue</w:t>
      </w:r>
      <w:r w:rsidR="00402741" w:rsidRPr="00D51209">
        <w:rPr>
          <w:sz w:val="28"/>
          <w:szCs w:val="28"/>
        </w:rPr>
        <w:t>»)</w:t>
      </w:r>
      <w:r w:rsidR="00A71A6F" w:rsidRPr="00D51209">
        <w:rPr>
          <w:sz w:val="28"/>
          <w:szCs w:val="28"/>
        </w:rPr>
        <w:t xml:space="preserve"> – написан в 1995 году.</w:t>
      </w:r>
      <w:r w:rsidR="00402741" w:rsidRPr="00D51209">
        <w:rPr>
          <w:sz w:val="28"/>
          <w:szCs w:val="28"/>
        </w:rPr>
        <w:t xml:space="preserve"> </w:t>
      </w:r>
    </w:p>
    <w:p w14:paraId="1EFF8B8D" w14:textId="55CDF15D" w:rsidR="00171769" w:rsidRPr="00D51209" w:rsidRDefault="00171769" w:rsidP="00D51209">
      <w:pPr>
        <w:spacing w:after="160" w:line="360" w:lineRule="auto"/>
        <w:ind w:firstLine="510"/>
        <w:jc w:val="both"/>
        <w:rPr>
          <w:sz w:val="28"/>
          <w:szCs w:val="28"/>
        </w:rPr>
      </w:pPr>
    </w:p>
    <w:p w14:paraId="58B16396" w14:textId="0A5E9BED" w:rsidR="00171769" w:rsidRPr="0006588D" w:rsidRDefault="0006588D" w:rsidP="00D51209">
      <w:pPr>
        <w:spacing w:after="160" w:line="360" w:lineRule="auto"/>
        <w:ind w:firstLine="510"/>
        <w:jc w:val="both"/>
        <w:rPr>
          <w:b/>
          <w:bCs/>
          <w:sz w:val="28"/>
          <w:szCs w:val="28"/>
        </w:rPr>
      </w:pPr>
      <w:bookmarkStart w:id="4" w:name="_Hlk66838935"/>
      <w:r>
        <w:rPr>
          <w:b/>
          <w:bCs/>
          <w:sz w:val="28"/>
          <w:szCs w:val="28"/>
        </w:rPr>
        <w:t xml:space="preserve">Параграф 2. </w:t>
      </w:r>
      <w:r w:rsidRPr="0006588D">
        <w:rPr>
          <w:b/>
          <w:bCs/>
          <w:sz w:val="28"/>
          <w:szCs w:val="28"/>
        </w:rPr>
        <w:t>Сюжет произведения как размышление о перспективах развития человечества</w:t>
      </w:r>
    </w:p>
    <w:bookmarkEnd w:id="4"/>
    <w:p w14:paraId="210A9CC7" w14:textId="5DBCB175" w:rsidR="007B5C3C" w:rsidRPr="00D51209" w:rsidRDefault="00171769" w:rsidP="00D51209">
      <w:pPr>
        <w:spacing w:after="160" w:line="360" w:lineRule="auto"/>
        <w:ind w:firstLine="510"/>
        <w:jc w:val="both"/>
        <w:rPr>
          <w:sz w:val="28"/>
          <w:szCs w:val="28"/>
        </w:rPr>
      </w:pPr>
      <w:r w:rsidRPr="00D51209">
        <w:rPr>
          <w:sz w:val="28"/>
          <w:szCs w:val="28"/>
        </w:rPr>
        <w:t>Несомненно, жизнь</w:t>
      </w:r>
      <w:r w:rsidR="007B5C3C" w:rsidRPr="00D51209">
        <w:rPr>
          <w:sz w:val="28"/>
          <w:szCs w:val="28"/>
        </w:rPr>
        <w:t xml:space="preserve"> Уильяма Голдинга</w:t>
      </w:r>
      <w:r w:rsidRPr="00D51209">
        <w:rPr>
          <w:sz w:val="28"/>
          <w:szCs w:val="28"/>
        </w:rPr>
        <w:t xml:space="preserve"> отразилась в его творчестве. Многие события романа «Повелитель мух» имеют связь с событиями</w:t>
      </w:r>
      <w:r w:rsidR="007B5C3C" w:rsidRPr="00D51209">
        <w:rPr>
          <w:sz w:val="28"/>
          <w:szCs w:val="28"/>
        </w:rPr>
        <w:t>, произошедшими с писателем</w:t>
      </w:r>
      <w:r w:rsidRPr="00D51209">
        <w:rPr>
          <w:sz w:val="28"/>
          <w:szCs w:val="28"/>
        </w:rPr>
        <w:t>.</w:t>
      </w:r>
    </w:p>
    <w:p w14:paraId="0AB327D9" w14:textId="2338EAE0" w:rsidR="006A5BD9" w:rsidRPr="00D51209" w:rsidRDefault="0004309E" w:rsidP="00D51209">
      <w:pPr>
        <w:spacing w:after="160" w:line="360" w:lineRule="auto"/>
        <w:ind w:firstLine="510"/>
        <w:jc w:val="both"/>
        <w:rPr>
          <w:sz w:val="28"/>
          <w:szCs w:val="28"/>
        </w:rPr>
      </w:pPr>
      <w:r w:rsidRPr="00D51209">
        <w:rPr>
          <w:sz w:val="28"/>
          <w:szCs w:val="28"/>
        </w:rPr>
        <w:t>Роман начинается с того,</w:t>
      </w:r>
      <w:r w:rsidR="00B73004" w:rsidRPr="00D51209">
        <w:rPr>
          <w:sz w:val="28"/>
          <w:szCs w:val="28"/>
        </w:rPr>
        <w:t xml:space="preserve"> что</w:t>
      </w:r>
      <w:r w:rsidRPr="00D51209">
        <w:rPr>
          <w:sz w:val="28"/>
          <w:szCs w:val="28"/>
        </w:rPr>
        <w:t xml:space="preserve"> в результате </w:t>
      </w:r>
      <w:r w:rsidR="00B73004" w:rsidRPr="00D51209">
        <w:rPr>
          <w:sz w:val="28"/>
          <w:szCs w:val="28"/>
        </w:rPr>
        <w:t>ядерного взрыва (место взрыва, а также время действия автором не указано) эвакуированная группа английских мальчиков оказывается на необитаемом острове без взрослых.</w:t>
      </w:r>
      <w:r w:rsidR="009B5FA8" w:rsidRPr="00D51209">
        <w:rPr>
          <w:sz w:val="28"/>
          <w:szCs w:val="28"/>
        </w:rPr>
        <w:t xml:space="preserve"> Мы сразу можем провести параллель с войной, в которой участвовал писатель.</w:t>
      </w:r>
      <w:r w:rsidR="006A5BD9" w:rsidRPr="00D51209">
        <w:rPr>
          <w:sz w:val="28"/>
          <w:szCs w:val="28"/>
        </w:rPr>
        <w:t xml:space="preserve"> Это тревожное событие повлияло на жизнь, воспоминания, будущее автора, поэтому читатель сразу видит отголоски войны в начале романа.</w:t>
      </w:r>
    </w:p>
    <w:p w14:paraId="41D43637" w14:textId="3F73B5F7" w:rsidR="0041216A" w:rsidRPr="00D51209" w:rsidRDefault="009B5FA8" w:rsidP="00D51209">
      <w:pPr>
        <w:spacing w:after="160" w:line="360" w:lineRule="auto"/>
        <w:ind w:firstLine="510"/>
        <w:jc w:val="both"/>
        <w:rPr>
          <w:sz w:val="28"/>
          <w:szCs w:val="28"/>
        </w:rPr>
      </w:pPr>
      <w:r w:rsidRPr="00D51209">
        <w:rPr>
          <w:sz w:val="28"/>
          <w:szCs w:val="28"/>
        </w:rPr>
        <w:t>И</w:t>
      </w:r>
      <w:r w:rsidR="00B73004" w:rsidRPr="00D51209">
        <w:rPr>
          <w:sz w:val="28"/>
          <w:szCs w:val="28"/>
        </w:rPr>
        <w:t xml:space="preserve">з </w:t>
      </w:r>
      <w:r w:rsidR="006A5BD9" w:rsidRPr="00D51209">
        <w:rPr>
          <w:sz w:val="28"/>
          <w:szCs w:val="28"/>
        </w:rPr>
        <w:t>группы мальчишек</w:t>
      </w:r>
      <w:r w:rsidR="00B73004" w:rsidRPr="00D51209">
        <w:rPr>
          <w:sz w:val="28"/>
          <w:szCs w:val="28"/>
        </w:rPr>
        <w:t xml:space="preserve"> сразу выделяются два лидера </w:t>
      </w:r>
      <w:r w:rsidR="006A5BD9" w:rsidRPr="00D51209">
        <w:rPr>
          <w:sz w:val="28"/>
          <w:szCs w:val="28"/>
        </w:rPr>
        <w:t>–</w:t>
      </w:r>
      <w:r w:rsidR="00B73004" w:rsidRPr="00D51209">
        <w:rPr>
          <w:sz w:val="28"/>
          <w:szCs w:val="28"/>
        </w:rPr>
        <w:t xml:space="preserve"> Ральф</w:t>
      </w:r>
      <w:r w:rsidR="006A5BD9" w:rsidRPr="00D51209">
        <w:rPr>
          <w:sz w:val="28"/>
          <w:szCs w:val="28"/>
        </w:rPr>
        <w:t xml:space="preserve"> Р</w:t>
      </w:r>
      <w:r w:rsidR="00922E72" w:rsidRPr="00D51209">
        <w:rPr>
          <w:sz w:val="28"/>
          <w:szCs w:val="28"/>
        </w:rPr>
        <w:t>овер</w:t>
      </w:r>
      <w:r w:rsidR="00B73004" w:rsidRPr="00D51209">
        <w:rPr>
          <w:sz w:val="28"/>
          <w:szCs w:val="28"/>
        </w:rPr>
        <w:t xml:space="preserve"> и Джек</w:t>
      </w:r>
      <w:r w:rsidR="006A5BD9" w:rsidRPr="00D51209">
        <w:rPr>
          <w:sz w:val="28"/>
          <w:szCs w:val="28"/>
        </w:rPr>
        <w:t xml:space="preserve"> Меридью</w:t>
      </w:r>
      <w:r w:rsidR="00B73004" w:rsidRPr="00D51209">
        <w:rPr>
          <w:sz w:val="28"/>
          <w:szCs w:val="28"/>
        </w:rPr>
        <w:t xml:space="preserve">. В начале книги Ральф знакомится с пухлым, умным мальчиком, которого дальше все дети называют Хрюшей. Джек, который когда-то был старостой хора в Англии, вместе с хористами становится охотником, а Ральф – </w:t>
      </w:r>
      <w:r w:rsidR="00922E72" w:rsidRPr="00D51209">
        <w:rPr>
          <w:sz w:val="28"/>
          <w:szCs w:val="28"/>
        </w:rPr>
        <w:t>лидером среди детей.</w:t>
      </w:r>
      <w:r w:rsidR="00B63879" w:rsidRPr="00D51209">
        <w:rPr>
          <w:sz w:val="28"/>
          <w:szCs w:val="28"/>
        </w:rPr>
        <w:t xml:space="preserve"> Мальчики решают развести костер на горе с помощью очков, которые носил Хрюша, для того чтобы их заметили и спасли.</w:t>
      </w:r>
      <w:r w:rsidR="00167867" w:rsidRPr="00D51209">
        <w:rPr>
          <w:sz w:val="28"/>
          <w:szCs w:val="28"/>
        </w:rPr>
        <w:t xml:space="preserve"> В результате баловства, неорганизованности и безответственности мальчики понимают, что огонь с костра перешел на лес. Все успевают переместиться на другую часть острова, кроме одного ребенка с пятном на щеке. В последствии его так никто и не найдет.</w:t>
      </w:r>
    </w:p>
    <w:p w14:paraId="47395BA9" w14:textId="1E89CA5C" w:rsidR="006A5BD9" w:rsidRPr="00D51209" w:rsidRDefault="0041216A" w:rsidP="00D51209">
      <w:pPr>
        <w:spacing w:after="160" w:line="360" w:lineRule="auto"/>
        <w:ind w:firstLine="510"/>
        <w:jc w:val="both"/>
        <w:rPr>
          <w:sz w:val="28"/>
          <w:szCs w:val="28"/>
        </w:rPr>
      </w:pPr>
      <w:r w:rsidRPr="00D51209">
        <w:rPr>
          <w:sz w:val="28"/>
          <w:szCs w:val="28"/>
        </w:rPr>
        <w:t xml:space="preserve">Кроме идеи с костром, который теперь служит не только сигналом о бедствии, но и изобретением для приготовления еды, </w:t>
      </w:r>
      <w:r w:rsidR="00B63879" w:rsidRPr="00D51209">
        <w:rPr>
          <w:sz w:val="28"/>
          <w:szCs w:val="28"/>
        </w:rPr>
        <w:t xml:space="preserve">Ральф и Хрюша придумывают построить шалаши, которые спасут их от дождя и ночных кошмаров. </w:t>
      </w:r>
      <w:r w:rsidRPr="00D51209">
        <w:rPr>
          <w:sz w:val="28"/>
          <w:szCs w:val="28"/>
        </w:rPr>
        <w:t>Д</w:t>
      </w:r>
      <w:r w:rsidR="00B63879" w:rsidRPr="00D51209">
        <w:rPr>
          <w:sz w:val="28"/>
          <w:szCs w:val="28"/>
        </w:rPr>
        <w:t xml:space="preserve">ети </w:t>
      </w:r>
      <w:r w:rsidRPr="00D51209">
        <w:rPr>
          <w:sz w:val="28"/>
          <w:szCs w:val="28"/>
        </w:rPr>
        <w:t>боятся</w:t>
      </w:r>
      <w:r w:rsidR="00B63879" w:rsidRPr="00D51209">
        <w:rPr>
          <w:sz w:val="28"/>
          <w:szCs w:val="28"/>
        </w:rPr>
        <w:t xml:space="preserve"> «зверя»</w:t>
      </w:r>
      <w:r w:rsidRPr="00D51209">
        <w:rPr>
          <w:sz w:val="28"/>
          <w:szCs w:val="28"/>
        </w:rPr>
        <w:t>, о котором между всеми ходит много слухов</w:t>
      </w:r>
      <w:r w:rsidR="00B63879" w:rsidRPr="00D51209">
        <w:rPr>
          <w:sz w:val="28"/>
          <w:szCs w:val="28"/>
        </w:rPr>
        <w:t>, не зная, что на самом деле это колышется парашют умершего летчика.</w:t>
      </w:r>
    </w:p>
    <w:p w14:paraId="036F61A2" w14:textId="67336CD0" w:rsidR="0004309E" w:rsidRPr="00D51209" w:rsidRDefault="006A5BD9" w:rsidP="00D51209">
      <w:pPr>
        <w:spacing w:after="160" w:line="360" w:lineRule="auto"/>
        <w:ind w:firstLine="510"/>
        <w:jc w:val="both"/>
        <w:rPr>
          <w:sz w:val="28"/>
          <w:szCs w:val="28"/>
        </w:rPr>
      </w:pPr>
      <w:r w:rsidRPr="00D51209">
        <w:rPr>
          <w:sz w:val="28"/>
          <w:szCs w:val="28"/>
        </w:rPr>
        <w:t>Джек и охотники добывают мясо, убивая свиней. Вскоре принимается решение отдавать часть мяса «зверю», чтобы тот не трогал мальчиков. Постепенно Меридью</w:t>
      </w:r>
      <w:r w:rsidR="00B63879" w:rsidRPr="00D51209">
        <w:rPr>
          <w:sz w:val="28"/>
          <w:szCs w:val="28"/>
        </w:rPr>
        <w:t xml:space="preserve"> отдаляется от Ральфа, отделяется от всех мальчиков, образуя новую группу. Это отсылает читателя к </w:t>
      </w:r>
      <w:r w:rsidR="009B5FA8" w:rsidRPr="00D51209">
        <w:rPr>
          <w:sz w:val="28"/>
          <w:szCs w:val="28"/>
        </w:rPr>
        <w:t>еще одному событию из жизни писателя</w:t>
      </w:r>
      <w:r w:rsidR="00B63879" w:rsidRPr="00D51209">
        <w:rPr>
          <w:sz w:val="28"/>
          <w:szCs w:val="28"/>
        </w:rPr>
        <w:t>.</w:t>
      </w:r>
      <w:r w:rsidR="009B5FA8" w:rsidRPr="00D51209">
        <w:rPr>
          <w:sz w:val="28"/>
          <w:szCs w:val="28"/>
        </w:rPr>
        <w:t xml:space="preserve"> Однажды, когда Голдинг вел уроки, заметил разделение своих учеников на две группы, которые должны были сражаться друг против друга. Учитель записал эту ситуацию в свой личный дневник. Это событие повлияло на задумку написания романа. </w:t>
      </w:r>
    </w:p>
    <w:p w14:paraId="74435521" w14:textId="009EA531" w:rsidR="00207438" w:rsidRPr="00D51209" w:rsidRDefault="0051168A" w:rsidP="00D51209">
      <w:pPr>
        <w:spacing w:after="160" w:line="360" w:lineRule="auto"/>
        <w:ind w:firstLine="510"/>
        <w:jc w:val="both"/>
        <w:rPr>
          <w:sz w:val="28"/>
          <w:szCs w:val="28"/>
        </w:rPr>
      </w:pPr>
      <w:r w:rsidRPr="00D51209">
        <w:rPr>
          <w:sz w:val="28"/>
          <w:szCs w:val="28"/>
        </w:rPr>
        <w:t xml:space="preserve">«Североевропейский распорядок занятий, игр и еды мешал вполне отдаться новому ритму». Начинается безумие. </w:t>
      </w:r>
      <w:r w:rsidR="00207438" w:rsidRPr="00D51209">
        <w:rPr>
          <w:sz w:val="28"/>
          <w:szCs w:val="28"/>
        </w:rPr>
        <w:t>В романе появляется образ повелителя мух – голова свиньи, насаженная на кол, возле которой кружат мухи. С ней сталкивается мальчик Саймон, которому кажется, что голова разговаривает с ним. Голова называет себя Зверем, при этом подтверждая догадку мальчика о том, что «Зверь» живет в каждом из них, предрекая скорую смерть Саймона. Затем с повелителем мух встретится и Ральф.</w:t>
      </w:r>
    </w:p>
    <w:p w14:paraId="0E8FDAFC" w14:textId="4F4E9895" w:rsidR="006A5BD9" w:rsidRPr="00D51209" w:rsidRDefault="006A5BD9" w:rsidP="00D51209">
      <w:pPr>
        <w:spacing w:after="160" w:line="360" w:lineRule="auto"/>
        <w:ind w:firstLine="510"/>
        <w:jc w:val="both"/>
        <w:rPr>
          <w:sz w:val="28"/>
          <w:szCs w:val="28"/>
        </w:rPr>
      </w:pPr>
      <w:r w:rsidRPr="00D51209">
        <w:rPr>
          <w:sz w:val="28"/>
          <w:szCs w:val="28"/>
        </w:rPr>
        <w:t>Компания Джека начинает играть в игру: дико плясать, петь</w:t>
      </w:r>
      <w:r w:rsidR="00167867" w:rsidRPr="00D51209">
        <w:rPr>
          <w:sz w:val="28"/>
          <w:szCs w:val="28"/>
        </w:rPr>
        <w:t xml:space="preserve">. Раскрашивая лица, чтобы их не заметили свиньи, мальчики все больше превращаются в дикарей. Однажды в очередном танце дети теряют над собой контроль и убивают Саймона. После этого события никто из них не хочет признаться самому себе в том, что они – убийцы. </w:t>
      </w:r>
    </w:p>
    <w:p w14:paraId="1EB95BA5" w14:textId="2BDA5B0B" w:rsidR="00167867" w:rsidRPr="00D51209" w:rsidRDefault="00167867" w:rsidP="00D51209">
      <w:pPr>
        <w:spacing w:after="160" w:line="360" w:lineRule="auto"/>
        <w:ind w:firstLine="510"/>
        <w:jc w:val="both"/>
        <w:rPr>
          <w:sz w:val="28"/>
          <w:szCs w:val="28"/>
        </w:rPr>
      </w:pPr>
      <w:r w:rsidRPr="00D51209">
        <w:rPr>
          <w:sz w:val="28"/>
          <w:szCs w:val="28"/>
        </w:rPr>
        <w:t>Все, кроме Ральфа, Хрюши и близнецо</w:t>
      </w:r>
      <w:r w:rsidR="0041216A" w:rsidRPr="00D51209">
        <w:rPr>
          <w:sz w:val="28"/>
          <w:szCs w:val="28"/>
        </w:rPr>
        <w:t>в</w:t>
      </w:r>
      <w:r w:rsidRPr="00D51209">
        <w:rPr>
          <w:sz w:val="28"/>
          <w:szCs w:val="28"/>
        </w:rPr>
        <w:t xml:space="preserve"> Эрика и С</w:t>
      </w:r>
      <w:r w:rsidR="0041216A" w:rsidRPr="00D51209">
        <w:rPr>
          <w:sz w:val="28"/>
          <w:szCs w:val="28"/>
        </w:rPr>
        <w:t>эма, которые еще помнят, что костер – главный и единственный шанс к спасению, переходят в группу Джека. Тот решает напасть на четверку благоразумных ребят, чтобы отнять очки Хрюши, благодаря которым можно разжигать костер.</w:t>
      </w:r>
    </w:p>
    <w:p w14:paraId="469E7DD9" w14:textId="77777777" w:rsidR="00AA5012" w:rsidRDefault="0041216A" w:rsidP="00D51209">
      <w:pPr>
        <w:spacing w:after="160" w:line="360" w:lineRule="auto"/>
        <w:ind w:firstLine="510"/>
        <w:jc w:val="both"/>
        <w:rPr>
          <w:sz w:val="28"/>
          <w:szCs w:val="28"/>
        </w:rPr>
      </w:pPr>
      <w:r w:rsidRPr="00D51209">
        <w:rPr>
          <w:sz w:val="28"/>
          <w:szCs w:val="28"/>
        </w:rPr>
        <w:t xml:space="preserve">После этих событий Ральф с ребятами отправляется к «племени охотников», чтобы вернуть очки. Однако дикари разбивают рог, являющийся символом благоразумного главенства, убивают Хрюшу, сбросив бедного мальчика со скалы, захватывают близнецов в плен. </w:t>
      </w:r>
    </w:p>
    <w:p w14:paraId="2AEA9D93" w14:textId="224C9D94" w:rsidR="00AA5012" w:rsidRDefault="00AA5012" w:rsidP="00AA5012">
      <w:pPr>
        <w:spacing w:after="160" w:line="360" w:lineRule="auto"/>
        <w:ind w:firstLine="510"/>
        <w:jc w:val="both"/>
        <w:rPr>
          <w:sz w:val="28"/>
          <w:szCs w:val="28"/>
        </w:rPr>
      </w:pPr>
      <w:r>
        <w:rPr>
          <w:sz w:val="28"/>
          <w:szCs w:val="28"/>
        </w:rPr>
        <w:t>Ч</w:t>
      </w:r>
      <w:r w:rsidR="0041216A" w:rsidRPr="00D51209">
        <w:rPr>
          <w:sz w:val="28"/>
          <w:szCs w:val="28"/>
        </w:rPr>
        <w:t>ерез какое-то время начинается охота. Охота на Ральфа, который теперь остался совсем один. Тот, убегая от копий, добегает до берега, где видит взрослого человека. Спасатель-военный</w:t>
      </w:r>
      <w:r w:rsidR="00207438" w:rsidRPr="00D51209">
        <w:rPr>
          <w:sz w:val="28"/>
          <w:szCs w:val="28"/>
        </w:rPr>
        <w:t xml:space="preserve"> высаживается</w:t>
      </w:r>
      <w:r w:rsidR="0041216A" w:rsidRPr="00D51209">
        <w:rPr>
          <w:sz w:val="28"/>
          <w:szCs w:val="28"/>
        </w:rPr>
        <w:t xml:space="preserve"> на остров, увидев </w:t>
      </w:r>
      <w:r w:rsidR="00207438" w:rsidRPr="00D51209">
        <w:rPr>
          <w:sz w:val="28"/>
          <w:szCs w:val="28"/>
        </w:rPr>
        <w:t>дым. После разговора с офицером до Ральфа доходит весь ужас положения мальчиков. Из-за чего начинает плакать сначала главный герой, а затем и все дети на острове.</w:t>
      </w:r>
      <w:r w:rsidR="0024068B" w:rsidRPr="00D51209">
        <w:rPr>
          <w:sz w:val="28"/>
          <w:szCs w:val="28"/>
        </w:rPr>
        <w:t xml:space="preserve"> </w:t>
      </w:r>
    </w:p>
    <w:p w14:paraId="7045FAF3" w14:textId="47B9215B" w:rsidR="00AA5012" w:rsidRDefault="00AA5012" w:rsidP="00AA5012">
      <w:pPr>
        <w:spacing w:after="160" w:line="360" w:lineRule="auto"/>
        <w:ind w:firstLine="510"/>
        <w:jc w:val="both"/>
        <w:rPr>
          <w:sz w:val="28"/>
          <w:szCs w:val="28"/>
        </w:rPr>
      </w:pPr>
    </w:p>
    <w:p w14:paraId="24417B40" w14:textId="77777777" w:rsidR="00AA5012" w:rsidRPr="00D51209" w:rsidRDefault="00AA5012" w:rsidP="00AA5012">
      <w:pPr>
        <w:spacing w:after="160" w:line="360" w:lineRule="auto"/>
        <w:ind w:firstLine="510"/>
        <w:jc w:val="both"/>
        <w:rPr>
          <w:sz w:val="28"/>
          <w:szCs w:val="28"/>
        </w:rPr>
      </w:pPr>
    </w:p>
    <w:p w14:paraId="2E51C930" w14:textId="22628AB2" w:rsidR="00AA5012" w:rsidRDefault="0006588D" w:rsidP="00AA5012">
      <w:pPr>
        <w:spacing w:after="160" w:line="360" w:lineRule="auto"/>
        <w:ind w:firstLine="510"/>
        <w:jc w:val="both"/>
        <w:rPr>
          <w:b/>
          <w:bCs/>
          <w:sz w:val="28"/>
          <w:szCs w:val="28"/>
        </w:rPr>
      </w:pPr>
      <w:r>
        <w:rPr>
          <w:b/>
          <w:bCs/>
          <w:sz w:val="28"/>
          <w:szCs w:val="28"/>
        </w:rPr>
        <w:t xml:space="preserve">Параграф 3. </w:t>
      </w:r>
      <w:r w:rsidRPr="0006588D">
        <w:rPr>
          <w:b/>
          <w:bCs/>
          <w:sz w:val="28"/>
          <w:szCs w:val="28"/>
        </w:rPr>
        <w:t>Гуманизм как основной мотив жизнедеятельности</w:t>
      </w:r>
      <w:r>
        <w:rPr>
          <w:b/>
          <w:bCs/>
          <w:sz w:val="28"/>
          <w:szCs w:val="28"/>
        </w:rPr>
        <w:t>. Примеры.</w:t>
      </w:r>
    </w:p>
    <w:p w14:paraId="720ECD5B" w14:textId="77777777" w:rsidR="00AA5012" w:rsidRDefault="00980F13" w:rsidP="0006588D">
      <w:pPr>
        <w:spacing w:after="160" w:line="360" w:lineRule="auto"/>
        <w:jc w:val="both"/>
        <w:rPr>
          <w:sz w:val="28"/>
          <w:szCs w:val="28"/>
        </w:rPr>
      </w:pPr>
      <w:r>
        <w:rPr>
          <w:sz w:val="28"/>
          <w:szCs w:val="28"/>
        </w:rPr>
        <w:t xml:space="preserve">Добро и человечность – основа жизни человека. Младенцы – только родившиеся добрые создания, несут в себе тепло и радость. От этого всем окружающим становится радостно за прекрасное чудо – рождение ребенка. Все любят крохотное дитя, заботятся о нем, лелеют. Младенцы еще не знают мир вокруг, однако чувствуют и впитывают то добро, которое </w:t>
      </w:r>
      <w:r w:rsidR="00605FBD">
        <w:rPr>
          <w:sz w:val="28"/>
          <w:szCs w:val="28"/>
        </w:rPr>
        <w:t>испытывает</w:t>
      </w:r>
      <w:r>
        <w:rPr>
          <w:sz w:val="28"/>
          <w:szCs w:val="28"/>
        </w:rPr>
        <w:t xml:space="preserve"> каждый взрослый</w:t>
      </w:r>
      <w:r w:rsidR="00605FBD">
        <w:rPr>
          <w:sz w:val="28"/>
          <w:szCs w:val="28"/>
        </w:rPr>
        <w:t xml:space="preserve"> при виде ребенка. И все рождаются любимыми, чуткими, потому как доброта – фундамент нашего существования. Гуманизм</w:t>
      </w:r>
      <w:r w:rsidR="0006588D" w:rsidRPr="00980F13">
        <w:rPr>
          <w:sz w:val="28"/>
          <w:szCs w:val="28"/>
        </w:rPr>
        <w:t xml:space="preserve"> – </w:t>
      </w:r>
      <w:r w:rsidR="00605FBD">
        <w:rPr>
          <w:sz w:val="28"/>
          <w:szCs w:val="28"/>
        </w:rPr>
        <w:t xml:space="preserve">это вполне </w:t>
      </w:r>
      <w:r w:rsidR="0006588D" w:rsidRPr="00980F13">
        <w:rPr>
          <w:sz w:val="28"/>
          <w:szCs w:val="28"/>
        </w:rPr>
        <w:t>естественное состояние человека</w:t>
      </w:r>
      <w:r w:rsidR="00605FBD">
        <w:rPr>
          <w:sz w:val="28"/>
          <w:szCs w:val="28"/>
        </w:rPr>
        <w:t>, к которому он стремится осознанно или нет. Человек при рождении – открытая система в миропорядке</w:t>
      </w:r>
      <w:r w:rsidR="0006588D" w:rsidRPr="00980F13">
        <w:rPr>
          <w:sz w:val="28"/>
          <w:szCs w:val="28"/>
        </w:rPr>
        <w:t xml:space="preserve">. </w:t>
      </w:r>
      <w:r w:rsidR="00605FBD">
        <w:rPr>
          <w:sz w:val="28"/>
          <w:szCs w:val="28"/>
        </w:rPr>
        <w:t>И очень важно эту систему наполнить. Но</w:t>
      </w:r>
      <w:r w:rsidR="0006588D" w:rsidRPr="00980F13">
        <w:rPr>
          <w:sz w:val="28"/>
          <w:szCs w:val="28"/>
        </w:rPr>
        <w:t xml:space="preserve"> чем? </w:t>
      </w:r>
      <w:r w:rsidR="00605FBD">
        <w:rPr>
          <w:sz w:val="28"/>
          <w:szCs w:val="28"/>
        </w:rPr>
        <w:t xml:space="preserve">Теми традициями, взглядами, </w:t>
      </w:r>
      <w:r w:rsidR="00E96306">
        <w:rPr>
          <w:sz w:val="28"/>
          <w:szCs w:val="28"/>
        </w:rPr>
        <w:t>нормами, убеждениями</w:t>
      </w:r>
      <w:r w:rsidR="00605FBD">
        <w:rPr>
          <w:sz w:val="28"/>
          <w:szCs w:val="28"/>
        </w:rPr>
        <w:t>.</w:t>
      </w:r>
    </w:p>
    <w:p w14:paraId="5624A5B4" w14:textId="77777777" w:rsidR="00AA5012" w:rsidRDefault="00605FBD" w:rsidP="0006588D">
      <w:pPr>
        <w:spacing w:after="160" w:line="360" w:lineRule="auto"/>
        <w:jc w:val="both"/>
        <w:rPr>
          <w:sz w:val="28"/>
          <w:szCs w:val="28"/>
        </w:rPr>
      </w:pPr>
      <w:r>
        <w:rPr>
          <w:sz w:val="28"/>
          <w:szCs w:val="28"/>
        </w:rPr>
        <w:t xml:space="preserve"> По мере взросления наступает стадия з</w:t>
      </w:r>
      <w:r w:rsidR="00E96306">
        <w:rPr>
          <w:sz w:val="28"/>
          <w:szCs w:val="28"/>
        </w:rPr>
        <w:t>р</w:t>
      </w:r>
      <w:r>
        <w:rPr>
          <w:sz w:val="28"/>
          <w:szCs w:val="28"/>
        </w:rPr>
        <w:t xml:space="preserve">елости человека. Когда </w:t>
      </w:r>
      <w:r w:rsidR="00E96306">
        <w:rPr>
          <w:sz w:val="28"/>
          <w:szCs w:val="28"/>
        </w:rPr>
        <w:t>отношения</w:t>
      </w:r>
      <w:r>
        <w:rPr>
          <w:sz w:val="28"/>
          <w:szCs w:val="28"/>
        </w:rPr>
        <w:t>, ценности</w:t>
      </w:r>
      <w:r w:rsidR="00E96306">
        <w:rPr>
          <w:sz w:val="28"/>
          <w:szCs w:val="28"/>
        </w:rPr>
        <w:t>, миропонимание</w:t>
      </w:r>
      <w:r>
        <w:rPr>
          <w:sz w:val="28"/>
          <w:szCs w:val="28"/>
        </w:rPr>
        <w:t xml:space="preserve"> уже сформированы; они накапливались все это время.</w:t>
      </w:r>
      <w:r w:rsidR="0006588D" w:rsidRPr="00980F13">
        <w:rPr>
          <w:sz w:val="28"/>
          <w:szCs w:val="28"/>
        </w:rPr>
        <w:t xml:space="preserve"> </w:t>
      </w:r>
      <w:r w:rsidR="00E96306">
        <w:rPr>
          <w:sz w:val="28"/>
          <w:szCs w:val="28"/>
        </w:rPr>
        <w:t>Эти знания надо передать другим людям. О детях и их знаниях о мире в первую очередь должны позаботиться родные люди – семья.</w:t>
      </w:r>
      <w:r w:rsidR="00E96306" w:rsidRPr="00980F13">
        <w:rPr>
          <w:sz w:val="28"/>
          <w:szCs w:val="28"/>
        </w:rPr>
        <w:t xml:space="preserve"> </w:t>
      </w:r>
      <w:r w:rsidR="00E96306">
        <w:rPr>
          <w:sz w:val="28"/>
          <w:szCs w:val="28"/>
        </w:rPr>
        <w:t>А затем и учителя, педагоги, наставники, преподаватели, просто люди, имеющие опыт, познавшие этот мир, умеющие передать знания молодому поколению.</w:t>
      </w:r>
      <w:r w:rsidR="0006588D" w:rsidRPr="00980F13">
        <w:rPr>
          <w:sz w:val="28"/>
          <w:szCs w:val="28"/>
        </w:rPr>
        <w:t xml:space="preserve"> </w:t>
      </w:r>
    </w:p>
    <w:p w14:paraId="1F16A087" w14:textId="3CE91DAF" w:rsidR="0006588D" w:rsidRDefault="00E96306" w:rsidP="0006588D">
      <w:pPr>
        <w:spacing w:after="160" w:line="360" w:lineRule="auto"/>
        <w:jc w:val="both"/>
        <w:rPr>
          <w:sz w:val="28"/>
          <w:szCs w:val="28"/>
        </w:rPr>
      </w:pPr>
      <w:r>
        <w:rPr>
          <w:sz w:val="28"/>
          <w:szCs w:val="28"/>
        </w:rPr>
        <w:t xml:space="preserve">В конце своего жизненного пути человек становится таким же, каким был в самом начале: </w:t>
      </w:r>
      <w:r w:rsidR="0006588D" w:rsidRPr="00980F13">
        <w:rPr>
          <w:sz w:val="28"/>
          <w:szCs w:val="28"/>
        </w:rPr>
        <w:t>хороши</w:t>
      </w:r>
      <w:r>
        <w:rPr>
          <w:sz w:val="28"/>
          <w:szCs w:val="28"/>
        </w:rPr>
        <w:t>м</w:t>
      </w:r>
      <w:r w:rsidR="0006588D" w:rsidRPr="00980F13">
        <w:rPr>
          <w:sz w:val="28"/>
          <w:szCs w:val="28"/>
        </w:rPr>
        <w:t>, слабы</w:t>
      </w:r>
      <w:r>
        <w:rPr>
          <w:sz w:val="28"/>
          <w:szCs w:val="28"/>
        </w:rPr>
        <w:t>м</w:t>
      </w:r>
      <w:r w:rsidR="0006588D" w:rsidRPr="00980F13">
        <w:rPr>
          <w:sz w:val="28"/>
          <w:szCs w:val="28"/>
        </w:rPr>
        <w:t>, бе</w:t>
      </w:r>
      <w:r>
        <w:rPr>
          <w:sz w:val="28"/>
          <w:szCs w:val="28"/>
        </w:rPr>
        <w:t>з</w:t>
      </w:r>
      <w:r w:rsidR="0006588D" w:rsidRPr="00980F13">
        <w:rPr>
          <w:sz w:val="28"/>
          <w:szCs w:val="28"/>
        </w:rPr>
        <w:t>защит</w:t>
      </w:r>
      <w:r>
        <w:rPr>
          <w:sz w:val="28"/>
          <w:szCs w:val="28"/>
        </w:rPr>
        <w:t>н</w:t>
      </w:r>
      <w:r w:rsidR="0006588D" w:rsidRPr="00980F13">
        <w:rPr>
          <w:sz w:val="28"/>
          <w:szCs w:val="28"/>
        </w:rPr>
        <w:t>ы</w:t>
      </w:r>
      <w:r>
        <w:rPr>
          <w:sz w:val="28"/>
          <w:szCs w:val="28"/>
        </w:rPr>
        <w:t>м</w:t>
      </w:r>
      <w:r w:rsidR="0006588D" w:rsidRPr="00980F13">
        <w:rPr>
          <w:sz w:val="28"/>
          <w:szCs w:val="28"/>
        </w:rPr>
        <w:t>.</w:t>
      </w:r>
      <w:r>
        <w:rPr>
          <w:sz w:val="28"/>
          <w:szCs w:val="28"/>
        </w:rPr>
        <w:t xml:space="preserve"> Он будто проходит целый круг жизни, возвращаясь в итоге к началу. </w:t>
      </w:r>
      <w:r w:rsidR="0006588D" w:rsidRPr="00980F13">
        <w:rPr>
          <w:sz w:val="28"/>
          <w:szCs w:val="28"/>
        </w:rPr>
        <w:t xml:space="preserve"> </w:t>
      </w:r>
      <w:r>
        <w:rPr>
          <w:sz w:val="28"/>
          <w:szCs w:val="28"/>
        </w:rPr>
        <w:t xml:space="preserve">Однако теперь есть в этом человеке и кое-что новое: его знают люди вокруг. Даже если он не помнит о мире, людях почти ничего, то он все равно остается в памяти других людей. Отсюда возникает несколько вопросов: а зачем я живу, для чего или кого я </w:t>
      </w:r>
      <w:r w:rsidR="006B69BF">
        <w:rPr>
          <w:sz w:val="28"/>
          <w:szCs w:val="28"/>
        </w:rPr>
        <w:t>появился и уйду из мира когда-нибудь? Эти вопросы ставит перед читателем книга Голдинга.</w:t>
      </w:r>
    </w:p>
    <w:p w14:paraId="58E54AF3" w14:textId="77777777" w:rsidR="006B69BF" w:rsidRPr="00980F13" w:rsidRDefault="006B69BF" w:rsidP="0006588D">
      <w:pPr>
        <w:spacing w:after="160" w:line="360" w:lineRule="auto"/>
        <w:jc w:val="both"/>
        <w:rPr>
          <w:sz w:val="28"/>
          <w:szCs w:val="28"/>
        </w:rPr>
      </w:pPr>
    </w:p>
    <w:p w14:paraId="6C163359" w14:textId="08D66511" w:rsidR="00CB2700" w:rsidRPr="00D51209" w:rsidRDefault="005D0F5C" w:rsidP="00D51209">
      <w:pPr>
        <w:spacing w:after="160" w:line="360" w:lineRule="auto"/>
        <w:ind w:firstLine="510"/>
        <w:jc w:val="both"/>
        <w:rPr>
          <w:sz w:val="28"/>
          <w:szCs w:val="28"/>
        </w:rPr>
      </w:pPr>
      <w:r w:rsidRPr="00D51209">
        <w:rPr>
          <w:sz w:val="28"/>
          <w:szCs w:val="28"/>
        </w:rPr>
        <w:t xml:space="preserve">«Повелитель мух» - идеально подходящее название для романа. Оно на прямую отражает главную мысль автора. Повелитель мух </w:t>
      </w:r>
      <w:r w:rsidR="00A506BE" w:rsidRPr="00D51209">
        <w:rPr>
          <w:sz w:val="28"/>
          <w:szCs w:val="28"/>
        </w:rPr>
        <w:t xml:space="preserve">– образ, который </w:t>
      </w:r>
      <w:r w:rsidRPr="00D51209">
        <w:rPr>
          <w:sz w:val="28"/>
          <w:szCs w:val="28"/>
        </w:rPr>
        <w:t>связан с человечностью. Дети неспроста оказываются на острове без взрослых. Герои понимают, что оказываются полностью отрезанными от того мира, в котором были раньше. Мира, где существуют законы, правила, нормы поведения, мораль. Где взрослые отвечают за свои поступки, не теряют рассудка и здравого смысла</w:t>
      </w:r>
      <w:r w:rsidR="00A506BE" w:rsidRPr="00D51209">
        <w:rPr>
          <w:sz w:val="28"/>
          <w:szCs w:val="28"/>
        </w:rPr>
        <w:t xml:space="preserve"> во всем. Дети оказываются без опеки их родителей. Им можно делать все, что заблагорассудится и никто их за это не осудит, не обвинит, не накажет. </w:t>
      </w:r>
    </w:p>
    <w:p w14:paraId="39E04672" w14:textId="77777777" w:rsidR="00CC0296" w:rsidRPr="00D51209" w:rsidRDefault="00A506BE" w:rsidP="00D51209">
      <w:pPr>
        <w:spacing w:after="160" w:line="360" w:lineRule="auto"/>
        <w:ind w:firstLine="510"/>
        <w:jc w:val="both"/>
        <w:rPr>
          <w:sz w:val="28"/>
          <w:szCs w:val="28"/>
        </w:rPr>
      </w:pPr>
      <w:r w:rsidRPr="00D51209">
        <w:rPr>
          <w:sz w:val="28"/>
          <w:szCs w:val="28"/>
        </w:rPr>
        <w:t>Старшие ребята, больше привыкшие к тем правилам, которые им навязывали взрослые раньше, пытаются сохранить спокойствие и неподчинение детским эмоциям. Они собирают малышей вместе, а умный Хрюша предлагает составить список, в который будет внесен каждый ребенок на острове. Дети организовывают собрание, выбирают главного.</w:t>
      </w:r>
      <w:r w:rsidR="00CC0296" w:rsidRPr="00D51209">
        <w:rPr>
          <w:sz w:val="28"/>
          <w:szCs w:val="28"/>
        </w:rPr>
        <w:t xml:space="preserve"> </w:t>
      </w:r>
    </w:p>
    <w:p w14:paraId="4625C266" w14:textId="382236C0" w:rsidR="00CC0296" w:rsidRPr="00D51209" w:rsidRDefault="00CC0296" w:rsidP="00D51209">
      <w:pPr>
        <w:spacing w:after="160" w:line="360" w:lineRule="auto"/>
        <w:ind w:firstLine="510"/>
        <w:jc w:val="both"/>
        <w:rPr>
          <w:sz w:val="28"/>
          <w:szCs w:val="28"/>
        </w:rPr>
      </w:pPr>
      <w:r w:rsidRPr="00D51209">
        <w:rPr>
          <w:sz w:val="28"/>
          <w:szCs w:val="28"/>
        </w:rPr>
        <w:t>В выпуске на радио Арзамас «Что делать, если хочешь быть самым главным? Новый «Экспекто патронум»</w:t>
      </w:r>
      <w:r w:rsidR="00D369DD">
        <w:rPr>
          <w:rStyle w:val="ad"/>
          <w:sz w:val="28"/>
          <w:szCs w:val="28"/>
        </w:rPr>
        <w:footnoteReference w:id="9"/>
      </w:r>
      <w:r w:rsidRPr="00D51209">
        <w:rPr>
          <w:sz w:val="28"/>
          <w:szCs w:val="28"/>
        </w:rPr>
        <w:t>, который ведут Анна Шур и Анна Красильщик</w:t>
      </w:r>
      <w:r w:rsidR="00D369DD">
        <w:rPr>
          <w:rStyle w:val="ad"/>
          <w:sz w:val="28"/>
          <w:szCs w:val="28"/>
        </w:rPr>
        <w:footnoteReference w:id="10"/>
      </w:r>
      <w:r w:rsidR="00D369DD">
        <w:rPr>
          <w:sz w:val="28"/>
          <w:szCs w:val="28"/>
        </w:rPr>
        <w:t xml:space="preserve">, </w:t>
      </w:r>
      <w:r w:rsidRPr="00D51209">
        <w:rPr>
          <w:sz w:val="28"/>
          <w:szCs w:val="28"/>
        </w:rPr>
        <w:t>говорится как раз о роли лидера. Ведущие говорят об умении взять ответственности, которую обязан нести каждый человек, стоящий во-главе чего-либо. Особенно за то, за что ты не хочешь отвечать, но должен. Всегда найдется тот, кто захочет встать вместо глав</w:t>
      </w:r>
      <w:r w:rsidR="00332596" w:rsidRPr="00D51209">
        <w:rPr>
          <w:sz w:val="28"/>
          <w:szCs w:val="28"/>
        </w:rPr>
        <w:t>ного, всегда будут возникать проблемы, которые надо решать именно главному и ему же за это отвечать.</w:t>
      </w:r>
    </w:p>
    <w:p w14:paraId="0F3CF0FA" w14:textId="77777777" w:rsidR="00AA5012" w:rsidRDefault="00CC0296" w:rsidP="00D51209">
      <w:pPr>
        <w:spacing w:after="160" w:line="360" w:lineRule="auto"/>
        <w:ind w:firstLine="510"/>
        <w:jc w:val="both"/>
        <w:rPr>
          <w:sz w:val="28"/>
          <w:szCs w:val="28"/>
        </w:rPr>
      </w:pPr>
      <w:r w:rsidRPr="00D51209">
        <w:rPr>
          <w:sz w:val="28"/>
          <w:szCs w:val="28"/>
        </w:rPr>
        <w:t>Мальчики</w:t>
      </w:r>
      <w:r w:rsidR="003C6476" w:rsidRPr="00D51209">
        <w:rPr>
          <w:sz w:val="28"/>
          <w:szCs w:val="28"/>
        </w:rPr>
        <w:t xml:space="preserve"> поступают по-взрослому. </w:t>
      </w:r>
      <w:r w:rsidR="00EA7CBB" w:rsidRPr="00D51209">
        <w:rPr>
          <w:sz w:val="28"/>
          <w:szCs w:val="28"/>
        </w:rPr>
        <w:t xml:space="preserve">Однако даже </w:t>
      </w:r>
      <w:r w:rsidR="00332596" w:rsidRPr="00D51209">
        <w:rPr>
          <w:sz w:val="28"/>
          <w:szCs w:val="28"/>
        </w:rPr>
        <w:t>выборы кажутся им забавой: «</w:t>
      </w:r>
      <w:r w:rsidR="00EA7CBB" w:rsidRPr="00D51209">
        <w:rPr>
          <w:sz w:val="28"/>
          <w:szCs w:val="28"/>
        </w:rPr>
        <w:t>Джек было начал спорить, но кругом уже не просто хотели главного, но кричали о выборах и чуть не все предлагали Ральфа. Никто не знал, почему именно его; что касается смекалки, то уж, скорей, ее проявил Хрюша, и роль вожака больше подходила Джеку. Но Ральф был такой спокойный, и еще высокий, и такое хорошее было у него лицо; но непостижимее всего и всего сильней их убеждал рог. Тот, кто дул в него, а теперь спокойно сидел на площадке, держа на коленях эту хрупкую красивую штуку, был, конечно, не то, что другие».</w:t>
      </w:r>
    </w:p>
    <w:p w14:paraId="7F827590" w14:textId="69BCE8D4" w:rsidR="009F6F50" w:rsidRPr="00D51209" w:rsidRDefault="00EA7CBB" w:rsidP="00D51209">
      <w:pPr>
        <w:spacing w:after="160" w:line="360" w:lineRule="auto"/>
        <w:ind w:firstLine="510"/>
        <w:jc w:val="both"/>
        <w:rPr>
          <w:sz w:val="28"/>
          <w:szCs w:val="28"/>
        </w:rPr>
      </w:pPr>
      <w:r w:rsidRPr="00D51209">
        <w:rPr>
          <w:sz w:val="28"/>
          <w:szCs w:val="28"/>
        </w:rPr>
        <w:t xml:space="preserve"> </w:t>
      </w:r>
      <w:r w:rsidR="003C6476" w:rsidRPr="00D51209">
        <w:rPr>
          <w:sz w:val="28"/>
          <w:szCs w:val="28"/>
        </w:rPr>
        <w:t xml:space="preserve">Рог, который передается каждому, кто должен говорить, символизирует здравый рассудок, ту человечность, о которой мы говорим. Эта «взрослость» в виде кремового цвета раковины </w:t>
      </w:r>
      <w:r w:rsidR="00F3306A" w:rsidRPr="00D51209">
        <w:rPr>
          <w:sz w:val="28"/>
          <w:szCs w:val="28"/>
        </w:rPr>
        <w:t xml:space="preserve">еще есть в мальчиках в начале романа. Первая глава так и называется – «Морской рог». Однако </w:t>
      </w:r>
      <w:r w:rsidR="000C15AB" w:rsidRPr="00D51209">
        <w:rPr>
          <w:sz w:val="28"/>
          <w:szCs w:val="28"/>
        </w:rPr>
        <w:t xml:space="preserve">не все такие поступки означают человечность. Как мы разобрали, быть </w:t>
      </w:r>
      <w:r w:rsidR="00AA5012">
        <w:rPr>
          <w:sz w:val="28"/>
          <w:szCs w:val="28"/>
        </w:rPr>
        <w:t>гуманным</w:t>
      </w:r>
      <w:r w:rsidR="000C15AB" w:rsidRPr="00D51209">
        <w:rPr>
          <w:sz w:val="28"/>
          <w:szCs w:val="28"/>
        </w:rPr>
        <w:t xml:space="preserve">, не значит только быть человеком. </w:t>
      </w:r>
      <w:r w:rsidR="00F3306A" w:rsidRPr="00D51209">
        <w:rPr>
          <w:sz w:val="28"/>
          <w:szCs w:val="28"/>
        </w:rPr>
        <w:t>Когда</w:t>
      </w:r>
      <w:r w:rsidR="000C15AB" w:rsidRPr="00D51209">
        <w:rPr>
          <w:sz w:val="28"/>
          <w:szCs w:val="28"/>
        </w:rPr>
        <w:t>-</w:t>
      </w:r>
      <w:r w:rsidR="00F3306A" w:rsidRPr="00D51209">
        <w:rPr>
          <w:sz w:val="28"/>
          <w:szCs w:val="28"/>
        </w:rPr>
        <w:t>же дети теряют эту человечность? Только в конце романа, когда разбивается раковина? Когда дети убивают одного из них? Или, когда они разукрашивают лица для охоты?</w:t>
      </w:r>
    </w:p>
    <w:p w14:paraId="2B0A3FFF" w14:textId="77777777" w:rsidR="00AC4AC7" w:rsidRPr="00D51209" w:rsidRDefault="009F6F50" w:rsidP="00D51209">
      <w:pPr>
        <w:spacing w:after="160" w:line="360" w:lineRule="auto"/>
        <w:ind w:firstLine="510"/>
        <w:jc w:val="both"/>
        <w:rPr>
          <w:sz w:val="28"/>
          <w:szCs w:val="28"/>
        </w:rPr>
      </w:pPr>
      <w:r w:rsidRPr="00D51209">
        <w:rPr>
          <w:sz w:val="28"/>
          <w:szCs w:val="28"/>
        </w:rPr>
        <w:t>В произведении читатель видит много примеров добродетели, помощи, взаимопонимания и поддержки. Сейчас мы разберем несколько из них.</w:t>
      </w:r>
    </w:p>
    <w:p w14:paraId="1E417790" w14:textId="77777777" w:rsidR="00AA5012" w:rsidRDefault="00A9757C" w:rsidP="00D51209">
      <w:pPr>
        <w:spacing w:after="160" w:line="360" w:lineRule="auto"/>
        <w:ind w:firstLine="510"/>
        <w:jc w:val="both"/>
        <w:rPr>
          <w:sz w:val="28"/>
          <w:szCs w:val="28"/>
        </w:rPr>
      </w:pPr>
      <w:r w:rsidRPr="00D51209">
        <w:rPr>
          <w:sz w:val="28"/>
          <w:szCs w:val="28"/>
        </w:rPr>
        <w:t>В эпилоге романа дети находятся в здравом рассудке, поэтому рассуждают, как им спастись. Ральф придумывает развести большой костер, с помощью дыма которого их заметят с кораблей и спасут. Чтобы сложить большо костер детям нужно дерево, которое они добывают совместными усилиями: «Близнецы Эрик и Сэм первые выискали подходящее дерево, но беспомощно топтались около, пока Ральф, Джек, Саймон, Роджер и Морис не сумели за него ухватиться. Все вместе они взволокли нелепую мертвую орясину наверх и там сбросили. Каждая группка вносила свою лепту, и понемногу костер вырастал. В очередной раз наведавшись вниз, Ральф увидел, что вокруг никого, что они держатся за деревцо вдвоем с Джеком, и они улыбнулись друг другу, и опять поверх ветра, и крика, и поверх ослабевших лучей гору опутали чары, и тот же опять ее поволакивал странный, неприметный глазу свет дружбы, совместности и приключений». Эта взаимопомощь, которую проявля</w:t>
      </w:r>
      <w:r w:rsidR="003928BF" w:rsidRPr="00D51209">
        <w:rPr>
          <w:sz w:val="28"/>
          <w:szCs w:val="28"/>
        </w:rPr>
        <w:t>ю</w:t>
      </w:r>
      <w:r w:rsidRPr="00D51209">
        <w:rPr>
          <w:sz w:val="28"/>
          <w:szCs w:val="28"/>
        </w:rPr>
        <w:t xml:space="preserve">т </w:t>
      </w:r>
      <w:r w:rsidR="003928BF" w:rsidRPr="00D51209">
        <w:rPr>
          <w:sz w:val="28"/>
          <w:szCs w:val="28"/>
        </w:rPr>
        <w:t>де</w:t>
      </w:r>
      <w:r w:rsidRPr="00D51209">
        <w:rPr>
          <w:sz w:val="28"/>
          <w:szCs w:val="28"/>
        </w:rPr>
        <w:t>ти являе</w:t>
      </w:r>
      <w:r w:rsidR="003928BF" w:rsidRPr="00D51209">
        <w:rPr>
          <w:sz w:val="28"/>
          <w:szCs w:val="28"/>
        </w:rPr>
        <w:t>т</w:t>
      </w:r>
      <w:r w:rsidRPr="00D51209">
        <w:rPr>
          <w:sz w:val="28"/>
          <w:szCs w:val="28"/>
        </w:rPr>
        <w:t>ся добрым поступком.</w:t>
      </w:r>
      <w:r w:rsidR="003928BF" w:rsidRPr="00D51209">
        <w:rPr>
          <w:sz w:val="28"/>
          <w:szCs w:val="28"/>
        </w:rPr>
        <w:t xml:space="preserve"> </w:t>
      </w:r>
    </w:p>
    <w:p w14:paraId="69F790E1" w14:textId="76AB21ED" w:rsidR="00A80D50" w:rsidRPr="00D51209" w:rsidRDefault="003928BF" w:rsidP="00D51209">
      <w:pPr>
        <w:spacing w:after="160" w:line="360" w:lineRule="auto"/>
        <w:ind w:firstLine="510"/>
        <w:jc w:val="both"/>
        <w:rPr>
          <w:sz w:val="28"/>
          <w:szCs w:val="28"/>
        </w:rPr>
      </w:pPr>
      <w:r w:rsidRPr="00D51209">
        <w:rPr>
          <w:sz w:val="28"/>
          <w:szCs w:val="28"/>
        </w:rPr>
        <w:t>Ребятам даже нравится трудиться всем вместе. За работой Джек и Ральф на некоторое время даже забывают о своей неприязни друг к другу. «Вместе, в согласном усилии, качаясь, они одолели кручу. Вместе протянули – раз – два – три! – швырнули свою ношу на уже высокий костер. Отступили, хохоча оттого, что так легко справились со сложной задачей, и Ральфу тут же пришлось встать на голову». Дети пришли в восторг от того, как легко им удалось сделать трудное дело, потому что работал каждый, и каждый знал, что трудится не один. Радостный настрой, совместная работа, сила духа – все это факторы, с помощью которых дети справились с поставленной задачей.</w:t>
      </w:r>
    </w:p>
    <w:p w14:paraId="5D2C7D90" w14:textId="31334B95" w:rsidR="0069064F" w:rsidRPr="00D51209" w:rsidRDefault="00F55811" w:rsidP="00D51209">
      <w:pPr>
        <w:spacing w:after="160" w:line="360" w:lineRule="auto"/>
        <w:ind w:firstLine="510"/>
        <w:jc w:val="both"/>
        <w:rPr>
          <w:sz w:val="28"/>
          <w:szCs w:val="28"/>
        </w:rPr>
      </w:pPr>
      <w:r w:rsidRPr="00D51209">
        <w:rPr>
          <w:sz w:val="28"/>
          <w:szCs w:val="28"/>
        </w:rPr>
        <w:t>Шалаши понадобились для укрытия от дождя, для того чтобы прятаться от жарких солнечных лучей. Правда главной причиной</w:t>
      </w:r>
      <w:r w:rsidR="003928BF" w:rsidRPr="00D51209">
        <w:rPr>
          <w:sz w:val="28"/>
          <w:szCs w:val="28"/>
        </w:rPr>
        <w:t xml:space="preserve"> </w:t>
      </w:r>
      <w:r w:rsidR="007A164E" w:rsidRPr="00D51209">
        <w:rPr>
          <w:sz w:val="28"/>
          <w:szCs w:val="28"/>
        </w:rPr>
        <w:t>конечно же стал «зверь», которого видели дети.</w:t>
      </w:r>
      <w:r w:rsidR="00871C50" w:rsidRPr="00D51209">
        <w:rPr>
          <w:sz w:val="28"/>
          <w:szCs w:val="28"/>
        </w:rPr>
        <w:t xml:space="preserve"> </w:t>
      </w:r>
      <w:r w:rsidR="00AB010E" w:rsidRPr="00D51209">
        <w:rPr>
          <w:sz w:val="28"/>
          <w:szCs w:val="28"/>
        </w:rPr>
        <w:t>Однако никто не смеет говорить о нем прямо и открыто, дети предпочитают думать, что зверь – выдумка.</w:t>
      </w:r>
      <w:r w:rsidR="0069064F" w:rsidRPr="00D51209">
        <w:rPr>
          <w:sz w:val="28"/>
          <w:szCs w:val="28"/>
        </w:rPr>
        <w:t xml:space="preserve"> У.</w:t>
      </w:r>
      <w:r w:rsidR="00DA3CE3">
        <w:rPr>
          <w:sz w:val="28"/>
          <w:szCs w:val="28"/>
        </w:rPr>
        <w:t xml:space="preserve"> </w:t>
      </w:r>
      <w:r w:rsidR="0069064F" w:rsidRPr="00D51209">
        <w:rPr>
          <w:sz w:val="28"/>
          <w:szCs w:val="28"/>
        </w:rPr>
        <w:t>Голдинг пишет: «</w:t>
      </w:r>
      <w:r w:rsidR="00871C50" w:rsidRPr="00D51209">
        <w:rPr>
          <w:sz w:val="28"/>
          <w:szCs w:val="28"/>
        </w:rPr>
        <w:t>Вот Саймон – он-то помогает. – Он показал на шалаши. – Все смылись. А он не меньше моего делал</w:t>
      </w:r>
      <w:r w:rsidR="0069064F" w:rsidRPr="00D51209">
        <w:rPr>
          <w:sz w:val="28"/>
          <w:szCs w:val="28"/>
        </w:rPr>
        <w:t>». Саймон помогает Ральфу, хотя другие малыши пошли отдыхать. Это очень хороший, добрый поступок, ведь Саймон тоже мог уйти, но не сделал этого, а остался помогать.</w:t>
      </w:r>
    </w:p>
    <w:p w14:paraId="0FE96B5F" w14:textId="7E939872" w:rsidR="009F6F50" w:rsidRPr="00D51209" w:rsidRDefault="007E346E" w:rsidP="00D51209">
      <w:pPr>
        <w:spacing w:after="160" w:line="360" w:lineRule="auto"/>
        <w:ind w:firstLine="510"/>
        <w:jc w:val="both"/>
        <w:rPr>
          <w:sz w:val="28"/>
          <w:szCs w:val="28"/>
        </w:rPr>
      </w:pPr>
      <w:r w:rsidRPr="00D51209">
        <w:rPr>
          <w:sz w:val="28"/>
          <w:szCs w:val="28"/>
        </w:rPr>
        <w:t>Охота становится не увереннее, потому как мальчикам кажется, что их заметно, что свиньи их чуют. Тогда они придумывают скрыть розовые лица природной краской. В статье «Особенности системы персонажей в философском романе У. Голдинга «Повелитель мух» Е. В. Гудакова и Т. А. Зиновьева</w:t>
      </w:r>
      <w:r w:rsidR="00DA3CE3">
        <w:rPr>
          <w:rStyle w:val="ad"/>
          <w:sz w:val="28"/>
          <w:szCs w:val="28"/>
        </w:rPr>
        <w:footnoteReference w:id="11"/>
      </w:r>
      <w:r w:rsidRPr="00D51209">
        <w:rPr>
          <w:sz w:val="28"/>
          <w:szCs w:val="28"/>
        </w:rPr>
        <w:t>, которых мы упоминали ранее, пишут: «</w:t>
      </w:r>
      <w:r w:rsidR="002D5CE3" w:rsidRPr="00D51209">
        <w:rPr>
          <w:sz w:val="28"/>
          <w:szCs w:val="28"/>
        </w:rPr>
        <w:t>Джек помогает ребятам расстаться с угрызениями совести: раскрасив лицо цветной глиной, «охотники» теряют личное «я», они как бы надевают на себя некую форму, всех уравнивающую и разрешающую им все</w:t>
      </w:r>
      <w:r w:rsidR="00BC73EA" w:rsidRPr="00D51209">
        <w:rPr>
          <w:sz w:val="28"/>
          <w:szCs w:val="28"/>
        </w:rPr>
        <w:t>».</w:t>
      </w:r>
      <w:r w:rsidRPr="00D51209">
        <w:rPr>
          <w:sz w:val="28"/>
          <w:szCs w:val="28"/>
        </w:rPr>
        <w:t xml:space="preserve"> Этот поступок, несомненно, ведет ребят на плохие поступки. Однако всем детям легче от этого, ведь они становятся непобедимой, сплоченной толпой. С</w:t>
      </w:r>
      <w:r w:rsidR="00A9757C" w:rsidRPr="00D51209">
        <w:rPr>
          <w:sz w:val="28"/>
          <w:szCs w:val="28"/>
        </w:rPr>
        <w:t xml:space="preserve"> точки зрения Голдинга в человека заложены природой как положительные, так и отрицательные качества, и выявляются они не тогда, когда ребенок социализируется, а когда попадает он в </w:t>
      </w:r>
      <w:r w:rsidR="00BC73EA" w:rsidRPr="00D51209">
        <w:rPr>
          <w:sz w:val="28"/>
          <w:szCs w:val="28"/>
        </w:rPr>
        <w:t>критическую</w:t>
      </w:r>
      <w:r w:rsidR="00A9757C" w:rsidRPr="00D51209">
        <w:rPr>
          <w:sz w:val="28"/>
          <w:szCs w:val="28"/>
        </w:rPr>
        <w:t xml:space="preserve"> ситуацию выбора и у него появляется право развивать свои сильные стороны или подавить их</w:t>
      </w:r>
      <w:r w:rsidRPr="00D51209">
        <w:rPr>
          <w:sz w:val="28"/>
          <w:szCs w:val="28"/>
        </w:rPr>
        <w:t>. И часто общество оказывается во власти того, кто может манипулировать страхом, а не во власти добросердечия и здравомыслия.</w:t>
      </w:r>
      <w:r w:rsidR="00BC73EA" w:rsidRPr="00D51209">
        <w:rPr>
          <w:sz w:val="28"/>
          <w:szCs w:val="28"/>
        </w:rPr>
        <w:t xml:space="preserve"> </w:t>
      </w:r>
    </w:p>
    <w:p w14:paraId="1506050A" w14:textId="1E4D8CE2" w:rsidR="00BC73EA" w:rsidRPr="00D51209" w:rsidRDefault="00BC73EA" w:rsidP="00D51209">
      <w:pPr>
        <w:spacing w:after="160" w:line="360" w:lineRule="auto"/>
        <w:ind w:firstLine="510"/>
        <w:jc w:val="both"/>
        <w:rPr>
          <w:sz w:val="28"/>
          <w:szCs w:val="28"/>
        </w:rPr>
      </w:pPr>
      <w:r w:rsidRPr="00D51209">
        <w:rPr>
          <w:sz w:val="28"/>
          <w:szCs w:val="28"/>
        </w:rPr>
        <w:t>Мы считаем, что в данном случае с этого момента стоит говорить о человечности не как о совершении добрых поступков. Теперь человечность для мальчиков – оставаться людьми, то есть не поддаваться только животным инстинктам, придерживаться нормам морали, мыслить не как животное. Для них теперь быть человечным – значит не совершать животных поступков против друг друга.</w:t>
      </w:r>
    </w:p>
    <w:p w14:paraId="2022827C" w14:textId="03B2B289" w:rsidR="00A45A02" w:rsidRPr="00D51209" w:rsidRDefault="00A45A02" w:rsidP="00D51209">
      <w:pPr>
        <w:spacing w:after="160" w:line="360" w:lineRule="auto"/>
        <w:ind w:firstLine="510"/>
        <w:jc w:val="both"/>
        <w:rPr>
          <w:sz w:val="28"/>
          <w:szCs w:val="28"/>
        </w:rPr>
      </w:pPr>
      <w:r w:rsidRPr="00D51209">
        <w:rPr>
          <w:sz w:val="28"/>
          <w:szCs w:val="28"/>
        </w:rPr>
        <w:t xml:space="preserve">Ральф пытается оставаться человечным: разжигает костер для спасения, не охотится и не считает охоту игрой или забавой, пытается организовать детей. </w:t>
      </w:r>
      <w:r w:rsidR="006E6D65" w:rsidRPr="00D51209">
        <w:rPr>
          <w:sz w:val="28"/>
          <w:szCs w:val="28"/>
        </w:rPr>
        <w:t>«</w:t>
      </w:r>
      <w:r w:rsidRPr="00D51209">
        <w:rPr>
          <w:sz w:val="28"/>
          <w:szCs w:val="28"/>
        </w:rPr>
        <w:t>Морис с визгом вбежал в центр круга, изображая свинью; охотники, продолжая кружить, изображали убийство. Они танцевали, они пели:</w:t>
      </w:r>
      <w:r w:rsidR="006E6D65" w:rsidRPr="00D51209">
        <w:rPr>
          <w:sz w:val="28"/>
          <w:szCs w:val="28"/>
        </w:rPr>
        <w:t xml:space="preserve"> </w:t>
      </w:r>
      <w:r w:rsidRPr="00D51209">
        <w:rPr>
          <w:sz w:val="28"/>
          <w:szCs w:val="28"/>
        </w:rPr>
        <w:t>– Бей свинью! Глотку режь! Добивай!</w:t>
      </w:r>
      <w:r w:rsidR="006E6D65" w:rsidRPr="00D51209">
        <w:rPr>
          <w:sz w:val="28"/>
          <w:szCs w:val="28"/>
        </w:rPr>
        <w:t xml:space="preserve"> </w:t>
      </w:r>
      <w:r w:rsidRPr="00D51209">
        <w:rPr>
          <w:sz w:val="28"/>
          <w:szCs w:val="28"/>
        </w:rPr>
        <w:t>Ральф смотрел на них, ему было и завидно, и противно</w:t>
      </w:r>
      <w:r w:rsidR="006E6D65" w:rsidRPr="00D51209">
        <w:rPr>
          <w:sz w:val="28"/>
          <w:szCs w:val="28"/>
        </w:rPr>
        <w:t>». Внутренний конфликт Ральфа сразу понятен читателю: с одной стороны так легко придаться легкой охоте-игре, есть мясо каждый день, весело ходить на охоту, с другой стороны нельзя предаваться этой бесчеловечности, поэтому главному герою становится противно. Следующий поступок, все еще разумный и человечный, - провести собрание, чем и занимается Ральф.</w:t>
      </w:r>
    </w:p>
    <w:p w14:paraId="5505D8F3" w14:textId="04BCB0F3" w:rsidR="006E6D65" w:rsidRPr="00D51209" w:rsidRDefault="006E6D65" w:rsidP="00D51209">
      <w:pPr>
        <w:spacing w:after="160" w:line="360" w:lineRule="auto"/>
        <w:ind w:firstLine="510"/>
        <w:jc w:val="both"/>
        <w:rPr>
          <w:sz w:val="28"/>
          <w:szCs w:val="28"/>
        </w:rPr>
      </w:pPr>
    </w:p>
    <w:p w14:paraId="55C9827E" w14:textId="3082A2B1" w:rsidR="00AA5012" w:rsidRPr="00D51209" w:rsidRDefault="007B7879" w:rsidP="00AA5012">
      <w:pPr>
        <w:spacing w:after="160" w:line="360" w:lineRule="auto"/>
        <w:ind w:firstLine="510"/>
        <w:jc w:val="both"/>
        <w:rPr>
          <w:b/>
          <w:bCs/>
          <w:sz w:val="28"/>
          <w:szCs w:val="28"/>
        </w:rPr>
      </w:pPr>
      <w:bookmarkStart w:id="5" w:name="_Hlk67178337"/>
      <w:r>
        <w:rPr>
          <w:b/>
          <w:bCs/>
          <w:sz w:val="28"/>
          <w:szCs w:val="28"/>
        </w:rPr>
        <w:t>Параграф 4. Значение образов и стилистических фигур в романе</w:t>
      </w:r>
    </w:p>
    <w:bookmarkEnd w:id="5"/>
    <w:p w14:paraId="1BA8DADA" w14:textId="6AE694A0" w:rsidR="00A45A02" w:rsidRPr="00D51209" w:rsidRDefault="006E6D65" w:rsidP="00D51209">
      <w:pPr>
        <w:spacing w:after="160" w:line="360" w:lineRule="auto"/>
        <w:ind w:firstLine="510"/>
        <w:jc w:val="both"/>
        <w:rPr>
          <w:sz w:val="28"/>
          <w:szCs w:val="28"/>
        </w:rPr>
      </w:pPr>
      <w:r w:rsidRPr="00D51209">
        <w:rPr>
          <w:sz w:val="28"/>
          <w:szCs w:val="28"/>
        </w:rPr>
        <w:t xml:space="preserve">Чтобы разобраться, с помощью чего автор показывает человечность, обратимся к </w:t>
      </w:r>
      <w:r w:rsidR="002D3732" w:rsidRPr="00D51209">
        <w:rPr>
          <w:sz w:val="28"/>
          <w:szCs w:val="28"/>
        </w:rPr>
        <w:t xml:space="preserve">уже знакомым нам </w:t>
      </w:r>
      <w:r w:rsidR="00C87444">
        <w:rPr>
          <w:sz w:val="28"/>
          <w:szCs w:val="28"/>
        </w:rPr>
        <w:t xml:space="preserve">Е. А. </w:t>
      </w:r>
      <w:r w:rsidR="002D3732" w:rsidRPr="00D51209">
        <w:rPr>
          <w:sz w:val="28"/>
          <w:szCs w:val="28"/>
        </w:rPr>
        <w:t xml:space="preserve">Гудаковой и </w:t>
      </w:r>
      <w:r w:rsidR="00C87444">
        <w:rPr>
          <w:sz w:val="28"/>
          <w:szCs w:val="28"/>
        </w:rPr>
        <w:t xml:space="preserve">Т. А. </w:t>
      </w:r>
      <w:r w:rsidR="002D3732" w:rsidRPr="00D51209">
        <w:rPr>
          <w:sz w:val="28"/>
          <w:szCs w:val="28"/>
        </w:rPr>
        <w:t>Зиновьевой</w:t>
      </w:r>
      <w:r w:rsidR="00DA3CE3">
        <w:rPr>
          <w:rStyle w:val="ad"/>
          <w:sz w:val="28"/>
          <w:szCs w:val="28"/>
        </w:rPr>
        <w:footnoteReference w:id="12"/>
      </w:r>
      <w:r w:rsidR="00C87444">
        <w:rPr>
          <w:sz w:val="28"/>
          <w:szCs w:val="28"/>
        </w:rPr>
        <w:t xml:space="preserve">. </w:t>
      </w:r>
      <w:r w:rsidR="002D3732" w:rsidRPr="00D51209">
        <w:rPr>
          <w:sz w:val="28"/>
          <w:szCs w:val="28"/>
        </w:rPr>
        <w:t>В</w:t>
      </w:r>
      <w:r w:rsidR="00C87444">
        <w:rPr>
          <w:sz w:val="28"/>
          <w:szCs w:val="28"/>
        </w:rPr>
        <w:t xml:space="preserve"> этой </w:t>
      </w:r>
      <w:r w:rsidR="002D3732" w:rsidRPr="00D51209">
        <w:rPr>
          <w:sz w:val="28"/>
          <w:szCs w:val="28"/>
        </w:rPr>
        <w:t xml:space="preserve">работе авторы разбирают описание персонажей, их систему, связь. </w:t>
      </w:r>
      <w:r w:rsidR="00BC606E" w:rsidRPr="00D51209">
        <w:rPr>
          <w:sz w:val="28"/>
          <w:szCs w:val="28"/>
        </w:rPr>
        <w:t>Мы можем предположить, что У.Голдинг показывает человечность с помощью четкого описания и ярких образов персонажей, которые вызывают у читателя сострадание/гордость/печаль/ из-за которых он(читатель) видит того или иного персонажа человечным.</w:t>
      </w:r>
    </w:p>
    <w:p w14:paraId="08367403" w14:textId="77777777" w:rsidR="00BC606E" w:rsidRPr="00D51209" w:rsidRDefault="002D3732" w:rsidP="00D51209">
      <w:pPr>
        <w:spacing w:after="160" w:line="360" w:lineRule="auto"/>
        <w:ind w:firstLine="510"/>
        <w:jc w:val="both"/>
        <w:rPr>
          <w:sz w:val="28"/>
          <w:szCs w:val="28"/>
        </w:rPr>
      </w:pPr>
      <w:r w:rsidRPr="00D51209">
        <w:rPr>
          <w:sz w:val="28"/>
          <w:szCs w:val="28"/>
        </w:rPr>
        <w:t>«В своем произведении автор показывает нам три группы героев, попавши</w:t>
      </w:r>
      <w:r w:rsidR="00BC606E" w:rsidRPr="00D51209">
        <w:rPr>
          <w:sz w:val="28"/>
          <w:szCs w:val="28"/>
        </w:rPr>
        <w:t>х</w:t>
      </w:r>
      <w:r w:rsidRPr="00D51209">
        <w:rPr>
          <w:sz w:val="28"/>
          <w:szCs w:val="28"/>
        </w:rPr>
        <w:t xml:space="preserve"> на остров в результате авиакатастрофы:</w:t>
      </w:r>
    </w:p>
    <w:p w14:paraId="44766066" w14:textId="77777777" w:rsidR="005B3AF8" w:rsidRPr="00D51209" w:rsidRDefault="002D3732" w:rsidP="00D51209">
      <w:pPr>
        <w:spacing w:after="160" w:line="360" w:lineRule="auto"/>
        <w:ind w:firstLine="510"/>
        <w:jc w:val="both"/>
        <w:rPr>
          <w:sz w:val="28"/>
          <w:szCs w:val="28"/>
        </w:rPr>
      </w:pPr>
      <w:r w:rsidRPr="00D51209">
        <w:rPr>
          <w:sz w:val="28"/>
          <w:szCs w:val="28"/>
        </w:rPr>
        <w:t xml:space="preserve">– Ральф, Саймон и Хрюша; </w:t>
      </w:r>
    </w:p>
    <w:p w14:paraId="444ABEF0" w14:textId="0C5D0346" w:rsidR="00BC606E" w:rsidRPr="00D51209" w:rsidRDefault="005B3AF8" w:rsidP="00D51209">
      <w:pPr>
        <w:spacing w:after="160" w:line="360" w:lineRule="auto"/>
        <w:ind w:firstLine="510"/>
        <w:jc w:val="both"/>
        <w:rPr>
          <w:sz w:val="28"/>
          <w:szCs w:val="28"/>
        </w:rPr>
      </w:pPr>
      <w:r w:rsidRPr="00D51209">
        <w:rPr>
          <w:sz w:val="28"/>
          <w:szCs w:val="28"/>
        </w:rPr>
        <w:t xml:space="preserve">– «охотники» во главе с Джеком; </w:t>
      </w:r>
    </w:p>
    <w:p w14:paraId="4C517BDB" w14:textId="77777777" w:rsidR="00BC606E" w:rsidRPr="00D51209" w:rsidRDefault="002D3732" w:rsidP="00D51209">
      <w:pPr>
        <w:spacing w:after="160" w:line="360" w:lineRule="auto"/>
        <w:ind w:firstLine="510"/>
        <w:jc w:val="both"/>
        <w:rPr>
          <w:sz w:val="28"/>
          <w:szCs w:val="28"/>
        </w:rPr>
      </w:pPr>
      <w:r w:rsidRPr="00D51209">
        <w:rPr>
          <w:sz w:val="28"/>
          <w:szCs w:val="28"/>
        </w:rPr>
        <w:t>– малыши.</w:t>
      </w:r>
    </w:p>
    <w:p w14:paraId="072A7B22" w14:textId="1E561BC5" w:rsidR="002D3732" w:rsidRPr="00D51209" w:rsidRDefault="002D3732" w:rsidP="00D51209">
      <w:pPr>
        <w:spacing w:after="160" w:line="360" w:lineRule="auto"/>
        <w:ind w:firstLine="510"/>
        <w:jc w:val="both"/>
        <w:rPr>
          <w:sz w:val="28"/>
          <w:szCs w:val="28"/>
        </w:rPr>
      </w:pPr>
      <w:r w:rsidRPr="00D51209">
        <w:rPr>
          <w:sz w:val="28"/>
          <w:szCs w:val="28"/>
        </w:rPr>
        <w:t xml:space="preserve">Каждый из выделенных нами героев представляет свою определенную позицию, сторону человеческой души в борьбе двух миров – мира зла, страха, дикарства, жестокости, безответственности и мира добра, здравого смысла, цивилизации, взаимопомощи и взаимопонимания». </w:t>
      </w:r>
    </w:p>
    <w:p w14:paraId="7F39F520" w14:textId="77777777" w:rsidR="005B3AF8" w:rsidRPr="00D51209" w:rsidRDefault="005B3AF8" w:rsidP="00D51209">
      <w:pPr>
        <w:spacing w:after="160" w:line="360" w:lineRule="auto"/>
        <w:ind w:firstLine="510"/>
        <w:jc w:val="both"/>
        <w:rPr>
          <w:sz w:val="28"/>
          <w:szCs w:val="28"/>
        </w:rPr>
      </w:pPr>
      <w:r w:rsidRPr="00D51209">
        <w:rPr>
          <w:sz w:val="28"/>
          <w:szCs w:val="28"/>
        </w:rPr>
        <w:t xml:space="preserve">Поговорим про первую группу. </w:t>
      </w:r>
      <w:r w:rsidR="00347BCE" w:rsidRPr="00D51209">
        <w:rPr>
          <w:sz w:val="28"/>
          <w:szCs w:val="28"/>
        </w:rPr>
        <w:t>«Светловолосый мальчик только что одолел последний спуск со скалы и теперь пробирался к лагуне. Школьный свитер он снял и волочил за собой, серая рубашечка на нем взмокла, и волосы налипли на лоб. Шрамом врезавшаяся в джунгли длинная полоса порушенного леса держала жару, как баня. Он спотыкался о лианы и стволы, когда какая-то птица желто-красной вспышкой взметнулась вверх, голося, как ведьма; и на ее крик эхом отозвался другой» - роман начинается с описания Ральфа</w:t>
      </w:r>
      <w:r w:rsidR="000501F4" w:rsidRPr="00D51209">
        <w:rPr>
          <w:sz w:val="28"/>
          <w:szCs w:val="28"/>
        </w:rPr>
        <w:t xml:space="preserve">. Этот герой не вызывает отвращения или сожаления у читателя, скорее наоборот. Довольно умный и справедливый мальчик несет очень непростую долю лидерства на своих плечах. Увы, он не прирожденный лидер и управлять другими он не умеет. Кроме того, вначале он, как и большинство героев, не понимает ни самого себя, ни человеческой природы, ни сил, игрушкой которых они стали. Ральф слишком часто откровенно впадает в отчаянье и признает себя побежденным. Авторитетный лидер не может позволить себе неуверенность, колебания, нерешительность, а тем более в присутствии своих людей. </w:t>
      </w:r>
    </w:p>
    <w:p w14:paraId="304BD967" w14:textId="6D7DC316" w:rsidR="000501F4" w:rsidRPr="00D51209" w:rsidRDefault="000501F4" w:rsidP="00D51209">
      <w:pPr>
        <w:spacing w:after="160" w:line="360" w:lineRule="auto"/>
        <w:ind w:firstLine="510"/>
        <w:jc w:val="both"/>
        <w:rPr>
          <w:sz w:val="28"/>
          <w:szCs w:val="28"/>
        </w:rPr>
      </w:pPr>
      <w:r w:rsidRPr="00D51209">
        <w:rPr>
          <w:sz w:val="28"/>
          <w:szCs w:val="28"/>
        </w:rPr>
        <w:t>Ральф, а также Хрюша и Саймон состоят в одном лагере «доброты и взаимопомощи» по мнению авторов статьи. Неуклюжий, близорукий, больной, беспомощный без своих очков, толстяк Хрюша становится воплощением самоуверенного рационалиста. Для этого героя все логично, просто, однозначно. У детей на острове и может у читателя возникает впечатление неуклюжести, нелепости. Его болезни ассоциируются у ребят с миром взрослых, однако рационализм не дает герою всецело понять всю многоплановость</w:t>
      </w:r>
      <w:r w:rsidR="005B3AF8" w:rsidRPr="00D51209">
        <w:rPr>
          <w:sz w:val="28"/>
          <w:szCs w:val="28"/>
        </w:rPr>
        <w:t xml:space="preserve"> и сложность</w:t>
      </w:r>
      <w:r w:rsidRPr="00D51209">
        <w:rPr>
          <w:sz w:val="28"/>
          <w:szCs w:val="28"/>
        </w:rPr>
        <w:t xml:space="preserve"> жизни</w:t>
      </w:r>
      <w:r w:rsidR="005B3AF8" w:rsidRPr="00D51209">
        <w:rPr>
          <w:sz w:val="28"/>
          <w:szCs w:val="28"/>
        </w:rPr>
        <w:t xml:space="preserve">. Поэтому этот персонаж не способен понять зло. Авторы также замечают, что человечность исчезает на острове после гибели этого персонажа. </w:t>
      </w:r>
    </w:p>
    <w:p w14:paraId="0CB20394" w14:textId="05FA285E" w:rsidR="005B3AF8" w:rsidRPr="00D51209" w:rsidRDefault="005B3AF8" w:rsidP="00D51209">
      <w:pPr>
        <w:spacing w:after="160" w:line="360" w:lineRule="auto"/>
        <w:ind w:firstLine="510"/>
        <w:jc w:val="both"/>
        <w:rPr>
          <w:sz w:val="28"/>
          <w:szCs w:val="28"/>
        </w:rPr>
      </w:pPr>
      <w:r w:rsidRPr="00D51209">
        <w:rPr>
          <w:sz w:val="28"/>
          <w:szCs w:val="28"/>
        </w:rPr>
        <w:t>Саймон действует не разумом, а интуицией. Он первый, кто встречает «зверя» и единственный, кому открывается тайна «повелителя мух». «Он ощущает зло как глубинный недуг человечества и самого себя, это потаенные страхи, жестокость, и чувство стадности, готовность убивать, пока убийство не наказуемо». Именно Саймон произносит пророческую фразу: «Зверь – это мы сами», понимая, что зверь живет в каждом из мальчиков, да и в каждом из нас. Главное неположительное качество, которое есть в этом герое – неумение убеждать.</w:t>
      </w:r>
    </w:p>
    <w:p w14:paraId="02C564E9" w14:textId="77777777" w:rsidR="00AA5012" w:rsidRDefault="00347BCE" w:rsidP="00D51209">
      <w:pPr>
        <w:spacing w:after="160" w:line="360" w:lineRule="auto"/>
        <w:ind w:firstLine="510"/>
        <w:jc w:val="both"/>
        <w:rPr>
          <w:sz w:val="28"/>
          <w:szCs w:val="28"/>
        </w:rPr>
      </w:pPr>
      <w:r w:rsidRPr="00D51209">
        <w:rPr>
          <w:sz w:val="28"/>
          <w:szCs w:val="28"/>
        </w:rPr>
        <w:t xml:space="preserve"> «Под взметнувшимся плащом он был тощий, высокий, костлявый, из-под черной шапочки выбились рыжие волосы. Лицо, все в веснушках и складках, было противное, но не глупое. И на этом лице горели голубые глаза, в них металась досада и вот-вот могла вспыхнуть злость» - первое описание портрета Джека Меридью. Если бунтарь и лидер читателям понравился вначале, то ближе к середине романа этот герой вызывает больше отвращение, нежели симпатию. Джек </w:t>
      </w:r>
      <w:r w:rsidR="00BC606E" w:rsidRPr="00D51209">
        <w:rPr>
          <w:sz w:val="28"/>
          <w:szCs w:val="28"/>
        </w:rPr>
        <w:t xml:space="preserve">«Умело манипулируя психологией толпы, эксплуатируя страхи мальчиков, апеллируя к их темным племенным инстинктам, освобождая их от чувства ответственности и долга, Джек захватывает власть на острове. Самым страшным для детей становится испытание голодом. Никто не отказался от куска жареной свинины – власть Джека и его команды была закреплена» - пишут </w:t>
      </w:r>
      <w:r w:rsidR="00C87444">
        <w:rPr>
          <w:sz w:val="28"/>
          <w:szCs w:val="28"/>
        </w:rPr>
        <w:t xml:space="preserve">Е. А. </w:t>
      </w:r>
      <w:r w:rsidRPr="00D51209">
        <w:rPr>
          <w:sz w:val="28"/>
          <w:szCs w:val="28"/>
        </w:rPr>
        <w:t xml:space="preserve">Гудакова и </w:t>
      </w:r>
      <w:r w:rsidR="00C87444">
        <w:rPr>
          <w:sz w:val="28"/>
          <w:szCs w:val="28"/>
        </w:rPr>
        <w:t xml:space="preserve">Т. А. </w:t>
      </w:r>
      <w:r w:rsidRPr="00D51209">
        <w:rPr>
          <w:sz w:val="28"/>
          <w:szCs w:val="28"/>
        </w:rPr>
        <w:t>Зиновьева</w:t>
      </w:r>
      <w:r w:rsidR="00BC606E" w:rsidRPr="00D51209">
        <w:rPr>
          <w:sz w:val="28"/>
          <w:szCs w:val="28"/>
        </w:rPr>
        <w:t xml:space="preserve">, показывая не только внешний облик героя, но и его душу. </w:t>
      </w:r>
    </w:p>
    <w:p w14:paraId="0381E23C" w14:textId="7AD2C466" w:rsidR="007B6BC8" w:rsidRPr="000951A0" w:rsidRDefault="005B3AF8" w:rsidP="000951A0">
      <w:pPr>
        <w:spacing w:after="160" w:line="360" w:lineRule="auto"/>
        <w:ind w:firstLine="510"/>
        <w:jc w:val="both"/>
        <w:rPr>
          <w:sz w:val="28"/>
          <w:szCs w:val="28"/>
        </w:rPr>
      </w:pPr>
      <w:r w:rsidRPr="00D51209">
        <w:rPr>
          <w:sz w:val="28"/>
          <w:szCs w:val="28"/>
        </w:rPr>
        <w:t xml:space="preserve">В группе хористов, которая находится под началом Джека, автор выделяет также </w:t>
      </w:r>
      <w:r w:rsidR="007B6BC8" w:rsidRPr="00D51209">
        <w:rPr>
          <w:sz w:val="28"/>
          <w:szCs w:val="28"/>
        </w:rPr>
        <w:t>такого представителя как</w:t>
      </w:r>
      <w:r w:rsidRPr="00D51209">
        <w:rPr>
          <w:sz w:val="28"/>
          <w:szCs w:val="28"/>
        </w:rPr>
        <w:t xml:space="preserve"> Роджер. </w:t>
      </w:r>
      <w:r w:rsidR="007B6BC8" w:rsidRPr="00D51209">
        <w:rPr>
          <w:sz w:val="28"/>
          <w:szCs w:val="28"/>
        </w:rPr>
        <w:t>Он</w:t>
      </w:r>
      <w:r w:rsidRPr="00D51209">
        <w:rPr>
          <w:sz w:val="28"/>
          <w:szCs w:val="28"/>
        </w:rPr>
        <w:t xml:space="preserve"> является правой рукой Джека. </w:t>
      </w:r>
      <w:r w:rsidR="007B6BC8" w:rsidRPr="00D51209">
        <w:rPr>
          <w:sz w:val="28"/>
          <w:szCs w:val="28"/>
        </w:rPr>
        <w:t>«</w:t>
      </w:r>
      <w:r w:rsidRPr="00D51209">
        <w:rPr>
          <w:sz w:val="28"/>
          <w:szCs w:val="28"/>
        </w:rPr>
        <w:t>Его функция в романе определяется необходимостью показать, как прогрессируют садистские наклонности.</w:t>
      </w:r>
      <w:r w:rsidR="007B6BC8" w:rsidRPr="00D51209">
        <w:rPr>
          <w:sz w:val="28"/>
          <w:szCs w:val="28"/>
        </w:rPr>
        <w:t xml:space="preserve"> Жестокость все чаше прорывается на поверхность, хотя по-прежнему еще сдерживаются воспоминания о цивилизованном порядке» - пишут </w:t>
      </w:r>
      <w:r w:rsidR="007B6BC8" w:rsidRPr="000951A0">
        <w:rPr>
          <w:sz w:val="28"/>
          <w:szCs w:val="28"/>
        </w:rPr>
        <w:t>авторы статьи. Действительно, это мы можем наблюдать в сцене, когда Роджер бросает камни в Генри, но старается в него не попасть.</w:t>
      </w:r>
    </w:p>
    <w:p w14:paraId="275B473F" w14:textId="1DB20680" w:rsidR="00CB2700" w:rsidRPr="000951A0" w:rsidRDefault="007B6BC8" w:rsidP="000951A0">
      <w:pPr>
        <w:spacing w:after="160" w:line="360" w:lineRule="auto"/>
        <w:ind w:firstLine="510"/>
        <w:jc w:val="both"/>
        <w:rPr>
          <w:sz w:val="28"/>
          <w:szCs w:val="28"/>
        </w:rPr>
      </w:pPr>
      <w:r w:rsidRPr="000951A0">
        <w:rPr>
          <w:sz w:val="28"/>
          <w:szCs w:val="28"/>
        </w:rPr>
        <w:t xml:space="preserve">О малышах на острове можно сказать то, что в романе они – описание толпы в реальной жизни, символ скопления бездумных людей. Они идут за лидером, не имея своей точки зрения. Эти силы спонтанны, хаотичны. Очень предсказуемы, легко подчиняемы, если обеспечить или пообещать им безопасную жизнь с исполнениями всех благ. </w:t>
      </w:r>
    </w:p>
    <w:p w14:paraId="51B0155F" w14:textId="360FBF9D" w:rsidR="0040797F" w:rsidRPr="000951A0" w:rsidRDefault="00C9448E" w:rsidP="000951A0">
      <w:pPr>
        <w:spacing w:after="160" w:line="360" w:lineRule="auto"/>
        <w:ind w:firstLine="510"/>
        <w:jc w:val="both"/>
        <w:rPr>
          <w:sz w:val="28"/>
          <w:szCs w:val="28"/>
        </w:rPr>
      </w:pPr>
      <w:r w:rsidRPr="000951A0">
        <w:rPr>
          <w:sz w:val="28"/>
          <w:szCs w:val="28"/>
        </w:rPr>
        <w:t>Итак, к</w:t>
      </w:r>
      <w:r w:rsidR="00111918" w:rsidRPr="000951A0">
        <w:rPr>
          <w:sz w:val="28"/>
          <w:szCs w:val="28"/>
        </w:rPr>
        <w:t xml:space="preserve">онкретизированное описание персонажей помогает читателю лучше представить внешний вид, характер героев. Образы вызывают симпатию, отвращение, гордость, однако читатель не может видеть хорошие дела, </w:t>
      </w:r>
      <w:r w:rsidRPr="000951A0">
        <w:rPr>
          <w:sz w:val="28"/>
          <w:szCs w:val="28"/>
        </w:rPr>
        <w:t xml:space="preserve">моральные </w:t>
      </w:r>
      <w:r w:rsidR="00111918" w:rsidRPr="000951A0">
        <w:rPr>
          <w:sz w:val="28"/>
          <w:szCs w:val="28"/>
        </w:rPr>
        <w:t>поступки персонажа</w:t>
      </w:r>
      <w:r w:rsidRPr="000951A0">
        <w:rPr>
          <w:sz w:val="28"/>
          <w:szCs w:val="28"/>
        </w:rPr>
        <w:t>, то есть человечность,</w:t>
      </w:r>
      <w:r w:rsidR="00111918" w:rsidRPr="000951A0">
        <w:rPr>
          <w:sz w:val="28"/>
          <w:szCs w:val="28"/>
        </w:rPr>
        <w:t xml:space="preserve"> по его внешности</w:t>
      </w:r>
      <w:r w:rsidRPr="000951A0">
        <w:rPr>
          <w:sz w:val="28"/>
          <w:szCs w:val="28"/>
        </w:rPr>
        <w:t>.</w:t>
      </w:r>
      <w:r w:rsidR="00111918" w:rsidRPr="000951A0">
        <w:rPr>
          <w:sz w:val="28"/>
          <w:szCs w:val="28"/>
        </w:rPr>
        <w:t xml:space="preserve"> </w:t>
      </w:r>
    </w:p>
    <w:p w14:paraId="51823AA1" w14:textId="77777777" w:rsidR="00222647" w:rsidRPr="000951A0" w:rsidRDefault="00222647" w:rsidP="000951A0">
      <w:pPr>
        <w:spacing w:after="160" w:line="360" w:lineRule="auto"/>
        <w:ind w:firstLine="510"/>
        <w:jc w:val="both"/>
        <w:rPr>
          <w:color w:val="FF0000"/>
          <w:sz w:val="28"/>
          <w:szCs w:val="28"/>
        </w:rPr>
      </w:pPr>
    </w:p>
    <w:p w14:paraId="4630724A" w14:textId="1CB2976D" w:rsidR="0040797F" w:rsidRPr="000951A0" w:rsidRDefault="0040797F" w:rsidP="000951A0">
      <w:pPr>
        <w:spacing w:line="360" w:lineRule="auto"/>
        <w:ind w:firstLine="510"/>
        <w:rPr>
          <w:sz w:val="28"/>
          <w:szCs w:val="28"/>
        </w:rPr>
      </w:pPr>
      <w:r w:rsidRPr="000951A0">
        <w:rPr>
          <w:sz w:val="28"/>
          <w:szCs w:val="28"/>
        </w:rPr>
        <w:t>Обратимся</w:t>
      </w:r>
      <w:r w:rsidR="007D693C" w:rsidRPr="000951A0">
        <w:rPr>
          <w:sz w:val="28"/>
          <w:szCs w:val="28"/>
        </w:rPr>
        <w:t xml:space="preserve"> к </w:t>
      </w:r>
      <w:r w:rsidR="004A1C8F" w:rsidRPr="000951A0">
        <w:rPr>
          <w:sz w:val="28"/>
          <w:szCs w:val="28"/>
        </w:rPr>
        <w:t>статье "Роль аллегории в организации текста романа У. Голдинга"</w:t>
      </w:r>
      <w:r w:rsidR="00C9448E" w:rsidRPr="000951A0">
        <w:rPr>
          <w:sz w:val="28"/>
          <w:szCs w:val="28"/>
        </w:rPr>
        <w:t xml:space="preserve"> </w:t>
      </w:r>
      <w:r w:rsidR="004A1C8F" w:rsidRPr="000951A0">
        <w:rPr>
          <w:sz w:val="28"/>
          <w:szCs w:val="28"/>
        </w:rPr>
        <w:t>Повелитель мух" И. Г. Серовой и О. И. Канева</w:t>
      </w:r>
      <w:r w:rsidR="00DA3CE3" w:rsidRPr="000951A0">
        <w:rPr>
          <w:rStyle w:val="ad"/>
          <w:sz w:val="28"/>
          <w:szCs w:val="28"/>
        </w:rPr>
        <w:footnoteReference w:id="13"/>
      </w:r>
      <w:r w:rsidR="00DA3CE3" w:rsidRPr="000951A0">
        <w:rPr>
          <w:sz w:val="28"/>
          <w:szCs w:val="28"/>
        </w:rPr>
        <w:t xml:space="preserve">. </w:t>
      </w:r>
      <w:r w:rsidR="00DC4124" w:rsidRPr="000951A0">
        <w:rPr>
          <w:sz w:val="28"/>
          <w:szCs w:val="28"/>
        </w:rPr>
        <w:t>В раб</w:t>
      </w:r>
      <w:r w:rsidR="00DA3CE3" w:rsidRPr="000951A0">
        <w:rPr>
          <w:sz w:val="28"/>
          <w:szCs w:val="28"/>
        </w:rPr>
        <w:t>о</w:t>
      </w:r>
      <w:r w:rsidR="00DC4124" w:rsidRPr="000951A0">
        <w:rPr>
          <w:sz w:val="28"/>
          <w:szCs w:val="28"/>
        </w:rPr>
        <w:t>те авторы разбирают понятие аллегория, ее смысл и роль в произведении. Мы можем предположить, что Уильям Голдинг использует аллегории, с помощью которых передает скрытые значения через действия,</w:t>
      </w:r>
      <w:r w:rsidR="00C9448E" w:rsidRPr="000951A0">
        <w:rPr>
          <w:sz w:val="28"/>
          <w:szCs w:val="28"/>
        </w:rPr>
        <w:t xml:space="preserve"> </w:t>
      </w:r>
      <w:r w:rsidR="00DC4124" w:rsidRPr="000951A0">
        <w:rPr>
          <w:sz w:val="28"/>
          <w:szCs w:val="28"/>
        </w:rPr>
        <w:t>символические фигуры, события, образы. Поняв завуалирован</w:t>
      </w:r>
      <w:r w:rsidR="00E9527C" w:rsidRPr="000951A0">
        <w:rPr>
          <w:sz w:val="28"/>
          <w:szCs w:val="28"/>
        </w:rPr>
        <w:t>ный смысл, читатель лучше понимает, как показана человечность персонажей.</w:t>
      </w:r>
    </w:p>
    <w:p w14:paraId="6073D404" w14:textId="77777777" w:rsidR="001C2B4F" w:rsidRPr="000951A0" w:rsidRDefault="001C2B4F" w:rsidP="000951A0">
      <w:pPr>
        <w:spacing w:line="360" w:lineRule="auto"/>
        <w:ind w:firstLine="510"/>
        <w:rPr>
          <w:sz w:val="28"/>
          <w:szCs w:val="28"/>
        </w:rPr>
      </w:pPr>
    </w:p>
    <w:p w14:paraId="47B956E3" w14:textId="569979B0" w:rsidR="00E9527C" w:rsidRPr="000951A0" w:rsidRDefault="00E9527C" w:rsidP="000951A0">
      <w:pPr>
        <w:spacing w:line="360" w:lineRule="auto"/>
        <w:ind w:firstLine="510"/>
        <w:rPr>
          <w:sz w:val="28"/>
          <w:szCs w:val="28"/>
        </w:rPr>
      </w:pPr>
      <w:r w:rsidRPr="000951A0">
        <w:rPr>
          <w:sz w:val="28"/>
          <w:szCs w:val="28"/>
        </w:rPr>
        <w:t>«Со времен античности использование аллегории рассматривалось как ключ для проникновения в тайну, поэтому прием был взят на вооружение многими средневековыми жанрами». Аллегория – это литературный прием, основой которого является иносказание: «запечатление умозрительной идеи в предметном образе». Нам важно заметить, что аллегория отличается от символов именно тем, что она включает в себя повествование.</w:t>
      </w:r>
      <w:r w:rsidR="00332596" w:rsidRPr="000951A0">
        <w:rPr>
          <w:sz w:val="28"/>
          <w:szCs w:val="28"/>
        </w:rPr>
        <w:t xml:space="preserve"> Авторы отмечают, что аллегория была очень распространена в </w:t>
      </w:r>
      <w:r w:rsidR="00332596" w:rsidRPr="000951A0">
        <w:rPr>
          <w:sz w:val="28"/>
          <w:szCs w:val="28"/>
          <w:lang w:val="en-US"/>
        </w:rPr>
        <w:t>XIV</w:t>
      </w:r>
      <w:r w:rsidR="00332596" w:rsidRPr="000951A0">
        <w:rPr>
          <w:sz w:val="28"/>
          <w:szCs w:val="28"/>
        </w:rPr>
        <w:t xml:space="preserve"> веке, применялась почти во всех жанрах средневековой литературы.</w:t>
      </w:r>
    </w:p>
    <w:p w14:paraId="58DE45C7" w14:textId="77777777" w:rsidR="001C2B4F" w:rsidRPr="000951A0" w:rsidRDefault="001C2B4F" w:rsidP="000951A0">
      <w:pPr>
        <w:spacing w:line="360" w:lineRule="auto"/>
        <w:ind w:firstLine="510"/>
        <w:rPr>
          <w:sz w:val="28"/>
          <w:szCs w:val="28"/>
        </w:rPr>
      </w:pPr>
    </w:p>
    <w:p w14:paraId="38265910" w14:textId="75C30516" w:rsidR="00332596" w:rsidRPr="000951A0" w:rsidRDefault="00332596" w:rsidP="000951A0">
      <w:pPr>
        <w:spacing w:line="360" w:lineRule="auto"/>
        <w:ind w:firstLine="510"/>
        <w:rPr>
          <w:sz w:val="28"/>
          <w:szCs w:val="28"/>
        </w:rPr>
      </w:pPr>
      <w:r w:rsidRPr="000951A0">
        <w:rPr>
          <w:sz w:val="28"/>
          <w:szCs w:val="28"/>
        </w:rPr>
        <w:t>В начале романа автор использует аллегорию апокалипсиса. Мальчики повторяют ошибки падшего человечества. А офицер, приехавший на остров спасти детей очень удивляется их поведению, забывая, что в мире тоже происходит такая ситуация. «Об этом «ненавязчиво» напоминает Голдинг, заканчивая свой роман фразой: «</w:t>
      </w:r>
      <w:r w:rsidRPr="000951A0">
        <w:rPr>
          <w:sz w:val="28"/>
          <w:szCs w:val="28"/>
          <w:lang w:val="en-US"/>
        </w:rPr>
        <w:t>the</w:t>
      </w:r>
      <w:r w:rsidRPr="000951A0">
        <w:rPr>
          <w:sz w:val="28"/>
          <w:szCs w:val="28"/>
        </w:rPr>
        <w:t xml:space="preserve"> </w:t>
      </w:r>
      <w:r w:rsidRPr="000951A0">
        <w:rPr>
          <w:sz w:val="28"/>
          <w:szCs w:val="28"/>
          <w:lang w:val="en-US"/>
        </w:rPr>
        <w:t>officer</w:t>
      </w:r>
      <w:r w:rsidRPr="000951A0">
        <w:rPr>
          <w:sz w:val="28"/>
          <w:szCs w:val="28"/>
        </w:rPr>
        <w:t xml:space="preserve"> </w:t>
      </w:r>
      <w:r w:rsidRPr="000951A0">
        <w:rPr>
          <w:sz w:val="28"/>
          <w:szCs w:val="28"/>
          <w:lang w:val="en-US"/>
        </w:rPr>
        <w:t>waited</w:t>
      </w:r>
      <w:r w:rsidRPr="000951A0">
        <w:rPr>
          <w:sz w:val="28"/>
          <w:szCs w:val="28"/>
        </w:rPr>
        <w:t xml:space="preserve"> </w:t>
      </w:r>
      <w:r w:rsidRPr="000951A0">
        <w:rPr>
          <w:sz w:val="28"/>
          <w:szCs w:val="28"/>
          <w:lang w:val="en-US"/>
        </w:rPr>
        <w:t>allowing</w:t>
      </w:r>
      <w:r w:rsidRPr="000951A0">
        <w:rPr>
          <w:sz w:val="28"/>
          <w:szCs w:val="28"/>
        </w:rPr>
        <w:t xml:space="preserve"> </w:t>
      </w:r>
      <w:r w:rsidRPr="000951A0">
        <w:rPr>
          <w:sz w:val="28"/>
          <w:szCs w:val="28"/>
          <w:lang w:val="en-US"/>
        </w:rPr>
        <w:t>his</w:t>
      </w:r>
      <w:r w:rsidRPr="000951A0">
        <w:rPr>
          <w:sz w:val="28"/>
          <w:szCs w:val="28"/>
        </w:rPr>
        <w:t xml:space="preserve"> </w:t>
      </w:r>
      <w:r w:rsidRPr="000951A0">
        <w:rPr>
          <w:sz w:val="28"/>
          <w:szCs w:val="28"/>
          <w:lang w:val="en-US"/>
        </w:rPr>
        <w:t>eyes</w:t>
      </w:r>
      <w:r w:rsidRPr="000951A0">
        <w:rPr>
          <w:sz w:val="28"/>
          <w:szCs w:val="28"/>
        </w:rPr>
        <w:t xml:space="preserve"> </w:t>
      </w:r>
      <w:r w:rsidRPr="000951A0">
        <w:rPr>
          <w:sz w:val="28"/>
          <w:szCs w:val="28"/>
          <w:lang w:val="en-US"/>
        </w:rPr>
        <w:t>to</w:t>
      </w:r>
      <w:r w:rsidRPr="000951A0">
        <w:rPr>
          <w:sz w:val="28"/>
          <w:szCs w:val="28"/>
        </w:rPr>
        <w:t xml:space="preserve"> </w:t>
      </w:r>
      <w:r w:rsidRPr="000951A0">
        <w:rPr>
          <w:sz w:val="28"/>
          <w:szCs w:val="28"/>
          <w:lang w:val="en-US"/>
        </w:rPr>
        <w:t>rest</w:t>
      </w:r>
      <w:r w:rsidRPr="000951A0">
        <w:rPr>
          <w:sz w:val="28"/>
          <w:szCs w:val="28"/>
        </w:rPr>
        <w:t xml:space="preserve"> </w:t>
      </w:r>
      <w:r w:rsidRPr="000951A0">
        <w:rPr>
          <w:sz w:val="28"/>
          <w:szCs w:val="28"/>
          <w:lang w:val="en-US"/>
        </w:rPr>
        <w:t>on</w:t>
      </w:r>
      <w:r w:rsidRPr="000951A0">
        <w:rPr>
          <w:sz w:val="28"/>
          <w:szCs w:val="28"/>
        </w:rPr>
        <w:t xml:space="preserve"> </w:t>
      </w:r>
      <w:r w:rsidRPr="000951A0">
        <w:rPr>
          <w:sz w:val="28"/>
          <w:szCs w:val="28"/>
          <w:lang w:val="en-US"/>
        </w:rPr>
        <w:t>the</w:t>
      </w:r>
      <w:r w:rsidRPr="000951A0">
        <w:rPr>
          <w:sz w:val="28"/>
          <w:szCs w:val="28"/>
        </w:rPr>
        <w:t xml:space="preserve"> </w:t>
      </w:r>
      <w:r w:rsidRPr="000951A0">
        <w:rPr>
          <w:sz w:val="28"/>
          <w:szCs w:val="28"/>
          <w:lang w:val="en-US"/>
        </w:rPr>
        <w:t>trim</w:t>
      </w:r>
      <w:r w:rsidRPr="000951A0">
        <w:rPr>
          <w:sz w:val="28"/>
          <w:szCs w:val="28"/>
        </w:rPr>
        <w:t xml:space="preserve"> </w:t>
      </w:r>
      <w:r w:rsidRPr="000951A0">
        <w:rPr>
          <w:sz w:val="28"/>
          <w:szCs w:val="28"/>
          <w:lang w:val="en-US"/>
        </w:rPr>
        <w:t>cruiser</w:t>
      </w:r>
      <w:r w:rsidRPr="000951A0">
        <w:rPr>
          <w:sz w:val="28"/>
          <w:szCs w:val="28"/>
        </w:rPr>
        <w:t xml:space="preserve"> </w:t>
      </w:r>
      <w:r w:rsidRPr="000951A0">
        <w:rPr>
          <w:sz w:val="28"/>
          <w:szCs w:val="28"/>
          <w:lang w:val="en-US"/>
        </w:rPr>
        <w:t>in</w:t>
      </w:r>
      <w:r w:rsidRPr="000951A0">
        <w:rPr>
          <w:sz w:val="28"/>
          <w:szCs w:val="28"/>
        </w:rPr>
        <w:t xml:space="preserve"> </w:t>
      </w:r>
      <w:r w:rsidRPr="000951A0">
        <w:rPr>
          <w:sz w:val="28"/>
          <w:szCs w:val="28"/>
          <w:lang w:val="en-US"/>
        </w:rPr>
        <w:t>the</w:t>
      </w:r>
      <w:r w:rsidRPr="000951A0">
        <w:rPr>
          <w:sz w:val="28"/>
          <w:szCs w:val="28"/>
        </w:rPr>
        <w:t xml:space="preserve"> </w:t>
      </w:r>
      <w:r w:rsidRPr="000951A0">
        <w:rPr>
          <w:sz w:val="28"/>
          <w:szCs w:val="28"/>
          <w:lang w:val="en-US"/>
        </w:rPr>
        <w:t>distance</w:t>
      </w:r>
      <w:r w:rsidRPr="000951A0">
        <w:rPr>
          <w:sz w:val="28"/>
          <w:szCs w:val="28"/>
        </w:rPr>
        <w:t xml:space="preserve">» - пишут </w:t>
      </w:r>
      <w:r w:rsidR="00C87444" w:rsidRPr="000951A0">
        <w:rPr>
          <w:sz w:val="28"/>
          <w:szCs w:val="28"/>
        </w:rPr>
        <w:t xml:space="preserve">И. Г. </w:t>
      </w:r>
      <w:r w:rsidRPr="000951A0">
        <w:rPr>
          <w:sz w:val="28"/>
          <w:szCs w:val="28"/>
        </w:rPr>
        <w:t xml:space="preserve">Серогова и </w:t>
      </w:r>
      <w:r w:rsidR="00C87444" w:rsidRPr="000951A0">
        <w:rPr>
          <w:sz w:val="28"/>
          <w:szCs w:val="28"/>
        </w:rPr>
        <w:t xml:space="preserve">О. И. </w:t>
      </w:r>
      <w:r w:rsidRPr="000951A0">
        <w:rPr>
          <w:sz w:val="28"/>
          <w:szCs w:val="28"/>
        </w:rPr>
        <w:t>Кан</w:t>
      </w:r>
      <w:r w:rsidR="00222647" w:rsidRPr="000951A0">
        <w:rPr>
          <w:sz w:val="28"/>
          <w:szCs w:val="28"/>
        </w:rPr>
        <w:t>ев</w:t>
      </w:r>
      <w:r w:rsidRPr="000951A0">
        <w:rPr>
          <w:sz w:val="28"/>
          <w:szCs w:val="28"/>
        </w:rPr>
        <w:t xml:space="preserve">. Фраза переводится </w:t>
      </w:r>
      <w:r w:rsidR="008A7DDB" w:rsidRPr="000951A0">
        <w:rPr>
          <w:sz w:val="28"/>
          <w:szCs w:val="28"/>
        </w:rPr>
        <w:t>так: «о</w:t>
      </w:r>
      <w:r w:rsidRPr="000951A0">
        <w:rPr>
          <w:sz w:val="28"/>
          <w:szCs w:val="28"/>
        </w:rPr>
        <w:t>н отвернулся, давая им время овладеть собой, и ждал, отдыхая взглядом на четком силуэте крейсера в отдаленье</w:t>
      </w:r>
      <w:r w:rsidR="008A7DDB" w:rsidRPr="000951A0">
        <w:rPr>
          <w:sz w:val="28"/>
          <w:szCs w:val="28"/>
        </w:rPr>
        <w:t xml:space="preserve">». </w:t>
      </w:r>
    </w:p>
    <w:p w14:paraId="2CBA2E8E" w14:textId="77777777" w:rsidR="001C2B4F" w:rsidRPr="000951A0" w:rsidRDefault="001C2B4F" w:rsidP="000951A0">
      <w:pPr>
        <w:spacing w:line="360" w:lineRule="auto"/>
        <w:ind w:firstLine="510"/>
        <w:rPr>
          <w:sz w:val="28"/>
          <w:szCs w:val="28"/>
        </w:rPr>
      </w:pPr>
    </w:p>
    <w:p w14:paraId="613E2562" w14:textId="7D98CBBC" w:rsidR="001C2B4F" w:rsidRPr="000951A0" w:rsidRDefault="008A7DDB" w:rsidP="000951A0">
      <w:pPr>
        <w:spacing w:line="360" w:lineRule="auto"/>
        <w:ind w:firstLine="510"/>
        <w:rPr>
          <w:sz w:val="28"/>
          <w:szCs w:val="28"/>
        </w:rPr>
      </w:pPr>
      <w:r w:rsidRPr="000951A0">
        <w:rPr>
          <w:sz w:val="28"/>
          <w:szCs w:val="28"/>
        </w:rPr>
        <w:t>В романе встречаются еще множество аллегорий. Например, сами дети, попавшие на остров, представляются не только аллегорией внутреннего мира человека, но и образ мира в целом. Встречаются также и антропологические, то есть исторические, социологические аллегории. Например, мальчик Саймон воплощает образ Иисуса Христа: ходит босиком, у него длинные темные волосы, сияющие и притягивающие внимание глаза. Также имя Саймон</w:t>
      </w:r>
      <w:r w:rsidR="00222647" w:rsidRPr="000951A0">
        <w:rPr>
          <w:sz w:val="28"/>
          <w:szCs w:val="28"/>
        </w:rPr>
        <w:t xml:space="preserve"> </w:t>
      </w:r>
      <w:r w:rsidRPr="000951A0">
        <w:rPr>
          <w:sz w:val="28"/>
          <w:szCs w:val="28"/>
        </w:rPr>
        <w:t>(Симон) – имя апостола, который был призван Христом. «В поисках истины Саймон совершает восхождение на гору, что и является последним в его жизни поступком, явственно указывая на другой эпизод – восхождение Христа на Голгофу. Он пересиливает дурноту и взбирается на гору, где якобы обитает Зверь, чтобы убедиться, что никакого Зверя нет, а есть только раскачивающееся на ветру тело мертвого летчика (горькое послание погибшей цивилизации)» - такой пример приводят авторы статьи, говоря об антропологических аллегориях.</w:t>
      </w:r>
    </w:p>
    <w:p w14:paraId="69CCD671" w14:textId="77777777" w:rsidR="001C2B4F" w:rsidRPr="000951A0" w:rsidRDefault="001C2B4F" w:rsidP="000951A0">
      <w:pPr>
        <w:spacing w:line="360" w:lineRule="auto"/>
        <w:ind w:firstLine="510"/>
        <w:rPr>
          <w:sz w:val="28"/>
          <w:szCs w:val="28"/>
        </w:rPr>
      </w:pPr>
    </w:p>
    <w:p w14:paraId="15144F3D" w14:textId="1E20AFBC" w:rsidR="008A7DDB" w:rsidRPr="000951A0" w:rsidRDefault="00C87444" w:rsidP="000951A0">
      <w:pPr>
        <w:spacing w:line="360" w:lineRule="auto"/>
        <w:ind w:firstLine="510"/>
        <w:rPr>
          <w:sz w:val="28"/>
          <w:szCs w:val="28"/>
        </w:rPr>
      </w:pPr>
      <w:r w:rsidRPr="000951A0">
        <w:rPr>
          <w:sz w:val="28"/>
          <w:szCs w:val="28"/>
        </w:rPr>
        <w:t>О. И.</w:t>
      </w:r>
      <w:r w:rsidR="008A7DDB" w:rsidRPr="000951A0">
        <w:rPr>
          <w:sz w:val="28"/>
          <w:szCs w:val="28"/>
        </w:rPr>
        <w:t xml:space="preserve"> Кан</w:t>
      </w:r>
      <w:r w:rsidR="00222647" w:rsidRPr="000951A0">
        <w:rPr>
          <w:sz w:val="28"/>
          <w:szCs w:val="28"/>
        </w:rPr>
        <w:t>ев</w:t>
      </w:r>
      <w:r w:rsidR="008A7DDB" w:rsidRPr="000951A0">
        <w:rPr>
          <w:sz w:val="28"/>
          <w:szCs w:val="28"/>
        </w:rPr>
        <w:t xml:space="preserve"> и </w:t>
      </w:r>
      <w:r w:rsidRPr="000951A0">
        <w:rPr>
          <w:sz w:val="28"/>
          <w:szCs w:val="28"/>
        </w:rPr>
        <w:t xml:space="preserve">И. Г. </w:t>
      </w:r>
      <w:r w:rsidR="008A7DDB" w:rsidRPr="000951A0">
        <w:rPr>
          <w:sz w:val="28"/>
          <w:szCs w:val="28"/>
        </w:rPr>
        <w:t xml:space="preserve">Серогова </w:t>
      </w:r>
      <w:r w:rsidR="00AA41B8" w:rsidRPr="000951A0">
        <w:rPr>
          <w:sz w:val="28"/>
          <w:szCs w:val="28"/>
        </w:rPr>
        <w:t xml:space="preserve">также </w:t>
      </w:r>
      <w:r w:rsidR="008A7DDB" w:rsidRPr="000951A0">
        <w:rPr>
          <w:sz w:val="28"/>
          <w:szCs w:val="28"/>
        </w:rPr>
        <w:t>приводят в пример</w:t>
      </w:r>
      <w:r w:rsidR="00AA41B8" w:rsidRPr="000951A0">
        <w:rPr>
          <w:sz w:val="28"/>
          <w:szCs w:val="28"/>
        </w:rPr>
        <w:t xml:space="preserve"> Хрюшу, который олицетворяет в романе «техническую интеллигенцию, обманутую и поставленную на службу диктаторским режимом». Этот мальчик мыслит очень рационально, разумно, законно. Образ этого героя – отсылка к мифическому образу Прометея, который подарил людям огонь. Интересно, что огонь в романе имеет двойной смысл: огонь – как помощь человеку (дым, тепло) и как помеха (пожар, разрушения). При чем второй смысл вытесняет первый по сюжету, что является иронией автора.</w:t>
      </w:r>
    </w:p>
    <w:p w14:paraId="5AD278D6" w14:textId="77777777" w:rsidR="001C2B4F" w:rsidRPr="000951A0" w:rsidRDefault="001C2B4F" w:rsidP="000951A0">
      <w:pPr>
        <w:spacing w:line="360" w:lineRule="auto"/>
        <w:ind w:firstLine="510"/>
        <w:rPr>
          <w:sz w:val="28"/>
          <w:szCs w:val="28"/>
        </w:rPr>
      </w:pPr>
    </w:p>
    <w:p w14:paraId="18522F2A" w14:textId="54B22EE4" w:rsidR="00AA41B8" w:rsidRPr="000951A0" w:rsidRDefault="00AA41B8" w:rsidP="000951A0">
      <w:pPr>
        <w:spacing w:line="360" w:lineRule="auto"/>
        <w:ind w:firstLine="510"/>
        <w:rPr>
          <w:sz w:val="28"/>
          <w:szCs w:val="28"/>
        </w:rPr>
      </w:pPr>
      <w:r w:rsidRPr="000951A0">
        <w:rPr>
          <w:sz w:val="28"/>
          <w:szCs w:val="28"/>
        </w:rPr>
        <w:t>Религиозные аллегории можно найти в образе Ральфа. «Морская раковина, которую нашел главный герой, с несколькими каплями воды отсылает также к традиционной для западного искусства христианской символике Крещения Христа» - пишут авторы статьи, показывая осознание Ральфом того, что раковина незримым образом покрывала его: ее утрата означает, что теперь у него «нет защиты рога». Все это вместе указывает на то, что раковина в романе – символ связи с горним миром, миром истины, и пока она цела, надежда на обращение к Богу и спасение не потеряна.</w:t>
      </w:r>
    </w:p>
    <w:p w14:paraId="15336B36" w14:textId="5772A00E" w:rsidR="008A7DDB" w:rsidRPr="000951A0" w:rsidRDefault="00AA41B8" w:rsidP="000951A0">
      <w:pPr>
        <w:spacing w:line="360" w:lineRule="auto"/>
        <w:ind w:firstLine="510"/>
        <w:rPr>
          <w:sz w:val="28"/>
          <w:szCs w:val="28"/>
        </w:rPr>
      </w:pPr>
      <w:r w:rsidRPr="000951A0">
        <w:rPr>
          <w:sz w:val="28"/>
          <w:szCs w:val="28"/>
        </w:rPr>
        <w:t>Ну и самая главная аллегория романа кроется в образе «повелителя мух». Торжество зверя является аллегорией грехопадения</w:t>
      </w:r>
      <w:r w:rsidR="00222647" w:rsidRPr="000951A0">
        <w:rPr>
          <w:sz w:val="28"/>
          <w:szCs w:val="28"/>
        </w:rPr>
        <w:t>.</w:t>
      </w:r>
      <w:r w:rsidR="008A7DDB" w:rsidRPr="000951A0">
        <w:rPr>
          <w:sz w:val="28"/>
          <w:szCs w:val="28"/>
        </w:rPr>
        <w:t xml:space="preserve"> В буквальном переводе с древнееврейского «Вельзевул» (одно из имен бога тьмы</w:t>
      </w:r>
      <w:r w:rsidR="00222647" w:rsidRPr="000951A0">
        <w:rPr>
          <w:sz w:val="28"/>
          <w:szCs w:val="28"/>
        </w:rPr>
        <w:t>)</w:t>
      </w:r>
      <w:r w:rsidR="008A7DDB" w:rsidRPr="000951A0">
        <w:rPr>
          <w:sz w:val="28"/>
          <w:szCs w:val="28"/>
        </w:rPr>
        <w:t xml:space="preserve"> означает «повелитель мух».</w:t>
      </w:r>
      <w:r w:rsidR="00222647" w:rsidRPr="000951A0">
        <w:rPr>
          <w:sz w:val="28"/>
          <w:szCs w:val="28"/>
        </w:rPr>
        <w:t xml:space="preserve"> Этот образ настолько важен, что выносится автором в название романа.</w:t>
      </w:r>
    </w:p>
    <w:p w14:paraId="63730BA8" w14:textId="77777777" w:rsidR="001C2B4F" w:rsidRPr="000951A0" w:rsidRDefault="001C2B4F" w:rsidP="000951A0">
      <w:pPr>
        <w:spacing w:line="360" w:lineRule="auto"/>
        <w:ind w:firstLine="510"/>
        <w:rPr>
          <w:sz w:val="28"/>
          <w:szCs w:val="28"/>
        </w:rPr>
      </w:pPr>
    </w:p>
    <w:p w14:paraId="49689798" w14:textId="156C5ECD" w:rsidR="00222647" w:rsidRPr="000951A0" w:rsidRDefault="00C87444" w:rsidP="000951A0">
      <w:pPr>
        <w:spacing w:line="360" w:lineRule="auto"/>
        <w:ind w:firstLine="510"/>
        <w:rPr>
          <w:sz w:val="28"/>
          <w:szCs w:val="28"/>
        </w:rPr>
      </w:pPr>
      <w:r w:rsidRPr="000951A0">
        <w:rPr>
          <w:sz w:val="28"/>
          <w:szCs w:val="28"/>
        </w:rPr>
        <w:t xml:space="preserve">И. Г. </w:t>
      </w:r>
      <w:r w:rsidR="00222647" w:rsidRPr="000951A0">
        <w:rPr>
          <w:sz w:val="28"/>
          <w:szCs w:val="28"/>
        </w:rPr>
        <w:t xml:space="preserve">Серогова и </w:t>
      </w:r>
      <w:r w:rsidRPr="000951A0">
        <w:rPr>
          <w:sz w:val="28"/>
          <w:szCs w:val="28"/>
        </w:rPr>
        <w:t xml:space="preserve">О. И. </w:t>
      </w:r>
      <w:r w:rsidR="00222647" w:rsidRPr="000951A0">
        <w:rPr>
          <w:sz w:val="28"/>
          <w:szCs w:val="28"/>
        </w:rPr>
        <w:t>Канев делают следующий вывод: «Роман Голдинга воспринимается как предупреждение о риске самоуничтожения цивилизации вследствие несовершенства природы человека, который, отрицая в себе нравственное начало, способен разрушить сам себя через дисгармоничные взаимоотношения с другим человеком и природой». Книга Голдинга в настоящее время является одним из наиболее читаемых и обсуждаемых произведений английской литературы ХХ в., что, без сомнения, свидетельствует о высоком смыслообразующем потенциале аллегорического повествования.</w:t>
      </w:r>
    </w:p>
    <w:p w14:paraId="6A971055" w14:textId="405A812B" w:rsidR="00222647" w:rsidRPr="000951A0" w:rsidRDefault="00222647" w:rsidP="000951A0">
      <w:pPr>
        <w:spacing w:line="360" w:lineRule="auto"/>
        <w:ind w:firstLine="510"/>
        <w:rPr>
          <w:color w:val="FF0000"/>
          <w:sz w:val="28"/>
          <w:szCs w:val="28"/>
        </w:rPr>
      </w:pPr>
    </w:p>
    <w:p w14:paraId="2682FA5E" w14:textId="1AFD75F4" w:rsidR="00C9448E" w:rsidRPr="000951A0" w:rsidRDefault="00C9448E" w:rsidP="000951A0">
      <w:pPr>
        <w:spacing w:line="360" w:lineRule="auto"/>
        <w:ind w:firstLine="510"/>
        <w:rPr>
          <w:sz w:val="28"/>
          <w:szCs w:val="28"/>
        </w:rPr>
      </w:pPr>
      <w:r w:rsidRPr="000951A0">
        <w:rPr>
          <w:sz w:val="28"/>
          <w:szCs w:val="28"/>
        </w:rPr>
        <w:t>Итак, Уильям Голдинг использует аллегории, с помощью которых передает скрытые смыслы. Однако поняв завуалированное действие, читатель не может понять человечность героев через смысл этого действия.</w:t>
      </w:r>
    </w:p>
    <w:p w14:paraId="685F5E45" w14:textId="77777777" w:rsidR="00C9448E" w:rsidRPr="000951A0" w:rsidRDefault="00C9448E" w:rsidP="000951A0">
      <w:pPr>
        <w:spacing w:line="360" w:lineRule="auto"/>
        <w:ind w:firstLine="510"/>
        <w:rPr>
          <w:sz w:val="28"/>
          <w:szCs w:val="28"/>
        </w:rPr>
      </w:pPr>
    </w:p>
    <w:p w14:paraId="574C428F" w14:textId="77777777" w:rsidR="001C2B4F" w:rsidRPr="000951A0" w:rsidRDefault="001C2B4F" w:rsidP="000951A0">
      <w:pPr>
        <w:spacing w:line="360" w:lineRule="auto"/>
        <w:ind w:firstLine="510"/>
        <w:rPr>
          <w:sz w:val="28"/>
          <w:szCs w:val="28"/>
        </w:rPr>
      </w:pPr>
    </w:p>
    <w:p w14:paraId="1F1EFFDF" w14:textId="01C4BA86" w:rsidR="00C9448E" w:rsidRPr="000951A0" w:rsidRDefault="00C9448E" w:rsidP="000951A0">
      <w:pPr>
        <w:spacing w:line="360" w:lineRule="auto"/>
        <w:ind w:firstLine="510"/>
        <w:rPr>
          <w:sz w:val="28"/>
          <w:szCs w:val="28"/>
        </w:rPr>
      </w:pPr>
      <w:r w:rsidRPr="000951A0">
        <w:rPr>
          <w:sz w:val="28"/>
          <w:szCs w:val="28"/>
        </w:rPr>
        <w:t>В статье "Философская притча Вильяма Джеральда Голдинга" Повелитель мух" К. М. Темирбулатовой</w:t>
      </w:r>
      <w:r w:rsidR="00DA3CE3" w:rsidRPr="000951A0">
        <w:rPr>
          <w:rStyle w:val="ad"/>
          <w:sz w:val="28"/>
          <w:szCs w:val="28"/>
        </w:rPr>
        <w:footnoteReference w:id="14"/>
      </w:r>
      <w:r w:rsidRPr="000951A0">
        <w:rPr>
          <w:sz w:val="28"/>
          <w:szCs w:val="28"/>
        </w:rPr>
        <w:t xml:space="preserve"> разбирается символика предметов, явлений романа. Мы можем предположить, что с помощью символов читатель представляет в голове более точную, раскрытую картину сюжета. И благодаря этому может понять проявление человечности. </w:t>
      </w:r>
    </w:p>
    <w:p w14:paraId="5D46A8C0" w14:textId="401907F0" w:rsidR="00C9448E" w:rsidRPr="000951A0" w:rsidRDefault="00C9448E" w:rsidP="000951A0">
      <w:pPr>
        <w:spacing w:line="360" w:lineRule="auto"/>
        <w:ind w:firstLine="510"/>
        <w:rPr>
          <w:sz w:val="28"/>
          <w:szCs w:val="28"/>
        </w:rPr>
      </w:pPr>
    </w:p>
    <w:p w14:paraId="42ED30A8" w14:textId="05FBE0CF" w:rsidR="00C9448E" w:rsidRPr="000951A0" w:rsidRDefault="00ED0F33" w:rsidP="000951A0">
      <w:pPr>
        <w:spacing w:line="360" w:lineRule="auto"/>
        <w:ind w:firstLine="510"/>
        <w:rPr>
          <w:sz w:val="28"/>
          <w:szCs w:val="28"/>
        </w:rPr>
      </w:pPr>
      <w:r w:rsidRPr="000951A0">
        <w:rPr>
          <w:sz w:val="28"/>
          <w:szCs w:val="28"/>
        </w:rPr>
        <w:t>В романе читатель может найти множество символов. Конечно, символика в произведении многопланова и сложна. Сам остров – образ пограничной ситуации: дети оказываются в совершенно новых условиях, в замкнутом пространстве. Голдинг будто проводит эксперимент над мальчиками, обличая проявление истинной сущности каждого героя. Поэтому зло в романе – дикое, животное начало, поглощающее все моральные ценности. И эта свобода</w:t>
      </w:r>
      <w:r w:rsidR="00F539EC" w:rsidRPr="000951A0">
        <w:rPr>
          <w:sz w:val="28"/>
          <w:szCs w:val="28"/>
        </w:rPr>
        <w:t xml:space="preserve"> – это деградация мысли, уничтожающая сознание человека. Автор статьи отмечает также, что содержание символов меняется по мере развития сюжета. Так, например, раковина становится бесполезна, когда власть переходит к Джеку и охотникам. </w:t>
      </w:r>
    </w:p>
    <w:p w14:paraId="2AEC2783" w14:textId="40B49CEA" w:rsidR="00F539EC" w:rsidRPr="000951A0" w:rsidRDefault="00F539EC" w:rsidP="000951A0">
      <w:pPr>
        <w:spacing w:line="360" w:lineRule="auto"/>
        <w:ind w:firstLine="510"/>
        <w:rPr>
          <w:sz w:val="28"/>
          <w:szCs w:val="28"/>
        </w:rPr>
      </w:pPr>
    </w:p>
    <w:p w14:paraId="6BF48C0E" w14:textId="277AE3EC" w:rsidR="00F539EC" w:rsidRPr="000951A0" w:rsidRDefault="00F539EC" w:rsidP="000951A0">
      <w:pPr>
        <w:spacing w:line="360" w:lineRule="auto"/>
        <w:ind w:firstLine="510"/>
        <w:rPr>
          <w:sz w:val="28"/>
          <w:szCs w:val="28"/>
        </w:rPr>
      </w:pPr>
      <w:r w:rsidRPr="000951A0">
        <w:rPr>
          <w:sz w:val="28"/>
          <w:szCs w:val="28"/>
        </w:rPr>
        <w:t>Глина, которой Джек и охотники раскрашивают лица, сразу предстает перед читателем как маска, которую Джек «надевает» на себя, становится дикарем, чужим для самого себя. К. М. Темирбулатова пишет об этом следующее: «Образ маски становится самостоятельной и равноправной частью художественного мира, проявляет свою «волю» — «завораживает и подчиняет». Обретя многозначность и символичность, в дальнейшем образ маски вызывает новообретенный смысл, воплощая новую суть Джека — его дикое и жесткое властолюбие».</w:t>
      </w:r>
    </w:p>
    <w:p w14:paraId="30868A03" w14:textId="34695C93" w:rsidR="00F539EC" w:rsidRPr="000951A0" w:rsidRDefault="00F539EC" w:rsidP="000951A0">
      <w:pPr>
        <w:spacing w:line="360" w:lineRule="auto"/>
        <w:ind w:firstLine="510"/>
        <w:rPr>
          <w:sz w:val="28"/>
          <w:szCs w:val="28"/>
        </w:rPr>
      </w:pPr>
    </w:p>
    <w:p w14:paraId="6857CFFF" w14:textId="7C8F3C70" w:rsidR="005E7C78" w:rsidRPr="000951A0" w:rsidRDefault="00F539EC" w:rsidP="000951A0">
      <w:pPr>
        <w:spacing w:line="360" w:lineRule="auto"/>
        <w:ind w:firstLine="510"/>
        <w:rPr>
          <w:sz w:val="28"/>
          <w:szCs w:val="28"/>
        </w:rPr>
      </w:pPr>
      <w:r w:rsidRPr="000951A0">
        <w:rPr>
          <w:sz w:val="28"/>
          <w:szCs w:val="28"/>
        </w:rPr>
        <w:t xml:space="preserve">Пейзаж в романе – образ жестокого, </w:t>
      </w:r>
      <w:r w:rsidR="005E7C78" w:rsidRPr="000951A0">
        <w:rPr>
          <w:sz w:val="28"/>
          <w:szCs w:val="28"/>
        </w:rPr>
        <w:t>угрожающего мира. В описании окружающего мальчиков мира выявляется смысл страха. Он заполняет, поглощает человека целиком. Иногда в романе человек сталкивается лицом к лицу с мирозданьем, светом, вселенной. Автор статьи приводит в пример цитату, повествующую о смерти Саймона: «Где-то за темным краем мира были луна и солнце; силой их притяжения водная пленка слегка взбухла над одним боком земной планеты, покуда та вращалась в пространстве. Большой прилив надвинулся дальше на остров, и вода еще поднялась. Медленно, в бахромке любопытных блестящих существ, само — серебряный очерк под взглядом вечных созвездий, мертвое тело Саймона поплыло в открытое море»</w:t>
      </w:r>
    </w:p>
    <w:p w14:paraId="10A4C0AC" w14:textId="1B803132" w:rsidR="005E7C78" w:rsidRPr="000951A0" w:rsidRDefault="005E7C78" w:rsidP="000951A0">
      <w:pPr>
        <w:spacing w:line="360" w:lineRule="auto"/>
        <w:ind w:firstLine="510"/>
        <w:rPr>
          <w:sz w:val="28"/>
          <w:szCs w:val="28"/>
        </w:rPr>
      </w:pPr>
    </w:p>
    <w:p w14:paraId="1FEC132C" w14:textId="0395915C" w:rsidR="005E7C78" w:rsidRPr="000951A0" w:rsidRDefault="005E7C78" w:rsidP="000951A0">
      <w:pPr>
        <w:spacing w:line="360" w:lineRule="auto"/>
        <w:ind w:firstLine="510"/>
        <w:rPr>
          <w:sz w:val="28"/>
          <w:szCs w:val="28"/>
        </w:rPr>
      </w:pPr>
      <w:r w:rsidRPr="000951A0">
        <w:rPr>
          <w:sz w:val="28"/>
          <w:szCs w:val="28"/>
        </w:rPr>
        <w:t xml:space="preserve">Герои романа также являются символическим воплощением идей автора. Так, например, Ральф олицетворяет противоречивость человеческой природы, внутреннюю борьбу. Главная мысль </w:t>
      </w:r>
      <w:r w:rsidR="00CB2437" w:rsidRPr="000951A0">
        <w:rPr>
          <w:sz w:val="28"/>
          <w:szCs w:val="28"/>
        </w:rPr>
        <w:t xml:space="preserve">У. Д. </w:t>
      </w:r>
      <w:r w:rsidRPr="000951A0">
        <w:rPr>
          <w:sz w:val="28"/>
          <w:szCs w:val="28"/>
        </w:rPr>
        <w:t>Голдинга состоит в том, что только осознание зла, его последствий приводит к бытийному прозрению героев.</w:t>
      </w:r>
    </w:p>
    <w:p w14:paraId="2DF77D3B" w14:textId="0A8C1DCC" w:rsidR="005E7C78" w:rsidRPr="000951A0" w:rsidRDefault="005E7C78" w:rsidP="000951A0">
      <w:pPr>
        <w:spacing w:line="360" w:lineRule="auto"/>
        <w:ind w:firstLine="510"/>
        <w:rPr>
          <w:sz w:val="28"/>
          <w:szCs w:val="28"/>
        </w:rPr>
      </w:pPr>
    </w:p>
    <w:p w14:paraId="6367182F" w14:textId="7B370C18" w:rsidR="006222F8" w:rsidRPr="000951A0" w:rsidRDefault="00CB2437" w:rsidP="000951A0">
      <w:pPr>
        <w:spacing w:line="360" w:lineRule="auto"/>
        <w:ind w:firstLine="510"/>
        <w:rPr>
          <w:sz w:val="28"/>
          <w:szCs w:val="28"/>
        </w:rPr>
      </w:pPr>
      <w:r w:rsidRPr="000951A0">
        <w:rPr>
          <w:sz w:val="28"/>
          <w:szCs w:val="28"/>
        </w:rPr>
        <w:t>Борьбу, противопоставление двух начал – добра и зла – олицетворяют рог и «повелитель мух». Эти объекты имеют противоположные значения, однако связаны друг с другом. Рог – олицетворение права, силы в начале романа. Даже внешний вид раковины противопоставлен тьме – Голдинг часто акцентирует внимание на белизне рога. Рог также является символом разума, добра, цивилизации. Важно, что писатель выбирает очень хрупкий предмет, показывая зыбкость разумного начала в человеке. Образ «повелителя мух» - символ страха, зверя. Страх побуждает к жестокости, зверь рождается внутри героев, становясь сначала сутью, а потом символом воплощения «повелителя мух». Конечно, не стоит забывать и о внешнем действии образа</w:t>
      </w:r>
      <w:r w:rsidR="006222F8" w:rsidRPr="000951A0">
        <w:rPr>
          <w:sz w:val="28"/>
          <w:szCs w:val="28"/>
        </w:rPr>
        <w:t xml:space="preserve"> «повелителя»: голова свиньи, насаженная на кол – буквальное воплощение. Но символически, конечно, важнее иносказательное символическое воплощение. «Повелитель мух» - и голова свиньи на палке(дар), и зверь, и страх, и зло. К. М. Темирбулатова делает вывод о том, что автор неожиданно сближает Повелителя мух и раковину: Ральф вглядывается в череп, «который блистал, в точности как раньше блистал белый рог». Неожиданное сравнение отмечает новый нюанс в образе-символе: добро и зло едины в той, часто неуловимой связи, которая ведет к обратимости добра к вытеснению его злом. Образ-символ, с одной стороны, тяготеет к «исследованию» природы зла, с другой — утверждает дуалистичность добра и зла.</w:t>
      </w:r>
    </w:p>
    <w:p w14:paraId="09D7FED1" w14:textId="3E574269" w:rsidR="006222F8" w:rsidRPr="000951A0" w:rsidRDefault="006222F8" w:rsidP="000951A0">
      <w:pPr>
        <w:spacing w:line="360" w:lineRule="auto"/>
        <w:ind w:firstLine="510"/>
        <w:rPr>
          <w:sz w:val="28"/>
          <w:szCs w:val="28"/>
        </w:rPr>
      </w:pPr>
    </w:p>
    <w:p w14:paraId="5E2874EB" w14:textId="639D4858" w:rsidR="006222F8" w:rsidRPr="000951A0" w:rsidRDefault="006222F8" w:rsidP="000951A0">
      <w:pPr>
        <w:spacing w:line="360" w:lineRule="auto"/>
        <w:ind w:firstLine="510"/>
        <w:rPr>
          <w:sz w:val="28"/>
          <w:szCs w:val="28"/>
        </w:rPr>
      </w:pPr>
      <w:r w:rsidRPr="000951A0">
        <w:rPr>
          <w:sz w:val="28"/>
          <w:szCs w:val="28"/>
        </w:rPr>
        <w:t xml:space="preserve">Итак, мы можем подтвердить, что с помощью символов читатель представляет в голове более точную, раскрытую картину сюжета. Однако зная значение символов нельзя сказать о человечности персонажей и ее проявлении. </w:t>
      </w:r>
    </w:p>
    <w:p w14:paraId="236EE1BA" w14:textId="77777777" w:rsidR="00DA3CE3" w:rsidRPr="000951A0" w:rsidRDefault="00DA3CE3" w:rsidP="000951A0">
      <w:pPr>
        <w:spacing w:line="360" w:lineRule="auto"/>
        <w:ind w:firstLine="510"/>
        <w:rPr>
          <w:sz w:val="28"/>
          <w:szCs w:val="28"/>
        </w:rPr>
      </w:pPr>
    </w:p>
    <w:p w14:paraId="3DFA2C2A" w14:textId="17E76734" w:rsidR="00AA5012" w:rsidRPr="000951A0" w:rsidRDefault="00AA5012" w:rsidP="000951A0">
      <w:pPr>
        <w:spacing w:line="360" w:lineRule="auto"/>
        <w:ind w:firstLine="510"/>
        <w:rPr>
          <w:sz w:val="28"/>
          <w:szCs w:val="28"/>
        </w:rPr>
      </w:pPr>
      <w:r w:rsidRPr="000951A0">
        <w:rPr>
          <w:sz w:val="28"/>
          <w:szCs w:val="28"/>
        </w:rPr>
        <w:t xml:space="preserve">Итак, мы можем утверждать, что Уильям Голдинг демонстрирует человечность прежде всего с помощью нравственных поступков героев, примеры которых мы подробно разобрали. </w:t>
      </w:r>
    </w:p>
    <w:p w14:paraId="23ED370E" w14:textId="77777777" w:rsidR="00AA5012" w:rsidRPr="000951A0" w:rsidRDefault="00AA5012" w:rsidP="000951A0">
      <w:pPr>
        <w:spacing w:line="360" w:lineRule="auto"/>
        <w:ind w:firstLine="510"/>
        <w:rPr>
          <w:sz w:val="28"/>
          <w:szCs w:val="28"/>
        </w:rPr>
      </w:pPr>
    </w:p>
    <w:p w14:paraId="6D75D958" w14:textId="5D1FFE93" w:rsidR="00C9448E" w:rsidRPr="000951A0" w:rsidRDefault="00C9448E" w:rsidP="000951A0">
      <w:pPr>
        <w:tabs>
          <w:tab w:val="left" w:pos="5136"/>
        </w:tabs>
        <w:spacing w:line="360" w:lineRule="auto"/>
        <w:ind w:firstLine="510"/>
        <w:rPr>
          <w:color w:val="FF0000"/>
          <w:sz w:val="28"/>
          <w:szCs w:val="28"/>
        </w:rPr>
      </w:pPr>
    </w:p>
    <w:p w14:paraId="2F76461D" w14:textId="1EF028B5" w:rsidR="005B3658" w:rsidRPr="000951A0" w:rsidRDefault="005B3658" w:rsidP="000951A0">
      <w:pPr>
        <w:tabs>
          <w:tab w:val="left" w:pos="5136"/>
        </w:tabs>
        <w:spacing w:line="360" w:lineRule="auto"/>
        <w:ind w:firstLine="510"/>
        <w:rPr>
          <w:color w:val="FF0000"/>
          <w:sz w:val="28"/>
          <w:szCs w:val="28"/>
        </w:rPr>
      </w:pPr>
    </w:p>
    <w:p w14:paraId="7E565F6C" w14:textId="1C666F72" w:rsidR="005B3658" w:rsidRPr="000951A0" w:rsidRDefault="005B3658" w:rsidP="000951A0">
      <w:pPr>
        <w:spacing w:after="160" w:line="360" w:lineRule="auto"/>
        <w:ind w:firstLine="510"/>
        <w:rPr>
          <w:color w:val="FF0000"/>
          <w:sz w:val="28"/>
          <w:szCs w:val="28"/>
        </w:rPr>
      </w:pPr>
      <w:r w:rsidRPr="000951A0">
        <w:rPr>
          <w:color w:val="FF0000"/>
          <w:sz w:val="28"/>
          <w:szCs w:val="28"/>
        </w:rPr>
        <w:br w:type="page"/>
      </w:r>
    </w:p>
    <w:p w14:paraId="1F0240A4" w14:textId="66E00E7C" w:rsidR="0006588D" w:rsidRPr="000951A0" w:rsidRDefault="0006588D" w:rsidP="000951A0">
      <w:pPr>
        <w:spacing w:line="360" w:lineRule="auto"/>
        <w:ind w:firstLine="510"/>
        <w:jc w:val="center"/>
        <w:rPr>
          <w:b/>
          <w:bCs/>
          <w:sz w:val="28"/>
          <w:szCs w:val="28"/>
        </w:rPr>
      </w:pPr>
      <w:r w:rsidRPr="000951A0">
        <w:rPr>
          <w:b/>
          <w:bCs/>
          <w:sz w:val="28"/>
          <w:szCs w:val="28"/>
        </w:rPr>
        <w:t>Глава 3: Антиутопия Голдинга в современном мире</w:t>
      </w:r>
    </w:p>
    <w:p w14:paraId="21634CDC" w14:textId="2CF4FA72" w:rsidR="001B355B" w:rsidRPr="000951A0" w:rsidRDefault="001B355B" w:rsidP="000951A0">
      <w:pPr>
        <w:spacing w:after="160" w:line="360" w:lineRule="auto"/>
        <w:ind w:firstLine="510"/>
        <w:rPr>
          <w:color w:val="FF0000"/>
          <w:sz w:val="28"/>
          <w:szCs w:val="28"/>
        </w:rPr>
      </w:pPr>
    </w:p>
    <w:p w14:paraId="4FBB4D1C" w14:textId="18195527" w:rsidR="00563E5A" w:rsidRPr="000951A0" w:rsidRDefault="00CD77DB" w:rsidP="000951A0">
      <w:pPr>
        <w:spacing w:after="160" w:line="360" w:lineRule="auto"/>
        <w:ind w:firstLine="510"/>
        <w:rPr>
          <w:color w:val="000000" w:themeColor="text1"/>
          <w:sz w:val="28"/>
          <w:szCs w:val="28"/>
        </w:rPr>
      </w:pPr>
      <w:r w:rsidRPr="000951A0">
        <w:rPr>
          <w:color w:val="000000" w:themeColor="text1"/>
          <w:sz w:val="28"/>
          <w:szCs w:val="28"/>
        </w:rPr>
        <w:t xml:space="preserve">Проблемы, которые ставит перед читателем Уильям Голдинг, </w:t>
      </w:r>
      <w:r w:rsidR="00563E5A" w:rsidRPr="000951A0">
        <w:rPr>
          <w:color w:val="000000" w:themeColor="text1"/>
          <w:sz w:val="28"/>
          <w:szCs w:val="28"/>
        </w:rPr>
        <w:t xml:space="preserve">актуальны в наше время. Мы считаем, что гуманизм – естественная основа жизни человека. Человек начинает стремиться к добру с самого рождения. Он должен не забывать о чистом и добром начале в своей сущности, должен стремиться к добродетели своей души. Это, как мы полагаем, и есть истинный путь человека. </w:t>
      </w:r>
    </w:p>
    <w:p w14:paraId="69ADAFE4" w14:textId="2059D378" w:rsidR="00C3786E" w:rsidRPr="000951A0" w:rsidRDefault="00563E5A" w:rsidP="000951A0">
      <w:pPr>
        <w:spacing w:after="160" w:line="360" w:lineRule="auto"/>
        <w:ind w:firstLine="510"/>
        <w:rPr>
          <w:color w:val="000000" w:themeColor="text1"/>
          <w:sz w:val="28"/>
          <w:szCs w:val="28"/>
        </w:rPr>
      </w:pPr>
      <w:r w:rsidRPr="000951A0">
        <w:rPr>
          <w:color w:val="000000" w:themeColor="text1"/>
          <w:sz w:val="28"/>
          <w:szCs w:val="28"/>
        </w:rPr>
        <w:t>Похожую идею мы можем наблюдать в христианской религии.</w:t>
      </w:r>
      <w:r w:rsidR="00512E68" w:rsidRPr="000951A0">
        <w:rPr>
          <w:color w:val="000000" w:themeColor="text1"/>
          <w:sz w:val="28"/>
          <w:szCs w:val="28"/>
        </w:rPr>
        <w:t xml:space="preserve"> </w:t>
      </w:r>
      <w:r w:rsidR="00C3786E" w:rsidRPr="000951A0">
        <w:rPr>
          <w:color w:val="000000" w:themeColor="text1"/>
          <w:sz w:val="28"/>
          <w:szCs w:val="28"/>
        </w:rPr>
        <w:t>Православие</w:t>
      </w:r>
      <w:r w:rsidR="00512E68" w:rsidRPr="000951A0">
        <w:rPr>
          <w:color w:val="000000" w:themeColor="text1"/>
          <w:sz w:val="28"/>
          <w:szCs w:val="28"/>
        </w:rPr>
        <w:t xml:space="preserve"> учит прощению и милосердию, учит любить и принимать ближнего. В православной вере основная идея – спасение души. Человек на земле может спасти свою душу, если покается в своих грехах. Многие считают, что раскаяние – свобода от своего греха. Однако это не так. Покаяние означает вечно помнить свой грех. И стараться не совершать подобных поступков. Благодаря этому человек может спасти свою душу. </w:t>
      </w:r>
      <w:r w:rsidR="00C3786E" w:rsidRPr="000951A0">
        <w:rPr>
          <w:color w:val="000000" w:themeColor="text1"/>
          <w:sz w:val="28"/>
          <w:szCs w:val="28"/>
        </w:rPr>
        <w:t>Часто в православии говорится, что младенец – ангел. И человек должен стремиться к состоянию, в котором находится душа младенца, то есть к доброте, кротости и любви. «Добрый человек из доброго сокровища выносит доброе, а злой человек из злого сокровища выносит злое»</w:t>
      </w:r>
      <w:r w:rsidR="00C3786E" w:rsidRPr="000951A0">
        <w:rPr>
          <w:rStyle w:val="ad"/>
          <w:color w:val="000000" w:themeColor="text1"/>
          <w:sz w:val="28"/>
          <w:szCs w:val="28"/>
        </w:rPr>
        <w:footnoteReference w:id="15"/>
      </w:r>
      <w:r w:rsidR="00C3786E" w:rsidRPr="000951A0">
        <w:rPr>
          <w:color w:val="000000" w:themeColor="text1"/>
          <w:sz w:val="28"/>
          <w:szCs w:val="28"/>
        </w:rPr>
        <w:t>. Что положишь в сокровищницу, то и получишь: положишь медь – медь и возьмешь. Конечно, и медь можно выдать за золото, но знаток тотчас узнает подлог. Как же сделать, чтобы в сокровищнице, нашей было одно золото, то есть в сердце одно добро? Сердце, по естеству, есть сокровище добра – зло пришло позже. Возьми же анатомический нож внимания и безжалостности к себе; отделяй неестественное и отрезай его. Лукавое одно за другим будет отходить, а благое крепнуть и расширяться. Останется, наконец, одно благое. Дело все в том, как определить естественное и неестественное. Часто то, что естественно, называют неестественным; а что неестественно, то – естественным, называют зло добром, а добро – злом. Смотри, что говорит Господь в Евангелии и святые апостолы в своих писаниях, и по их указаниям определяй естественное. Так наконец соберешь много благого и будешь выносить его из сердца. Молись Святому Духу: «Сокровище благих, сохрани благое в сердце моем!».</w:t>
      </w:r>
      <w:r w:rsidR="00C3786E" w:rsidRPr="000951A0">
        <w:rPr>
          <w:rStyle w:val="ad"/>
          <w:color w:val="000000" w:themeColor="text1"/>
          <w:sz w:val="28"/>
          <w:szCs w:val="28"/>
        </w:rPr>
        <w:footnoteReference w:id="16"/>
      </w:r>
      <w:r w:rsidR="004C1393" w:rsidRPr="000951A0">
        <w:rPr>
          <w:b/>
          <w:bCs/>
          <w:sz w:val="28"/>
          <w:szCs w:val="28"/>
        </w:rPr>
        <w:t xml:space="preserve"> </w:t>
      </w:r>
    </w:p>
    <w:p w14:paraId="08D315F4" w14:textId="24FDE6FE" w:rsidR="00330572" w:rsidRPr="000951A0" w:rsidRDefault="00C3786E" w:rsidP="000951A0">
      <w:pPr>
        <w:spacing w:after="160" w:line="360" w:lineRule="auto"/>
        <w:ind w:firstLine="510"/>
        <w:rPr>
          <w:color w:val="000000" w:themeColor="text1"/>
          <w:sz w:val="28"/>
          <w:szCs w:val="28"/>
        </w:rPr>
      </w:pPr>
      <w:r w:rsidRPr="000951A0">
        <w:rPr>
          <w:color w:val="000000" w:themeColor="text1"/>
          <w:sz w:val="28"/>
          <w:szCs w:val="28"/>
        </w:rPr>
        <w:t xml:space="preserve">Доброе начало У. Голдинг закладывает в каждого героя романа. Автор </w:t>
      </w:r>
      <w:r w:rsidR="004C1393" w:rsidRPr="000951A0">
        <w:rPr>
          <w:color w:val="000000" w:themeColor="text1"/>
          <w:sz w:val="28"/>
          <w:szCs w:val="28"/>
        </w:rPr>
        <w:t xml:space="preserve">закладывает в основу произведения принцип антитезы, показывая читателю, что и добро, и зло есть не только в персонажах книги, но и в каждом из нас. Через жестокие поступки, бесчеловечное поведение, Голдинг показывает реальную модель человеческой жизни. </w:t>
      </w:r>
    </w:p>
    <w:p w14:paraId="52FFE6FC" w14:textId="4FC7350F" w:rsidR="0006588D" w:rsidRPr="000951A0" w:rsidRDefault="004C1393" w:rsidP="000951A0">
      <w:pPr>
        <w:spacing w:after="160" w:line="360" w:lineRule="auto"/>
        <w:ind w:firstLine="510"/>
        <w:rPr>
          <w:sz w:val="28"/>
          <w:szCs w:val="28"/>
        </w:rPr>
      </w:pPr>
      <w:r w:rsidRPr="000951A0">
        <w:rPr>
          <w:color w:val="000000" w:themeColor="text1"/>
          <w:sz w:val="28"/>
          <w:szCs w:val="28"/>
        </w:rPr>
        <w:t xml:space="preserve">Проблема мировоззрения очень актуальна в наше время. </w:t>
      </w:r>
      <w:r w:rsidR="001B355B" w:rsidRPr="000951A0">
        <w:rPr>
          <w:sz w:val="28"/>
          <w:szCs w:val="28"/>
        </w:rPr>
        <w:t xml:space="preserve">Современные научные исследования в своем большинстве служат </w:t>
      </w:r>
      <w:r w:rsidRPr="000951A0">
        <w:rPr>
          <w:sz w:val="28"/>
          <w:szCs w:val="28"/>
        </w:rPr>
        <w:t>военной промышленности и техническому прогрессу</w:t>
      </w:r>
      <w:r w:rsidR="001B355B" w:rsidRPr="000951A0">
        <w:rPr>
          <w:sz w:val="28"/>
          <w:szCs w:val="28"/>
        </w:rPr>
        <w:t xml:space="preserve">. </w:t>
      </w:r>
      <w:r w:rsidR="00FF543A" w:rsidRPr="000951A0">
        <w:rPr>
          <w:sz w:val="28"/>
          <w:szCs w:val="28"/>
        </w:rPr>
        <w:t>У людей сейчас почти нет настоящих ценностей, кот</w:t>
      </w:r>
      <w:r w:rsidR="00B453E7" w:rsidRPr="000951A0">
        <w:rPr>
          <w:sz w:val="28"/>
          <w:szCs w:val="28"/>
        </w:rPr>
        <w:t>о</w:t>
      </w:r>
      <w:r w:rsidR="00FF543A" w:rsidRPr="000951A0">
        <w:rPr>
          <w:sz w:val="28"/>
          <w:szCs w:val="28"/>
        </w:rPr>
        <w:t>рые связаны</w:t>
      </w:r>
      <w:r w:rsidR="001B355B" w:rsidRPr="000951A0">
        <w:rPr>
          <w:sz w:val="28"/>
          <w:szCs w:val="28"/>
        </w:rPr>
        <w:t xml:space="preserve"> бережным отношением к природе, человеку, своему здоровью, индивидуальной работе над собой. В этих условиях стал </w:t>
      </w:r>
      <w:r w:rsidR="00FF543A" w:rsidRPr="000951A0">
        <w:rPr>
          <w:sz w:val="28"/>
          <w:szCs w:val="28"/>
        </w:rPr>
        <w:t xml:space="preserve">развиваться </w:t>
      </w:r>
      <w:r w:rsidR="001B355B" w:rsidRPr="000951A0">
        <w:rPr>
          <w:sz w:val="28"/>
          <w:szCs w:val="28"/>
        </w:rPr>
        <w:t>иной тип мировоззрения – мировоззрение виртуальной реальности, для которого характерна своеобразная замена чувственной реальности статусами виртуальной. Мировоззрение виртуальной реальности становится привычной формой самосознания человека в овладевающем им виртуальном мире</w:t>
      </w:r>
      <w:r w:rsidR="00FF543A" w:rsidRPr="000951A0">
        <w:rPr>
          <w:sz w:val="28"/>
          <w:szCs w:val="28"/>
        </w:rPr>
        <w:t>. Отсюда возникает и проблема социализации современного общества.</w:t>
      </w:r>
      <w:r w:rsidR="00FF543A" w:rsidRPr="000951A0">
        <w:rPr>
          <w:color w:val="000000" w:themeColor="text1"/>
          <w:sz w:val="28"/>
          <w:szCs w:val="28"/>
        </w:rPr>
        <w:t xml:space="preserve"> </w:t>
      </w:r>
      <w:r w:rsidR="00330572" w:rsidRPr="000951A0">
        <w:rPr>
          <w:sz w:val="28"/>
          <w:szCs w:val="28"/>
        </w:rPr>
        <w:t xml:space="preserve">Современный человек не может избежать отклонений и трансформации ценностей. </w:t>
      </w:r>
    </w:p>
    <w:p w14:paraId="396191EE" w14:textId="4D9471B0" w:rsidR="00330572" w:rsidRPr="000951A0" w:rsidRDefault="00330572" w:rsidP="000951A0">
      <w:pPr>
        <w:spacing w:after="160" w:line="360" w:lineRule="auto"/>
        <w:ind w:firstLine="510"/>
        <w:rPr>
          <w:sz w:val="28"/>
          <w:szCs w:val="28"/>
        </w:rPr>
      </w:pPr>
      <w:r w:rsidRPr="000951A0">
        <w:rPr>
          <w:sz w:val="28"/>
          <w:szCs w:val="28"/>
        </w:rPr>
        <w:t>У современного человека в основу миропонимания все больше закладываются материалистические ценности. В этом вина, как и семьи, в которой воспитывался человек, и менталитета окружающих людей</w:t>
      </w:r>
      <w:r w:rsidR="00B453E7" w:rsidRPr="000951A0">
        <w:rPr>
          <w:sz w:val="28"/>
          <w:szCs w:val="28"/>
        </w:rPr>
        <w:t xml:space="preserve"> и т.д. </w:t>
      </w:r>
      <w:r w:rsidR="00F35DC8" w:rsidRPr="000951A0">
        <w:rPr>
          <w:sz w:val="28"/>
          <w:szCs w:val="28"/>
        </w:rPr>
        <w:t xml:space="preserve">Материализм включает в себя набор ценностей и целей, ориентированных на богатство, имущество, имидж и статус. Материальные блага ограничены, а вот духовные блага не убывают. Часто случается так, что чем больше человек сосредоточены на материалистических ценностях, тем меньше они заботятся о духовных ценностях. При этом выше вероятность того, что люди будут вовлечены в конкурентные, манипулятивные действия. </w:t>
      </w:r>
      <w:r w:rsidR="00305AF6" w:rsidRPr="000951A0">
        <w:rPr>
          <w:sz w:val="28"/>
          <w:szCs w:val="28"/>
        </w:rPr>
        <w:t xml:space="preserve">Духовные ценности сосредоточены на контроле над удовлетворением чувств. Человек должен пытаться держать баланс между материальными и духовными ценностями, иначе ситуация в мире будет схожей с ситуацией в романе Голдинга. Люди забыли о духовном начале, именно поэтому проблема возникновения катастрофы становится как никогда актуальна. Уильям Голдинг показывает, что будет, если человек забудет о гуманизме, духовности. Если в основе миропонимания каждого человека будут находиться материальные ценности, то </w:t>
      </w:r>
      <w:r w:rsidR="00C05FF2" w:rsidRPr="000951A0">
        <w:rPr>
          <w:sz w:val="28"/>
          <w:szCs w:val="28"/>
        </w:rPr>
        <w:t>люди превратятся в настоящих животных. А в наше время шанс возникновения и развития катастрофы увеличивается во много раз. Можно сказать, что «Повелитель мух» Голдинга является романом-предупреждением о вполне возможной катастрофе.</w:t>
      </w:r>
    </w:p>
    <w:p w14:paraId="0D376573" w14:textId="28AC0BC6" w:rsidR="00F733EB" w:rsidRPr="000951A0" w:rsidRDefault="00C05FF2" w:rsidP="000951A0">
      <w:pPr>
        <w:spacing w:after="160" w:line="360" w:lineRule="auto"/>
        <w:ind w:firstLine="510"/>
        <w:rPr>
          <w:sz w:val="28"/>
          <w:szCs w:val="28"/>
        </w:rPr>
      </w:pPr>
      <w:r w:rsidRPr="000951A0">
        <w:rPr>
          <w:sz w:val="28"/>
          <w:szCs w:val="28"/>
        </w:rPr>
        <w:t xml:space="preserve">Не только Уильям Голдинг предвещает катастрофу. Произведения «1984» Джоржда Оруэлла, «Мы» </w:t>
      </w:r>
      <w:r w:rsidR="00F733EB" w:rsidRPr="000951A0">
        <w:rPr>
          <w:sz w:val="28"/>
          <w:szCs w:val="28"/>
        </w:rPr>
        <w:t>Е</w:t>
      </w:r>
      <w:r w:rsidRPr="000951A0">
        <w:rPr>
          <w:sz w:val="28"/>
          <w:szCs w:val="28"/>
        </w:rPr>
        <w:t xml:space="preserve">вгения </w:t>
      </w:r>
      <w:r w:rsidR="00F733EB" w:rsidRPr="000951A0">
        <w:rPr>
          <w:sz w:val="28"/>
          <w:szCs w:val="28"/>
        </w:rPr>
        <w:t>Замятина, «О дивный новый мир» Олдоса Хаксли, «Рассказ служанки» Маргарет Этвуд, «Кысь» Татьяны Толстой – все эти произведения показывают примеры катастрофы общества. А, например, известный рассказ А. П. Чехова «Пари» иллюстрирует ситуацию отказа от материальных благи и принятия духовных ценностей. Можно сказать, что антиутопия Голдинга, как и многие другие – произведения, созданные не только для размышлений, но и определяет будущее современного человека.</w:t>
      </w:r>
    </w:p>
    <w:p w14:paraId="6B4C69A4" w14:textId="77777777" w:rsidR="00F733EB" w:rsidRPr="000951A0" w:rsidRDefault="00F733EB" w:rsidP="000951A0">
      <w:pPr>
        <w:spacing w:after="160" w:line="360" w:lineRule="auto"/>
        <w:ind w:firstLine="510"/>
        <w:rPr>
          <w:sz w:val="28"/>
          <w:szCs w:val="28"/>
        </w:rPr>
      </w:pPr>
      <w:r w:rsidRPr="000951A0">
        <w:rPr>
          <w:sz w:val="28"/>
          <w:szCs w:val="28"/>
        </w:rPr>
        <w:br w:type="page"/>
      </w:r>
    </w:p>
    <w:p w14:paraId="73E80F9E" w14:textId="77777777" w:rsidR="00C05FF2" w:rsidRPr="000951A0" w:rsidRDefault="00C05FF2" w:rsidP="000951A0">
      <w:pPr>
        <w:spacing w:after="160" w:line="360" w:lineRule="auto"/>
        <w:ind w:firstLine="510"/>
        <w:rPr>
          <w:sz w:val="28"/>
          <w:szCs w:val="28"/>
        </w:rPr>
      </w:pPr>
    </w:p>
    <w:p w14:paraId="2A8D9F57" w14:textId="6E292A8A" w:rsidR="005B3658" w:rsidRPr="000951A0" w:rsidRDefault="005B3658" w:rsidP="000951A0">
      <w:pPr>
        <w:spacing w:line="360" w:lineRule="auto"/>
        <w:ind w:firstLine="510"/>
        <w:jc w:val="center"/>
        <w:rPr>
          <w:b/>
          <w:bCs/>
          <w:sz w:val="28"/>
          <w:szCs w:val="28"/>
        </w:rPr>
      </w:pPr>
      <w:r w:rsidRPr="000951A0">
        <w:rPr>
          <w:b/>
          <w:bCs/>
          <w:sz w:val="28"/>
          <w:szCs w:val="28"/>
        </w:rPr>
        <w:t>Заключение</w:t>
      </w:r>
    </w:p>
    <w:p w14:paraId="6C3FE128" w14:textId="77777777" w:rsidR="00F733EB" w:rsidRPr="000951A0" w:rsidRDefault="00F733EB" w:rsidP="000951A0">
      <w:pPr>
        <w:spacing w:line="360" w:lineRule="auto"/>
        <w:ind w:firstLine="510"/>
        <w:rPr>
          <w:sz w:val="28"/>
          <w:szCs w:val="28"/>
        </w:rPr>
      </w:pPr>
    </w:p>
    <w:p w14:paraId="5756B3A0" w14:textId="49AEBFEB" w:rsidR="000951A0" w:rsidRPr="000951A0" w:rsidRDefault="00A90C8D" w:rsidP="000951A0">
      <w:pPr>
        <w:spacing w:line="360" w:lineRule="auto"/>
        <w:ind w:firstLine="510"/>
        <w:rPr>
          <w:sz w:val="28"/>
          <w:szCs w:val="28"/>
        </w:rPr>
      </w:pPr>
      <w:r w:rsidRPr="000951A0">
        <w:rPr>
          <w:sz w:val="28"/>
          <w:szCs w:val="28"/>
        </w:rPr>
        <w:t xml:space="preserve">Итак, </w:t>
      </w:r>
      <w:r w:rsidR="0006588D" w:rsidRPr="000951A0">
        <w:rPr>
          <w:sz w:val="28"/>
          <w:szCs w:val="28"/>
        </w:rPr>
        <w:t>проанализировав систему образов романа, соц</w:t>
      </w:r>
      <w:r w:rsidRPr="000951A0">
        <w:rPr>
          <w:sz w:val="28"/>
          <w:szCs w:val="28"/>
        </w:rPr>
        <w:t>иальную</w:t>
      </w:r>
      <w:r w:rsidR="0006588D" w:rsidRPr="000951A0">
        <w:rPr>
          <w:sz w:val="28"/>
          <w:szCs w:val="28"/>
        </w:rPr>
        <w:t xml:space="preserve"> жизнь</w:t>
      </w:r>
      <w:r w:rsidRPr="000951A0">
        <w:rPr>
          <w:sz w:val="28"/>
          <w:szCs w:val="28"/>
        </w:rPr>
        <w:t xml:space="preserve"> человека</w:t>
      </w:r>
      <w:r w:rsidR="0006588D" w:rsidRPr="000951A0">
        <w:rPr>
          <w:sz w:val="28"/>
          <w:szCs w:val="28"/>
        </w:rPr>
        <w:t>,</w:t>
      </w:r>
      <w:r w:rsidR="00F733EB" w:rsidRPr="000951A0">
        <w:rPr>
          <w:sz w:val="28"/>
          <w:szCs w:val="28"/>
        </w:rPr>
        <w:t xml:space="preserve"> концепцию мировоззрений, </w:t>
      </w:r>
      <w:r w:rsidR="000951A0" w:rsidRPr="000951A0">
        <w:rPr>
          <w:sz w:val="28"/>
          <w:szCs w:val="28"/>
        </w:rPr>
        <w:t xml:space="preserve">примеры человечных поступков, основной мотив жизнедеятельности, </w:t>
      </w:r>
      <w:r w:rsidR="0006588D" w:rsidRPr="000951A0">
        <w:rPr>
          <w:sz w:val="28"/>
          <w:szCs w:val="28"/>
        </w:rPr>
        <w:t>нами были сделаны следу</w:t>
      </w:r>
      <w:r w:rsidRPr="000951A0">
        <w:rPr>
          <w:sz w:val="28"/>
          <w:szCs w:val="28"/>
        </w:rPr>
        <w:t>ю</w:t>
      </w:r>
      <w:r w:rsidR="0006588D" w:rsidRPr="000951A0">
        <w:rPr>
          <w:sz w:val="28"/>
          <w:szCs w:val="28"/>
        </w:rPr>
        <w:t xml:space="preserve">щие выводы: </w:t>
      </w:r>
    </w:p>
    <w:p w14:paraId="10F41E90" w14:textId="4D32E755" w:rsidR="0006588D" w:rsidRPr="000951A0" w:rsidRDefault="000951A0" w:rsidP="000951A0">
      <w:pPr>
        <w:spacing w:line="360" w:lineRule="auto"/>
        <w:ind w:firstLine="510"/>
        <w:rPr>
          <w:sz w:val="28"/>
          <w:szCs w:val="28"/>
        </w:rPr>
      </w:pPr>
      <w:r w:rsidRPr="000951A0">
        <w:rPr>
          <w:sz w:val="28"/>
          <w:szCs w:val="28"/>
        </w:rPr>
        <w:t>Г</w:t>
      </w:r>
      <w:r w:rsidR="0006588D" w:rsidRPr="000951A0">
        <w:rPr>
          <w:sz w:val="28"/>
          <w:szCs w:val="28"/>
        </w:rPr>
        <w:t xml:space="preserve">уманизм – естественная основа жизни человека, </w:t>
      </w:r>
      <w:r w:rsidRPr="000951A0">
        <w:rPr>
          <w:sz w:val="28"/>
          <w:szCs w:val="28"/>
        </w:rPr>
        <w:t xml:space="preserve">ее </w:t>
      </w:r>
      <w:r w:rsidR="0006588D" w:rsidRPr="000951A0">
        <w:rPr>
          <w:sz w:val="28"/>
          <w:szCs w:val="28"/>
        </w:rPr>
        <w:t>суть</w:t>
      </w:r>
      <w:r w:rsidRPr="000951A0">
        <w:rPr>
          <w:sz w:val="28"/>
          <w:szCs w:val="28"/>
        </w:rPr>
        <w:t>. Человек должен</w:t>
      </w:r>
      <w:r w:rsidR="0006588D" w:rsidRPr="000951A0">
        <w:rPr>
          <w:sz w:val="28"/>
          <w:szCs w:val="28"/>
        </w:rPr>
        <w:t xml:space="preserve"> стремится к добру, это </w:t>
      </w:r>
      <w:r w:rsidRPr="000951A0">
        <w:rPr>
          <w:sz w:val="28"/>
          <w:szCs w:val="28"/>
        </w:rPr>
        <w:t>его истинный путь.</w:t>
      </w:r>
    </w:p>
    <w:p w14:paraId="2DDB3682" w14:textId="3EB171DB" w:rsidR="000951A0" w:rsidRPr="000951A0" w:rsidRDefault="000951A0" w:rsidP="000951A0">
      <w:pPr>
        <w:spacing w:line="360" w:lineRule="auto"/>
        <w:ind w:firstLine="510"/>
        <w:rPr>
          <w:sz w:val="28"/>
          <w:szCs w:val="28"/>
        </w:rPr>
      </w:pPr>
      <w:r w:rsidRPr="000951A0">
        <w:rPr>
          <w:sz w:val="28"/>
          <w:szCs w:val="28"/>
        </w:rPr>
        <w:t>Произведение У. Голдинга «Повелитель мух» - р</w:t>
      </w:r>
      <w:r w:rsidR="0006588D" w:rsidRPr="000951A0">
        <w:rPr>
          <w:sz w:val="28"/>
          <w:szCs w:val="28"/>
        </w:rPr>
        <w:t>оман-предупреждение</w:t>
      </w:r>
      <w:r w:rsidRPr="000951A0">
        <w:rPr>
          <w:sz w:val="28"/>
          <w:szCs w:val="28"/>
        </w:rPr>
        <w:t>. Ч</w:t>
      </w:r>
      <w:r w:rsidR="0006588D" w:rsidRPr="000951A0">
        <w:rPr>
          <w:sz w:val="28"/>
          <w:szCs w:val="28"/>
        </w:rPr>
        <w:t>ерез поступки</w:t>
      </w:r>
      <w:r w:rsidRPr="000951A0">
        <w:rPr>
          <w:sz w:val="28"/>
          <w:szCs w:val="28"/>
        </w:rPr>
        <w:t xml:space="preserve"> героев </w:t>
      </w:r>
      <w:r w:rsidR="0006588D" w:rsidRPr="000951A0">
        <w:rPr>
          <w:sz w:val="28"/>
          <w:szCs w:val="28"/>
        </w:rPr>
        <w:t>была показана модель человече</w:t>
      </w:r>
      <w:r w:rsidRPr="000951A0">
        <w:rPr>
          <w:sz w:val="28"/>
          <w:szCs w:val="28"/>
        </w:rPr>
        <w:t>с</w:t>
      </w:r>
      <w:r w:rsidR="0006588D" w:rsidRPr="000951A0">
        <w:rPr>
          <w:sz w:val="28"/>
          <w:szCs w:val="28"/>
        </w:rPr>
        <w:t>кой жизни</w:t>
      </w:r>
      <w:r w:rsidRPr="000951A0">
        <w:rPr>
          <w:sz w:val="28"/>
          <w:szCs w:val="28"/>
        </w:rPr>
        <w:t>, а также катастрофа,</w:t>
      </w:r>
      <w:r w:rsidR="0006588D" w:rsidRPr="000951A0">
        <w:rPr>
          <w:sz w:val="28"/>
          <w:szCs w:val="28"/>
        </w:rPr>
        <w:t xml:space="preserve"> в кот</w:t>
      </w:r>
      <w:r w:rsidRPr="000951A0">
        <w:rPr>
          <w:sz w:val="28"/>
          <w:szCs w:val="28"/>
        </w:rPr>
        <w:t>орой</w:t>
      </w:r>
      <w:r w:rsidR="0006588D" w:rsidRPr="000951A0">
        <w:rPr>
          <w:sz w:val="28"/>
          <w:szCs w:val="28"/>
        </w:rPr>
        <w:t xml:space="preserve"> мы почти оказались. </w:t>
      </w:r>
    </w:p>
    <w:p w14:paraId="75C2216F" w14:textId="6E40956D" w:rsidR="000951A0" w:rsidRPr="000951A0" w:rsidRDefault="000951A0" w:rsidP="000951A0">
      <w:pPr>
        <w:spacing w:line="360" w:lineRule="auto"/>
        <w:ind w:firstLine="510"/>
        <w:rPr>
          <w:sz w:val="28"/>
          <w:szCs w:val="28"/>
        </w:rPr>
      </w:pPr>
      <w:r w:rsidRPr="000951A0">
        <w:rPr>
          <w:sz w:val="28"/>
          <w:szCs w:val="28"/>
        </w:rPr>
        <w:t>Эта а</w:t>
      </w:r>
      <w:r w:rsidR="0006588D" w:rsidRPr="000951A0">
        <w:rPr>
          <w:sz w:val="28"/>
          <w:szCs w:val="28"/>
        </w:rPr>
        <w:t xml:space="preserve">нтиутопия </w:t>
      </w:r>
      <w:r w:rsidRPr="000951A0">
        <w:rPr>
          <w:sz w:val="28"/>
          <w:szCs w:val="28"/>
        </w:rPr>
        <w:t xml:space="preserve">создана не только для размышлений, </w:t>
      </w:r>
      <w:r w:rsidR="0006588D" w:rsidRPr="000951A0">
        <w:rPr>
          <w:sz w:val="28"/>
          <w:szCs w:val="28"/>
        </w:rPr>
        <w:t xml:space="preserve">но определяет наше будущее. </w:t>
      </w:r>
    </w:p>
    <w:p w14:paraId="4101D811" w14:textId="77777777" w:rsidR="000951A0" w:rsidRPr="000951A0" w:rsidRDefault="000951A0" w:rsidP="000951A0">
      <w:pPr>
        <w:spacing w:line="360" w:lineRule="auto"/>
        <w:ind w:firstLine="510"/>
        <w:rPr>
          <w:sz w:val="28"/>
          <w:szCs w:val="28"/>
        </w:rPr>
      </w:pPr>
    </w:p>
    <w:p w14:paraId="00454758" w14:textId="5DEDC764" w:rsidR="0006588D" w:rsidRPr="000951A0" w:rsidRDefault="000951A0" w:rsidP="000951A0">
      <w:pPr>
        <w:spacing w:line="360" w:lineRule="auto"/>
        <w:ind w:firstLine="510"/>
        <w:rPr>
          <w:sz w:val="28"/>
          <w:szCs w:val="28"/>
        </w:rPr>
      </w:pPr>
      <w:r w:rsidRPr="000951A0">
        <w:rPr>
          <w:sz w:val="28"/>
          <w:szCs w:val="28"/>
        </w:rPr>
        <w:t>Следовательно, наша г</w:t>
      </w:r>
      <w:r w:rsidR="0006588D" w:rsidRPr="000951A0">
        <w:rPr>
          <w:sz w:val="28"/>
          <w:szCs w:val="28"/>
        </w:rPr>
        <w:t>ипотеза подтвердилась.</w:t>
      </w:r>
      <w:r w:rsidRPr="000951A0">
        <w:rPr>
          <w:sz w:val="28"/>
          <w:szCs w:val="28"/>
        </w:rPr>
        <w:t xml:space="preserve"> И современный мир и вправду ожидает катастрофа, если в основу миропонимания будут положены материалистические ценности.</w:t>
      </w:r>
    </w:p>
    <w:p w14:paraId="5A19202C" w14:textId="2817FD25" w:rsidR="0006588D" w:rsidRPr="000951A0" w:rsidRDefault="0006588D" w:rsidP="000951A0">
      <w:pPr>
        <w:spacing w:line="360" w:lineRule="auto"/>
        <w:ind w:firstLine="510"/>
        <w:rPr>
          <w:b/>
          <w:bCs/>
          <w:color w:val="FF0000"/>
          <w:sz w:val="28"/>
          <w:szCs w:val="28"/>
        </w:rPr>
      </w:pPr>
    </w:p>
    <w:p w14:paraId="6436904D" w14:textId="6BA1EB5E" w:rsidR="005B3658" w:rsidRDefault="005B3658" w:rsidP="00D51209">
      <w:pPr>
        <w:ind w:firstLine="510"/>
        <w:rPr>
          <w:color w:val="FF0000"/>
          <w:sz w:val="28"/>
          <w:szCs w:val="28"/>
        </w:rPr>
      </w:pPr>
    </w:p>
    <w:p w14:paraId="3DCF6A43" w14:textId="77777777" w:rsidR="00CD73EF" w:rsidRPr="00D51209" w:rsidRDefault="00CD73EF" w:rsidP="00D51209">
      <w:pPr>
        <w:ind w:firstLine="510"/>
        <w:rPr>
          <w:color w:val="FF0000"/>
          <w:sz w:val="28"/>
          <w:szCs w:val="28"/>
        </w:rPr>
      </w:pPr>
    </w:p>
    <w:p w14:paraId="699F01B8" w14:textId="77777777" w:rsidR="005B3658" w:rsidRPr="00D51209" w:rsidRDefault="005B3658" w:rsidP="00D51209">
      <w:pPr>
        <w:spacing w:after="160" w:line="259" w:lineRule="auto"/>
        <w:ind w:firstLine="510"/>
        <w:jc w:val="both"/>
        <w:rPr>
          <w:b/>
          <w:bCs/>
          <w:sz w:val="28"/>
          <w:szCs w:val="28"/>
        </w:rPr>
      </w:pPr>
    </w:p>
    <w:p w14:paraId="1411D453" w14:textId="0E566AE3" w:rsidR="00980F13" w:rsidRDefault="00980F13">
      <w:pPr>
        <w:spacing w:after="160" w:line="259" w:lineRule="auto"/>
        <w:rPr>
          <w:b/>
          <w:bCs/>
          <w:sz w:val="28"/>
          <w:szCs w:val="28"/>
        </w:rPr>
      </w:pPr>
      <w:r>
        <w:rPr>
          <w:b/>
          <w:bCs/>
          <w:sz w:val="28"/>
          <w:szCs w:val="28"/>
        </w:rPr>
        <w:br w:type="page"/>
      </w:r>
    </w:p>
    <w:p w14:paraId="244F4016" w14:textId="77777777" w:rsidR="005B3658" w:rsidRPr="00D51209" w:rsidRDefault="005B3658" w:rsidP="00D51209">
      <w:pPr>
        <w:spacing w:after="160" w:line="259" w:lineRule="auto"/>
        <w:ind w:firstLine="510"/>
        <w:jc w:val="both"/>
        <w:rPr>
          <w:b/>
          <w:bCs/>
          <w:sz w:val="28"/>
          <w:szCs w:val="28"/>
        </w:rPr>
      </w:pPr>
    </w:p>
    <w:p w14:paraId="17ABE1CE" w14:textId="77777777" w:rsidR="00F12022" w:rsidRDefault="00AC4AC7" w:rsidP="00F12022">
      <w:pPr>
        <w:spacing w:after="160" w:line="360" w:lineRule="auto"/>
        <w:ind w:firstLine="510"/>
        <w:jc w:val="both"/>
        <w:rPr>
          <w:sz w:val="28"/>
          <w:szCs w:val="28"/>
        </w:rPr>
      </w:pPr>
      <w:r w:rsidRPr="00D51209">
        <w:rPr>
          <w:b/>
          <w:bCs/>
          <w:sz w:val="28"/>
          <w:szCs w:val="28"/>
        </w:rPr>
        <w:t>Источники:</w:t>
      </w:r>
      <w:bookmarkStart w:id="6" w:name="_Hlk67179206"/>
      <w:r w:rsidR="00F12022" w:rsidRPr="00F12022">
        <w:rPr>
          <w:sz w:val="28"/>
          <w:szCs w:val="28"/>
        </w:rPr>
        <w:t xml:space="preserve"> </w:t>
      </w:r>
    </w:p>
    <w:p w14:paraId="70C8462D" w14:textId="57529F08" w:rsidR="00F12022" w:rsidRPr="004C69F5" w:rsidRDefault="00F12022" w:rsidP="00F12022">
      <w:pPr>
        <w:spacing w:after="160" w:line="360" w:lineRule="auto"/>
        <w:ind w:firstLine="510"/>
        <w:jc w:val="both"/>
        <w:rPr>
          <w:sz w:val="28"/>
          <w:szCs w:val="28"/>
        </w:rPr>
      </w:pPr>
      <w:r w:rsidRPr="004C69F5">
        <w:rPr>
          <w:sz w:val="28"/>
          <w:szCs w:val="28"/>
        </w:rPr>
        <w:t>Голдинг У. Повелитель Мух. Шпиль. Чрезвычайный посол / У. Голдинг. – М.: Издательство АСТ, 2003. – 713 с.</w:t>
      </w:r>
    </w:p>
    <w:bookmarkEnd w:id="6"/>
    <w:p w14:paraId="2FA75E34" w14:textId="06522D30" w:rsidR="00F12022" w:rsidRPr="004C69F5" w:rsidRDefault="00F12022" w:rsidP="00F12022">
      <w:pPr>
        <w:spacing w:after="160" w:line="360" w:lineRule="auto"/>
        <w:ind w:firstLine="510"/>
        <w:jc w:val="both"/>
        <w:rPr>
          <w:sz w:val="28"/>
          <w:szCs w:val="28"/>
        </w:rPr>
      </w:pPr>
      <w:r w:rsidRPr="004C69F5">
        <w:rPr>
          <w:sz w:val="28"/>
          <w:szCs w:val="28"/>
        </w:rPr>
        <w:t>Кэри Джон</w:t>
      </w:r>
      <w:r>
        <w:rPr>
          <w:sz w:val="28"/>
          <w:szCs w:val="28"/>
        </w:rPr>
        <w:t>.</w:t>
      </w:r>
      <w:r w:rsidRPr="004C69F5">
        <w:rPr>
          <w:sz w:val="28"/>
          <w:szCs w:val="28"/>
        </w:rPr>
        <w:t xml:space="preserve"> Уильям Голдинг: Человек, который написал Повелитель мух.</w:t>
      </w:r>
      <w:r>
        <w:rPr>
          <w:sz w:val="28"/>
          <w:szCs w:val="28"/>
        </w:rPr>
        <w:t xml:space="preserve"> </w:t>
      </w:r>
      <w:r w:rsidRPr="004C69F5">
        <w:rPr>
          <w:sz w:val="28"/>
          <w:szCs w:val="28"/>
        </w:rPr>
        <w:t xml:space="preserve"> </w:t>
      </w:r>
      <w:r w:rsidRPr="00B74C3C">
        <w:rPr>
          <w:sz w:val="28"/>
          <w:szCs w:val="28"/>
        </w:rPr>
        <w:t>//</w:t>
      </w:r>
      <w:r>
        <w:rPr>
          <w:sz w:val="28"/>
          <w:szCs w:val="28"/>
        </w:rPr>
        <w:t xml:space="preserve"> </w:t>
      </w:r>
      <w:r w:rsidRPr="004C69F5">
        <w:rPr>
          <w:sz w:val="28"/>
          <w:szCs w:val="28"/>
        </w:rPr>
        <w:t xml:space="preserve">Нью-Йорк: Саймон и Шустер. </w:t>
      </w:r>
      <w:r w:rsidRPr="00B74C3C">
        <w:rPr>
          <w:sz w:val="28"/>
          <w:szCs w:val="28"/>
        </w:rPr>
        <w:t>-</w:t>
      </w:r>
      <w:r w:rsidRPr="004C69F5">
        <w:rPr>
          <w:sz w:val="28"/>
          <w:szCs w:val="28"/>
        </w:rPr>
        <w:t>2009</w:t>
      </w:r>
      <w:r w:rsidRPr="00B74C3C">
        <w:rPr>
          <w:sz w:val="28"/>
          <w:szCs w:val="28"/>
        </w:rPr>
        <w:t xml:space="preserve"> -</w:t>
      </w:r>
      <w:r w:rsidRPr="004C69F5">
        <w:rPr>
          <w:sz w:val="28"/>
          <w:szCs w:val="28"/>
        </w:rPr>
        <w:t>ISBN   978-1-4391-8732-6</w:t>
      </w:r>
      <w:r w:rsidR="00F562C0">
        <w:rPr>
          <w:sz w:val="28"/>
          <w:szCs w:val="28"/>
        </w:rPr>
        <w:t>.</w:t>
      </w:r>
    </w:p>
    <w:p w14:paraId="00AB3A3C" w14:textId="4E39122D" w:rsidR="00AC4AC7" w:rsidRPr="00D51209" w:rsidRDefault="00AC4AC7" w:rsidP="00813586">
      <w:pPr>
        <w:spacing w:after="160" w:line="360" w:lineRule="auto"/>
        <w:ind w:firstLine="510"/>
        <w:jc w:val="both"/>
        <w:rPr>
          <w:b/>
          <w:bCs/>
          <w:sz w:val="28"/>
          <w:szCs w:val="28"/>
        </w:rPr>
      </w:pPr>
    </w:p>
    <w:p w14:paraId="43B9ED36" w14:textId="77777777" w:rsidR="000A1195" w:rsidRPr="00F562C0" w:rsidRDefault="001A17C4" w:rsidP="00F562C0">
      <w:pPr>
        <w:spacing w:line="360" w:lineRule="auto"/>
        <w:ind w:firstLine="510"/>
        <w:rPr>
          <w:color w:val="3F1FFD"/>
          <w:sz w:val="28"/>
          <w:szCs w:val="28"/>
        </w:rPr>
      </w:pPr>
      <w:r w:rsidRPr="00F562C0">
        <w:rPr>
          <w:sz w:val="28"/>
          <w:szCs w:val="28"/>
        </w:rPr>
        <w:t xml:space="preserve">Серова И. Г., Канев О. И. </w:t>
      </w:r>
      <w:r w:rsidR="00AC4AC7" w:rsidRPr="00F562C0">
        <w:rPr>
          <w:sz w:val="28"/>
          <w:szCs w:val="28"/>
        </w:rPr>
        <w:t xml:space="preserve">Роль аллегории в организации текста романа У. Голдинга </w:t>
      </w:r>
      <w:r w:rsidR="00B74C3C" w:rsidRPr="00F562C0">
        <w:rPr>
          <w:sz w:val="28"/>
          <w:szCs w:val="28"/>
        </w:rPr>
        <w:t>«</w:t>
      </w:r>
      <w:r w:rsidR="00AC4AC7" w:rsidRPr="00F562C0">
        <w:rPr>
          <w:sz w:val="28"/>
          <w:szCs w:val="28"/>
        </w:rPr>
        <w:t>Повелитель мух</w:t>
      </w:r>
      <w:r w:rsidR="00B74C3C" w:rsidRPr="00F562C0">
        <w:rPr>
          <w:sz w:val="28"/>
          <w:szCs w:val="28"/>
        </w:rPr>
        <w:t>» [Электронный ресурс] /</w:t>
      </w:r>
      <w:r w:rsidR="00AC4AC7" w:rsidRPr="00F562C0">
        <w:rPr>
          <w:sz w:val="28"/>
          <w:szCs w:val="28"/>
        </w:rPr>
        <w:t xml:space="preserve"> </w:t>
      </w:r>
      <w:r w:rsidR="00B74C3C" w:rsidRPr="00F562C0">
        <w:rPr>
          <w:sz w:val="28"/>
          <w:szCs w:val="28"/>
        </w:rPr>
        <w:t>Царскосельские чтения., 2015. №</w:t>
      </w:r>
      <w:r w:rsidR="00B74C3C" w:rsidRPr="00F562C0">
        <w:rPr>
          <w:sz w:val="28"/>
          <w:szCs w:val="28"/>
          <w:lang w:val="en-US"/>
        </w:rPr>
        <w:t>XIX</w:t>
      </w:r>
      <w:r w:rsidR="00B74C3C" w:rsidRPr="00F562C0">
        <w:rPr>
          <w:sz w:val="28"/>
          <w:szCs w:val="28"/>
        </w:rPr>
        <w:t xml:space="preserve">. – Режим досупа: </w:t>
      </w:r>
      <w:hyperlink r:id="rId12" w:history="1">
        <w:r w:rsidR="00813586" w:rsidRPr="00F562C0">
          <w:rPr>
            <w:rStyle w:val="a3"/>
            <w:color w:val="3F1FFD"/>
            <w:sz w:val="28"/>
            <w:szCs w:val="28"/>
            <w:lang w:val="en-US"/>
          </w:rPr>
          <w:t>https</w:t>
        </w:r>
        <w:r w:rsidR="00813586" w:rsidRPr="00F562C0">
          <w:rPr>
            <w:rStyle w:val="a3"/>
            <w:color w:val="3F1FFD"/>
            <w:sz w:val="28"/>
            <w:szCs w:val="28"/>
          </w:rPr>
          <w:t>://</w:t>
        </w:r>
        <w:r w:rsidR="00813586" w:rsidRPr="00F562C0">
          <w:rPr>
            <w:rStyle w:val="a3"/>
            <w:color w:val="3F1FFD"/>
            <w:sz w:val="28"/>
            <w:szCs w:val="28"/>
            <w:lang w:val="en-US"/>
          </w:rPr>
          <w:t>cyberleninka</w:t>
        </w:r>
        <w:r w:rsidR="00813586" w:rsidRPr="00F562C0">
          <w:rPr>
            <w:rStyle w:val="a3"/>
            <w:color w:val="3F1FFD"/>
            <w:sz w:val="28"/>
            <w:szCs w:val="28"/>
          </w:rPr>
          <w:t>.</w:t>
        </w:r>
        <w:r w:rsidR="00813586" w:rsidRPr="00F562C0">
          <w:rPr>
            <w:rStyle w:val="a3"/>
            <w:color w:val="3F1FFD"/>
            <w:sz w:val="28"/>
            <w:szCs w:val="28"/>
            <w:lang w:val="en-US"/>
          </w:rPr>
          <w:t>ru</w:t>
        </w:r>
        <w:r w:rsidR="00813586" w:rsidRPr="00F562C0">
          <w:rPr>
            <w:rStyle w:val="a3"/>
            <w:color w:val="3F1FFD"/>
            <w:sz w:val="28"/>
            <w:szCs w:val="28"/>
          </w:rPr>
          <w:t>/</w:t>
        </w:r>
        <w:r w:rsidR="00813586" w:rsidRPr="00F562C0">
          <w:rPr>
            <w:rStyle w:val="a3"/>
            <w:color w:val="3F1FFD"/>
            <w:sz w:val="28"/>
            <w:szCs w:val="28"/>
            <w:lang w:val="en-US"/>
          </w:rPr>
          <w:t>article</w:t>
        </w:r>
        <w:r w:rsidR="00813586" w:rsidRPr="00F562C0">
          <w:rPr>
            <w:rStyle w:val="a3"/>
            <w:color w:val="3F1FFD"/>
            <w:sz w:val="28"/>
            <w:szCs w:val="28"/>
          </w:rPr>
          <w:t>/</w:t>
        </w:r>
        <w:r w:rsidR="00813586" w:rsidRPr="00F562C0">
          <w:rPr>
            <w:rStyle w:val="a3"/>
            <w:color w:val="3F1FFD"/>
            <w:sz w:val="28"/>
            <w:szCs w:val="28"/>
            <w:lang w:val="en-US"/>
          </w:rPr>
          <w:t>n</w:t>
        </w:r>
        <w:r w:rsidR="00813586" w:rsidRPr="00F562C0">
          <w:rPr>
            <w:rStyle w:val="a3"/>
            <w:color w:val="3F1FFD"/>
            <w:sz w:val="28"/>
            <w:szCs w:val="28"/>
          </w:rPr>
          <w:t>/</w:t>
        </w:r>
        <w:r w:rsidR="00813586" w:rsidRPr="00F562C0">
          <w:rPr>
            <w:rStyle w:val="a3"/>
            <w:color w:val="3F1FFD"/>
            <w:sz w:val="28"/>
            <w:szCs w:val="28"/>
            <w:lang w:val="en-US"/>
          </w:rPr>
          <w:t>rol</w:t>
        </w:r>
        <w:r w:rsidR="00813586" w:rsidRPr="00F562C0">
          <w:rPr>
            <w:rStyle w:val="a3"/>
            <w:color w:val="3F1FFD"/>
            <w:sz w:val="28"/>
            <w:szCs w:val="28"/>
          </w:rPr>
          <w:t>-</w:t>
        </w:r>
        <w:r w:rsidR="00813586" w:rsidRPr="00F562C0">
          <w:rPr>
            <w:rStyle w:val="a3"/>
            <w:color w:val="3F1FFD"/>
            <w:sz w:val="28"/>
            <w:szCs w:val="28"/>
            <w:lang w:val="en-US"/>
          </w:rPr>
          <w:t>allegorii</w:t>
        </w:r>
        <w:r w:rsidR="00813586" w:rsidRPr="00F562C0">
          <w:rPr>
            <w:rStyle w:val="a3"/>
            <w:color w:val="3F1FFD"/>
            <w:sz w:val="28"/>
            <w:szCs w:val="28"/>
          </w:rPr>
          <w:t>-</w:t>
        </w:r>
        <w:r w:rsidR="00813586" w:rsidRPr="00F562C0">
          <w:rPr>
            <w:rStyle w:val="a3"/>
            <w:color w:val="3F1FFD"/>
            <w:sz w:val="28"/>
            <w:szCs w:val="28"/>
            <w:lang w:val="en-US"/>
          </w:rPr>
          <w:t>v</w:t>
        </w:r>
        <w:r w:rsidR="00813586" w:rsidRPr="00F562C0">
          <w:rPr>
            <w:rStyle w:val="a3"/>
            <w:color w:val="3F1FFD"/>
            <w:sz w:val="28"/>
            <w:szCs w:val="28"/>
          </w:rPr>
          <w:t>-</w:t>
        </w:r>
        <w:r w:rsidR="00813586" w:rsidRPr="00F562C0">
          <w:rPr>
            <w:rStyle w:val="a3"/>
            <w:color w:val="3F1FFD"/>
            <w:sz w:val="28"/>
            <w:szCs w:val="28"/>
            <w:lang w:val="en-US"/>
          </w:rPr>
          <w:t>organizatsii</w:t>
        </w:r>
        <w:r w:rsidR="00813586" w:rsidRPr="00F562C0">
          <w:rPr>
            <w:rStyle w:val="a3"/>
            <w:color w:val="3F1FFD"/>
            <w:sz w:val="28"/>
            <w:szCs w:val="28"/>
          </w:rPr>
          <w:t>-</w:t>
        </w:r>
        <w:r w:rsidR="00813586" w:rsidRPr="00F562C0">
          <w:rPr>
            <w:rStyle w:val="a3"/>
            <w:color w:val="3F1FFD"/>
            <w:sz w:val="28"/>
            <w:szCs w:val="28"/>
            <w:lang w:val="en-US"/>
          </w:rPr>
          <w:t>teksta</w:t>
        </w:r>
        <w:r w:rsidR="00813586" w:rsidRPr="00F562C0">
          <w:rPr>
            <w:rStyle w:val="a3"/>
            <w:color w:val="3F1FFD"/>
            <w:sz w:val="28"/>
            <w:szCs w:val="28"/>
          </w:rPr>
          <w:t>-</w:t>
        </w:r>
        <w:r w:rsidR="00813586" w:rsidRPr="00F562C0">
          <w:rPr>
            <w:rStyle w:val="a3"/>
            <w:color w:val="3F1FFD"/>
            <w:sz w:val="28"/>
            <w:szCs w:val="28"/>
            <w:lang w:val="en-US"/>
          </w:rPr>
          <w:t>romana</w:t>
        </w:r>
        <w:r w:rsidR="00813586" w:rsidRPr="00F562C0">
          <w:rPr>
            <w:rStyle w:val="a3"/>
            <w:color w:val="3F1FFD"/>
            <w:sz w:val="28"/>
            <w:szCs w:val="28"/>
          </w:rPr>
          <w:t>-</w:t>
        </w:r>
        <w:r w:rsidR="00813586" w:rsidRPr="00F562C0">
          <w:rPr>
            <w:rStyle w:val="a3"/>
            <w:color w:val="3F1FFD"/>
            <w:sz w:val="28"/>
            <w:szCs w:val="28"/>
            <w:lang w:val="en-US"/>
          </w:rPr>
          <w:t>u</w:t>
        </w:r>
        <w:r w:rsidR="00813586" w:rsidRPr="00F562C0">
          <w:rPr>
            <w:rStyle w:val="a3"/>
            <w:color w:val="3F1FFD"/>
            <w:sz w:val="28"/>
            <w:szCs w:val="28"/>
          </w:rPr>
          <w:t>-</w:t>
        </w:r>
        <w:r w:rsidR="00813586" w:rsidRPr="00F562C0">
          <w:rPr>
            <w:rStyle w:val="a3"/>
            <w:color w:val="3F1FFD"/>
            <w:sz w:val="28"/>
            <w:szCs w:val="28"/>
            <w:lang w:val="en-US"/>
          </w:rPr>
          <w:t>goldinga</w:t>
        </w:r>
        <w:r w:rsidR="00813586" w:rsidRPr="00F562C0">
          <w:rPr>
            <w:rStyle w:val="a3"/>
            <w:color w:val="3F1FFD"/>
            <w:sz w:val="28"/>
            <w:szCs w:val="28"/>
          </w:rPr>
          <w:t>-</w:t>
        </w:r>
        <w:r w:rsidR="00813586" w:rsidRPr="00F562C0">
          <w:rPr>
            <w:rStyle w:val="a3"/>
            <w:color w:val="3F1FFD"/>
            <w:sz w:val="28"/>
            <w:szCs w:val="28"/>
            <w:lang w:val="en-US"/>
          </w:rPr>
          <w:t>povelitel</w:t>
        </w:r>
        <w:r w:rsidR="00813586" w:rsidRPr="00F562C0">
          <w:rPr>
            <w:rStyle w:val="a3"/>
            <w:color w:val="3F1FFD"/>
            <w:sz w:val="28"/>
            <w:szCs w:val="28"/>
          </w:rPr>
          <w:t>-</w:t>
        </w:r>
        <w:r w:rsidR="00813586" w:rsidRPr="00F562C0">
          <w:rPr>
            <w:rStyle w:val="a3"/>
            <w:color w:val="3F1FFD"/>
            <w:sz w:val="28"/>
            <w:szCs w:val="28"/>
            <w:lang w:val="en-US"/>
          </w:rPr>
          <w:t>muh</w:t>
        </w:r>
      </w:hyperlink>
      <w:r w:rsidR="00F12022" w:rsidRPr="00F562C0">
        <w:rPr>
          <w:color w:val="3F1FFD"/>
          <w:sz w:val="28"/>
          <w:szCs w:val="28"/>
        </w:rPr>
        <w:t xml:space="preserve"> </w:t>
      </w:r>
    </w:p>
    <w:p w14:paraId="1E36C88B" w14:textId="6A66046B" w:rsidR="00F12022" w:rsidRPr="00F562C0" w:rsidRDefault="000A1195" w:rsidP="00F562C0">
      <w:pPr>
        <w:spacing w:line="360" w:lineRule="auto"/>
        <w:ind w:firstLine="510"/>
        <w:rPr>
          <w:sz w:val="28"/>
          <w:szCs w:val="28"/>
        </w:rPr>
      </w:pPr>
      <w:r w:rsidRPr="00F562C0">
        <w:rPr>
          <w:sz w:val="28"/>
          <w:szCs w:val="28"/>
        </w:rPr>
        <w:t>"Особенности системы персонажей в философское романе У. Голдинга" Повелитель мух" Е. В. Гудаковой и Т. А. Зиновьевой.</w:t>
      </w:r>
      <w:r w:rsidR="00F562C0" w:rsidRPr="00F562C0">
        <w:rPr>
          <w:sz w:val="28"/>
          <w:szCs w:val="28"/>
        </w:rPr>
        <w:t xml:space="preserve"> -Режим доступа: </w:t>
      </w:r>
      <w:r w:rsidRPr="00F562C0">
        <w:rPr>
          <w:color w:val="3F1FFD"/>
          <w:sz w:val="28"/>
          <w:szCs w:val="28"/>
          <w:u w:val="single"/>
        </w:rPr>
        <w:t>https://cyberleninka.ru/article/n/osobennosti-sistemy-personazhey-v-filosofskom-romane-u-goldinga-povelitel-muh</w:t>
      </w:r>
    </w:p>
    <w:p w14:paraId="04B8EB26" w14:textId="5BF45343" w:rsidR="00AC4AC7" w:rsidRPr="00F562C0" w:rsidRDefault="00F12022" w:rsidP="00F562C0">
      <w:pPr>
        <w:spacing w:line="360" w:lineRule="auto"/>
        <w:ind w:firstLine="510"/>
        <w:rPr>
          <w:color w:val="3F1FFD"/>
          <w:sz w:val="28"/>
          <w:szCs w:val="28"/>
        </w:rPr>
      </w:pPr>
      <w:r w:rsidRPr="00F562C0">
        <w:rPr>
          <w:sz w:val="28"/>
          <w:szCs w:val="28"/>
        </w:rPr>
        <w:t xml:space="preserve">Темирбулатова К. М. Философская притча Вильяма Джеральда Голдинга «Повелитель мух» [Электронный ресурс] // Вестник РУДН. Серия: Литературоведение, журналистика. 2010. №1. </w:t>
      </w:r>
      <w:r w:rsidR="00F562C0" w:rsidRPr="00F562C0">
        <w:rPr>
          <w:sz w:val="28"/>
          <w:szCs w:val="28"/>
        </w:rPr>
        <w:t xml:space="preserve">-Режим доступа: </w:t>
      </w:r>
      <w:r w:rsidRPr="00F562C0">
        <w:rPr>
          <w:color w:val="3F1FFD"/>
          <w:sz w:val="28"/>
          <w:szCs w:val="28"/>
          <w:u w:val="single"/>
        </w:rPr>
        <w:t>https://cyberleninka.ru/article/n/filosofskaya-pritcha-vilyama-dzheralda-goldinga-povelitel-muh</w:t>
      </w:r>
      <w:r w:rsidRPr="00F562C0">
        <w:rPr>
          <w:color w:val="3F1FFD"/>
          <w:sz w:val="28"/>
          <w:szCs w:val="28"/>
        </w:rPr>
        <w:t xml:space="preserve"> </w:t>
      </w:r>
    </w:p>
    <w:p w14:paraId="5746D46C" w14:textId="09044F81" w:rsidR="00F12022" w:rsidRPr="00F562C0" w:rsidRDefault="00F12022" w:rsidP="00F562C0">
      <w:pPr>
        <w:spacing w:after="160" w:line="360" w:lineRule="auto"/>
        <w:ind w:firstLine="510"/>
        <w:jc w:val="both"/>
        <w:rPr>
          <w:color w:val="3F1FFD"/>
          <w:sz w:val="28"/>
          <w:szCs w:val="28"/>
        </w:rPr>
      </w:pPr>
      <w:r w:rsidRPr="00F562C0">
        <w:rPr>
          <w:sz w:val="28"/>
          <w:szCs w:val="28"/>
        </w:rPr>
        <w:t xml:space="preserve">Дружинина А. Роман У. Голдинга «Повелитель мух» [Электронный ресурс] / А. Дружинина // К проблемам романтизма и реализма в зарубежной литературе к. XIX –н. XX века. – М.: Наука, 2000. – С. 146-191. -Режим доступа: </w:t>
      </w:r>
      <w:r w:rsidRPr="00F562C0">
        <w:rPr>
          <w:color w:val="3F1FFD"/>
          <w:sz w:val="28"/>
          <w:szCs w:val="28"/>
          <w:u w:val="single"/>
        </w:rPr>
        <w:t>https://cyberleninka.ru/article/n/osobennosti-sistemy-personazhey-v-filosofskom-romane-u-goldinga-povelitel-muh</w:t>
      </w:r>
    </w:p>
    <w:p w14:paraId="422A3D3D" w14:textId="77777777" w:rsidR="00F12022" w:rsidRPr="00F562C0" w:rsidRDefault="00F12022" w:rsidP="00F562C0">
      <w:pPr>
        <w:spacing w:line="360" w:lineRule="auto"/>
        <w:ind w:firstLine="510"/>
        <w:rPr>
          <w:sz w:val="28"/>
          <w:szCs w:val="28"/>
        </w:rPr>
      </w:pPr>
    </w:p>
    <w:p w14:paraId="3FDE1FE9" w14:textId="77777777" w:rsidR="00F12022" w:rsidRPr="00FA425B" w:rsidRDefault="006C355A" w:rsidP="00F562C0">
      <w:pPr>
        <w:spacing w:after="160" w:line="360" w:lineRule="auto"/>
        <w:ind w:firstLine="510"/>
        <w:jc w:val="both"/>
        <w:rPr>
          <w:color w:val="3F1FFD"/>
          <w:sz w:val="28"/>
          <w:szCs w:val="28"/>
        </w:rPr>
      </w:pPr>
      <w:bookmarkStart w:id="7" w:name="_Hlk67178589"/>
      <w:r w:rsidRPr="00F562C0">
        <w:rPr>
          <w:sz w:val="28"/>
          <w:szCs w:val="28"/>
        </w:rPr>
        <w:t>С. Е. Станислав. Человечност</w:t>
      </w:r>
      <w:r w:rsidR="00813586" w:rsidRPr="00F562C0">
        <w:rPr>
          <w:sz w:val="28"/>
          <w:szCs w:val="28"/>
        </w:rPr>
        <w:t>ь [Электронный ресурс].</w:t>
      </w:r>
      <w:r w:rsidRPr="00F562C0">
        <w:rPr>
          <w:sz w:val="28"/>
          <w:szCs w:val="28"/>
        </w:rPr>
        <w:t xml:space="preserve"> Малый академ</w:t>
      </w:r>
      <w:r w:rsidR="00813586" w:rsidRPr="00F562C0">
        <w:rPr>
          <w:sz w:val="28"/>
          <w:szCs w:val="28"/>
        </w:rPr>
        <w:t xml:space="preserve">ический </w:t>
      </w:r>
      <w:r w:rsidRPr="00F562C0">
        <w:rPr>
          <w:sz w:val="28"/>
          <w:szCs w:val="28"/>
        </w:rPr>
        <w:t>слов</w:t>
      </w:r>
      <w:r w:rsidR="00813586" w:rsidRPr="00F562C0">
        <w:rPr>
          <w:sz w:val="28"/>
          <w:szCs w:val="28"/>
        </w:rPr>
        <w:t>арь</w:t>
      </w:r>
      <w:r w:rsidRPr="00F562C0">
        <w:rPr>
          <w:sz w:val="28"/>
          <w:szCs w:val="28"/>
        </w:rPr>
        <w:t>.</w:t>
      </w:r>
      <w:r w:rsidR="00813586" w:rsidRPr="00F562C0">
        <w:rPr>
          <w:sz w:val="28"/>
          <w:szCs w:val="28"/>
        </w:rPr>
        <w:t xml:space="preserve">2005 – </w:t>
      </w:r>
      <w:r w:rsidRPr="00F562C0">
        <w:rPr>
          <w:sz w:val="28"/>
          <w:szCs w:val="28"/>
        </w:rPr>
        <w:t>2021</w:t>
      </w:r>
      <w:r w:rsidR="00813586" w:rsidRPr="00F562C0">
        <w:rPr>
          <w:sz w:val="28"/>
          <w:szCs w:val="28"/>
        </w:rPr>
        <w:t xml:space="preserve"> года. -Режим доступа: </w:t>
      </w:r>
      <w:hyperlink r:id="rId13" w:history="1">
        <w:r w:rsidR="00813586" w:rsidRPr="00F562C0">
          <w:rPr>
            <w:rStyle w:val="a3"/>
            <w:color w:val="3F1FFD"/>
            <w:sz w:val="28"/>
            <w:szCs w:val="28"/>
            <w:lang w:val="en-US"/>
          </w:rPr>
          <w:t>https</w:t>
        </w:r>
        <w:r w:rsidR="00813586" w:rsidRPr="00F562C0">
          <w:rPr>
            <w:rStyle w:val="a3"/>
            <w:color w:val="3F1FFD"/>
            <w:sz w:val="28"/>
            <w:szCs w:val="28"/>
          </w:rPr>
          <w:t>://</w:t>
        </w:r>
        <w:r w:rsidR="00813586" w:rsidRPr="00F562C0">
          <w:rPr>
            <w:rStyle w:val="a3"/>
            <w:color w:val="3F1FFD"/>
            <w:sz w:val="28"/>
            <w:szCs w:val="28"/>
            <w:lang w:val="en-US"/>
          </w:rPr>
          <w:t>gufo</w:t>
        </w:r>
        <w:r w:rsidR="00813586" w:rsidRPr="00F562C0">
          <w:rPr>
            <w:rStyle w:val="a3"/>
            <w:color w:val="3F1FFD"/>
            <w:sz w:val="28"/>
            <w:szCs w:val="28"/>
          </w:rPr>
          <w:t>.</w:t>
        </w:r>
        <w:r w:rsidR="00813586" w:rsidRPr="00F562C0">
          <w:rPr>
            <w:rStyle w:val="a3"/>
            <w:color w:val="3F1FFD"/>
            <w:sz w:val="28"/>
            <w:szCs w:val="28"/>
            <w:lang w:val="en-US"/>
          </w:rPr>
          <w:t>me</w:t>
        </w:r>
        <w:r w:rsidR="00813586" w:rsidRPr="00F562C0">
          <w:rPr>
            <w:rStyle w:val="a3"/>
            <w:color w:val="3F1FFD"/>
            <w:sz w:val="28"/>
            <w:szCs w:val="28"/>
          </w:rPr>
          <w:t>/</w:t>
        </w:r>
        <w:r w:rsidR="00813586" w:rsidRPr="00F562C0">
          <w:rPr>
            <w:rStyle w:val="a3"/>
            <w:color w:val="3F1FFD"/>
            <w:sz w:val="28"/>
            <w:szCs w:val="28"/>
            <w:lang w:val="en-US"/>
          </w:rPr>
          <w:t>search</w:t>
        </w:r>
        <w:r w:rsidR="00813586" w:rsidRPr="00F562C0">
          <w:rPr>
            <w:rStyle w:val="a3"/>
            <w:color w:val="3F1FFD"/>
            <w:sz w:val="28"/>
            <w:szCs w:val="28"/>
          </w:rPr>
          <w:t>?</w:t>
        </w:r>
        <w:r w:rsidR="00813586" w:rsidRPr="00F562C0">
          <w:rPr>
            <w:rStyle w:val="a3"/>
            <w:color w:val="3F1FFD"/>
            <w:sz w:val="28"/>
            <w:szCs w:val="28"/>
            <w:lang w:val="en-US"/>
          </w:rPr>
          <w:t>term</w:t>
        </w:r>
        <w:r w:rsidR="00813586" w:rsidRPr="00F562C0">
          <w:rPr>
            <w:rStyle w:val="a3"/>
            <w:color w:val="3F1FFD"/>
            <w:sz w:val="28"/>
            <w:szCs w:val="28"/>
          </w:rPr>
          <w:t>= %</w:t>
        </w:r>
        <w:r w:rsidR="00813586" w:rsidRPr="00F562C0">
          <w:rPr>
            <w:rStyle w:val="a3"/>
            <w:color w:val="3F1FFD"/>
            <w:sz w:val="28"/>
            <w:szCs w:val="28"/>
            <w:lang w:val="en-US"/>
          </w:rPr>
          <w:t>D</w:t>
        </w:r>
        <w:r w:rsidR="00813586" w:rsidRPr="00F562C0">
          <w:rPr>
            <w:rStyle w:val="a3"/>
            <w:color w:val="3F1FFD"/>
            <w:sz w:val="28"/>
            <w:szCs w:val="28"/>
          </w:rPr>
          <w:t>1%87%</w:t>
        </w:r>
        <w:r w:rsidR="00813586" w:rsidRPr="00F562C0">
          <w:rPr>
            <w:rStyle w:val="a3"/>
            <w:color w:val="3F1FFD"/>
            <w:sz w:val="28"/>
            <w:szCs w:val="28"/>
            <w:lang w:val="en-US"/>
          </w:rPr>
          <w:t>D</w:t>
        </w:r>
        <w:r w:rsidR="00813586" w:rsidRPr="00F562C0">
          <w:rPr>
            <w:rStyle w:val="a3"/>
            <w:color w:val="3F1FFD"/>
            <w:sz w:val="28"/>
            <w:szCs w:val="28"/>
          </w:rPr>
          <w:t>0%</w:t>
        </w:r>
        <w:r w:rsidR="00813586" w:rsidRPr="00F562C0">
          <w:rPr>
            <w:rStyle w:val="a3"/>
            <w:color w:val="3F1FFD"/>
            <w:sz w:val="28"/>
            <w:szCs w:val="28"/>
            <w:lang w:val="en-US"/>
          </w:rPr>
          <w:t>B</w:t>
        </w:r>
        <w:r w:rsidR="00813586" w:rsidRPr="00F562C0">
          <w:rPr>
            <w:rStyle w:val="a3"/>
            <w:color w:val="3F1FFD"/>
            <w:sz w:val="28"/>
            <w:szCs w:val="28"/>
          </w:rPr>
          <w:t>5%</w:t>
        </w:r>
        <w:r w:rsidR="00813586" w:rsidRPr="00F562C0">
          <w:rPr>
            <w:rStyle w:val="a3"/>
            <w:color w:val="3F1FFD"/>
            <w:sz w:val="28"/>
            <w:szCs w:val="28"/>
            <w:lang w:val="en-US"/>
          </w:rPr>
          <w:t>D</w:t>
        </w:r>
        <w:r w:rsidR="00813586" w:rsidRPr="00F562C0">
          <w:rPr>
            <w:rStyle w:val="a3"/>
            <w:color w:val="3F1FFD"/>
            <w:sz w:val="28"/>
            <w:szCs w:val="28"/>
          </w:rPr>
          <w:t>0%</w:t>
        </w:r>
        <w:r w:rsidR="00813586" w:rsidRPr="00F562C0">
          <w:rPr>
            <w:rStyle w:val="a3"/>
            <w:color w:val="3F1FFD"/>
            <w:sz w:val="28"/>
            <w:szCs w:val="28"/>
            <w:lang w:val="en-US"/>
          </w:rPr>
          <w:t>BB</w:t>
        </w:r>
        <w:r w:rsidR="00813586" w:rsidRPr="00F562C0">
          <w:rPr>
            <w:rStyle w:val="a3"/>
            <w:color w:val="3F1FFD"/>
            <w:sz w:val="28"/>
            <w:szCs w:val="28"/>
          </w:rPr>
          <w:t>%</w:t>
        </w:r>
        <w:r w:rsidR="00813586" w:rsidRPr="00F562C0">
          <w:rPr>
            <w:rStyle w:val="a3"/>
            <w:color w:val="3F1FFD"/>
            <w:sz w:val="28"/>
            <w:szCs w:val="28"/>
            <w:lang w:val="en-US"/>
          </w:rPr>
          <w:t>D</w:t>
        </w:r>
        <w:r w:rsidR="00813586" w:rsidRPr="00F562C0">
          <w:rPr>
            <w:rStyle w:val="a3"/>
            <w:color w:val="3F1FFD"/>
            <w:sz w:val="28"/>
            <w:szCs w:val="28"/>
          </w:rPr>
          <w:t>0%</w:t>
        </w:r>
        <w:r w:rsidR="00813586" w:rsidRPr="00F562C0">
          <w:rPr>
            <w:rStyle w:val="a3"/>
            <w:color w:val="3F1FFD"/>
            <w:sz w:val="28"/>
            <w:szCs w:val="28"/>
            <w:lang w:val="en-US"/>
          </w:rPr>
          <w:t>BE</w:t>
        </w:r>
        <w:r w:rsidR="00813586" w:rsidRPr="00F562C0">
          <w:rPr>
            <w:rStyle w:val="a3"/>
            <w:color w:val="3F1FFD"/>
            <w:sz w:val="28"/>
            <w:szCs w:val="28"/>
          </w:rPr>
          <w:t>%</w:t>
        </w:r>
        <w:r w:rsidR="00813586" w:rsidRPr="00F562C0">
          <w:rPr>
            <w:rStyle w:val="a3"/>
            <w:color w:val="3F1FFD"/>
            <w:sz w:val="28"/>
            <w:szCs w:val="28"/>
            <w:lang w:val="en-US"/>
          </w:rPr>
          <w:t>D</w:t>
        </w:r>
        <w:r w:rsidR="00813586" w:rsidRPr="00F562C0">
          <w:rPr>
            <w:rStyle w:val="a3"/>
            <w:color w:val="3F1FFD"/>
            <w:sz w:val="28"/>
            <w:szCs w:val="28"/>
          </w:rPr>
          <w:t>0%</w:t>
        </w:r>
        <w:r w:rsidR="00813586" w:rsidRPr="00F562C0">
          <w:rPr>
            <w:rStyle w:val="a3"/>
            <w:color w:val="3F1FFD"/>
            <w:sz w:val="28"/>
            <w:szCs w:val="28"/>
            <w:lang w:val="en-US"/>
          </w:rPr>
          <w:t>B</w:t>
        </w:r>
        <w:r w:rsidR="00813586" w:rsidRPr="00F562C0">
          <w:rPr>
            <w:rStyle w:val="a3"/>
            <w:color w:val="3F1FFD"/>
            <w:sz w:val="28"/>
            <w:szCs w:val="28"/>
          </w:rPr>
          <w:t>2%</w:t>
        </w:r>
        <w:r w:rsidR="00813586" w:rsidRPr="00F562C0">
          <w:rPr>
            <w:rStyle w:val="a3"/>
            <w:color w:val="3F1FFD"/>
            <w:sz w:val="28"/>
            <w:szCs w:val="28"/>
            <w:lang w:val="en-US"/>
          </w:rPr>
          <w:t>D</w:t>
        </w:r>
        <w:r w:rsidR="00813586" w:rsidRPr="00F562C0">
          <w:rPr>
            <w:rStyle w:val="a3"/>
            <w:color w:val="3F1FFD"/>
            <w:sz w:val="28"/>
            <w:szCs w:val="28"/>
          </w:rPr>
          <w:t>0%</w:t>
        </w:r>
        <w:r w:rsidR="00813586" w:rsidRPr="00F562C0">
          <w:rPr>
            <w:rStyle w:val="a3"/>
            <w:color w:val="3F1FFD"/>
            <w:sz w:val="28"/>
            <w:szCs w:val="28"/>
            <w:lang w:val="en-US"/>
          </w:rPr>
          <w:t>B</w:t>
        </w:r>
        <w:r w:rsidR="00813586" w:rsidRPr="00F562C0">
          <w:rPr>
            <w:rStyle w:val="a3"/>
            <w:color w:val="3F1FFD"/>
            <w:sz w:val="28"/>
            <w:szCs w:val="28"/>
          </w:rPr>
          <w:t>5%</w:t>
        </w:r>
        <w:r w:rsidR="00813586" w:rsidRPr="00F562C0">
          <w:rPr>
            <w:rStyle w:val="a3"/>
            <w:color w:val="3F1FFD"/>
            <w:sz w:val="28"/>
            <w:szCs w:val="28"/>
            <w:lang w:val="en-US"/>
          </w:rPr>
          <w:t>D</w:t>
        </w:r>
        <w:r w:rsidR="00813586" w:rsidRPr="00F562C0">
          <w:rPr>
            <w:rStyle w:val="a3"/>
            <w:color w:val="3F1FFD"/>
            <w:sz w:val="28"/>
            <w:szCs w:val="28"/>
          </w:rPr>
          <w:t>1%87%</w:t>
        </w:r>
        <w:r w:rsidR="00813586" w:rsidRPr="00F562C0">
          <w:rPr>
            <w:rStyle w:val="a3"/>
            <w:color w:val="3F1FFD"/>
            <w:sz w:val="28"/>
            <w:szCs w:val="28"/>
            <w:lang w:val="en-US"/>
          </w:rPr>
          <w:t>D</w:t>
        </w:r>
        <w:r w:rsidR="00813586" w:rsidRPr="00F562C0">
          <w:rPr>
            <w:rStyle w:val="a3"/>
            <w:color w:val="3F1FFD"/>
            <w:sz w:val="28"/>
            <w:szCs w:val="28"/>
          </w:rPr>
          <w:t>0%</w:t>
        </w:r>
        <w:r w:rsidR="00813586" w:rsidRPr="00F562C0">
          <w:rPr>
            <w:rStyle w:val="a3"/>
            <w:color w:val="3F1FFD"/>
            <w:sz w:val="28"/>
            <w:szCs w:val="28"/>
            <w:lang w:val="en-US"/>
          </w:rPr>
          <w:t>BD</w:t>
        </w:r>
        <w:r w:rsidR="00813586" w:rsidRPr="00F562C0">
          <w:rPr>
            <w:rStyle w:val="a3"/>
            <w:color w:val="3F1FFD"/>
            <w:sz w:val="28"/>
            <w:szCs w:val="28"/>
          </w:rPr>
          <w:t>%</w:t>
        </w:r>
        <w:r w:rsidR="00813586" w:rsidRPr="00F562C0">
          <w:rPr>
            <w:rStyle w:val="a3"/>
            <w:color w:val="3F1FFD"/>
            <w:sz w:val="28"/>
            <w:szCs w:val="28"/>
            <w:lang w:val="en-US"/>
          </w:rPr>
          <w:t>D</w:t>
        </w:r>
        <w:r w:rsidR="00813586" w:rsidRPr="00F562C0">
          <w:rPr>
            <w:rStyle w:val="a3"/>
            <w:color w:val="3F1FFD"/>
            <w:sz w:val="28"/>
            <w:szCs w:val="28"/>
          </w:rPr>
          <w:t>0%</w:t>
        </w:r>
        <w:r w:rsidR="00813586" w:rsidRPr="00F562C0">
          <w:rPr>
            <w:rStyle w:val="a3"/>
            <w:color w:val="3F1FFD"/>
            <w:sz w:val="28"/>
            <w:szCs w:val="28"/>
            <w:lang w:val="en-US"/>
          </w:rPr>
          <w:t>BE</w:t>
        </w:r>
        <w:r w:rsidR="00813586" w:rsidRPr="00F562C0">
          <w:rPr>
            <w:rStyle w:val="a3"/>
            <w:color w:val="3F1FFD"/>
            <w:sz w:val="28"/>
            <w:szCs w:val="28"/>
          </w:rPr>
          <w:t>%</w:t>
        </w:r>
        <w:r w:rsidR="00813586" w:rsidRPr="00F562C0">
          <w:rPr>
            <w:rStyle w:val="a3"/>
            <w:color w:val="3F1FFD"/>
            <w:sz w:val="28"/>
            <w:szCs w:val="28"/>
            <w:lang w:val="en-US"/>
          </w:rPr>
          <w:t>D</w:t>
        </w:r>
        <w:r w:rsidR="00813586" w:rsidRPr="00F562C0">
          <w:rPr>
            <w:rStyle w:val="a3"/>
            <w:color w:val="3F1FFD"/>
            <w:sz w:val="28"/>
            <w:szCs w:val="28"/>
          </w:rPr>
          <w:t>1%81%</w:t>
        </w:r>
        <w:r w:rsidR="00813586" w:rsidRPr="00F562C0">
          <w:rPr>
            <w:rStyle w:val="a3"/>
            <w:color w:val="3F1FFD"/>
            <w:sz w:val="28"/>
            <w:szCs w:val="28"/>
            <w:lang w:val="en-US"/>
          </w:rPr>
          <w:t>D</w:t>
        </w:r>
        <w:r w:rsidR="00813586" w:rsidRPr="00F562C0">
          <w:rPr>
            <w:rStyle w:val="a3"/>
            <w:color w:val="3F1FFD"/>
            <w:sz w:val="28"/>
            <w:szCs w:val="28"/>
          </w:rPr>
          <w:t>1%82%</w:t>
        </w:r>
        <w:r w:rsidR="00813586" w:rsidRPr="00F562C0">
          <w:rPr>
            <w:rStyle w:val="a3"/>
            <w:color w:val="3F1FFD"/>
            <w:sz w:val="28"/>
            <w:szCs w:val="28"/>
            <w:lang w:val="en-US"/>
          </w:rPr>
          <w:t>D</w:t>
        </w:r>
        <w:r w:rsidR="00813586" w:rsidRPr="00F562C0">
          <w:rPr>
            <w:rStyle w:val="a3"/>
            <w:color w:val="3F1FFD"/>
            <w:sz w:val="28"/>
            <w:szCs w:val="28"/>
          </w:rPr>
          <w:t>1%8</w:t>
        </w:r>
        <w:r w:rsidR="00813586" w:rsidRPr="00F562C0">
          <w:rPr>
            <w:rStyle w:val="a3"/>
            <w:color w:val="3F1FFD"/>
            <w:sz w:val="28"/>
            <w:szCs w:val="28"/>
            <w:lang w:val="en-US"/>
          </w:rPr>
          <w:t>C</w:t>
        </w:r>
      </w:hyperlink>
      <w:bookmarkEnd w:id="7"/>
    </w:p>
    <w:p w14:paraId="5EA9600F" w14:textId="477B133F" w:rsidR="00813586" w:rsidRPr="00F562C0" w:rsidRDefault="00F12022" w:rsidP="00F562C0">
      <w:pPr>
        <w:spacing w:after="160" w:line="360" w:lineRule="auto"/>
        <w:ind w:firstLine="510"/>
        <w:jc w:val="both"/>
        <w:rPr>
          <w:sz w:val="28"/>
          <w:szCs w:val="28"/>
        </w:rPr>
      </w:pPr>
      <w:r w:rsidRPr="00F562C0">
        <w:rPr>
          <w:sz w:val="28"/>
          <w:szCs w:val="28"/>
        </w:rPr>
        <w:t xml:space="preserve"> Морозова И. В. Голдинг [Электронный ресурс] /И. В. Морозова // Большая Рос. энциклоп., 2016. -Режим доступа: </w:t>
      </w:r>
      <w:r w:rsidRPr="00F562C0">
        <w:rPr>
          <w:color w:val="3F1FFD"/>
          <w:sz w:val="28"/>
          <w:szCs w:val="28"/>
          <w:u w:val="single"/>
        </w:rPr>
        <w:t>https://bigenc.ru/literature/text/2366490</w:t>
      </w:r>
      <w:r w:rsidRPr="00F562C0">
        <w:rPr>
          <w:sz w:val="28"/>
          <w:szCs w:val="28"/>
        </w:rPr>
        <w:t xml:space="preserve"> </w:t>
      </w:r>
    </w:p>
    <w:p w14:paraId="2E9B4CBB" w14:textId="3B98DB82" w:rsidR="005B3658" w:rsidRPr="00F562C0" w:rsidRDefault="00813586" w:rsidP="00F562C0">
      <w:pPr>
        <w:spacing w:after="160" w:line="360" w:lineRule="auto"/>
        <w:ind w:firstLine="510"/>
        <w:jc w:val="both"/>
        <w:rPr>
          <w:color w:val="3F1FFD"/>
          <w:sz w:val="28"/>
          <w:szCs w:val="28"/>
        </w:rPr>
      </w:pPr>
      <w:r w:rsidRPr="00F562C0">
        <w:rPr>
          <w:sz w:val="28"/>
          <w:szCs w:val="28"/>
        </w:rPr>
        <w:t xml:space="preserve">Большой Энциклопедический словарь. Человечность [Электронный ресурс] -2000 -Режим доступа: </w:t>
      </w:r>
      <w:hyperlink r:id="rId14" w:history="1">
        <w:r w:rsidRPr="00F562C0">
          <w:rPr>
            <w:rStyle w:val="a3"/>
            <w:color w:val="3F1FFD"/>
            <w:sz w:val="28"/>
            <w:szCs w:val="28"/>
          </w:rPr>
          <w:t>https://rus-big-enc-dict.slovaronline.com/17756-  %D0%93%D0%A3%D0%9C%D0%90%D0%9D%D0%9D%D0%9E%D0%A1%D0%A2%D0%AC</w:t>
        </w:r>
      </w:hyperlink>
    </w:p>
    <w:p w14:paraId="7229E842" w14:textId="2360C175" w:rsidR="00813586" w:rsidRPr="00F562C0" w:rsidRDefault="00813586" w:rsidP="00F562C0">
      <w:pPr>
        <w:spacing w:after="160" w:line="360" w:lineRule="auto"/>
        <w:ind w:firstLine="510"/>
        <w:jc w:val="both"/>
        <w:rPr>
          <w:rStyle w:val="a3"/>
          <w:color w:val="3F1FFD"/>
          <w:sz w:val="28"/>
          <w:szCs w:val="28"/>
        </w:rPr>
      </w:pPr>
      <w:r w:rsidRPr="00F562C0">
        <w:rPr>
          <w:sz w:val="28"/>
          <w:szCs w:val="28"/>
        </w:rPr>
        <w:t xml:space="preserve">Большой Энциклопедический словарь. Человечность [Электронный ресурс] -2000 -Режим доступа: </w:t>
      </w:r>
      <w:hyperlink r:id="rId15" w:history="1">
        <w:r w:rsidRPr="00F562C0">
          <w:rPr>
            <w:rStyle w:val="a3"/>
            <w:color w:val="3F1FFD"/>
            <w:sz w:val="28"/>
            <w:szCs w:val="28"/>
          </w:rPr>
          <w:t>https://rus-etika-dict.slovaronline.com/360-%D1%87%D0%B5%D0%BB%D0%BE%D0%B2%D0%B5%D1%87%D0%BD%D0%BE%D1%81%D1%82%D1%8C</w:t>
        </w:r>
      </w:hyperlink>
    </w:p>
    <w:p w14:paraId="51EA6677" w14:textId="77777777" w:rsidR="000A1195" w:rsidRPr="00F562C0" w:rsidRDefault="000A1195" w:rsidP="00F562C0">
      <w:pPr>
        <w:spacing w:after="160" w:line="360" w:lineRule="auto"/>
        <w:ind w:firstLine="510"/>
        <w:jc w:val="both"/>
        <w:rPr>
          <w:rStyle w:val="a3"/>
          <w:color w:val="3F1FFD"/>
          <w:sz w:val="28"/>
          <w:szCs w:val="28"/>
          <w:u w:val="none"/>
        </w:rPr>
      </w:pPr>
    </w:p>
    <w:p w14:paraId="765C890B" w14:textId="40495C83" w:rsidR="00AC4AC7" w:rsidRPr="00F562C0" w:rsidRDefault="006C355A" w:rsidP="00F562C0">
      <w:pPr>
        <w:spacing w:line="360" w:lineRule="auto"/>
        <w:ind w:firstLine="510"/>
        <w:rPr>
          <w:sz w:val="28"/>
          <w:szCs w:val="28"/>
        </w:rPr>
      </w:pPr>
      <w:r w:rsidRPr="00F562C0">
        <w:rPr>
          <w:sz w:val="28"/>
          <w:szCs w:val="28"/>
        </w:rPr>
        <w:t xml:space="preserve">А. Терехова. </w:t>
      </w:r>
      <w:r w:rsidR="00AC4AC7" w:rsidRPr="00F562C0">
        <w:rPr>
          <w:sz w:val="28"/>
          <w:szCs w:val="28"/>
        </w:rPr>
        <w:t>Что делать, если хочешь быть самым главным? Новый</w:t>
      </w:r>
      <w:r w:rsidRPr="00F562C0">
        <w:rPr>
          <w:sz w:val="28"/>
          <w:szCs w:val="28"/>
        </w:rPr>
        <w:t xml:space="preserve"> </w:t>
      </w:r>
      <w:r w:rsidR="00AC4AC7" w:rsidRPr="00F562C0">
        <w:rPr>
          <w:sz w:val="28"/>
          <w:szCs w:val="28"/>
        </w:rPr>
        <w:t>"Экспекто патронум"</w:t>
      </w:r>
      <w:r w:rsidR="00F12022" w:rsidRPr="00F562C0">
        <w:rPr>
          <w:sz w:val="28"/>
          <w:szCs w:val="28"/>
        </w:rPr>
        <w:t xml:space="preserve"> [Электронный ресурс] </w:t>
      </w:r>
      <w:r w:rsidRPr="00F562C0">
        <w:rPr>
          <w:sz w:val="28"/>
          <w:szCs w:val="28"/>
        </w:rPr>
        <w:t xml:space="preserve">/А. Терехова, </w:t>
      </w:r>
      <w:r w:rsidR="00AC4AC7" w:rsidRPr="00F562C0">
        <w:rPr>
          <w:sz w:val="28"/>
          <w:szCs w:val="28"/>
        </w:rPr>
        <w:t>А</w:t>
      </w:r>
      <w:r w:rsidRPr="00F562C0">
        <w:rPr>
          <w:sz w:val="28"/>
          <w:szCs w:val="28"/>
        </w:rPr>
        <w:t>.</w:t>
      </w:r>
      <w:r w:rsidR="00AC4AC7" w:rsidRPr="00F562C0">
        <w:rPr>
          <w:sz w:val="28"/>
          <w:szCs w:val="28"/>
        </w:rPr>
        <w:t xml:space="preserve"> Шнур и А</w:t>
      </w:r>
      <w:r w:rsidRPr="00F562C0">
        <w:rPr>
          <w:sz w:val="28"/>
          <w:szCs w:val="28"/>
        </w:rPr>
        <w:t>.</w:t>
      </w:r>
      <w:r w:rsidR="00AC4AC7" w:rsidRPr="00F562C0">
        <w:rPr>
          <w:sz w:val="28"/>
          <w:szCs w:val="28"/>
        </w:rPr>
        <w:t xml:space="preserve"> Красильщик</w:t>
      </w:r>
      <w:r w:rsidRPr="00F562C0">
        <w:rPr>
          <w:sz w:val="28"/>
          <w:szCs w:val="28"/>
        </w:rPr>
        <w:t>// Радио Arzamas. – выпуск 03.07.2020</w:t>
      </w:r>
      <w:r w:rsidR="000A1195" w:rsidRPr="00F562C0">
        <w:rPr>
          <w:sz w:val="28"/>
          <w:szCs w:val="28"/>
        </w:rPr>
        <w:t xml:space="preserve"> -Режим доступа: </w:t>
      </w:r>
      <w:r w:rsidR="000A1195" w:rsidRPr="00F562C0">
        <w:rPr>
          <w:color w:val="3F1FFD"/>
          <w:sz w:val="28"/>
          <w:szCs w:val="28"/>
          <w:u w:val="single"/>
        </w:rPr>
        <w:t>https://arzamas.academy/radio/announcements/expecto-blzbb</w:t>
      </w:r>
    </w:p>
    <w:p w14:paraId="0F8535BC" w14:textId="2317B82A" w:rsidR="00AC4AC7" w:rsidRPr="00F562C0" w:rsidRDefault="005B3658" w:rsidP="00F562C0">
      <w:pPr>
        <w:spacing w:after="160" w:line="360" w:lineRule="auto"/>
        <w:ind w:firstLine="510"/>
        <w:jc w:val="both"/>
        <w:rPr>
          <w:color w:val="3F1FFD"/>
          <w:sz w:val="28"/>
          <w:szCs w:val="28"/>
        </w:rPr>
      </w:pPr>
      <w:r w:rsidRPr="00F562C0">
        <w:rPr>
          <w:sz w:val="28"/>
          <w:szCs w:val="28"/>
        </w:rPr>
        <w:t xml:space="preserve">Курбанов М.Г. К вопросу философского понимания человечности // Вестник СПбГУ. Философия и конфликтология. 2018. Т. 34. Вып. 1. С. 37–45. </w:t>
      </w:r>
      <w:r w:rsidR="00813586" w:rsidRPr="00F562C0">
        <w:rPr>
          <w:sz w:val="28"/>
          <w:szCs w:val="28"/>
        </w:rPr>
        <w:t>-Режим доступа</w:t>
      </w:r>
      <w:r w:rsidR="00813586" w:rsidRPr="00F562C0">
        <w:rPr>
          <w:color w:val="3F1FFD"/>
          <w:sz w:val="28"/>
          <w:szCs w:val="28"/>
        </w:rPr>
        <w:t xml:space="preserve">: </w:t>
      </w:r>
      <w:hyperlink r:id="rId16" w:history="1">
        <w:r w:rsidR="00813586" w:rsidRPr="00F562C0">
          <w:rPr>
            <w:rStyle w:val="a3"/>
            <w:color w:val="3F1FFD"/>
            <w:sz w:val="28"/>
            <w:szCs w:val="28"/>
          </w:rPr>
          <w:t>https://doi.org/10.21638/11701/spbu17.2018.104</w:t>
        </w:r>
      </w:hyperlink>
    </w:p>
    <w:p w14:paraId="6000EFE8" w14:textId="5C00A0DD" w:rsidR="00F12022" w:rsidRPr="00F562C0" w:rsidRDefault="00F12022" w:rsidP="00F562C0">
      <w:pPr>
        <w:spacing w:after="160" w:line="360" w:lineRule="auto"/>
        <w:ind w:firstLine="510"/>
        <w:jc w:val="both"/>
        <w:rPr>
          <w:sz w:val="28"/>
          <w:szCs w:val="28"/>
        </w:rPr>
      </w:pPr>
      <w:r w:rsidRPr="00F562C0">
        <w:rPr>
          <w:sz w:val="28"/>
          <w:szCs w:val="28"/>
        </w:rPr>
        <w:t xml:space="preserve">С. А. Трушкин. Толковый словарь русского языка. Мировоззрение. /Издат.: «Азь» // С. А. Трушкин, С. И. Ожегов, Н. Ю. Шведова -1992 -Режим доступа: </w:t>
      </w:r>
      <w:r w:rsidRPr="00F562C0">
        <w:rPr>
          <w:color w:val="3F1FFD"/>
          <w:sz w:val="28"/>
          <w:szCs w:val="28"/>
          <w:u w:val="single"/>
        </w:rPr>
        <w:t>https://ozhegov.slovaronline.com/15615-MIROVOZZRENIE</w:t>
      </w:r>
    </w:p>
    <w:p w14:paraId="11C65F5C" w14:textId="53A4ECB0" w:rsidR="005B3658" w:rsidRPr="00F562C0" w:rsidRDefault="005B3658" w:rsidP="00F562C0">
      <w:pPr>
        <w:spacing w:after="160" w:line="360" w:lineRule="auto"/>
        <w:ind w:firstLine="510"/>
        <w:jc w:val="both"/>
        <w:rPr>
          <w:sz w:val="28"/>
          <w:szCs w:val="28"/>
        </w:rPr>
      </w:pPr>
      <w:r w:rsidRPr="00F562C0">
        <w:rPr>
          <w:sz w:val="28"/>
          <w:szCs w:val="28"/>
        </w:rPr>
        <w:t>Ефимова Д.А. Библейские аллюзии и образ Саймона в романе Уильяма Голдинга «Повелитель мух» / Д.А. Ефимова // Электронный журнал «Знание. Понимание. Умение». – 2009. – № 5. Филология. – С. 13-18.</w:t>
      </w:r>
      <w:r w:rsidR="000A1195" w:rsidRPr="00F562C0">
        <w:rPr>
          <w:sz w:val="28"/>
          <w:szCs w:val="28"/>
        </w:rPr>
        <w:t xml:space="preserve"> -Режим доступа: </w:t>
      </w:r>
      <w:r w:rsidR="000A1195" w:rsidRPr="00F562C0">
        <w:rPr>
          <w:color w:val="3F1FFD"/>
          <w:sz w:val="28"/>
          <w:szCs w:val="28"/>
          <w:u w:val="single"/>
        </w:rPr>
        <w:t>http://www.zpu-journal.ru/e-zpu/2009/5/Efimova/</w:t>
      </w:r>
    </w:p>
    <w:p w14:paraId="02450B97" w14:textId="2C662904" w:rsidR="005B3658" w:rsidRPr="00F562C0" w:rsidRDefault="005B3658" w:rsidP="00F562C0">
      <w:pPr>
        <w:spacing w:after="160" w:line="360" w:lineRule="auto"/>
        <w:ind w:firstLine="510"/>
        <w:jc w:val="both"/>
        <w:rPr>
          <w:sz w:val="28"/>
          <w:szCs w:val="28"/>
        </w:rPr>
      </w:pPr>
      <w:r w:rsidRPr="00F562C0">
        <w:rPr>
          <w:sz w:val="28"/>
          <w:szCs w:val="28"/>
        </w:rPr>
        <w:t>Ивашева В.В. В споре о человеке: Голдинг от «Повелителя мух» до «Зримой тьмы» / В.В. Ивашева // Вестник Московского университета. Сер. 9. Филология. – 1980. – № 5. – С. 36-43</w:t>
      </w:r>
    </w:p>
    <w:p w14:paraId="2D5B682E" w14:textId="6DAF3E18" w:rsidR="000A1195" w:rsidRPr="00F562C0" w:rsidRDefault="000A1195" w:rsidP="00F562C0">
      <w:pPr>
        <w:spacing w:line="360" w:lineRule="auto"/>
        <w:ind w:firstLine="510"/>
        <w:rPr>
          <w:sz w:val="28"/>
          <w:szCs w:val="28"/>
        </w:rPr>
      </w:pPr>
      <w:r w:rsidRPr="00F562C0">
        <w:rPr>
          <w:sz w:val="28"/>
          <w:szCs w:val="28"/>
        </w:rPr>
        <w:t>Сапожникова Ю.Л. Человек в антиутопическом мире: подходы У. Голдинга и К. Маккарти. Обсерватория культуры. 2018;</w:t>
      </w:r>
      <w:r w:rsidRPr="00F562C0">
        <w:rPr>
          <w:color w:val="000000" w:themeColor="text1"/>
          <w:sz w:val="28"/>
          <w:szCs w:val="28"/>
        </w:rPr>
        <w:t>15(5):566-575.</w:t>
      </w:r>
      <w:r w:rsidR="00F562C0" w:rsidRPr="00F562C0">
        <w:rPr>
          <w:color w:val="000000" w:themeColor="text1"/>
          <w:sz w:val="28"/>
          <w:szCs w:val="28"/>
        </w:rPr>
        <w:t xml:space="preserve"> </w:t>
      </w:r>
      <w:r w:rsidR="00F562C0" w:rsidRPr="00F562C0">
        <w:rPr>
          <w:color w:val="3F1FFD"/>
          <w:sz w:val="28"/>
          <w:szCs w:val="28"/>
        </w:rPr>
        <w:t xml:space="preserve"> </w:t>
      </w:r>
      <w:r w:rsidR="00F562C0" w:rsidRPr="00F562C0">
        <w:rPr>
          <w:color w:val="000000" w:themeColor="text1"/>
          <w:sz w:val="28"/>
          <w:szCs w:val="28"/>
        </w:rPr>
        <w:t>-Режим доступа:</w:t>
      </w:r>
      <w:r w:rsidR="00F562C0" w:rsidRPr="00F562C0">
        <w:rPr>
          <w:color w:val="000000" w:themeColor="text1"/>
          <w:sz w:val="28"/>
          <w:szCs w:val="28"/>
          <w:u w:val="single"/>
        </w:rPr>
        <w:t xml:space="preserve"> </w:t>
      </w:r>
      <w:hyperlink r:id="rId17" w:history="1">
        <w:r w:rsidR="00F562C0" w:rsidRPr="00F562C0">
          <w:rPr>
            <w:rStyle w:val="a3"/>
            <w:sz w:val="28"/>
            <w:szCs w:val="28"/>
          </w:rPr>
          <w:t>https://doi.org/10.25281/2072-3156-2018-15-5-566-575</w:t>
        </w:r>
      </w:hyperlink>
    </w:p>
    <w:p w14:paraId="11FD2A8B" w14:textId="107D067F" w:rsidR="00AC4AC7" w:rsidRPr="00F562C0" w:rsidRDefault="00AC4AC7" w:rsidP="00F562C0">
      <w:pPr>
        <w:spacing w:after="160" w:line="360" w:lineRule="auto"/>
        <w:ind w:firstLine="510"/>
        <w:jc w:val="both"/>
        <w:rPr>
          <w:sz w:val="28"/>
          <w:szCs w:val="28"/>
        </w:rPr>
      </w:pPr>
    </w:p>
    <w:p w14:paraId="68B10A6B" w14:textId="4A492265" w:rsidR="00AC4AC7" w:rsidRPr="00F562C0" w:rsidRDefault="000A1195" w:rsidP="00F562C0">
      <w:pPr>
        <w:spacing w:line="360" w:lineRule="auto"/>
        <w:ind w:firstLine="510"/>
        <w:rPr>
          <w:sz w:val="28"/>
          <w:szCs w:val="28"/>
        </w:rPr>
      </w:pPr>
      <w:r w:rsidRPr="00F562C0">
        <w:rPr>
          <w:sz w:val="28"/>
          <w:szCs w:val="28"/>
        </w:rPr>
        <w:t xml:space="preserve">Н. Мечикова. </w:t>
      </w:r>
      <w:r w:rsidR="00AC4AC7" w:rsidRPr="00F562C0">
        <w:rPr>
          <w:sz w:val="28"/>
          <w:szCs w:val="28"/>
        </w:rPr>
        <w:t>Книга выходного дня: «лауреат Нобелевской премии Уильям Голдинг о детской жестокости»</w:t>
      </w:r>
      <w:r w:rsidRPr="00F562C0">
        <w:rPr>
          <w:sz w:val="28"/>
          <w:szCs w:val="28"/>
        </w:rPr>
        <w:t xml:space="preserve"> /Н. Мечикова //</w:t>
      </w:r>
      <w:r w:rsidR="00AC4AC7" w:rsidRPr="00F562C0">
        <w:rPr>
          <w:sz w:val="28"/>
          <w:szCs w:val="28"/>
        </w:rPr>
        <w:t xml:space="preserve"> </w:t>
      </w:r>
      <w:r w:rsidRPr="00F562C0">
        <w:rPr>
          <w:sz w:val="28"/>
          <w:szCs w:val="28"/>
        </w:rPr>
        <w:t xml:space="preserve">-2017 -Режим доступа: </w:t>
      </w:r>
      <w:r w:rsidRPr="00F562C0">
        <w:rPr>
          <w:color w:val="3F1FFD"/>
          <w:sz w:val="28"/>
          <w:szCs w:val="28"/>
          <w:u w:val="single"/>
        </w:rPr>
        <w:t>https://ussurmedia.ru/news/632165/</w:t>
      </w:r>
    </w:p>
    <w:p w14:paraId="276F021E" w14:textId="2B171F6B" w:rsidR="00AC4AC7" w:rsidRPr="00F562C0" w:rsidRDefault="00AC4AC7" w:rsidP="00F562C0">
      <w:pPr>
        <w:spacing w:after="160" w:line="360" w:lineRule="auto"/>
        <w:ind w:firstLine="510"/>
        <w:jc w:val="both"/>
        <w:rPr>
          <w:sz w:val="28"/>
          <w:szCs w:val="28"/>
        </w:rPr>
      </w:pPr>
    </w:p>
    <w:p w14:paraId="311D28A2" w14:textId="35B71D33" w:rsidR="00AD779B" w:rsidRPr="00F562C0" w:rsidRDefault="00AD779B" w:rsidP="00F562C0">
      <w:pPr>
        <w:spacing w:after="160" w:line="360" w:lineRule="auto"/>
        <w:ind w:firstLine="510"/>
        <w:jc w:val="both"/>
        <w:rPr>
          <w:sz w:val="28"/>
          <w:szCs w:val="28"/>
        </w:rPr>
      </w:pPr>
      <w:r w:rsidRPr="00F562C0">
        <w:rPr>
          <w:sz w:val="28"/>
          <w:szCs w:val="28"/>
        </w:rPr>
        <w:t xml:space="preserve">Дильтей В. Типы мировоззрения и обнаружение их в метафизических системах. — В сб.: Новые идеи в философии, № 1. СПб., </w:t>
      </w:r>
      <w:r w:rsidR="000A1195" w:rsidRPr="00F562C0">
        <w:rPr>
          <w:sz w:val="28"/>
          <w:szCs w:val="28"/>
        </w:rPr>
        <w:t>-</w:t>
      </w:r>
      <w:r w:rsidRPr="00F562C0">
        <w:rPr>
          <w:sz w:val="28"/>
          <w:szCs w:val="28"/>
        </w:rPr>
        <w:t>1912</w:t>
      </w:r>
      <w:r w:rsidR="000A1195" w:rsidRPr="00F562C0">
        <w:rPr>
          <w:sz w:val="28"/>
          <w:szCs w:val="28"/>
        </w:rPr>
        <w:t xml:space="preserve"> -Режим доступа: </w:t>
      </w:r>
      <w:r w:rsidR="000A1195" w:rsidRPr="00F562C0">
        <w:rPr>
          <w:color w:val="3F1FFD"/>
          <w:sz w:val="28"/>
          <w:szCs w:val="28"/>
          <w:u w:val="single"/>
        </w:rPr>
        <w:t>https://pandia.ru/text/80/144/54202.php</w:t>
      </w:r>
    </w:p>
    <w:p w14:paraId="5D71A588" w14:textId="5C0779F2" w:rsidR="007B7218" w:rsidRPr="00F562C0" w:rsidRDefault="000A1195" w:rsidP="00F562C0">
      <w:pPr>
        <w:spacing w:after="160" w:line="360" w:lineRule="auto"/>
        <w:ind w:firstLine="510"/>
        <w:jc w:val="both"/>
        <w:rPr>
          <w:sz w:val="28"/>
          <w:szCs w:val="28"/>
        </w:rPr>
      </w:pPr>
      <w:r w:rsidRPr="00F562C0">
        <w:rPr>
          <w:sz w:val="28"/>
          <w:szCs w:val="28"/>
        </w:rPr>
        <w:t xml:space="preserve">Красников С.П. Типология мировоззрения // Медицина. Социология. Философия. Прикладные исследования. 2019. №2. </w:t>
      </w:r>
      <w:r w:rsidR="008266E3" w:rsidRPr="00F562C0">
        <w:rPr>
          <w:sz w:val="28"/>
          <w:szCs w:val="28"/>
        </w:rPr>
        <w:t>-Режим доступа:</w:t>
      </w:r>
      <w:r w:rsidRPr="00F562C0">
        <w:rPr>
          <w:sz w:val="28"/>
          <w:szCs w:val="28"/>
        </w:rPr>
        <w:t xml:space="preserve"> </w:t>
      </w:r>
      <w:r w:rsidRPr="00F562C0">
        <w:rPr>
          <w:color w:val="3F1FFD"/>
          <w:sz w:val="28"/>
          <w:szCs w:val="28"/>
          <w:u w:val="single"/>
        </w:rPr>
        <w:t>https://cyberleninka.ru/article/n/tipologiya-mirovozzreniya</w:t>
      </w:r>
      <w:r w:rsidRPr="00F562C0">
        <w:rPr>
          <w:color w:val="3F1FFD"/>
          <w:sz w:val="28"/>
          <w:szCs w:val="28"/>
        </w:rPr>
        <w:t xml:space="preserve"> </w:t>
      </w:r>
    </w:p>
    <w:p w14:paraId="20387C0F" w14:textId="3868DBE3" w:rsidR="00655256" w:rsidRPr="00F562C0" w:rsidRDefault="009D56D2" w:rsidP="00F562C0">
      <w:pPr>
        <w:spacing w:after="160" w:line="360" w:lineRule="auto"/>
        <w:ind w:firstLine="510"/>
        <w:jc w:val="both"/>
        <w:rPr>
          <w:sz w:val="28"/>
          <w:szCs w:val="28"/>
        </w:rPr>
      </w:pPr>
      <w:hyperlink r:id="rId18" w:history="1">
        <w:r w:rsidR="008266E3" w:rsidRPr="00F562C0">
          <w:rPr>
            <w:rStyle w:val="a3"/>
            <w:color w:val="auto"/>
            <w:sz w:val="28"/>
            <w:szCs w:val="28"/>
            <w:u w:val="none"/>
          </w:rPr>
          <w:t>Социологический</w:t>
        </w:r>
      </w:hyperlink>
      <w:r w:rsidR="008266E3" w:rsidRPr="00F562C0">
        <w:rPr>
          <w:rStyle w:val="a3"/>
          <w:color w:val="auto"/>
          <w:sz w:val="28"/>
          <w:szCs w:val="28"/>
          <w:u w:val="none"/>
        </w:rPr>
        <w:t xml:space="preserve"> энциклопедический словарь. Політологія. -2020 -Режим доступа: </w:t>
      </w:r>
      <w:r w:rsidR="008266E3" w:rsidRPr="00F562C0">
        <w:rPr>
          <w:rStyle w:val="a3"/>
          <w:color w:val="3F1FFD"/>
          <w:sz w:val="28"/>
          <w:szCs w:val="28"/>
        </w:rPr>
        <w:t>http://politics.ellib.org.ua/</w:t>
      </w:r>
    </w:p>
    <w:p w14:paraId="6050328F" w14:textId="47FBA98C" w:rsidR="007B7879" w:rsidRPr="00F562C0" w:rsidRDefault="007B7879" w:rsidP="00F562C0">
      <w:pPr>
        <w:spacing w:after="160" w:line="360" w:lineRule="auto"/>
        <w:ind w:firstLine="510"/>
        <w:jc w:val="both"/>
        <w:rPr>
          <w:sz w:val="28"/>
          <w:szCs w:val="28"/>
        </w:rPr>
      </w:pPr>
      <w:r w:rsidRPr="00F562C0">
        <w:rPr>
          <w:sz w:val="28"/>
          <w:szCs w:val="28"/>
        </w:rPr>
        <w:t>Владимир Одоевский: Белинский В. Г.: Сочинения князя В. Ф. Одоевского</w:t>
      </w:r>
      <w:r w:rsidR="008266E3" w:rsidRPr="00F562C0">
        <w:rPr>
          <w:sz w:val="28"/>
          <w:szCs w:val="28"/>
        </w:rPr>
        <w:t xml:space="preserve"> -2000 -Режим доступа: </w:t>
      </w:r>
      <w:r w:rsidR="008266E3" w:rsidRPr="00F562C0">
        <w:rPr>
          <w:color w:val="3F1FFD"/>
          <w:sz w:val="28"/>
          <w:szCs w:val="28"/>
          <w:u w:val="single"/>
        </w:rPr>
        <w:t>http://odoevskiy.lit-info.ru/odoevskiy/kritika/belinskij-sochineniya-odoevskogo.htm</w:t>
      </w:r>
    </w:p>
    <w:sectPr w:rsidR="007B7879" w:rsidRPr="00F562C0" w:rsidSect="00BF750D">
      <w:pgSz w:w="11906" w:h="16838"/>
      <w:pgMar w:top="1134" w:right="566" w:bottom="127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0E0E3" w14:textId="77777777" w:rsidR="009D56D2" w:rsidRDefault="009D56D2" w:rsidP="00862E18">
      <w:r>
        <w:separator/>
      </w:r>
    </w:p>
  </w:endnote>
  <w:endnote w:type="continuationSeparator" w:id="0">
    <w:p w14:paraId="2DB00708" w14:textId="77777777" w:rsidR="009D56D2" w:rsidRDefault="009D56D2" w:rsidP="0086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91E68" w14:textId="77777777" w:rsidR="009D56D2" w:rsidRDefault="009D56D2" w:rsidP="00862E18">
      <w:r>
        <w:separator/>
      </w:r>
    </w:p>
  </w:footnote>
  <w:footnote w:type="continuationSeparator" w:id="0">
    <w:p w14:paraId="788126E9" w14:textId="77777777" w:rsidR="009D56D2" w:rsidRDefault="009D56D2" w:rsidP="00862E18">
      <w:r>
        <w:continuationSeparator/>
      </w:r>
    </w:p>
  </w:footnote>
  <w:footnote w:id="1">
    <w:p w14:paraId="41885D7B" w14:textId="6BB2AA3A" w:rsidR="00F733EB" w:rsidRDefault="00F733EB">
      <w:pPr>
        <w:pStyle w:val="ab"/>
      </w:pPr>
      <w:r>
        <w:rPr>
          <w:rStyle w:val="ad"/>
        </w:rPr>
        <w:footnoteRef/>
      </w:r>
      <w:r>
        <w:t xml:space="preserve"> </w:t>
      </w:r>
      <w:hyperlink r:id="rId1" w:history="1">
        <w:r w:rsidRPr="00887AC1">
          <w:rPr>
            <w:rStyle w:val="a3"/>
            <w:sz w:val="28"/>
            <w:szCs w:val="28"/>
          </w:rPr>
          <w:t>МИРОВОЗЗРЕНИЕ - что такое в Толковом словаре русского языка (slovaronline.com)</w:t>
        </w:r>
      </w:hyperlink>
    </w:p>
  </w:footnote>
  <w:footnote w:id="2">
    <w:p w14:paraId="1110C059" w14:textId="40D34222" w:rsidR="00F733EB" w:rsidRDefault="00F733EB">
      <w:pPr>
        <w:pStyle w:val="ab"/>
      </w:pPr>
      <w:r>
        <w:rPr>
          <w:rStyle w:val="ad"/>
        </w:rPr>
        <w:footnoteRef/>
      </w:r>
      <w:r>
        <w:t xml:space="preserve"> (</w:t>
      </w:r>
      <w:hyperlink r:id="rId2" w:history="1">
        <w:r w:rsidRPr="00605D1A">
          <w:rPr>
            <w:rStyle w:val="a3"/>
            <w:sz w:val="28"/>
            <w:szCs w:val="28"/>
          </w:rPr>
          <w:t>Типы мировоззрений и обнаружение их в метафизических системах | Контент-платформа Pandia.ru</w:t>
        </w:r>
      </w:hyperlink>
      <w:r w:rsidRPr="00605D1A">
        <w:rPr>
          <w:sz w:val="28"/>
          <w:szCs w:val="28"/>
        </w:rPr>
        <w:t>)</w:t>
      </w:r>
    </w:p>
  </w:footnote>
  <w:footnote w:id="3">
    <w:p w14:paraId="6ABE6BA4" w14:textId="4CAC9390" w:rsidR="00F733EB" w:rsidRDefault="00F733EB">
      <w:pPr>
        <w:pStyle w:val="ab"/>
      </w:pPr>
      <w:r>
        <w:rPr>
          <w:rStyle w:val="ad"/>
        </w:rPr>
        <w:footnoteRef/>
      </w:r>
      <w:r>
        <w:t xml:space="preserve"> </w:t>
      </w:r>
      <w:hyperlink r:id="rId3" w:history="1">
        <w:r w:rsidRPr="007B7218">
          <w:rPr>
            <w:rStyle w:val="a3"/>
            <w:sz w:val="28"/>
            <w:szCs w:val="28"/>
          </w:rPr>
          <w:t>Типология мировоззрения – тема научной статьи по философии, этике, религиоведению читайте бесплатно текст научно-исследовательской работы в электронной библиотеке КиберЛенинка (cyberleninka.ru)</w:t>
        </w:r>
      </w:hyperlink>
    </w:p>
  </w:footnote>
  <w:footnote w:id="4">
    <w:p w14:paraId="5BF07ABC" w14:textId="2F645664" w:rsidR="00F733EB" w:rsidRDefault="00F733EB">
      <w:pPr>
        <w:pStyle w:val="ab"/>
      </w:pPr>
      <w:r>
        <w:rPr>
          <w:rStyle w:val="ad"/>
        </w:rPr>
        <w:footnoteRef/>
      </w:r>
      <w:r>
        <w:t xml:space="preserve"> </w:t>
      </w:r>
      <w:hyperlink r:id="rId4" w:history="1">
        <w:r w:rsidRPr="00655256">
          <w:rPr>
            <w:rStyle w:val="a3"/>
            <w:sz w:val="28"/>
            <w:szCs w:val="28"/>
          </w:rPr>
          <w:t>Социологический энциклопедический словарь (ellib.org.ua)</w:t>
        </w:r>
      </w:hyperlink>
    </w:p>
  </w:footnote>
  <w:footnote w:id="5">
    <w:p w14:paraId="733C8F3C" w14:textId="1EB1A3B5" w:rsidR="00F733EB" w:rsidRDefault="00F733EB">
      <w:pPr>
        <w:pStyle w:val="ab"/>
      </w:pPr>
      <w:r>
        <w:rPr>
          <w:rStyle w:val="ad"/>
        </w:rPr>
        <w:footnoteRef/>
      </w:r>
      <w:r>
        <w:t xml:space="preserve"> </w:t>
      </w:r>
      <w:hyperlink r:id="rId5" w:history="1">
        <w:r w:rsidRPr="007B7879">
          <w:rPr>
            <w:rStyle w:val="a3"/>
            <w:sz w:val="28"/>
            <w:szCs w:val="28"/>
          </w:rPr>
          <w:t>в Большом Энциклопедическом словаре (slovaronline.com</w:t>
        </w:r>
        <w:r>
          <w:rPr>
            <w:rStyle w:val="a3"/>
          </w:rPr>
          <w:t>)</w:t>
        </w:r>
      </w:hyperlink>
    </w:p>
  </w:footnote>
  <w:footnote w:id="6">
    <w:p w14:paraId="0CABDD24" w14:textId="243F1338" w:rsidR="00F733EB" w:rsidRDefault="00F733EB">
      <w:pPr>
        <w:pStyle w:val="ab"/>
      </w:pPr>
      <w:r>
        <w:rPr>
          <w:rStyle w:val="ad"/>
        </w:rPr>
        <w:footnoteRef/>
      </w:r>
      <w:r>
        <w:t xml:space="preserve"> </w:t>
      </w:r>
      <w:hyperlink r:id="rId6" w:history="1">
        <w:r w:rsidRPr="007B7879">
          <w:rPr>
            <w:rStyle w:val="a3"/>
            <w:sz w:val="28"/>
            <w:szCs w:val="28"/>
          </w:rPr>
          <w:t>Gufo.me — словари и энциклопедии</w:t>
        </w:r>
      </w:hyperlink>
    </w:p>
  </w:footnote>
  <w:footnote w:id="7">
    <w:p w14:paraId="57D4D2A5" w14:textId="677C4226" w:rsidR="00F733EB" w:rsidRDefault="00F733EB">
      <w:pPr>
        <w:pStyle w:val="ab"/>
      </w:pPr>
      <w:r>
        <w:rPr>
          <w:rStyle w:val="ad"/>
        </w:rPr>
        <w:footnoteRef/>
      </w:r>
      <w:r>
        <w:t xml:space="preserve"> </w:t>
      </w:r>
      <w:hyperlink r:id="rId7" w:history="1">
        <w:r w:rsidRPr="00C20C89">
          <w:rPr>
            <w:rStyle w:val="a3"/>
            <w:sz w:val="28"/>
            <w:szCs w:val="28"/>
          </w:rPr>
          <w:t>Владимир Одоевский: Белинский В. Г.: Сочинения князя В. Ф. Одоевского (lit-info.ru)</w:t>
        </w:r>
      </w:hyperlink>
    </w:p>
  </w:footnote>
  <w:footnote w:id="8">
    <w:p w14:paraId="1033FF09" w14:textId="1EED9082" w:rsidR="00F733EB" w:rsidRPr="00D369DD" w:rsidRDefault="00F733EB">
      <w:pPr>
        <w:pStyle w:val="ab"/>
        <w:rPr>
          <w:lang w:val="en-US"/>
        </w:rPr>
      </w:pPr>
      <w:r>
        <w:rPr>
          <w:rStyle w:val="ad"/>
        </w:rPr>
        <w:footnoteRef/>
      </w:r>
      <w:r w:rsidRPr="00D369DD">
        <w:rPr>
          <w:lang w:val="en-US"/>
        </w:rPr>
        <w:t xml:space="preserve"> </w:t>
      </w:r>
      <w:hyperlink r:id="rId8" w:history="1">
        <w:r w:rsidRPr="00CE3705">
          <w:rPr>
            <w:rStyle w:val="a3"/>
            <w:sz w:val="28"/>
            <w:szCs w:val="28"/>
            <w:lang w:val="en-US"/>
          </w:rPr>
          <w:t>https://cyberleninka.ru/article/n/osobennosti-sistemy-personazhey-v-filosofskom romane-u-goldinga-povelitel-muh</w:t>
        </w:r>
      </w:hyperlink>
    </w:p>
  </w:footnote>
  <w:footnote w:id="9">
    <w:p w14:paraId="139B3965" w14:textId="7F201070" w:rsidR="00F733EB" w:rsidRDefault="00F733EB">
      <w:pPr>
        <w:pStyle w:val="ab"/>
      </w:pPr>
      <w:r>
        <w:rPr>
          <w:rStyle w:val="ad"/>
        </w:rPr>
        <w:footnoteRef/>
      </w:r>
      <w:r>
        <w:t xml:space="preserve"> </w:t>
      </w:r>
      <w:hyperlink r:id="rId9" w:history="1">
        <w:r w:rsidRPr="00D51209">
          <w:rPr>
            <w:rStyle w:val="a3"/>
            <w:sz w:val="28"/>
            <w:szCs w:val="28"/>
          </w:rPr>
          <w:t>Что делать, если хочешь быть самым главным? Новый «Экспекто патронум» • Arzamas</w:t>
        </w:r>
      </w:hyperlink>
    </w:p>
  </w:footnote>
  <w:footnote w:id="10">
    <w:p w14:paraId="38AD0C38" w14:textId="256E221C" w:rsidR="00F733EB" w:rsidRDefault="00F733EB">
      <w:pPr>
        <w:pStyle w:val="ab"/>
      </w:pPr>
      <w:r>
        <w:rPr>
          <w:rStyle w:val="ad"/>
        </w:rPr>
        <w:footnoteRef/>
      </w:r>
      <w:r>
        <w:t xml:space="preserve"> </w:t>
      </w:r>
      <w:r w:rsidRPr="00DA3CE3">
        <w:rPr>
          <w:sz w:val="28"/>
          <w:szCs w:val="28"/>
        </w:rPr>
        <w:t>Отчество не уточняется</w:t>
      </w:r>
    </w:p>
  </w:footnote>
  <w:footnote w:id="11">
    <w:p w14:paraId="7F4C3809" w14:textId="3645BACC" w:rsidR="00F733EB" w:rsidRPr="00DA3CE3" w:rsidRDefault="00F733EB">
      <w:pPr>
        <w:pStyle w:val="ab"/>
      </w:pPr>
      <w:r>
        <w:rPr>
          <w:rStyle w:val="ad"/>
        </w:rPr>
        <w:footnoteRef/>
      </w:r>
      <w:r w:rsidRPr="00FA425B">
        <w:t xml:space="preserve"> </w:t>
      </w:r>
      <w:hyperlink r:id="rId10" w:history="1">
        <w:r w:rsidRPr="00DA3CE3">
          <w:rPr>
            <w:rStyle w:val="a3"/>
            <w:sz w:val="28"/>
            <w:szCs w:val="28"/>
            <w:lang w:val="en-US"/>
          </w:rPr>
          <w:t>osobennosti</w:t>
        </w:r>
        <w:r w:rsidRPr="00FA425B">
          <w:rPr>
            <w:rStyle w:val="a3"/>
            <w:sz w:val="28"/>
            <w:szCs w:val="28"/>
          </w:rPr>
          <w:t>-</w:t>
        </w:r>
        <w:r w:rsidRPr="00DA3CE3">
          <w:rPr>
            <w:rStyle w:val="a3"/>
            <w:sz w:val="28"/>
            <w:szCs w:val="28"/>
            <w:lang w:val="en-US"/>
          </w:rPr>
          <w:t>sistemy</w:t>
        </w:r>
        <w:r w:rsidRPr="00FA425B">
          <w:rPr>
            <w:rStyle w:val="a3"/>
            <w:sz w:val="28"/>
            <w:szCs w:val="28"/>
          </w:rPr>
          <w:t>-</w:t>
        </w:r>
        <w:r w:rsidRPr="00DA3CE3">
          <w:rPr>
            <w:rStyle w:val="a3"/>
            <w:sz w:val="28"/>
            <w:szCs w:val="28"/>
            <w:lang w:val="en-US"/>
          </w:rPr>
          <w:t>personazhey</w:t>
        </w:r>
        <w:r w:rsidRPr="00FA425B">
          <w:rPr>
            <w:rStyle w:val="a3"/>
            <w:sz w:val="28"/>
            <w:szCs w:val="28"/>
          </w:rPr>
          <w:t>-</w:t>
        </w:r>
        <w:r w:rsidRPr="00DA3CE3">
          <w:rPr>
            <w:rStyle w:val="a3"/>
            <w:sz w:val="28"/>
            <w:szCs w:val="28"/>
            <w:lang w:val="en-US"/>
          </w:rPr>
          <w:t>v</w:t>
        </w:r>
        <w:r w:rsidRPr="00FA425B">
          <w:rPr>
            <w:rStyle w:val="a3"/>
            <w:sz w:val="28"/>
            <w:szCs w:val="28"/>
          </w:rPr>
          <w:t>-</w:t>
        </w:r>
        <w:r w:rsidRPr="00DA3CE3">
          <w:rPr>
            <w:rStyle w:val="a3"/>
            <w:sz w:val="28"/>
            <w:szCs w:val="28"/>
            <w:lang w:val="en-US"/>
          </w:rPr>
          <w:t>filosofskom</w:t>
        </w:r>
        <w:r w:rsidRPr="00FA425B">
          <w:rPr>
            <w:rStyle w:val="a3"/>
            <w:sz w:val="28"/>
            <w:szCs w:val="28"/>
          </w:rPr>
          <w:t>-</w:t>
        </w:r>
        <w:r w:rsidRPr="00DA3CE3">
          <w:rPr>
            <w:rStyle w:val="a3"/>
            <w:sz w:val="28"/>
            <w:szCs w:val="28"/>
            <w:lang w:val="en-US"/>
          </w:rPr>
          <w:t>romane</w:t>
        </w:r>
        <w:r w:rsidRPr="00FA425B">
          <w:rPr>
            <w:rStyle w:val="a3"/>
            <w:sz w:val="28"/>
            <w:szCs w:val="28"/>
          </w:rPr>
          <w:t>-</w:t>
        </w:r>
        <w:r w:rsidRPr="00DA3CE3">
          <w:rPr>
            <w:rStyle w:val="a3"/>
            <w:sz w:val="28"/>
            <w:szCs w:val="28"/>
            <w:lang w:val="en-US"/>
          </w:rPr>
          <w:t>u</w:t>
        </w:r>
        <w:r w:rsidRPr="00FA425B">
          <w:rPr>
            <w:rStyle w:val="a3"/>
            <w:sz w:val="28"/>
            <w:szCs w:val="28"/>
          </w:rPr>
          <w:t>-</w:t>
        </w:r>
        <w:r w:rsidRPr="00DA3CE3">
          <w:rPr>
            <w:rStyle w:val="a3"/>
            <w:sz w:val="28"/>
            <w:szCs w:val="28"/>
            <w:lang w:val="en-US"/>
          </w:rPr>
          <w:t>goldinga</w:t>
        </w:r>
        <w:r w:rsidRPr="00FA425B">
          <w:rPr>
            <w:rStyle w:val="a3"/>
            <w:sz w:val="28"/>
            <w:szCs w:val="28"/>
          </w:rPr>
          <w:t>-</w:t>
        </w:r>
        <w:r w:rsidRPr="00DA3CE3">
          <w:rPr>
            <w:rStyle w:val="a3"/>
            <w:sz w:val="28"/>
            <w:szCs w:val="28"/>
            <w:lang w:val="en-US"/>
          </w:rPr>
          <w:t>povelitel</w:t>
        </w:r>
        <w:r w:rsidRPr="00FA425B">
          <w:rPr>
            <w:rStyle w:val="a3"/>
            <w:sz w:val="28"/>
            <w:szCs w:val="28"/>
          </w:rPr>
          <w:t>-</w:t>
        </w:r>
        <w:r w:rsidRPr="00DA3CE3">
          <w:rPr>
            <w:rStyle w:val="a3"/>
            <w:sz w:val="28"/>
            <w:szCs w:val="28"/>
            <w:lang w:val="en-US"/>
          </w:rPr>
          <w:t>muh</w:t>
        </w:r>
        <w:r w:rsidRPr="00FA425B">
          <w:rPr>
            <w:rStyle w:val="a3"/>
            <w:sz w:val="28"/>
            <w:szCs w:val="28"/>
          </w:rPr>
          <w:t xml:space="preserve"> (1).</w:t>
        </w:r>
        <w:r w:rsidRPr="00DA3CE3">
          <w:rPr>
            <w:rStyle w:val="a3"/>
            <w:sz w:val="28"/>
            <w:szCs w:val="28"/>
            <w:lang w:val="en-US"/>
          </w:rPr>
          <w:t>pdf</w:t>
        </w:r>
      </w:hyperlink>
    </w:p>
  </w:footnote>
  <w:footnote w:id="12">
    <w:p w14:paraId="2AE0AB26" w14:textId="6CA7C817" w:rsidR="00F733EB" w:rsidRPr="00FA425B" w:rsidRDefault="00F733EB">
      <w:pPr>
        <w:pStyle w:val="ab"/>
        <w:rPr>
          <w:lang w:val="en-US"/>
        </w:rPr>
      </w:pPr>
      <w:r>
        <w:rPr>
          <w:rStyle w:val="ad"/>
        </w:rPr>
        <w:footnoteRef/>
      </w:r>
      <w:r w:rsidRPr="00DA3CE3">
        <w:rPr>
          <w:lang w:val="en-US"/>
        </w:rPr>
        <w:t xml:space="preserve"> </w:t>
      </w:r>
      <w:hyperlink r:id="rId11" w:history="1">
        <w:r w:rsidRPr="00DA3CE3">
          <w:rPr>
            <w:rStyle w:val="a3"/>
            <w:sz w:val="28"/>
            <w:szCs w:val="28"/>
            <w:lang w:val="en-US"/>
          </w:rPr>
          <w:t>osobennosti-sistemy-personazhey-v-filosofskom-romane-u-goldinga-povelitel-muh (1).pdf</w:t>
        </w:r>
      </w:hyperlink>
    </w:p>
  </w:footnote>
  <w:footnote w:id="13">
    <w:p w14:paraId="534A29E5" w14:textId="4360E895" w:rsidR="00F733EB" w:rsidRPr="00DA3CE3" w:rsidRDefault="00F733EB">
      <w:pPr>
        <w:pStyle w:val="ab"/>
        <w:rPr>
          <w:lang w:val="en-US"/>
        </w:rPr>
      </w:pPr>
      <w:r>
        <w:rPr>
          <w:rStyle w:val="ad"/>
        </w:rPr>
        <w:footnoteRef/>
      </w:r>
      <w:r w:rsidRPr="00DA3CE3">
        <w:rPr>
          <w:lang w:val="en-US"/>
        </w:rPr>
        <w:t xml:space="preserve"> </w:t>
      </w:r>
      <w:hyperlink r:id="rId12" w:history="1">
        <w:r w:rsidRPr="00D51209">
          <w:rPr>
            <w:rStyle w:val="a3"/>
            <w:sz w:val="28"/>
            <w:szCs w:val="28"/>
            <w:lang w:val="en-US"/>
          </w:rPr>
          <w:t>rol</w:t>
        </w:r>
        <w:r w:rsidRPr="00DA3CE3">
          <w:rPr>
            <w:rStyle w:val="a3"/>
            <w:sz w:val="28"/>
            <w:szCs w:val="28"/>
            <w:lang w:val="en-US"/>
          </w:rPr>
          <w:t>-</w:t>
        </w:r>
        <w:r w:rsidRPr="00D51209">
          <w:rPr>
            <w:rStyle w:val="a3"/>
            <w:sz w:val="28"/>
            <w:szCs w:val="28"/>
            <w:lang w:val="en-US"/>
          </w:rPr>
          <w:t>allegorii</w:t>
        </w:r>
        <w:r w:rsidRPr="00DA3CE3">
          <w:rPr>
            <w:rStyle w:val="a3"/>
            <w:sz w:val="28"/>
            <w:szCs w:val="28"/>
            <w:lang w:val="en-US"/>
          </w:rPr>
          <w:t>-</w:t>
        </w:r>
        <w:r w:rsidRPr="00D51209">
          <w:rPr>
            <w:rStyle w:val="a3"/>
            <w:sz w:val="28"/>
            <w:szCs w:val="28"/>
            <w:lang w:val="en-US"/>
          </w:rPr>
          <w:t>v</w:t>
        </w:r>
        <w:r w:rsidRPr="00DA3CE3">
          <w:rPr>
            <w:rStyle w:val="a3"/>
            <w:sz w:val="28"/>
            <w:szCs w:val="28"/>
            <w:lang w:val="en-US"/>
          </w:rPr>
          <w:t>-</w:t>
        </w:r>
        <w:r w:rsidRPr="00D51209">
          <w:rPr>
            <w:rStyle w:val="a3"/>
            <w:sz w:val="28"/>
            <w:szCs w:val="28"/>
            <w:lang w:val="en-US"/>
          </w:rPr>
          <w:t>organizatsii</w:t>
        </w:r>
        <w:r w:rsidRPr="00DA3CE3">
          <w:rPr>
            <w:rStyle w:val="a3"/>
            <w:sz w:val="28"/>
            <w:szCs w:val="28"/>
            <w:lang w:val="en-US"/>
          </w:rPr>
          <w:t>-</w:t>
        </w:r>
        <w:r w:rsidRPr="00D51209">
          <w:rPr>
            <w:rStyle w:val="a3"/>
            <w:sz w:val="28"/>
            <w:szCs w:val="28"/>
            <w:lang w:val="en-US"/>
          </w:rPr>
          <w:t>teksta</w:t>
        </w:r>
        <w:r w:rsidRPr="00DA3CE3">
          <w:rPr>
            <w:rStyle w:val="a3"/>
            <w:sz w:val="28"/>
            <w:szCs w:val="28"/>
            <w:lang w:val="en-US"/>
          </w:rPr>
          <w:t>-</w:t>
        </w:r>
        <w:r w:rsidRPr="00D51209">
          <w:rPr>
            <w:rStyle w:val="a3"/>
            <w:sz w:val="28"/>
            <w:szCs w:val="28"/>
            <w:lang w:val="en-US"/>
          </w:rPr>
          <w:t>romana</w:t>
        </w:r>
        <w:r w:rsidRPr="00DA3CE3">
          <w:rPr>
            <w:rStyle w:val="a3"/>
            <w:sz w:val="28"/>
            <w:szCs w:val="28"/>
            <w:lang w:val="en-US"/>
          </w:rPr>
          <w:t>-</w:t>
        </w:r>
        <w:r w:rsidRPr="00D51209">
          <w:rPr>
            <w:rStyle w:val="a3"/>
            <w:sz w:val="28"/>
            <w:szCs w:val="28"/>
            <w:lang w:val="en-US"/>
          </w:rPr>
          <w:t>u</w:t>
        </w:r>
        <w:r w:rsidRPr="00DA3CE3">
          <w:rPr>
            <w:rStyle w:val="a3"/>
            <w:sz w:val="28"/>
            <w:szCs w:val="28"/>
            <w:lang w:val="en-US"/>
          </w:rPr>
          <w:t>-</w:t>
        </w:r>
        <w:r w:rsidRPr="00D51209">
          <w:rPr>
            <w:rStyle w:val="a3"/>
            <w:sz w:val="28"/>
            <w:szCs w:val="28"/>
            <w:lang w:val="en-US"/>
          </w:rPr>
          <w:t>goldinga</w:t>
        </w:r>
        <w:r w:rsidRPr="00DA3CE3">
          <w:rPr>
            <w:rStyle w:val="a3"/>
            <w:sz w:val="28"/>
            <w:szCs w:val="28"/>
            <w:lang w:val="en-US"/>
          </w:rPr>
          <w:t>-</w:t>
        </w:r>
        <w:r w:rsidRPr="00D51209">
          <w:rPr>
            <w:rStyle w:val="a3"/>
            <w:sz w:val="28"/>
            <w:szCs w:val="28"/>
            <w:lang w:val="en-US"/>
          </w:rPr>
          <w:t>povelitel</w:t>
        </w:r>
        <w:r w:rsidRPr="00DA3CE3">
          <w:rPr>
            <w:rStyle w:val="a3"/>
            <w:sz w:val="28"/>
            <w:szCs w:val="28"/>
            <w:lang w:val="en-US"/>
          </w:rPr>
          <w:t>-</w:t>
        </w:r>
        <w:r w:rsidRPr="00D51209">
          <w:rPr>
            <w:rStyle w:val="a3"/>
            <w:sz w:val="28"/>
            <w:szCs w:val="28"/>
            <w:lang w:val="en-US"/>
          </w:rPr>
          <w:t>muh</w:t>
        </w:r>
        <w:r w:rsidRPr="00DA3CE3">
          <w:rPr>
            <w:rStyle w:val="a3"/>
            <w:sz w:val="28"/>
            <w:szCs w:val="28"/>
            <w:lang w:val="en-US"/>
          </w:rPr>
          <w:t xml:space="preserve"> (1).</w:t>
        </w:r>
        <w:r w:rsidRPr="00D51209">
          <w:rPr>
            <w:rStyle w:val="a3"/>
            <w:sz w:val="28"/>
            <w:szCs w:val="28"/>
            <w:lang w:val="en-US"/>
          </w:rPr>
          <w:t>pdf</w:t>
        </w:r>
      </w:hyperlink>
    </w:p>
  </w:footnote>
  <w:footnote w:id="14">
    <w:p w14:paraId="7334452C" w14:textId="2E301CB0" w:rsidR="00F733EB" w:rsidRPr="00DA3CE3" w:rsidRDefault="00F733EB">
      <w:pPr>
        <w:pStyle w:val="ab"/>
        <w:rPr>
          <w:lang w:val="en-US"/>
        </w:rPr>
      </w:pPr>
      <w:r>
        <w:rPr>
          <w:rStyle w:val="ad"/>
        </w:rPr>
        <w:footnoteRef/>
      </w:r>
      <w:r w:rsidRPr="00DA3CE3">
        <w:rPr>
          <w:lang w:val="en-US"/>
        </w:rPr>
        <w:t xml:space="preserve"> </w:t>
      </w:r>
      <w:hyperlink r:id="rId13" w:history="1">
        <w:r w:rsidRPr="00DA3CE3">
          <w:rPr>
            <w:rStyle w:val="a3"/>
            <w:sz w:val="28"/>
            <w:szCs w:val="28"/>
            <w:lang w:val="en-US"/>
          </w:rPr>
          <w:t>filosofskaya-pritcha-vilyama-dzheralda-goldinga-povelitel-muh (1).pdf</w:t>
        </w:r>
      </w:hyperlink>
    </w:p>
  </w:footnote>
  <w:footnote w:id="15">
    <w:p w14:paraId="4F3D1E0E" w14:textId="4E4B7B56" w:rsidR="00F733EB" w:rsidRDefault="00F733EB">
      <w:pPr>
        <w:pStyle w:val="ab"/>
      </w:pPr>
      <w:r>
        <w:rPr>
          <w:rStyle w:val="ad"/>
        </w:rPr>
        <w:footnoteRef/>
      </w:r>
      <w:r>
        <w:t xml:space="preserve"> </w:t>
      </w:r>
      <w:r w:rsidRPr="00C3786E">
        <w:rPr>
          <w:color w:val="000000" w:themeColor="text1"/>
          <w:sz w:val="28"/>
          <w:szCs w:val="28"/>
        </w:rPr>
        <w:t>(</w:t>
      </w:r>
      <w:hyperlink r:id="rId14" w:tgtFrame="_blank" w:history="1">
        <w:r w:rsidRPr="00C3786E">
          <w:rPr>
            <w:rStyle w:val="a3"/>
            <w:sz w:val="28"/>
            <w:szCs w:val="28"/>
          </w:rPr>
          <w:t>Мф. 12, 35</w:t>
        </w:r>
      </w:hyperlink>
      <w:r w:rsidRPr="00C3786E">
        <w:rPr>
          <w:color w:val="000000" w:themeColor="text1"/>
          <w:sz w:val="28"/>
          <w:szCs w:val="28"/>
        </w:rPr>
        <w:t>)</w:t>
      </w:r>
    </w:p>
  </w:footnote>
  <w:footnote w:id="16">
    <w:p w14:paraId="5995FE2B" w14:textId="48E46F00" w:rsidR="00F733EB" w:rsidRPr="00C3786E" w:rsidRDefault="00F733EB" w:rsidP="00C3786E">
      <w:pPr>
        <w:spacing w:after="160" w:line="259" w:lineRule="auto"/>
        <w:rPr>
          <w:color w:val="000000" w:themeColor="text1"/>
          <w:sz w:val="28"/>
          <w:szCs w:val="28"/>
        </w:rPr>
      </w:pPr>
      <w:r>
        <w:rPr>
          <w:rStyle w:val="ad"/>
        </w:rPr>
        <w:footnoteRef/>
      </w:r>
      <w:r>
        <w:t xml:space="preserve"> </w:t>
      </w:r>
      <w:r w:rsidRPr="00C3786E">
        <w:rPr>
          <w:b/>
          <w:bCs/>
          <w:color w:val="000000" w:themeColor="text1"/>
          <w:sz w:val="28"/>
          <w:szCs w:val="28"/>
        </w:rPr>
        <w:t> Святитель </w:t>
      </w:r>
      <w:hyperlink r:id="rId15" w:tgtFrame="_blank" w:tooltip="Феофан Затворник, святитель" w:history="1">
        <w:r w:rsidRPr="00C3786E">
          <w:rPr>
            <w:rStyle w:val="a3"/>
            <w:b/>
            <w:bCs/>
            <w:sz w:val="28"/>
            <w:szCs w:val="28"/>
          </w:rPr>
          <w:t>Феофан Затворник</w:t>
        </w:r>
      </w:hyperlink>
      <w:r w:rsidRPr="00C3786E">
        <w:rPr>
          <w:b/>
          <w:bCs/>
          <w:color w:val="000000" w:themeColor="text1"/>
          <w:sz w:val="28"/>
          <w:szCs w:val="28"/>
        </w:rPr>
        <w:t> (</w:t>
      </w:r>
      <w:hyperlink r:id="rId16" w:history="1">
        <w:r w:rsidRPr="00C3786E">
          <w:rPr>
            <w:rStyle w:val="a3"/>
            <w:b/>
            <w:bCs/>
            <w:sz w:val="28"/>
            <w:szCs w:val="28"/>
          </w:rPr>
          <w:t>107, 222–223</w:t>
        </w:r>
      </w:hyperlink>
      <w:r w:rsidRPr="00C3786E">
        <w:rPr>
          <w:b/>
          <w:bCs/>
          <w:color w:val="000000" w:themeColor="text1"/>
          <w:sz w:val="28"/>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904284"/>
      <w:docPartObj>
        <w:docPartGallery w:val="Page Numbers (Top of Page)"/>
        <w:docPartUnique/>
      </w:docPartObj>
    </w:sdtPr>
    <w:sdtEndPr/>
    <w:sdtContent>
      <w:p w14:paraId="4043050D" w14:textId="48FB52F0" w:rsidR="00F733EB" w:rsidRDefault="00F733EB">
        <w:pPr>
          <w:pStyle w:val="a4"/>
          <w:jc w:val="center"/>
        </w:pPr>
        <w:r>
          <w:fldChar w:fldCharType="begin"/>
        </w:r>
        <w:r>
          <w:instrText>PAGE   \* MERGEFORMAT</w:instrText>
        </w:r>
        <w:r>
          <w:fldChar w:fldCharType="separate"/>
        </w:r>
        <w:r>
          <w:t>2</w:t>
        </w:r>
        <w:r>
          <w:fldChar w:fldCharType="end"/>
        </w:r>
      </w:p>
    </w:sdtContent>
  </w:sdt>
  <w:p w14:paraId="25E6474D" w14:textId="30263705" w:rsidR="00F733EB" w:rsidRDefault="00F733EB" w:rsidP="00862E1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78D6"/>
    <w:multiLevelType w:val="hybridMultilevel"/>
    <w:tmpl w:val="B3BC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DA74B2"/>
    <w:multiLevelType w:val="multilevel"/>
    <w:tmpl w:val="57442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3E6957"/>
    <w:multiLevelType w:val="hybridMultilevel"/>
    <w:tmpl w:val="D54C4DE4"/>
    <w:lvl w:ilvl="0" w:tplc="8FE6E348">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A9B64E7"/>
    <w:multiLevelType w:val="hybridMultilevel"/>
    <w:tmpl w:val="FA066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6F3AE3"/>
    <w:multiLevelType w:val="multilevel"/>
    <w:tmpl w:val="AC421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53B4F5B"/>
    <w:multiLevelType w:val="multilevel"/>
    <w:tmpl w:val="5100BD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9C"/>
    <w:rsid w:val="00005FC4"/>
    <w:rsid w:val="00027B30"/>
    <w:rsid w:val="00034FC9"/>
    <w:rsid w:val="0004309E"/>
    <w:rsid w:val="000501F4"/>
    <w:rsid w:val="0006588D"/>
    <w:rsid w:val="00076332"/>
    <w:rsid w:val="00081E05"/>
    <w:rsid w:val="00090E41"/>
    <w:rsid w:val="000951A0"/>
    <w:rsid w:val="000A1195"/>
    <w:rsid w:val="000C15AB"/>
    <w:rsid w:val="00104988"/>
    <w:rsid w:val="00111918"/>
    <w:rsid w:val="001122A6"/>
    <w:rsid w:val="00135726"/>
    <w:rsid w:val="00167867"/>
    <w:rsid w:val="00171769"/>
    <w:rsid w:val="00173A33"/>
    <w:rsid w:val="00194053"/>
    <w:rsid w:val="001A17C4"/>
    <w:rsid w:val="001B355B"/>
    <w:rsid w:val="001C2B4F"/>
    <w:rsid w:val="001E3650"/>
    <w:rsid w:val="00207438"/>
    <w:rsid w:val="00220C07"/>
    <w:rsid w:val="00222647"/>
    <w:rsid w:val="00223C42"/>
    <w:rsid w:val="00223D9C"/>
    <w:rsid w:val="00223DB3"/>
    <w:rsid w:val="00227247"/>
    <w:rsid w:val="0024068B"/>
    <w:rsid w:val="00247B22"/>
    <w:rsid w:val="00250AD3"/>
    <w:rsid w:val="00251ADB"/>
    <w:rsid w:val="002668FA"/>
    <w:rsid w:val="00277759"/>
    <w:rsid w:val="0028299A"/>
    <w:rsid w:val="002A2951"/>
    <w:rsid w:val="002B594A"/>
    <w:rsid w:val="002B753E"/>
    <w:rsid w:val="002C4B65"/>
    <w:rsid w:val="002C5119"/>
    <w:rsid w:val="002D3732"/>
    <w:rsid w:val="002D5CE3"/>
    <w:rsid w:val="00305AF6"/>
    <w:rsid w:val="00330572"/>
    <w:rsid w:val="00332596"/>
    <w:rsid w:val="00347BCE"/>
    <w:rsid w:val="00373A9A"/>
    <w:rsid w:val="00373E04"/>
    <w:rsid w:val="003928BF"/>
    <w:rsid w:val="0039499C"/>
    <w:rsid w:val="003C6476"/>
    <w:rsid w:val="003D3D5F"/>
    <w:rsid w:val="003F742B"/>
    <w:rsid w:val="00402741"/>
    <w:rsid w:val="0040797F"/>
    <w:rsid w:val="0041216A"/>
    <w:rsid w:val="00432192"/>
    <w:rsid w:val="00434681"/>
    <w:rsid w:val="0046220F"/>
    <w:rsid w:val="00482229"/>
    <w:rsid w:val="00493124"/>
    <w:rsid w:val="004A1C8F"/>
    <w:rsid w:val="004C1393"/>
    <w:rsid w:val="004C69F5"/>
    <w:rsid w:val="004F102B"/>
    <w:rsid w:val="0051168A"/>
    <w:rsid w:val="00512E68"/>
    <w:rsid w:val="0052259D"/>
    <w:rsid w:val="00533601"/>
    <w:rsid w:val="00563E5A"/>
    <w:rsid w:val="005918E0"/>
    <w:rsid w:val="005A5246"/>
    <w:rsid w:val="005B3658"/>
    <w:rsid w:val="005B3AF8"/>
    <w:rsid w:val="005C173D"/>
    <w:rsid w:val="005C1863"/>
    <w:rsid w:val="005C6391"/>
    <w:rsid w:val="005D0F5C"/>
    <w:rsid w:val="005D6B13"/>
    <w:rsid w:val="005E7C78"/>
    <w:rsid w:val="0060409C"/>
    <w:rsid w:val="00605D1A"/>
    <w:rsid w:val="00605FBD"/>
    <w:rsid w:val="006222F8"/>
    <w:rsid w:val="00655256"/>
    <w:rsid w:val="006876AE"/>
    <w:rsid w:val="0069064F"/>
    <w:rsid w:val="00693D77"/>
    <w:rsid w:val="006A5BD9"/>
    <w:rsid w:val="006B69BF"/>
    <w:rsid w:val="006C355A"/>
    <w:rsid w:val="006C4314"/>
    <w:rsid w:val="006D19B1"/>
    <w:rsid w:val="006E6D65"/>
    <w:rsid w:val="00707808"/>
    <w:rsid w:val="007176D0"/>
    <w:rsid w:val="00773916"/>
    <w:rsid w:val="007A164E"/>
    <w:rsid w:val="007B14E7"/>
    <w:rsid w:val="007B5C3C"/>
    <w:rsid w:val="007B6BC8"/>
    <w:rsid w:val="007B7218"/>
    <w:rsid w:val="007B7879"/>
    <w:rsid w:val="007D693C"/>
    <w:rsid w:val="007E346E"/>
    <w:rsid w:val="00813586"/>
    <w:rsid w:val="008266E3"/>
    <w:rsid w:val="00862E18"/>
    <w:rsid w:val="00871C50"/>
    <w:rsid w:val="00883D83"/>
    <w:rsid w:val="00887AC1"/>
    <w:rsid w:val="00895A6D"/>
    <w:rsid w:val="008A7DDB"/>
    <w:rsid w:val="00911D99"/>
    <w:rsid w:val="00922E72"/>
    <w:rsid w:val="009631A4"/>
    <w:rsid w:val="00980F13"/>
    <w:rsid w:val="009A4125"/>
    <w:rsid w:val="009B5FA8"/>
    <w:rsid w:val="009C13C0"/>
    <w:rsid w:val="009C2D40"/>
    <w:rsid w:val="009C5F2A"/>
    <w:rsid w:val="009D56D2"/>
    <w:rsid w:val="009F6F50"/>
    <w:rsid w:val="00A3531F"/>
    <w:rsid w:val="00A40F9A"/>
    <w:rsid w:val="00A45A02"/>
    <w:rsid w:val="00A506BE"/>
    <w:rsid w:val="00A65B27"/>
    <w:rsid w:val="00A71A6F"/>
    <w:rsid w:val="00A80D50"/>
    <w:rsid w:val="00A86175"/>
    <w:rsid w:val="00A90C8D"/>
    <w:rsid w:val="00A916A8"/>
    <w:rsid w:val="00A9757C"/>
    <w:rsid w:val="00AA41B8"/>
    <w:rsid w:val="00AA5012"/>
    <w:rsid w:val="00AB010E"/>
    <w:rsid w:val="00AB035F"/>
    <w:rsid w:val="00AB2D79"/>
    <w:rsid w:val="00AC4AC7"/>
    <w:rsid w:val="00AC7547"/>
    <w:rsid w:val="00AD779B"/>
    <w:rsid w:val="00B3221E"/>
    <w:rsid w:val="00B365F9"/>
    <w:rsid w:val="00B453E7"/>
    <w:rsid w:val="00B617B8"/>
    <w:rsid w:val="00B63879"/>
    <w:rsid w:val="00B73004"/>
    <w:rsid w:val="00B74C3C"/>
    <w:rsid w:val="00BA5821"/>
    <w:rsid w:val="00BC606E"/>
    <w:rsid w:val="00BC73EA"/>
    <w:rsid w:val="00BE231B"/>
    <w:rsid w:val="00BF750D"/>
    <w:rsid w:val="00C018C8"/>
    <w:rsid w:val="00C05FF2"/>
    <w:rsid w:val="00C20C89"/>
    <w:rsid w:val="00C3786E"/>
    <w:rsid w:val="00C87444"/>
    <w:rsid w:val="00C9448E"/>
    <w:rsid w:val="00CB2437"/>
    <w:rsid w:val="00CB2700"/>
    <w:rsid w:val="00CB497C"/>
    <w:rsid w:val="00CC0296"/>
    <w:rsid w:val="00CD73EF"/>
    <w:rsid w:val="00CD77DB"/>
    <w:rsid w:val="00D015C7"/>
    <w:rsid w:val="00D153C0"/>
    <w:rsid w:val="00D268B3"/>
    <w:rsid w:val="00D27368"/>
    <w:rsid w:val="00D30CAD"/>
    <w:rsid w:val="00D33445"/>
    <w:rsid w:val="00D369DD"/>
    <w:rsid w:val="00D51209"/>
    <w:rsid w:val="00D63D5E"/>
    <w:rsid w:val="00D7239E"/>
    <w:rsid w:val="00D754FB"/>
    <w:rsid w:val="00D759ED"/>
    <w:rsid w:val="00D95F87"/>
    <w:rsid w:val="00DA3CE3"/>
    <w:rsid w:val="00DC4124"/>
    <w:rsid w:val="00DC7C8B"/>
    <w:rsid w:val="00E05200"/>
    <w:rsid w:val="00E1511C"/>
    <w:rsid w:val="00E210C5"/>
    <w:rsid w:val="00E266D5"/>
    <w:rsid w:val="00E6553C"/>
    <w:rsid w:val="00E9527C"/>
    <w:rsid w:val="00E96306"/>
    <w:rsid w:val="00EA7CBB"/>
    <w:rsid w:val="00ED0F33"/>
    <w:rsid w:val="00EF1AE9"/>
    <w:rsid w:val="00EF5D6D"/>
    <w:rsid w:val="00F01FEA"/>
    <w:rsid w:val="00F12022"/>
    <w:rsid w:val="00F24982"/>
    <w:rsid w:val="00F3306A"/>
    <w:rsid w:val="00F35DC8"/>
    <w:rsid w:val="00F42B47"/>
    <w:rsid w:val="00F434A8"/>
    <w:rsid w:val="00F47BCD"/>
    <w:rsid w:val="00F52E39"/>
    <w:rsid w:val="00F539EC"/>
    <w:rsid w:val="00F55811"/>
    <w:rsid w:val="00F562C0"/>
    <w:rsid w:val="00F733EB"/>
    <w:rsid w:val="00F868E7"/>
    <w:rsid w:val="00FA425B"/>
    <w:rsid w:val="00FB0C4F"/>
    <w:rsid w:val="00FB5169"/>
    <w:rsid w:val="00FF4430"/>
    <w:rsid w:val="00FF4C05"/>
    <w:rsid w:val="00FF5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74B56"/>
  <w15:chartTrackingRefBased/>
  <w15:docId w15:val="{CB33AC2A-61A5-4626-A04E-707AEA72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4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1F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23D9C"/>
    <w:rPr>
      <w:color w:val="0000FF"/>
      <w:u w:val="single"/>
    </w:rPr>
  </w:style>
  <w:style w:type="paragraph" w:styleId="11">
    <w:name w:val="toc 1"/>
    <w:basedOn w:val="a"/>
    <w:next w:val="a"/>
    <w:autoRedefine/>
    <w:uiPriority w:val="39"/>
    <w:unhideWhenUsed/>
    <w:rsid w:val="007B7879"/>
    <w:pPr>
      <w:tabs>
        <w:tab w:val="right" w:leader="dot" w:pos="9345"/>
      </w:tabs>
      <w:spacing w:line="360" w:lineRule="auto"/>
      <w:ind w:firstLine="851"/>
      <w:jc w:val="both"/>
    </w:pPr>
    <w:rPr>
      <w:sz w:val="28"/>
    </w:rPr>
  </w:style>
  <w:style w:type="paragraph" w:styleId="2">
    <w:name w:val="toc 2"/>
    <w:basedOn w:val="a"/>
    <w:next w:val="a"/>
    <w:autoRedefine/>
    <w:uiPriority w:val="39"/>
    <w:unhideWhenUsed/>
    <w:rsid w:val="00223D9C"/>
    <w:pPr>
      <w:spacing w:line="360" w:lineRule="auto"/>
      <w:ind w:left="992"/>
      <w:jc w:val="both"/>
    </w:pPr>
    <w:rPr>
      <w:sz w:val="28"/>
    </w:rPr>
  </w:style>
  <w:style w:type="paragraph" w:styleId="a4">
    <w:name w:val="header"/>
    <w:basedOn w:val="a"/>
    <w:link w:val="a5"/>
    <w:uiPriority w:val="99"/>
    <w:unhideWhenUsed/>
    <w:rsid w:val="00862E18"/>
    <w:pPr>
      <w:tabs>
        <w:tab w:val="center" w:pos="4677"/>
        <w:tab w:val="right" w:pos="9355"/>
      </w:tabs>
    </w:pPr>
  </w:style>
  <w:style w:type="character" w:customStyle="1" w:styleId="a5">
    <w:name w:val="Верхний колонтитул Знак"/>
    <w:basedOn w:val="a0"/>
    <w:link w:val="a4"/>
    <w:uiPriority w:val="99"/>
    <w:rsid w:val="00862E1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62E18"/>
    <w:pPr>
      <w:tabs>
        <w:tab w:val="center" w:pos="4677"/>
        <w:tab w:val="right" w:pos="9355"/>
      </w:tabs>
    </w:pPr>
  </w:style>
  <w:style w:type="character" w:customStyle="1" w:styleId="a7">
    <w:name w:val="Нижний колонтитул Знак"/>
    <w:basedOn w:val="a0"/>
    <w:link w:val="a6"/>
    <w:uiPriority w:val="99"/>
    <w:rsid w:val="00862E18"/>
    <w:rPr>
      <w:rFonts w:ascii="Times New Roman" w:eastAsia="Times New Roman" w:hAnsi="Times New Roman" w:cs="Times New Roman"/>
      <w:sz w:val="24"/>
      <w:szCs w:val="24"/>
      <w:lang w:eastAsia="ru-RU"/>
    </w:rPr>
  </w:style>
  <w:style w:type="paragraph" w:styleId="a8">
    <w:name w:val="List Paragraph"/>
    <w:basedOn w:val="a"/>
    <w:uiPriority w:val="34"/>
    <w:qFormat/>
    <w:rsid w:val="00CB497C"/>
    <w:pPr>
      <w:ind w:left="720"/>
      <w:contextualSpacing/>
    </w:pPr>
  </w:style>
  <w:style w:type="character" w:customStyle="1" w:styleId="12">
    <w:name w:val="Неразрешенное упоминание1"/>
    <w:basedOn w:val="a0"/>
    <w:uiPriority w:val="99"/>
    <w:semiHidden/>
    <w:unhideWhenUsed/>
    <w:rsid w:val="00402741"/>
    <w:rPr>
      <w:color w:val="605E5C"/>
      <w:shd w:val="clear" w:color="auto" w:fill="E1DFDD"/>
    </w:rPr>
  </w:style>
  <w:style w:type="character" w:customStyle="1" w:styleId="10">
    <w:name w:val="Заголовок 1 Знак"/>
    <w:basedOn w:val="a0"/>
    <w:link w:val="1"/>
    <w:uiPriority w:val="9"/>
    <w:rsid w:val="00F01FEA"/>
    <w:rPr>
      <w:rFonts w:asciiTheme="majorHAnsi" w:eastAsiaTheme="majorEastAsia" w:hAnsiTheme="majorHAnsi" w:cstheme="majorBidi"/>
      <w:color w:val="2F5496" w:themeColor="accent1" w:themeShade="BF"/>
      <w:sz w:val="32"/>
      <w:szCs w:val="32"/>
      <w:lang w:eastAsia="ru-RU"/>
    </w:rPr>
  </w:style>
  <w:style w:type="paragraph" w:styleId="a9">
    <w:name w:val="TOC Heading"/>
    <w:basedOn w:val="1"/>
    <w:next w:val="a"/>
    <w:uiPriority w:val="39"/>
    <w:unhideWhenUsed/>
    <w:qFormat/>
    <w:rsid w:val="00F01FEA"/>
    <w:pPr>
      <w:spacing w:line="259" w:lineRule="auto"/>
      <w:outlineLvl w:val="9"/>
    </w:pPr>
  </w:style>
  <w:style w:type="character" w:styleId="aa">
    <w:name w:val="Unresolved Mention"/>
    <w:basedOn w:val="a0"/>
    <w:uiPriority w:val="99"/>
    <w:semiHidden/>
    <w:unhideWhenUsed/>
    <w:rsid w:val="007B7218"/>
    <w:rPr>
      <w:color w:val="605E5C"/>
      <w:shd w:val="clear" w:color="auto" w:fill="E1DFDD"/>
    </w:rPr>
  </w:style>
  <w:style w:type="paragraph" w:styleId="ab">
    <w:name w:val="footnote text"/>
    <w:basedOn w:val="a"/>
    <w:link w:val="ac"/>
    <w:uiPriority w:val="99"/>
    <w:semiHidden/>
    <w:unhideWhenUsed/>
    <w:rsid w:val="00D369DD"/>
    <w:rPr>
      <w:sz w:val="20"/>
      <w:szCs w:val="20"/>
    </w:rPr>
  </w:style>
  <w:style w:type="character" w:customStyle="1" w:styleId="ac">
    <w:name w:val="Текст сноски Знак"/>
    <w:basedOn w:val="a0"/>
    <w:link w:val="ab"/>
    <w:uiPriority w:val="99"/>
    <w:semiHidden/>
    <w:rsid w:val="00D369DD"/>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D369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53340">
      <w:bodyDiv w:val="1"/>
      <w:marLeft w:val="0"/>
      <w:marRight w:val="0"/>
      <w:marTop w:val="0"/>
      <w:marBottom w:val="0"/>
      <w:divBdr>
        <w:top w:val="none" w:sz="0" w:space="0" w:color="auto"/>
        <w:left w:val="none" w:sz="0" w:space="0" w:color="auto"/>
        <w:bottom w:val="none" w:sz="0" w:space="0" w:color="auto"/>
        <w:right w:val="none" w:sz="0" w:space="0" w:color="auto"/>
      </w:divBdr>
    </w:div>
    <w:div w:id="281890455">
      <w:bodyDiv w:val="1"/>
      <w:marLeft w:val="0"/>
      <w:marRight w:val="0"/>
      <w:marTop w:val="0"/>
      <w:marBottom w:val="0"/>
      <w:divBdr>
        <w:top w:val="none" w:sz="0" w:space="0" w:color="auto"/>
        <w:left w:val="none" w:sz="0" w:space="0" w:color="auto"/>
        <w:bottom w:val="none" w:sz="0" w:space="0" w:color="auto"/>
        <w:right w:val="none" w:sz="0" w:space="0" w:color="auto"/>
      </w:divBdr>
    </w:div>
    <w:div w:id="317004553">
      <w:bodyDiv w:val="1"/>
      <w:marLeft w:val="0"/>
      <w:marRight w:val="0"/>
      <w:marTop w:val="0"/>
      <w:marBottom w:val="0"/>
      <w:divBdr>
        <w:top w:val="none" w:sz="0" w:space="0" w:color="auto"/>
        <w:left w:val="none" w:sz="0" w:space="0" w:color="auto"/>
        <w:bottom w:val="none" w:sz="0" w:space="0" w:color="auto"/>
        <w:right w:val="none" w:sz="0" w:space="0" w:color="auto"/>
      </w:divBdr>
    </w:div>
    <w:div w:id="663513788">
      <w:bodyDiv w:val="1"/>
      <w:marLeft w:val="0"/>
      <w:marRight w:val="0"/>
      <w:marTop w:val="0"/>
      <w:marBottom w:val="0"/>
      <w:divBdr>
        <w:top w:val="none" w:sz="0" w:space="0" w:color="auto"/>
        <w:left w:val="none" w:sz="0" w:space="0" w:color="auto"/>
        <w:bottom w:val="none" w:sz="0" w:space="0" w:color="auto"/>
        <w:right w:val="none" w:sz="0" w:space="0" w:color="auto"/>
      </w:divBdr>
    </w:div>
    <w:div w:id="706877444">
      <w:bodyDiv w:val="1"/>
      <w:marLeft w:val="0"/>
      <w:marRight w:val="0"/>
      <w:marTop w:val="0"/>
      <w:marBottom w:val="0"/>
      <w:divBdr>
        <w:top w:val="none" w:sz="0" w:space="0" w:color="auto"/>
        <w:left w:val="none" w:sz="0" w:space="0" w:color="auto"/>
        <w:bottom w:val="none" w:sz="0" w:space="0" w:color="auto"/>
        <w:right w:val="none" w:sz="0" w:space="0" w:color="auto"/>
      </w:divBdr>
    </w:div>
    <w:div w:id="707997144">
      <w:bodyDiv w:val="1"/>
      <w:marLeft w:val="0"/>
      <w:marRight w:val="0"/>
      <w:marTop w:val="0"/>
      <w:marBottom w:val="0"/>
      <w:divBdr>
        <w:top w:val="none" w:sz="0" w:space="0" w:color="auto"/>
        <w:left w:val="none" w:sz="0" w:space="0" w:color="auto"/>
        <w:bottom w:val="none" w:sz="0" w:space="0" w:color="auto"/>
        <w:right w:val="none" w:sz="0" w:space="0" w:color="auto"/>
      </w:divBdr>
    </w:div>
    <w:div w:id="801074862">
      <w:bodyDiv w:val="1"/>
      <w:marLeft w:val="0"/>
      <w:marRight w:val="0"/>
      <w:marTop w:val="0"/>
      <w:marBottom w:val="0"/>
      <w:divBdr>
        <w:top w:val="none" w:sz="0" w:space="0" w:color="auto"/>
        <w:left w:val="none" w:sz="0" w:space="0" w:color="auto"/>
        <w:bottom w:val="none" w:sz="0" w:space="0" w:color="auto"/>
        <w:right w:val="none" w:sz="0" w:space="0" w:color="auto"/>
      </w:divBdr>
      <w:divsChild>
        <w:div w:id="513881326">
          <w:marLeft w:val="0"/>
          <w:marRight w:val="0"/>
          <w:marTop w:val="0"/>
          <w:marBottom w:val="0"/>
          <w:divBdr>
            <w:top w:val="dotted" w:sz="6" w:space="0" w:color="999999"/>
            <w:left w:val="none" w:sz="0" w:space="0" w:color="auto"/>
            <w:bottom w:val="none" w:sz="0" w:space="0" w:color="auto"/>
            <w:right w:val="none" w:sz="0" w:space="0" w:color="auto"/>
          </w:divBdr>
          <w:divsChild>
            <w:div w:id="784883382">
              <w:marLeft w:val="0"/>
              <w:marRight w:val="0"/>
              <w:marTop w:val="0"/>
              <w:marBottom w:val="0"/>
              <w:divBdr>
                <w:top w:val="none" w:sz="0" w:space="0" w:color="auto"/>
                <w:left w:val="none" w:sz="0" w:space="0" w:color="auto"/>
                <w:bottom w:val="none" w:sz="0" w:space="0" w:color="auto"/>
                <w:right w:val="none" w:sz="0" w:space="0" w:color="auto"/>
              </w:divBdr>
              <w:divsChild>
                <w:div w:id="1633750358">
                  <w:marLeft w:val="0"/>
                  <w:marRight w:val="0"/>
                  <w:marTop w:val="0"/>
                  <w:marBottom w:val="0"/>
                  <w:divBdr>
                    <w:top w:val="none" w:sz="0" w:space="0" w:color="auto"/>
                    <w:left w:val="none" w:sz="0" w:space="0" w:color="auto"/>
                    <w:bottom w:val="single" w:sz="6" w:space="0" w:color="AAAAAA"/>
                    <w:right w:val="none" w:sz="0" w:space="0" w:color="auto"/>
                  </w:divBdr>
                </w:div>
              </w:divsChild>
            </w:div>
          </w:divsChild>
        </w:div>
      </w:divsChild>
    </w:div>
    <w:div w:id="1206678612">
      <w:bodyDiv w:val="1"/>
      <w:marLeft w:val="0"/>
      <w:marRight w:val="0"/>
      <w:marTop w:val="0"/>
      <w:marBottom w:val="0"/>
      <w:divBdr>
        <w:top w:val="none" w:sz="0" w:space="0" w:color="auto"/>
        <w:left w:val="none" w:sz="0" w:space="0" w:color="auto"/>
        <w:bottom w:val="none" w:sz="0" w:space="0" w:color="auto"/>
        <w:right w:val="none" w:sz="0" w:space="0" w:color="auto"/>
      </w:divBdr>
    </w:div>
    <w:div w:id="1348093342">
      <w:bodyDiv w:val="1"/>
      <w:marLeft w:val="0"/>
      <w:marRight w:val="0"/>
      <w:marTop w:val="0"/>
      <w:marBottom w:val="0"/>
      <w:divBdr>
        <w:top w:val="none" w:sz="0" w:space="0" w:color="auto"/>
        <w:left w:val="none" w:sz="0" w:space="0" w:color="auto"/>
        <w:bottom w:val="none" w:sz="0" w:space="0" w:color="auto"/>
        <w:right w:val="none" w:sz="0" w:space="0" w:color="auto"/>
      </w:divBdr>
    </w:div>
    <w:div w:id="1477340352">
      <w:bodyDiv w:val="1"/>
      <w:marLeft w:val="0"/>
      <w:marRight w:val="0"/>
      <w:marTop w:val="0"/>
      <w:marBottom w:val="0"/>
      <w:divBdr>
        <w:top w:val="none" w:sz="0" w:space="0" w:color="auto"/>
        <w:left w:val="none" w:sz="0" w:space="0" w:color="auto"/>
        <w:bottom w:val="none" w:sz="0" w:space="0" w:color="auto"/>
        <w:right w:val="none" w:sz="0" w:space="0" w:color="auto"/>
      </w:divBdr>
    </w:div>
    <w:div w:id="1786651547">
      <w:bodyDiv w:val="1"/>
      <w:marLeft w:val="0"/>
      <w:marRight w:val="0"/>
      <w:marTop w:val="0"/>
      <w:marBottom w:val="0"/>
      <w:divBdr>
        <w:top w:val="none" w:sz="0" w:space="0" w:color="auto"/>
        <w:left w:val="none" w:sz="0" w:space="0" w:color="auto"/>
        <w:bottom w:val="none" w:sz="0" w:space="0" w:color="auto"/>
        <w:right w:val="none" w:sz="0" w:space="0" w:color="auto"/>
      </w:divBdr>
    </w:div>
    <w:div w:id="18858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ufo.me/search?term=%20%D1%87%D0%B5%D0%BB%D0%BE%D0%B2%D0%B5%D1%87%D0%BD%D0%BE%D1%81%D1%82%D1%8C" TargetMode="External"/><Relationship Id="rId18" Type="http://schemas.openxmlformats.org/officeDocument/2006/relationships/hyperlink" Target="http://politics.ellib.org.ua/encyclopedia-book-1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leninka.ru/article/n/rol-allegorii-v-organizatsii-teksta-romana-u-goldinga-povelitel-muh" TargetMode="External"/><Relationship Id="rId17" Type="http://schemas.openxmlformats.org/officeDocument/2006/relationships/hyperlink" Target="https://doi.org/10.25281/2072-3156-2018-15-5-566-575" TargetMode="External"/><Relationship Id="rId2" Type="http://schemas.openxmlformats.org/officeDocument/2006/relationships/numbering" Target="numbering.xml"/><Relationship Id="rId16" Type="http://schemas.openxmlformats.org/officeDocument/2006/relationships/hyperlink" Target="https://doi.org/10.21638/11701/spbu17.2018.1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PDemo\Downloads\page6090-primer-oformleniya-oglavleniya_gost%20(1).doc" TargetMode="External"/><Relationship Id="rId5" Type="http://schemas.openxmlformats.org/officeDocument/2006/relationships/webSettings" Target="webSettings.xml"/><Relationship Id="rId15" Type="http://schemas.openxmlformats.org/officeDocument/2006/relationships/hyperlink" Target="https://rus-etika-dict.slovaronline.com/360-%D1%87%D0%B5%D0%BB%D0%BE%D0%B2%D0%B5%D1%87%D0%BD%D0%BE%D1%81%D1%82%D1%8C" TargetMode="External"/><Relationship Id="rId10" Type="http://schemas.openxmlformats.org/officeDocument/2006/relationships/hyperlink" Target="file:///C:\Users\HPDemo\Downloads\page6090-primer-oformleniya-oglavleniya_gost%20(1).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HPDemo\Downloads\page6090-primer-oformleniya-oglavleniya_gost%20(1).doc" TargetMode="External"/><Relationship Id="rId14" Type="http://schemas.openxmlformats.org/officeDocument/2006/relationships/hyperlink" Target="https://rus-big-enc-dict.slovaronline.com/17756-%20%20%D0%93%D0%A3%D0%9C%D0%90%D0%9D%D0%9D%D0%9E%D0%A1%D0%A2%D0%A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yberleninka.ru/article/n/osobennosti-sistemy-personazhey-v-filosofskom%20romane-u-goldinga-povelitel-muh" TargetMode="External"/><Relationship Id="rId13" Type="http://schemas.openxmlformats.org/officeDocument/2006/relationships/hyperlink" Target="file:///C:\Users\HPDemo\Downloads\filosofskaya-pritcha-vilyama-dzheralda-goldinga-povelitel-muh%20(1).pdf" TargetMode="External"/><Relationship Id="rId3" Type="http://schemas.openxmlformats.org/officeDocument/2006/relationships/hyperlink" Target="https://cyberleninka.ru/article/n/tipologiya-mirovozzreniya" TargetMode="External"/><Relationship Id="rId7" Type="http://schemas.openxmlformats.org/officeDocument/2006/relationships/hyperlink" Target="http://odoevskiy.lit-info.ru/odoevskiy/kritika/belinskij-sochineniya-odoevskogo.htm" TargetMode="External"/><Relationship Id="rId12" Type="http://schemas.openxmlformats.org/officeDocument/2006/relationships/hyperlink" Target="file:///C:\Users\HPDemo\Downloads\rol-allegorii-v-organizatsii-teksta-romana-u-goldinga-povelitel-muh%20(1).pdf" TargetMode="External"/><Relationship Id="rId2" Type="http://schemas.openxmlformats.org/officeDocument/2006/relationships/hyperlink" Target="https://pandia.ru/text/80/144/54202.php" TargetMode="External"/><Relationship Id="rId16" Type="http://schemas.openxmlformats.org/officeDocument/2006/relationships/hyperlink" Target="https://azbyka.ru/otechnik/Spravochniki/entsiklopedija-izrechenij-svjatyh-ottsov-i-uchitelej-tserkvi-po-razlichnym-voprosam-duhovnoj-zhizni/97" TargetMode="External"/><Relationship Id="rId1" Type="http://schemas.openxmlformats.org/officeDocument/2006/relationships/hyperlink" Target="https://ozhegov.slovaronline.com/15615-MIROVOZZRENIE" TargetMode="External"/><Relationship Id="rId6" Type="http://schemas.openxmlformats.org/officeDocument/2006/relationships/hyperlink" Target="https://gufo.me/search?term=%D1%87%D0%B5%D0%BB%D0%BE%D0%B2%D0%B5%D1%87%D0%BD%D0%BE%D1%81%D1%82%D1%8C" TargetMode="External"/><Relationship Id="rId11" Type="http://schemas.openxmlformats.org/officeDocument/2006/relationships/hyperlink" Target="file:///C:\Users\HPDemo\Downloads\osobennosti-sistemy-personazhey-v-filosofskom-romane-u-goldinga-povelitel-muh%20(1).pdf" TargetMode="External"/><Relationship Id="rId5" Type="http://schemas.openxmlformats.org/officeDocument/2006/relationships/hyperlink" Target="https://rus-big-enc-dict.slovaronline.com/17756-%D0%93%D0%A3%D0%9C%D0%90%D0%9D%D0%9D%D0%9E%D0%A1%D0%A2%D0%AC" TargetMode="External"/><Relationship Id="rId15" Type="http://schemas.openxmlformats.org/officeDocument/2006/relationships/hyperlink" Target="https://azbyka.ru/otechnik/Feofan_Zatvornik/" TargetMode="External"/><Relationship Id="rId10" Type="http://schemas.openxmlformats.org/officeDocument/2006/relationships/hyperlink" Target="file:///C:\Users\HPDemo\Downloads\osobennosti-sistemy-personazhey-v-filosofskom-romane-u-goldinga-povelitel-muh%20(1).pdf" TargetMode="External"/><Relationship Id="rId4" Type="http://schemas.openxmlformats.org/officeDocument/2006/relationships/hyperlink" Target="http://politics.ellib.org.ua/encyclopedia-book-16.html" TargetMode="External"/><Relationship Id="rId9" Type="http://schemas.openxmlformats.org/officeDocument/2006/relationships/hyperlink" Target="https://arzamas.academy/radio/announcements/expecto-blzbb" TargetMode="External"/><Relationship Id="rId14" Type="http://schemas.openxmlformats.org/officeDocument/2006/relationships/hyperlink" Target="https://azbyka.ru/biblia/?Mt.12:35&amp;c~r&amp;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F15CA-F88B-4080-9F05-3A0D9B16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8829</Words>
  <Characters>50327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HPDemo</dc:creator>
  <cp:keywords/>
  <dc:description/>
  <cp:lastModifiedBy>Воробьев Александр</cp:lastModifiedBy>
  <cp:revision>2</cp:revision>
  <dcterms:created xsi:type="dcterms:W3CDTF">2021-04-01T19:12:00Z</dcterms:created>
  <dcterms:modified xsi:type="dcterms:W3CDTF">2021-04-01T19:12:00Z</dcterms:modified>
</cp:coreProperties>
</file>