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sz w:val="32"/>
          <w:szCs w:val="32"/>
          <w:highlight w:val="white"/>
        </w:rPr>
        <w:t xml:space="preserve">ГБОУ </w:t>
      </w:r>
      <w:r w:rsidR="009774FE">
        <w:rPr>
          <w:rFonts w:ascii="Times New Roman" w:eastAsia="Times New Roman" w:hAnsi="Times New Roman" w:cs="Times New Roman"/>
          <w:sz w:val="32"/>
          <w:szCs w:val="32"/>
          <w:highlight w:val="white"/>
        </w:rPr>
        <w:t xml:space="preserve">Школа №1505 «Преображенская» </w:t>
      </w:r>
      <w:r>
        <w:rPr>
          <w:rFonts w:ascii="Times New Roman" w:eastAsia="Times New Roman" w:hAnsi="Times New Roman" w:cs="Times New Roman"/>
          <w:sz w:val="32"/>
          <w:szCs w:val="32"/>
          <w:highlight w:val="white"/>
        </w:rPr>
        <w:t>г</w:t>
      </w:r>
      <w:r w:rsidR="009774FE">
        <w:rPr>
          <w:rFonts w:ascii="Times New Roman" w:eastAsia="Times New Roman" w:hAnsi="Times New Roman" w:cs="Times New Roman"/>
          <w:sz w:val="32"/>
          <w:szCs w:val="32"/>
          <w:highlight w:val="white"/>
        </w:rPr>
        <w:t>.</w:t>
      </w:r>
      <w:r>
        <w:rPr>
          <w:rFonts w:ascii="Times New Roman" w:eastAsia="Times New Roman" w:hAnsi="Times New Roman" w:cs="Times New Roman"/>
          <w:sz w:val="32"/>
          <w:szCs w:val="32"/>
          <w:highlight w:val="white"/>
        </w:rPr>
        <w:t xml:space="preserve"> Москвы </w:t>
      </w:r>
      <w:r>
        <w:rPr>
          <w:rFonts w:ascii="Times New Roman" w:eastAsia="Times New Roman" w:hAnsi="Times New Roman" w:cs="Times New Roman"/>
          <w:sz w:val="32"/>
          <w:szCs w:val="32"/>
          <w:highlight w:val="white"/>
        </w:rPr>
        <w:br/>
        <w:t>Структурное подразделение «Пугачевская, 6а»</w:t>
      </w:r>
      <w:r>
        <w:rPr>
          <w:rFonts w:ascii="Times New Roman" w:eastAsia="Times New Roman" w:hAnsi="Times New Roman" w:cs="Times New Roman"/>
          <w:b/>
          <w:sz w:val="32"/>
          <w:szCs w:val="32"/>
          <w:highlight w:val="white"/>
        </w:rPr>
        <w:br/>
      </w: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p>
    <w:p w:rsidR="000C5466" w:rsidRDefault="000C5466" w:rsidP="00BF0ECF">
      <w:pPr>
        <w:pStyle w:val="11"/>
        <w:spacing w:line="360" w:lineRule="auto"/>
        <w:jc w:val="cente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Реферат</w:t>
      </w:r>
    </w:p>
    <w:p w:rsidR="000C5466" w:rsidRDefault="000C5466" w:rsidP="00BF0ECF">
      <w:pPr>
        <w:pStyle w:val="11"/>
        <w:spacing w:line="360" w:lineRule="auto"/>
        <w:rPr>
          <w:rFonts w:ascii="Times New Roman" w:eastAsia="Times New Roman" w:hAnsi="Times New Roman" w:cs="Times New Roman"/>
          <w:b/>
          <w:sz w:val="32"/>
          <w:szCs w:val="32"/>
          <w:highlight w:val="white"/>
        </w:rPr>
      </w:pPr>
    </w:p>
    <w:p w:rsidR="000C5466" w:rsidRPr="00BF7887" w:rsidRDefault="0066251D" w:rsidP="00B51440">
      <w:pPr>
        <w:pStyle w:val="11"/>
        <w:spacing w:line="360" w:lineRule="auto"/>
        <w:jc w:val="center"/>
        <w:rPr>
          <w:color w:val="auto"/>
        </w:rPr>
      </w:pPr>
      <w:r w:rsidRPr="00BF7887">
        <w:rPr>
          <w:rFonts w:ascii="Times New Roman" w:eastAsia="Times New Roman" w:hAnsi="Times New Roman" w:cs="Times New Roman"/>
          <w:b/>
          <w:color w:val="auto"/>
          <w:sz w:val="32"/>
          <w:szCs w:val="32"/>
        </w:rPr>
        <w:t xml:space="preserve">Психосексуальное развитие подростков и проблемы </w:t>
      </w:r>
      <w:r w:rsidR="004957E0">
        <w:rPr>
          <w:rFonts w:ascii="Times New Roman" w:eastAsia="Times New Roman" w:hAnsi="Times New Roman" w:cs="Times New Roman"/>
          <w:b/>
          <w:color w:val="auto"/>
          <w:sz w:val="32"/>
          <w:szCs w:val="32"/>
        </w:rPr>
        <w:t xml:space="preserve">сексуального </w:t>
      </w:r>
      <w:r w:rsidR="00FE667D">
        <w:rPr>
          <w:rFonts w:ascii="Times New Roman" w:eastAsia="Times New Roman" w:hAnsi="Times New Roman" w:cs="Times New Roman"/>
          <w:b/>
          <w:color w:val="auto"/>
          <w:sz w:val="32"/>
          <w:szCs w:val="32"/>
        </w:rPr>
        <w:t>воспитания</w:t>
      </w:r>
      <w:r w:rsidR="003910F8">
        <w:rPr>
          <w:rFonts w:ascii="Times New Roman" w:eastAsia="Times New Roman" w:hAnsi="Times New Roman" w:cs="Times New Roman"/>
          <w:b/>
          <w:color w:val="auto"/>
          <w:sz w:val="32"/>
          <w:szCs w:val="32"/>
        </w:rPr>
        <w:t xml:space="preserve"> </w:t>
      </w:r>
      <w:r w:rsidRPr="00BF7887">
        <w:rPr>
          <w:rFonts w:ascii="Times New Roman" w:eastAsia="Times New Roman" w:hAnsi="Times New Roman" w:cs="Times New Roman"/>
          <w:b/>
          <w:color w:val="auto"/>
          <w:sz w:val="32"/>
          <w:szCs w:val="32"/>
        </w:rPr>
        <w:t>на примере</w:t>
      </w:r>
      <w:r w:rsidR="00B51440" w:rsidRPr="00BF7887">
        <w:rPr>
          <w:rFonts w:ascii="Times New Roman" w:eastAsia="Times New Roman" w:hAnsi="Times New Roman" w:cs="Times New Roman"/>
          <w:b/>
          <w:color w:val="auto"/>
          <w:sz w:val="32"/>
          <w:szCs w:val="32"/>
        </w:rPr>
        <w:t xml:space="preserve"> </w:t>
      </w:r>
      <w:r w:rsidR="00584D2E">
        <w:rPr>
          <w:rFonts w:ascii="Times New Roman" w:eastAsia="Times New Roman" w:hAnsi="Times New Roman" w:cs="Times New Roman"/>
          <w:b/>
          <w:color w:val="auto"/>
          <w:sz w:val="32"/>
          <w:szCs w:val="32"/>
        </w:rPr>
        <w:t>образовательной системы</w:t>
      </w:r>
      <w:r w:rsidR="00794F56">
        <w:rPr>
          <w:rFonts w:ascii="Times New Roman" w:eastAsia="Times New Roman" w:hAnsi="Times New Roman" w:cs="Times New Roman"/>
          <w:b/>
          <w:color w:val="auto"/>
          <w:sz w:val="32"/>
          <w:szCs w:val="32"/>
        </w:rPr>
        <w:t xml:space="preserve"> </w:t>
      </w:r>
      <w:r w:rsidR="00B51440" w:rsidRPr="00BF7887">
        <w:rPr>
          <w:rFonts w:ascii="Times New Roman" w:eastAsia="Times New Roman" w:hAnsi="Times New Roman" w:cs="Times New Roman"/>
          <w:b/>
          <w:color w:val="auto"/>
          <w:sz w:val="32"/>
          <w:szCs w:val="32"/>
        </w:rPr>
        <w:t>США и Германии</w:t>
      </w:r>
    </w:p>
    <w:p w:rsidR="000C5466" w:rsidRDefault="000C5466" w:rsidP="00BF0ECF">
      <w:pPr>
        <w:pStyle w:val="11"/>
        <w:spacing w:line="360" w:lineRule="auto"/>
      </w:pPr>
    </w:p>
    <w:p w:rsidR="000C5466" w:rsidRDefault="000C5466" w:rsidP="00BF0ECF">
      <w:pPr>
        <w:pStyle w:val="11"/>
        <w:spacing w:line="360" w:lineRule="auto"/>
      </w:pPr>
    </w:p>
    <w:p w:rsidR="00702E59" w:rsidRDefault="00702E59" w:rsidP="00BF0ECF">
      <w:pPr>
        <w:pStyle w:val="11"/>
        <w:spacing w:line="360" w:lineRule="auto"/>
      </w:pPr>
    </w:p>
    <w:p w:rsidR="007D59B6" w:rsidRDefault="000C5466" w:rsidP="00BF0ECF">
      <w:pPr>
        <w:pStyle w:val="11"/>
        <w:spacing w:line="360" w:lineRule="auto"/>
        <w:jc w:val="right"/>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32"/>
          <w:szCs w:val="32"/>
        </w:rPr>
        <w:t>Автор: ученица 9 класса «</w:t>
      </w:r>
      <w:r w:rsidR="007D59B6">
        <w:rPr>
          <w:rFonts w:ascii="Times New Roman" w:eastAsia="Times New Roman" w:hAnsi="Times New Roman" w:cs="Times New Roman"/>
          <w:sz w:val="32"/>
          <w:szCs w:val="32"/>
        </w:rPr>
        <w:t>Б</w:t>
      </w:r>
      <w:r>
        <w:rPr>
          <w:rFonts w:ascii="Times New Roman" w:eastAsia="Times New Roman" w:hAnsi="Times New Roman" w:cs="Times New Roman"/>
          <w:sz w:val="32"/>
          <w:szCs w:val="32"/>
        </w:rPr>
        <w:t>»</w:t>
      </w:r>
      <w:r>
        <w:rPr>
          <w:rFonts w:ascii="Times New Roman" w:eastAsia="Times New Roman" w:hAnsi="Times New Roman" w:cs="Times New Roman"/>
          <w:sz w:val="32"/>
          <w:szCs w:val="32"/>
        </w:rPr>
        <w:br/>
      </w:r>
      <w:r w:rsidR="007D59B6">
        <w:rPr>
          <w:rFonts w:ascii="Times New Roman" w:eastAsia="Times New Roman" w:hAnsi="Times New Roman" w:cs="Times New Roman"/>
          <w:sz w:val="32"/>
          <w:szCs w:val="32"/>
        </w:rPr>
        <w:t xml:space="preserve">Гуманова Дарья </w:t>
      </w:r>
    </w:p>
    <w:p w:rsidR="000C5466" w:rsidRDefault="000C5466" w:rsidP="00BF0ECF">
      <w:pPr>
        <w:pStyle w:val="11"/>
        <w:spacing w:line="36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Руководитель: к.психол.н. Савина О.О.</w:t>
      </w:r>
      <w:r>
        <w:rPr>
          <w:rFonts w:ascii="Times New Roman" w:eastAsia="Times New Roman" w:hAnsi="Times New Roman" w:cs="Times New Roman"/>
          <w:sz w:val="32"/>
          <w:szCs w:val="32"/>
        </w:rPr>
        <w:br/>
      </w:r>
    </w:p>
    <w:p w:rsidR="000C5466" w:rsidRDefault="000C5466" w:rsidP="00BF0ECF">
      <w:pPr>
        <w:pStyle w:val="11"/>
        <w:spacing w:line="360" w:lineRule="auto"/>
      </w:pPr>
    </w:p>
    <w:p w:rsidR="000C5466" w:rsidRDefault="000C5466" w:rsidP="00BF0ECF">
      <w:pPr>
        <w:pStyle w:val="11"/>
        <w:spacing w:line="360" w:lineRule="auto"/>
      </w:pPr>
    </w:p>
    <w:p w:rsidR="00702E59" w:rsidRDefault="00702E59" w:rsidP="00BF0ECF">
      <w:pPr>
        <w:pStyle w:val="11"/>
        <w:spacing w:line="360" w:lineRule="auto"/>
      </w:pPr>
    </w:p>
    <w:p w:rsidR="00702E59" w:rsidRDefault="00702E59" w:rsidP="00BF0ECF">
      <w:pPr>
        <w:pStyle w:val="11"/>
        <w:spacing w:line="360" w:lineRule="auto"/>
      </w:pPr>
    </w:p>
    <w:p w:rsidR="00702E59" w:rsidRDefault="00702E59" w:rsidP="00BF0ECF">
      <w:pPr>
        <w:pStyle w:val="11"/>
        <w:spacing w:line="360" w:lineRule="auto"/>
      </w:pPr>
    </w:p>
    <w:p w:rsidR="000C5466" w:rsidRDefault="000C5466" w:rsidP="00BF0ECF">
      <w:pPr>
        <w:pStyle w:val="11"/>
        <w:spacing w:line="360" w:lineRule="auto"/>
      </w:pPr>
    </w:p>
    <w:p w:rsidR="000C5466" w:rsidRDefault="000C5466" w:rsidP="00BF0ECF">
      <w:pPr>
        <w:pStyle w:val="11"/>
        <w:spacing w:line="360" w:lineRule="auto"/>
      </w:pPr>
    </w:p>
    <w:p w:rsidR="000C5466" w:rsidRDefault="000C5466" w:rsidP="0066251D">
      <w:pPr>
        <w:pStyle w:val="11"/>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Москва</w:t>
      </w:r>
    </w:p>
    <w:p w:rsidR="000C5466" w:rsidRPr="003B2C9E" w:rsidRDefault="000C5466" w:rsidP="003B2C9E">
      <w:pPr>
        <w:pStyle w:val="11"/>
        <w:spacing w:line="360" w:lineRule="auto"/>
        <w:jc w:val="center"/>
        <w:rPr>
          <w:rFonts w:ascii="Cambria" w:eastAsia="Cambria" w:hAnsi="Cambria" w:cs="Cambria"/>
          <w:b/>
          <w:color w:val="366091"/>
          <w:sz w:val="28"/>
          <w:szCs w:val="28"/>
        </w:rPr>
      </w:pPr>
      <w:r>
        <w:rPr>
          <w:rFonts w:ascii="Times New Roman" w:eastAsia="Times New Roman" w:hAnsi="Times New Roman" w:cs="Times New Roman"/>
          <w:sz w:val="32"/>
          <w:szCs w:val="32"/>
        </w:rPr>
        <w:t>20</w:t>
      </w:r>
      <w:r w:rsidR="009774FE">
        <w:rPr>
          <w:rFonts w:ascii="Times New Roman" w:eastAsia="Times New Roman" w:hAnsi="Times New Roman" w:cs="Times New Roman"/>
          <w:sz w:val="32"/>
          <w:szCs w:val="32"/>
        </w:rPr>
        <w:t>21</w:t>
      </w:r>
    </w:p>
    <w:sdt>
      <w:sdtPr>
        <w:rPr>
          <w:rFonts w:asciiTheme="minorHAnsi" w:eastAsiaTheme="minorHAnsi" w:hAnsiTheme="minorHAnsi" w:cstheme="minorBidi"/>
          <w:b w:val="0"/>
          <w:bCs w:val="0"/>
          <w:color w:val="auto"/>
          <w:sz w:val="22"/>
          <w:szCs w:val="22"/>
        </w:rPr>
        <w:id w:val="7121961"/>
        <w:docPartObj>
          <w:docPartGallery w:val="Table of Contents"/>
          <w:docPartUnique/>
        </w:docPartObj>
      </w:sdtPr>
      <w:sdtEndPr/>
      <w:sdtContent>
        <w:p w:rsidR="00A008E0" w:rsidRPr="00383442" w:rsidRDefault="00A008E0">
          <w:pPr>
            <w:pStyle w:val="ac"/>
            <w:rPr>
              <w:rFonts w:ascii="Times New Roman" w:hAnsi="Times New Roman" w:cs="Times New Roman"/>
              <w:color w:val="auto"/>
            </w:rPr>
          </w:pPr>
          <w:r w:rsidRPr="00383442">
            <w:rPr>
              <w:rFonts w:ascii="Times New Roman" w:hAnsi="Times New Roman" w:cs="Times New Roman"/>
              <w:color w:val="auto"/>
            </w:rPr>
            <w:t>Оглавление</w:t>
          </w:r>
        </w:p>
        <w:p w:rsidR="00573734" w:rsidRDefault="00D70873">
          <w:pPr>
            <w:pStyle w:val="12"/>
            <w:rPr>
              <w:rFonts w:eastAsiaTheme="minorEastAsia"/>
              <w:noProof/>
              <w:lang w:eastAsia="ru-RU"/>
            </w:rPr>
          </w:pPr>
          <w:r>
            <w:fldChar w:fldCharType="begin"/>
          </w:r>
          <w:r w:rsidR="00A008E0">
            <w:instrText xml:space="preserve"> TOC \o "1-3" \h \z \u </w:instrText>
          </w:r>
          <w:r>
            <w:fldChar w:fldCharType="separate"/>
          </w:r>
          <w:hyperlink w:anchor="_Toc65836643" w:history="1">
            <w:r w:rsidR="00573734" w:rsidRPr="00027496">
              <w:rPr>
                <w:rStyle w:val="aa"/>
                <w:rFonts w:ascii="Times New Roman" w:eastAsia="Times New Roman" w:hAnsi="Times New Roman" w:cs="Times New Roman"/>
                <w:noProof/>
                <w:lang w:eastAsia="ru-RU"/>
              </w:rPr>
              <w:t>Введение</w:t>
            </w:r>
            <w:r w:rsidR="00573734">
              <w:rPr>
                <w:noProof/>
                <w:webHidden/>
              </w:rPr>
              <w:tab/>
            </w:r>
            <w:r>
              <w:rPr>
                <w:noProof/>
                <w:webHidden/>
              </w:rPr>
              <w:fldChar w:fldCharType="begin"/>
            </w:r>
            <w:r w:rsidR="00573734">
              <w:rPr>
                <w:noProof/>
                <w:webHidden/>
              </w:rPr>
              <w:instrText xml:space="preserve"> PAGEREF _Toc65836643 \h </w:instrText>
            </w:r>
            <w:r>
              <w:rPr>
                <w:noProof/>
                <w:webHidden/>
              </w:rPr>
            </w:r>
            <w:r>
              <w:rPr>
                <w:noProof/>
                <w:webHidden/>
              </w:rPr>
              <w:fldChar w:fldCharType="separate"/>
            </w:r>
            <w:r w:rsidR="00573734">
              <w:rPr>
                <w:noProof/>
                <w:webHidden/>
              </w:rPr>
              <w:t>3</w:t>
            </w:r>
            <w:r>
              <w:rPr>
                <w:noProof/>
                <w:webHidden/>
              </w:rPr>
              <w:fldChar w:fldCharType="end"/>
            </w:r>
          </w:hyperlink>
        </w:p>
        <w:p w:rsidR="00573734" w:rsidRDefault="00F1489F">
          <w:pPr>
            <w:pStyle w:val="12"/>
            <w:rPr>
              <w:rFonts w:eastAsiaTheme="minorEastAsia"/>
              <w:noProof/>
              <w:lang w:eastAsia="ru-RU"/>
            </w:rPr>
          </w:pPr>
          <w:hyperlink w:anchor="_Toc65836644" w:history="1">
            <w:r w:rsidR="00573734" w:rsidRPr="00027496">
              <w:rPr>
                <w:rStyle w:val="aa"/>
                <w:rFonts w:ascii="Times New Roman" w:eastAsia="Times New Roman" w:hAnsi="Times New Roman" w:cs="Times New Roman"/>
                <w:noProof/>
                <w:lang w:eastAsia="ru-RU"/>
              </w:rPr>
              <w:t>Глава I. Психосексуальное развитие подростков</w:t>
            </w:r>
            <w:r w:rsidR="00573734">
              <w:rPr>
                <w:noProof/>
                <w:webHidden/>
              </w:rPr>
              <w:tab/>
            </w:r>
            <w:r w:rsidR="00D70873">
              <w:rPr>
                <w:noProof/>
                <w:webHidden/>
              </w:rPr>
              <w:fldChar w:fldCharType="begin"/>
            </w:r>
            <w:r w:rsidR="00573734">
              <w:rPr>
                <w:noProof/>
                <w:webHidden/>
              </w:rPr>
              <w:instrText xml:space="preserve"> PAGEREF _Toc65836644 \h </w:instrText>
            </w:r>
            <w:r w:rsidR="00D70873">
              <w:rPr>
                <w:noProof/>
                <w:webHidden/>
              </w:rPr>
            </w:r>
            <w:r w:rsidR="00D70873">
              <w:rPr>
                <w:noProof/>
                <w:webHidden/>
              </w:rPr>
              <w:fldChar w:fldCharType="separate"/>
            </w:r>
            <w:r w:rsidR="00573734">
              <w:rPr>
                <w:noProof/>
                <w:webHidden/>
              </w:rPr>
              <w:t>6</w:t>
            </w:r>
            <w:r w:rsidR="00D70873">
              <w:rPr>
                <w:noProof/>
                <w:webHidden/>
              </w:rPr>
              <w:fldChar w:fldCharType="end"/>
            </w:r>
          </w:hyperlink>
        </w:p>
        <w:p w:rsidR="00573734" w:rsidRDefault="00F1489F">
          <w:pPr>
            <w:pStyle w:val="21"/>
            <w:tabs>
              <w:tab w:val="right" w:leader="dot" w:pos="9345"/>
            </w:tabs>
            <w:rPr>
              <w:rFonts w:eastAsiaTheme="minorEastAsia"/>
              <w:noProof/>
              <w:lang w:eastAsia="ru-RU"/>
            </w:rPr>
          </w:pPr>
          <w:hyperlink w:anchor="_Toc65836645" w:history="1">
            <w:r w:rsidR="00573734" w:rsidRPr="00027496">
              <w:rPr>
                <w:rStyle w:val="aa"/>
                <w:rFonts w:ascii="Times New Roman" w:eastAsia="Times New Roman" w:hAnsi="Times New Roman" w:cs="Times New Roman"/>
                <w:noProof/>
              </w:rPr>
              <w:t>§1.1. Основные понятия темы</w:t>
            </w:r>
            <w:r w:rsidR="00573734">
              <w:rPr>
                <w:noProof/>
                <w:webHidden/>
              </w:rPr>
              <w:tab/>
            </w:r>
            <w:r w:rsidR="00D70873">
              <w:rPr>
                <w:noProof/>
                <w:webHidden/>
              </w:rPr>
              <w:fldChar w:fldCharType="begin"/>
            </w:r>
            <w:r w:rsidR="00573734">
              <w:rPr>
                <w:noProof/>
                <w:webHidden/>
              </w:rPr>
              <w:instrText xml:space="preserve"> PAGEREF _Toc65836645 \h </w:instrText>
            </w:r>
            <w:r w:rsidR="00D70873">
              <w:rPr>
                <w:noProof/>
                <w:webHidden/>
              </w:rPr>
            </w:r>
            <w:r w:rsidR="00D70873">
              <w:rPr>
                <w:noProof/>
                <w:webHidden/>
              </w:rPr>
              <w:fldChar w:fldCharType="separate"/>
            </w:r>
            <w:r w:rsidR="00573734">
              <w:rPr>
                <w:noProof/>
                <w:webHidden/>
              </w:rPr>
              <w:t>6</w:t>
            </w:r>
            <w:r w:rsidR="00D70873">
              <w:rPr>
                <w:noProof/>
                <w:webHidden/>
              </w:rPr>
              <w:fldChar w:fldCharType="end"/>
            </w:r>
          </w:hyperlink>
        </w:p>
        <w:p w:rsidR="00573734" w:rsidRDefault="00F1489F">
          <w:pPr>
            <w:pStyle w:val="21"/>
            <w:tabs>
              <w:tab w:val="right" w:leader="dot" w:pos="9345"/>
            </w:tabs>
            <w:rPr>
              <w:rFonts w:eastAsiaTheme="minorEastAsia"/>
              <w:noProof/>
              <w:lang w:eastAsia="ru-RU"/>
            </w:rPr>
          </w:pPr>
          <w:hyperlink w:anchor="_Toc65836646" w:history="1">
            <w:r w:rsidR="00573734" w:rsidRPr="00027496">
              <w:rPr>
                <w:rStyle w:val="aa"/>
                <w:rFonts w:ascii="Times New Roman" w:eastAsia="Times New Roman" w:hAnsi="Times New Roman" w:cs="Times New Roman"/>
                <w:noProof/>
              </w:rPr>
              <w:t>§1.2. Описание этапов психосексуального развития подростков</w:t>
            </w:r>
            <w:r w:rsidR="00573734">
              <w:rPr>
                <w:noProof/>
                <w:webHidden/>
              </w:rPr>
              <w:tab/>
            </w:r>
            <w:r w:rsidR="00D70873">
              <w:rPr>
                <w:noProof/>
                <w:webHidden/>
              </w:rPr>
              <w:fldChar w:fldCharType="begin"/>
            </w:r>
            <w:r w:rsidR="00573734">
              <w:rPr>
                <w:noProof/>
                <w:webHidden/>
              </w:rPr>
              <w:instrText xml:space="preserve"> PAGEREF _Toc65836646 \h </w:instrText>
            </w:r>
            <w:r w:rsidR="00D70873">
              <w:rPr>
                <w:noProof/>
                <w:webHidden/>
              </w:rPr>
            </w:r>
            <w:r w:rsidR="00D70873">
              <w:rPr>
                <w:noProof/>
                <w:webHidden/>
              </w:rPr>
              <w:fldChar w:fldCharType="separate"/>
            </w:r>
            <w:r w:rsidR="00573734">
              <w:rPr>
                <w:noProof/>
                <w:webHidden/>
              </w:rPr>
              <w:t>8</w:t>
            </w:r>
            <w:r w:rsidR="00D70873">
              <w:rPr>
                <w:noProof/>
                <w:webHidden/>
              </w:rPr>
              <w:fldChar w:fldCharType="end"/>
            </w:r>
          </w:hyperlink>
        </w:p>
        <w:p w:rsidR="00573734" w:rsidRDefault="00F1489F">
          <w:pPr>
            <w:pStyle w:val="12"/>
            <w:rPr>
              <w:rFonts w:eastAsiaTheme="minorEastAsia"/>
              <w:noProof/>
              <w:lang w:eastAsia="ru-RU"/>
            </w:rPr>
          </w:pPr>
          <w:hyperlink w:anchor="_Toc65836647" w:history="1">
            <w:r w:rsidR="00573734" w:rsidRPr="00027496">
              <w:rPr>
                <w:rStyle w:val="aa"/>
                <w:rFonts w:ascii="Times New Roman" w:eastAsia="Times New Roman" w:hAnsi="Times New Roman" w:cs="Times New Roman"/>
                <w:noProof/>
                <w:lang w:eastAsia="ru-RU"/>
              </w:rPr>
              <w:t>Глава II. Сексуальное образование</w:t>
            </w:r>
            <w:r w:rsidR="00573734">
              <w:rPr>
                <w:noProof/>
                <w:webHidden/>
              </w:rPr>
              <w:tab/>
            </w:r>
            <w:r w:rsidR="00D70873">
              <w:rPr>
                <w:noProof/>
                <w:webHidden/>
              </w:rPr>
              <w:fldChar w:fldCharType="begin"/>
            </w:r>
            <w:r w:rsidR="00573734">
              <w:rPr>
                <w:noProof/>
                <w:webHidden/>
              </w:rPr>
              <w:instrText xml:space="preserve"> PAGEREF _Toc65836647 \h </w:instrText>
            </w:r>
            <w:r w:rsidR="00D70873">
              <w:rPr>
                <w:noProof/>
                <w:webHidden/>
              </w:rPr>
            </w:r>
            <w:r w:rsidR="00D70873">
              <w:rPr>
                <w:noProof/>
                <w:webHidden/>
              </w:rPr>
              <w:fldChar w:fldCharType="separate"/>
            </w:r>
            <w:r w:rsidR="00573734">
              <w:rPr>
                <w:noProof/>
                <w:webHidden/>
              </w:rPr>
              <w:t>1</w:t>
            </w:r>
            <w:r w:rsidR="00440E7F">
              <w:rPr>
                <w:noProof/>
                <w:webHidden/>
              </w:rPr>
              <w:t>4</w:t>
            </w:r>
            <w:r w:rsidR="00D70873">
              <w:rPr>
                <w:noProof/>
                <w:webHidden/>
              </w:rPr>
              <w:fldChar w:fldCharType="end"/>
            </w:r>
          </w:hyperlink>
        </w:p>
        <w:p w:rsidR="00573734" w:rsidRDefault="00F1489F">
          <w:pPr>
            <w:pStyle w:val="21"/>
            <w:tabs>
              <w:tab w:val="right" w:leader="dot" w:pos="9345"/>
            </w:tabs>
            <w:rPr>
              <w:rFonts w:eastAsiaTheme="minorEastAsia"/>
              <w:noProof/>
              <w:lang w:eastAsia="ru-RU"/>
            </w:rPr>
          </w:pPr>
          <w:hyperlink w:anchor="_Toc65836648" w:history="1">
            <w:r w:rsidR="00573734" w:rsidRPr="00027496">
              <w:rPr>
                <w:rStyle w:val="aa"/>
                <w:rFonts w:ascii="Times New Roman" w:eastAsia="Times New Roman" w:hAnsi="Times New Roman" w:cs="Times New Roman"/>
                <w:noProof/>
              </w:rPr>
              <w:t>§2.1 Значение полового воспитания для школьников</w:t>
            </w:r>
            <w:r w:rsidR="00573734">
              <w:rPr>
                <w:noProof/>
                <w:webHidden/>
              </w:rPr>
              <w:tab/>
            </w:r>
            <w:r w:rsidR="00D70873">
              <w:rPr>
                <w:noProof/>
                <w:webHidden/>
              </w:rPr>
              <w:fldChar w:fldCharType="begin"/>
            </w:r>
            <w:r w:rsidR="00573734">
              <w:rPr>
                <w:noProof/>
                <w:webHidden/>
              </w:rPr>
              <w:instrText xml:space="preserve"> PAGEREF _Toc65836648 \h </w:instrText>
            </w:r>
            <w:r w:rsidR="00D70873">
              <w:rPr>
                <w:noProof/>
                <w:webHidden/>
              </w:rPr>
            </w:r>
            <w:r w:rsidR="00D70873">
              <w:rPr>
                <w:noProof/>
                <w:webHidden/>
              </w:rPr>
              <w:fldChar w:fldCharType="separate"/>
            </w:r>
            <w:r w:rsidR="00573734">
              <w:rPr>
                <w:noProof/>
                <w:webHidden/>
              </w:rPr>
              <w:t>1</w:t>
            </w:r>
            <w:r w:rsidR="00440E7F">
              <w:rPr>
                <w:noProof/>
                <w:webHidden/>
              </w:rPr>
              <w:t>4</w:t>
            </w:r>
            <w:r w:rsidR="00D70873">
              <w:rPr>
                <w:noProof/>
                <w:webHidden/>
              </w:rPr>
              <w:fldChar w:fldCharType="end"/>
            </w:r>
          </w:hyperlink>
        </w:p>
        <w:p w:rsidR="00573734" w:rsidRDefault="00F1489F">
          <w:pPr>
            <w:pStyle w:val="21"/>
            <w:tabs>
              <w:tab w:val="right" w:leader="dot" w:pos="9345"/>
            </w:tabs>
            <w:rPr>
              <w:rFonts w:eastAsiaTheme="minorEastAsia"/>
              <w:noProof/>
              <w:lang w:eastAsia="ru-RU"/>
            </w:rPr>
          </w:pPr>
          <w:hyperlink w:anchor="_Toc65836649" w:history="1">
            <w:r w:rsidR="00573734" w:rsidRPr="00027496">
              <w:rPr>
                <w:rStyle w:val="aa"/>
                <w:rFonts w:ascii="Times New Roman" w:eastAsia="Times New Roman" w:hAnsi="Times New Roman" w:cs="Times New Roman"/>
                <w:noProof/>
              </w:rPr>
              <w:t>§2.2 Уроки полового воспитания в США</w:t>
            </w:r>
            <w:r w:rsidR="00573734">
              <w:rPr>
                <w:noProof/>
                <w:webHidden/>
              </w:rPr>
              <w:tab/>
            </w:r>
            <w:r w:rsidR="00D70873">
              <w:rPr>
                <w:noProof/>
                <w:webHidden/>
              </w:rPr>
              <w:fldChar w:fldCharType="begin"/>
            </w:r>
            <w:r w:rsidR="00573734">
              <w:rPr>
                <w:noProof/>
                <w:webHidden/>
              </w:rPr>
              <w:instrText xml:space="preserve"> PAGEREF _Toc65836649 \h </w:instrText>
            </w:r>
            <w:r w:rsidR="00D70873">
              <w:rPr>
                <w:noProof/>
                <w:webHidden/>
              </w:rPr>
            </w:r>
            <w:r w:rsidR="00D70873">
              <w:rPr>
                <w:noProof/>
                <w:webHidden/>
              </w:rPr>
              <w:fldChar w:fldCharType="separate"/>
            </w:r>
            <w:r w:rsidR="00573734">
              <w:rPr>
                <w:noProof/>
                <w:webHidden/>
              </w:rPr>
              <w:t>1</w:t>
            </w:r>
            <w:r w:rsidR="00440E7F">
              <w:rPr>
                <w:noProof/>
                <w:webHidden/>
              </w:rPr>
              <w:t>5</w:t>
            </w:r>
            <w:r w:rsidR="00D70873">
              <w:rPr>
                <w:noProof/>
                <w:webHidden/>
              </w:rPr>
              <w:fldChar w:fldCharType="end"/>
            </w:r>
          </w:hyperlink>
        </w:p>
        <w:p w:rsidR="00573734" w:rsidRDefault="00F1489F">
          <w:pPr>
            <w:pStyle w:val="21"/>
            <w:tabs>
              <w:tab w:val="right" w:leader="dot" w:pos="9345"/>
            </w:tabs>
            <w:rPr>
              <w:rFonts w:eastAsiaTheme="minorEastAsia"/>
              <w:noProof/>
              <w:lang w:eastAsia="ru-RU"/>
            </w:rPr>
          </w:pPr>
          <w:hyperlink w:anchor="_Toc65836650" w:history="1">
            <w:r w:rsidR="00573734" w:rsidRPr="00027496">
              <w:rPr>
                <w:rStyle w:val="aa"/>
                <w:rFonts w:ascii="Times New Roman" w:eastAsia="Times New Roman" w:hAnsi="Times New Roman" w:cs="Times New Roman"/>
                <w:noProof/>
              </w:rPr>
              <w:t>§2.3 Уроки полового воспитания в Германии</w:t>
            </w:r>
            <w:r w:rsidR="00573734">
              <w:rPr>
                <w:noProof/>
                <w:webHidden/>
              </w:rPr>
              <w:tab/>
            </w:r>
            <w:r w:rsidR="00D70873">
              <w:rPr>
                <w:noProof/>
                <w:webHidden/>
              </w:rPr>
              <w:fldChar w:fldCharType="begin"/>
            </w:r>
            <w:r w:rsidR="00573734">
              <w:rPr>
                <w:noProof/>
                <w:webHidden/>
              </w:rPr>
              <w:instrText xml:space="preserve"> PAGEREF _Toc65836650 \h </w:instrText>
            </w:r>
            <w:r w:rsidR="00D70873">
              <w:rPr>
                <w:noProof/>
                <w:webHidden/>
              </w:rPr>
            </w:r>
            <w:r w:rsidR="00D70873">
              <w:rPr>
                <w:noProof/>
                <w:webHidden/>
              </w:rPr>
              <w:fldChar w:fldCharType="separate"/>
            </w:r>
            <w:r w:rsidR="00573734">
              <w:rPr>
                <w:noProof/>
                <w:webHidden/>
              </w:rPr>
              <w:t>1</w:t>
            </w:r>
            <w:r w:rsidR="00440E7F">
              <w:rPr>
                <w:noProof/>
                <w:webHidden/>
              </w:rPr>
              <w:t>8</w:t>
            </w:r>
            <w:r w:rsidR="00D70873">
              <w:rPr>
                <w:noProof/>
                <w:webHidden/>
              </w:rPr>
              <w:fldChar w:fldCharType="end"/>
            </w:r>
          </w:hyperlink>
        </w:p>
        <w:p w:rsidR="00573734" w:rsidRDefault="00F1489F">
          <w:pPr>
            <w:pStyle w:val="12"/>
            <w:rPr>
              <w:rFonts w:eastAsiaTheme="minorEastAsia"/>
              <w:noProof/>
              <w:lang w:eastAsia="ru-RU"/>
            </w:rPr>
          </w:pPr>
          <w:hyperlink w:anchor="_Toc65836651" w:history="1">
            <w:r w:rsidR="00573734" w:rsidRPr="00027496">
              <w:rPr>
                <w:rStyle w:val="aa"/>
                <w:rFonts w:ascii="Times New Roman" w:eastAsia="Times New Roman" w:hAnsi="Times New Roman" w:cs="Times New Roman"/>
                <w:noProof/>
                <w:lang w:eastAsia="ru-RU"/>
              </w:rPr>
              <w:t>Выводы</w:t>
            </w:r>
            <w:r w:rsidR="00573734">
              <w:rPr>
                <w:noProof/>
                <w:webHidden/>
              </w:rPr>
              <w:tab/>
            </w:r>
            <w:r w:rsidR="00D12F6D">
              <w:rPr>
                <w:noProof/>
                <w:webHidden/>
              </w:rPr>
              <w:t>2</w:t>
            </w:r>
            <w:r w:rsidR="00440E7F">
              <w:rPr>
                <w:noProof/>
                <w:webHidden/>
              </w:rPr>
              <w:t>2</w:t>
            </w:r>
          </w:hyperlink>
        </w:p>
        <w:p w:rsidR="00573734" w:rsidRDefault="00F1489F">
          <w:pPr>
            <w:pStyle w:val="12"/>
            <w:rPr>
              <w:rFonts w:eastAsiaTheme="minorEastAsia"/>
              <w:noProof/>
              <w:lang w:eastAsia="ru-RU"/>
            </w:rPr>
          </w:pPr>
          <w:hyperlink w:anchor="_Toc65836652" w:history="1">
            <w:r w:rsidR="00573734" w:rsidRPr="00027496">
              <w:rPr>
                <w:rStyle w:val="aa"/>
                <w:rFonts w:ascii="Times New Roman" w:eastAsia="Times New Roman" w:hAnsi="Times New Roman" w:cs="Times New Roman"/>
                <w:noProof/>
                <w:lang w:eastAsia="ru-RU"/>
              </w:rPr>
              <w:t>Заключение</w:t>
            </w:r>
            <w:r w:rsidR="00573734">
              <w:rPr>
                <w:noProof/>
                <w:webHidden/>
              </w:rPr>
              <w:tab/>
            </w:r>
            <w:r w:rsidR="00BD544F">
              <w:rPr>
                <w:noProof/>
                <w:webHidden/>
              </w:rPr>
              <w:t>2</w:t>
            </w:r>
            <w:r w:rsidR="00440E7F">
              <w:rPr>
                <w:noProof/>
                <w:webHidden/>
              </w:rPr>
              <w:t>3</w:t>
            </w:r>
          </w:hyperlink>
        </w:p>
        <w:p w:rsidR="00573734" w:rsidRDefault="00F1489F">
          <w:pPr>
            <w:pStyle w:val="12"/>
            <w:rPr>
              <w:rFonts w:eastAsiaTheme="minorEastAsia"/>
              <w:noProof/>
              <w:lang w:eastAsia="ru-RU"/>
            </w:rPr>
          </w:pPr>
          <w:hyperlink w:anchor="_Toc65836653" w:history="1">
            <w:r w:rsidR="00573734" w:rsidRPr="00027496">
              <w:rPr>
                <w:rStyle w:val="aa"/>
                <w:rFonts w:ascii="Times New Roman" w:eastAsia="Times New Roman" w:hAnsi="Times New Roman" w:cs="Times New Roman"/>
                <w:noProof/>
                <w:lang w:eastAsia="ru-RU"/>
              </w:rPr>
              <w:t>Литература</w:t>
            </w:r>
            <w:r w:rsidR="00573734">
              <w:rPr>
                <w:noProof/>
                <w:webHidden/>
              </w:rPr>
              <w:tab/>
            </w:r>
            <w:r w:rsidR="00D70873">
              <w:rPr>
                <w:noProof/>
                <w:webHidden/>
              </w:rPr>
              <w:fldChar w:fldCharType="begin"/>
            </w:r>
            <w:r w:rsidR="00573734">
              <w:rPr>
                <w:noProof/>
                <w:webHidden/>
              </w:rPr>
              <w:instrText xml:space="preserve"> PAGEREF _Toc65836653 \h </w:instrText>
            </w:r>
            <w:r w:rsidR="00D70873">
              <w:rPr>
                <w:noProof/>
                <w:webHidden/>
              </w:rPr>
            </w:r>
            <w:r w:rsidR="00D70873">
              <w:rPr>
                <w:noProof/>
                <w:webHidden/>
              </w:rPr>
              <w:fldChar w:fldCharType="separate"/>
            </w:r>
            <w:r w:rsidR="00573734">
              <w:rPr>
                <w:noProof/>
                <w:webHidden/>
              </w:rPr>
              <w:t>2</w:t>
            </w:r>
            <w:r w:rsidR="00440E7F">
              <w:rPr>
                <w:noProof/>
                <w:webHidden/>
              </w:rPr>
              <w:t>5</w:t>
            </w:r>
            <w:r w:rsidR="00D70873">
              <w:rPr>
                <w:noProof/>
                <w:webHidden/>
              </w:rPr>
              <w:fldChar w:fldCharType="end"/>
            </w:r>
          </w:hyperlink>
        </w:p>
        <w:p w:rsidR="00573734" w:rsidRDefault="00F1489F">
          <w:pPr>
            <w:pStyle w:val="12"/>
            <w:rPr>
              <w:rFonts w:eastAsiaTheme="minorEastAsia"/>
              <w:noProof/>
              <w:lang w:eastAsia="ru-RU"/>
            </w:rPr>
          </w:pPr>
          <w:hyperlink w:anchor="_Toc65836654" w:history="1">
            <w:r w:rsidR="00573734" w:rsidRPr="00027496">
              <w:rPr>
                <w:rStyle w:val="aa"/>
                <w:rFonts w:ascii="Times New Roman" w:eastAsia="Times New Roman" w:hAnsi="Times New Roman" w:cs="Times New Roman"/>
                <w:noProof/>
                <w:lang w:eastAsia="ru-RU"/>
              </w:rPr>
              <w:t>Приложение</w:t>
            </w:r>
            <w:r w:rsidR="00573734">
              <w:rPr>
                <w:noProof/>
                <w:webHidden/>
              </w:rPr>
              <w:tab/>
            </w:r>
            <w:r w:rsidR="00D70873">
              <w:rPr>
                <w:noProof/>
                <w:webHidden/>
              </w:rPr>
              <w:fldChar w:fldCharType="begin"/>
            </w:r>
            <w:r w:rsidR="00573734">
              <w:rPr>
                <w:noProof/>
                <w:webHidden/>
              </w:rPr>
              <w:instrText xml:space="preserve"> PAGEREF _Toc65836654 \h </w:instrText>
            </w:r>
            <w:r w:rsidR="00D70873">
              <w:rPr>
                <w:noProof/>
                <w:webHidden/>
              </w:rPr>
            </w:r>
            <w:r w:rsidR="00D70873">
              <w:rPr>
                <w:noProof/>
                <w:webHidden/>
              </w:rPr>
              <w:fldChar w:fldCharType="separate"/>
            </w:r>
            <w:r w:rsidR="00573734">
              <w:rPr>
                <w:noProof/>
                <w:webHidden/>
              </w:rPr>
              <w:t>2</w:t>
            </w:r>
            <w:r w:rsidR="00440E7F">
              <w:rPr>
                <w:noProof/>
                <w:webHidden/>
              </w:rPr>
              <w:t>7</w:t>
            </w:r>
            <w:r w:rsidR="00D70873">
              <w:rPr>
                <w:noProof/>
                <w:webHidden/>
              </w:rPr>
              <w:fldChar w:fldCharType="end"/>
            </w:r>
          </w:hyperlink>
        </w:p>
        <w:p w:rsidR="00A008E0" w:rsidRDefault="00D70873">
          <w:r>
            <w:fldChar w:fldCharType="end"/>
          </w:r>
        </w:p>
      </w:sdtContent>
    </w:sdt>
    <w:p w:rsidR="00A008E0" w:rsidRDefault="00A008E0">
      <w:pPr>
        <w:rPr>
          <w:rFonts w:ascii="Times New Roman" w:hAnsi="Times New Roman" w:cs="Times New Roman"/>
          <w:sz w:val="28"/>
        </w:rPr>
      </w:pPr>
      <w:r>
        <w:rPr>
          <w:rFonts w:ascii="Times New Roman" w:hAnsi="Times New Roman" w:cs="Times New Roman"/>
          <w:sz w:val="28"/>
        </w:rPr>
        <w:br w:type="page"/>
      </w:r>
    </w:p>
    <w:p w:rsidR="007D59B6" w:rsidRPr="006B7471" w:rsidRDefault="00276DCD" w:rsidP="00F327DF">
      <w:pPr>
        <w:pStyle w:val="1"/>
        <w:spacing w:line="360" w:lineRule="auto"/>
        <w:jc w:val="center"/>
        <w:rPr>
          <w:rFonts w:ascii="Times New Roman" w:eastAsia="Times New Roman" w:hAnsi="Times New Roman" w:cs="Times New Roman"/>
          <w:bCs w:val="0"/>
          <w:color w:val="auto"/>
          <w:lang w:eastAsia="ru-RU"/>
        </w:rPr>
      </w:pPr>
      <w:bookmarkStart w:id="1" w:name="_Toc65836643"/>
      <w:r w:rsidRPr="006B7471">
        <w:rPr>
          <w:rFonts w:ascii="Times New Roman" w:eastAsia="Times New Roman" w:hAnsi="Times New Roman" w:cs="Times New Roman"/>
          <w:bCs w:val="0"/>
          <w:color w:val="auto"/>
          <w:lang w:eastAsia="ru-RU"/>
        </w:rPr>
        <w:lastRenderedPageBreak/>
        <w:t>Введение</w:t>
      </w:r>
      <w:bookmarkEnd w:id="1"/>
    </w:p>
    <w:p w:rsidR="007D59B6" w:rsidRPr="003855BD" w:rsidRDefault="004815B5" w:rsidP="009D4250">
      <w:pPr>
        <w:shd w:val="clear" w:color="auto" w:fill="FFFFFF"/>
        <w:spacing w:after="0" w:line="360" w:lineRule="auto"/>
        <w:ind w:firstLine="709"/>
        <w:jc w:val="both"/>
        <w:rPr>
          <w:rFonts w:ascii="Arial" w:hAnsi="Arial" w:cs="Arial"/>
          <w:b/>
          <w:bCs/>
          <w:color w:val="333333"/>
          <w:sz w:val="27"/>
          <w:szCs w:val="27"/>
        </w:rPr>
      </w:pPr>
      <w:r w:rsidRPr="000B7962">
        <w:rPr>
          <w:rFonts w:ascii="Times New Roman" w:eastAsia="Times New Roman" w:hAnsi="Times New Roman" w:cs="Times New Roman"/>
          <w:b/>
          <w:sz w:val="24"/>
          <w:szCs w:val="24"/>
          <w:lang w:eastAsia="ru-RU"/>
        </w:rPr>
        <w:t>А</w:t>
      </w:r>
      <w:r w:rsidR="007D59B6" w:rsidRPr="000B7962">
        <w:rPr>
          <w:rFonts w:ascii="Times New Roman" w:eastAsia="Times New Roman" w:hAnsi="Times New Roman" w:cs="Times New Roman"/>
          <w:b/>
          <w:sz w:val="24"/>
          <w:szCs w:val="24"/>
          <w:lang w:eastAsia="ru-RU"/>
        </w:rPr>
        <w:t>ктуальность</w:t>
      </w:r>
      <w:r w:rsidRPr="000B7962">
        <w:rPr>
          <w:rFonts w:ascii="Times New Roman" w:eastAsia="Times New Roman" w:hAnsi="Times New Roman" w:cs="Times New Roman"/>
          <w:b/>
          <w:sz w:val="24"/>
          <w:szCs w:val="24"/>
          <w:lang w:eastAsia="ru-RU"/>
        </w:rPr>
        <w:t xml:space="preserve">. </w:t>
      </w:r>
      <w:r w:rsidRPr="000B7962">
        <w:rPr>
          <w:rFonts w:ascii="Times New Roman" w:eastAsia="Times New Roman" w:hAnsi="Times New Roman" w:cs="Times New Roman"/>
          <w:sz w:val="24"/>
          <w:szCs w:val="24"/>
          <w:lang w:eastAsia="ru-RU"/>
        </w:rPr>
        <w:t>Одна из важнейших линий в развитии человека – становление психосексуальной идентичности, гендерное самоопределение, формирование сексуальной ориентации.</w:t>
      </w:r>
      <w:r w:rsidR="0008025A">
        <w:rPr>
          <w:rFonts w:ascii="Times New Roman" w:eastAsia="Times New Roman" w:hAnsi="Times New Roman" w:cs="Times New Roman"/>
          <w:b/>
          <w:sz w:val="24"/>
          <w:szCs w:val="24"/>
          <w:lang w:eastAsia="ru-RU"/>
        </w:rPr>
        <w:t xml:space="preserve"> </w:t>
      </w:r>
      <w:r w:rsidRPr="000B7962">
        <w:rPr>
          <w:rFonts w:ascii="Times New Roman" w:eastAsia="Times New Roman" w:hAnsi="Times New Roman" w:cs="Times New Roman"/>
          <w:sz w:val="24"/>
          <w:szCs w:val="24"/>
          <w:lang w:eastAsia="ru-RU"/>
        </w:rPr>
        <w:t>Значимым этапом в этом пл</w:t>
      </w:r>
      <w:r w:rsidR="00000DC4">
        <w:rPr>
          <w:rFonts w:ascii="Times New Roman" w:eastAsia="Times New Roman" w:hAnsi="Times New Roman" w:cs="Times New Roman"/>
          <w:sz w:val="24"/>
          <w:szCs w:val="24"/>
          <w:lang w:eastAsia="ru-RU"/>
        </w:rPr>
        <w:t>ане является подростковый период</w:t>
      </w:r>
      <w:r w:rsidRPr="000B7962">
        <w:rPr>
          <w:rFonts w:ascii="Times New Roman" w:eastAsia="Times New Roman" w:hAnsi="Times New Roman" w:cs="Times New Roman"/>
          <w:sz w:val="24"/>
          <w:szCs w:val="24"/>
          <w:lang w:eastAsia="ru-RU"/>
        </w:rPr>
        <w:t xml:space="preserve">, в котором происходит интенсификация полового созревания, сексуальных потребностей и влечений. Процессы психосексуального развития </w:t>
      </w:r>
      <w:r w:rsidR="000B7962" w:rsidRPr="000B7962">
        <w:rPr>
          <w:rFonts w:ascii="Times New Roman" w:eastAsia="Times New Roman" w:hAnsi="Times New Roman" w:cs="Times New Roman"/>
          <w:sz w:val="24"/>
          <w:szCs w:val="24"/>
          <w:lang w:eastAsia="ru-RU"/>
        </w:rPr>
        <w:t xml:space="preserve">подростка сопровождаются </w:t>
      </w:r>
      <w:r w:rsidR="003F6665">
        <w:rPr>
          <w:rFonts w:ascii="Times New Roman" w:eastAsia="Times New Roman" w:hAnsi="Times New Roman" w:cs="Times New Roman"/>
          <w:sz w:val="24"/>
          <w:szCs w:val="24"/>
          <w:lang w:eastAsia="ru-RU"/>
        </w:rPr>
        <w:t xml:space="preserve">достаточно противоречивыми </w:t>
      </w:r>
      <w:r w:rsidR="00341CAE" w:rsidRPr="000B7962">
        <w:rPr>
          <w:rFonts w:ascii="Times New Roman" w:eastAsia="Times New Roman" w:hAnsi="Times New Roman" w:cs="Times New Roman"/>
          <w:sz w:val="24"/>
          <w:szCs w:val="24"/>
          <w:lang w:eastAsia="ru-RU"/>
        </w:rPr>
        <w:t>воздействиями со стороны социального окружения в лице родителей, учителей (чаще всего в виде запрето</w:t>
      </w:r>
      <w:r w:rsidR="003F6665">
        <w:rPr>
          <w:rFonts w:ascii="Times New Roman" w:eastAsia="Times New Roman" w:hAnsi="Times New Roman" w:cs="Times New Roman"/>
          <w:sz w:val="24"/>
          <w:szCs w:val="24"/>
          <w:lang w:eastAsia="ru-RU"/>
        </w:rPr>
        <w:t xml:space="preserve">в, нареканий, противодействия) </w:t>
      </w:r>
      <w:r w:rsidR="00341CAE" w:rsidRPr="000B7962">
        <w:rPr>
          <w:rFonts w:ascii="Times New Roman" w:eastAsia="Times New Roman" w:hAnsi="Times New Roman" w:cs="Times New Roman"/>
          <w:sz w:val="24"/>
          <w:szCs w:val="24"/>
          <w:lang w:eastAsia="ru-RU"/>
        </w:rPr>
        <w:t>и массированного воздействия СМИ и социальных сетей (наводненных сексуальным контентом). В тоже время</w:t>
      </w:r>
      <w:r w:rsidR="00383442">
        <w:rPr>
          <w:rFonts w:ascii="Times New Roman" w:eastAsia="Times New Roman" w:hAnsi="Times New Roman" w:cs="Times New Roman"/>
          <w:sz w:val="24"/>
          <w:szCs w:val="24"/>
          <w:lang w:eastAsia="ru-RU"/>
        </w:rPr>
        <w:t>,</w:t>
      </w:r>
      <w:r w:rsidR="00341CAE" w:rsidRPr="000B7962">
        <w:rPr>
          <w:rFonts w:ascii="Times New Roman" w:eastAsia="Times New Roman" w:hAnsi="Times New Roman" w:cs="Times New Roman"/>
          <w:sz w:val="24"/>
          <w:szCs w:val="24"/>
          <w:lang w:eastAsia="ru-RU"/>
        </w:rPr>
        <w:t xml:space="preserve"> </w:t>
      </w:r>
      <w:r w:rsidR="00000DC4">
        <w:rPr>
          <w:rFonts w:ascii="Times New Roman" w:eastAsia="Times New Roman" w:hAnsi="Times New Roman" w:cs="Times New Roman"/>
          <w:sz w:val="24"/>
          <w:szCs w:val="24"/>
          <w:lang w:eastAsia="ru-RU"/>
        </w:rPr>
        <w:t xml:space="preserve">самоопределение </w:t>
      </w:r>
      <w:r w:rsidR="00341CAE" w:rsidRPr="000B7962">
        <w:rPr>
          <w:rFonts w:ascii="Times New Roman" w:eastAsia="Times New Roman" w:hAnsi="Times New Roman" w:cs="Times New Roman"/>
          <w:sz w:val="24"/>
          <w:szCs w:val="24"/>
          <w:lang w:eastAsia="ru-RU"/>
        </w:rPr>
        <w:t>подростка характеризуется</w:t>
      </w:r>
      <w:r w:rsidRPr="000B7962">
        <w:rPr>
          <w:rFonts w:ascii="Times New Roman" w:eastAsia="Times New Roman" w:hAnsi="Times New Roman" w:cs="Times New Roman"/>
          <w:sz w:val="24"/>
          <w:szCs w:val="24"/>
          <w:lang w:eastAsia="ru-RU"/>
        </w:rPr>
        <w:t xml:space="preserve"> недостаточно</w:t>
      </w:r>
      <w:r w:rsidR="00341CAE" w:rsidRPr="000B7962">
        <w:rPr>
          <w:rFonts w:ascii="Times New Roman" w:eastAsia="Times New Roman" w:hAnsi="Times New Roman" w:cs="Times New Roman"/>
          <w:sz w:val="24"/>
          <w:szCs w:val="24"/>
          <w:lang w:eastAsia="ru-RU"/>
        </w:rPr>
        <w:t>й сформированностью</w:t>
      </w:r>
      <w:r w:rsidRPr="000B7962">
        <w:rPr>
          <w:rFonts w:ascii="Times New Roman" w:eastAsia="Times New Roman" w:hAnsi="Times New Roman" w:cs="Times New Roman"/>
          <w:sz w:val="24"/>
          <w:szCs w:val="24"/>
          <w:lang w:eastAsia="ru-RU"/>
        </w:rPr>
        <w:t xml:space="preserve"> рефлексии, самоконтроля, саморегуляции. </w:t>
      </w:r>
      <w:r w:rsidR="00341CAE" w:rsidRPr="000B7962">
        <w:rPr>
          <w:rFonts w:ascii="Times New Roman" w:eastAsia="Times New Roman" w:hAnsi="Times New Roman" w:cs="Times New Roman"/>
          <w:sz w:val="24"/>
          <w:szCs w:val="24"/>
          <w:lang w:eastAsia="ru-RU"/>
        </w:rPr>
        <w:t>Соответственно, подобная противоречивая</w:t>
      </w:r>
      <w:r w:rsidR="000B7962" w:rsidRPr="000B7962">
        <w:rPr>
          <w:rFonts w:ascii="Times New Roman" w:eastAsia="Times New Roman" w:hAnsi="Times New Roman" w:cs="Times New Roman"/>
          <w:sz w:val="24"/>
          <w:szCs w:val="24"/>
          <w:lang w:eastAsia="ru-RU"/>
        </w:rPr>
        <w:t xml:space="preserve"> ситуация взросления приводит к</w:t>
      </w:r>
      <w:r w:rsidR="00341CAE" w:rsidRPr="000B7962">
        <w:rPr>
          <w:rFonts w:ascii="Times New Roman" w:eastAsia="Times New Roman" w:hAnsi="Times New Roman" w:cs="Times New Roman"/>
          <w:sz w:val="24"/>
          <w:szCs w:val="24"/>
          <w:lang w:eastAsia="ru-RU"/>
        </w:rPr>
        <w:t xml:space="preserve"> серьезным проблемам в виде ранних беременностей, сексуальных девиаций</w:t>
      </w:r>
      <w:r w:rsidR="00033D58" w:rsidRPr="000B7962">
        <w:rPr>
          <w:rFonts w:ascii="Times New Roman" w:eastAsia="Times New Roman" w:hAnsi="Times New Roman" w:cs="Times New Roman"/>
          <w:sz w:val="24"/>
          <w:szCs w:val="24"/>
          <w:lang w:eastAsia="ru-RU"/>
        </w:rPr>
        <w:t>, эпидемии ВИЧ, изнасилований и несчастных браков из-за «случайных» детей, которых можно было бы избежать</w:t>
      </w:r>
      <w:r w:rsidR="00341CAE" w:rsidRPr="000B7962">
        <w:rPr>
          <w:rFonts w:ascii="Times New Roman" w:eastAsia="Times New Roman" w:hAnsi="Times New Roman" w:cs="Times New Roman"/>
          <w:sz w:val="24"/>
          <w:szCs w:val="24"/>
          <w:lang w:eastAsia="ru-RU"/>
        </w:rPr>
        <w:t xml:space="preserve"> и т.д. </w:t>
      </w:r>
      <w:r w:rsidRPr="000B7962">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наглядности, обратимся к статистике:</w:t>
      </w:r>
      <w:r w:rsidR="00033D58">
        <w:rPr>
          <w:rFonts w:ascii="Times New Roman" w:eastAsia="Times New Roman" w:hAnsi="Times New Roman" w:cs="Times New Roman"/>
          <w:sz w:val="24"/>
          <w:szCs w:val="24"/>
          <w:lang w:eastAsia="ru-RU"/>
        </w:rPr>
        <w:t xml:space="preserve"> </w:t>
      </w:r>
      <w:r w:rsidRPr="00341CAE">
        <w:rPr>
          <w:rFonts w:ascii="Times New Roman" w:eastAsia="Times New Roman" w:hAnsi="Times New Roman" w:cs="Times New Roman"/>
          <w:sz w:val="24"/>
          <w:szCs w:val="24"/>
          <w:lang w:eastAsia="ru-RU"/>
        </w:rPr>
        <w:t>«Каждый год в мире 16 млн девочек 15 до 19 лет становятся роженицами. Еще 5 млн делают аборты</w:t>
      </w:r>
      <w:r w:rsidR="00161952">
        <w:rPr>
          <w:rFonts w:ascii="Times New Roman" w:eastAsia="Times New Roman" w:hAnsi="Times New Roman" w:cs="Times New Roman"/>
          <w:sz w:val="24"/>
          <w:szCs w:val="24"/>
          <w:lang w:eastAsia="ru-RU"/>
        </w:rPr>
        <w:t>»</w:t>
      </w:r>
      <w:r w:rsidRPr="00341CAE">
        <w:rPr>
          <w:rFonts w:ascii="Times New Roman" w:eastAsia="Times New Roman" w:hAnsi="Times New Roman" w:cs="Times New Roman"/>
          <w:sz w:val="24"/>
          <w:szCs w:val="24"/>
          <w:lang w:eastAsia="ru-RU"/>
        </w:rPr>
        <w:t xml:space="preserve">. </w:t>
      </w:r>
      <w:r w:rsidR="00B2453B" w:rsidRPr="009B4B3A">
        <w:rPr>
          <w:rFonts w:ascii="Times New Roman" w:eastAsia="Times New Roman" w:hAnsi="Times New Roman" w:cs="Times New Roman"/>
          <w:sz w:val="24"/>
          <w:szCs w:val="24"/>
          <w:lang w:eastAsia="ru-RU"/>
        </w:rPr>
        <w:t>О</w:t>
      </w:r>
      <w:r w:rsidRPr="009B4B3A">
        <w:rPr>
          <w:rFonts w:ascii="Times New Roman" w:eastAsia="Times New Roman" w:hAnsi="Times New Roman" w:cs="Times New Roman"/>
          <w:sz w:val="24"/>
          <w:szCs w:val="24"/>
          <w:lang w:eastAsia="ru-RU"/>
        </w:rPr>
        <w:t>т</w:t>
      </w:r>
      <w:r w:rsidRPr="000B7962">
        <w:rPr>
          <w:rFonts w:ascii="Times New Roman" w:eastAsia="Times New Roman" w:hAnsi="Times New Roman" w:cs="Times New Roman"/>
          <w:sz w:val="24"/>
          <w:szCs w:val="24"/>
          <w:lang w:eastAsia="ru-RU"/>
        </w:rPr>
        <w:t xml:space="preserve">сутствие </w:t>
      </w:r>
      <w:r w:rsidR="00033D58" w:rsidRPr="000B7962">
        <w:rPr>
          <w:rFonts w:ascii="Times New Roman" w:eastAsia="Times New Roman" w:hAnsi="Times New Roman" w:cs="Times New Roman"/>
          <w:sz w:val="24"/>
          <w:szCs w:val="24"/>
          <w:lang w:eastAsia="ru-RU"/>
        </w:rPr>
        <w:t xml:space="preserve">помощи и продуманного </w:t>
      </w:r>
      <w:r w:rsidRPr="000B7962">
        <w:rPr>
          <w:rFonts w:ascii="Times New Roman" w:eastAsia="Times New Roman" w:hAnsi="Times New Roman" w:cs="Times New Roman"/>
          <w:sz w:val="24"/>
          <w:szCs w:val="24"/>
          <w:lang w:eastAsia="ru-RU"/>
        </w:rPr>
        <w:t>полового воспитания</w:t>
      </w:r>
      <w:r w:rsidR="00033D58" w:rsidRPr="000B7962">
        <w:rPr>
          <w:rFonts w:ascii="Times New Roman" w:eastAsia="Times New Roman" w:hAnsi="Times New Roman" w:cs="Times New Roman"/>
          <w:sz w:val="24"/>
          <w:szCs w:val="24"/>
          <w:lang w:eastAsia="ru-RU"/>
        </w:rPr>
        <w:t xml:space="preserve"> и образования </w:t>
      </w:r>
      <w:r w:rsidRPr="000B7962">
        <w:rPr>
          <w:rFonts w:ascii="Times New Roman" w:eastAsia="Times New Roman" w:hAnsi="Times New Roman" w:cs="Times New Roman"/>
          <w:sz w:val="24"/>
          <w:szCs w:val="24"/>
          <w:lang w:eastAsia="ru-RU"/>
        </w:rPr>
        <w:t xml:space="preserve">сказывается на здоровье подростков и вызывает много трудностей на этапе взросления. Поэтому </w:t>
      </w:r>
      <w:r w:rsidRPr="00D24A13">
        <w:rPr>
          <w:rFonts w:ascii="Times New Roman" w:eastAsia="Times New Roman" w:hAnsi="Times New Roman" w:cs="Times New Roman"/>
          <w:color w:val="000000"/>
          <w:sz w:val="24"/>
          <w:szCs w:val="24"/>
          <w:lang w:eastAsia="ru-RU"/>
        </w:rPr>
        <w:t>данная тема остаётся актуальной.</w:t>
      </w:r>
      <w:r>
        <w:rPr>
          <w:rFonts w:ascii="Times New Roman" w:eastAsia="Times New Roman" w:hAnsi="Times New Roman" w:cs="Times New Roman"/>
          <w:color w:val="000000"/>
          <w:sz w:val="24"/>
          <w:szCs w:val="24"/>
          <w:lang w:eastAsia="ru-RU"/>
        </w:rPr>
        <w:t xml:space="preserve"> </w:t>
      </w:r>
      <w:r w:rsidRPr="00D24A13">
        <w:rPr>
          <w:rFonts w:ascii="Times New Roman" w:eastAsia="Times New Roman" w:hAnsi="Times New Roman" w:cs="Times New Roman"/>
          <w:color w:val="000000"/>
          <w:sz w:val="24"/>
          <w:szCs w:val="24"/>
          <w:lang w:eastAsia="ru-RU"/>
        </w:rPr>
        <w:t xml:space="preserve">Сексуальное образование – это не совращение. Это забота о здоровье детей. </w:t>
      </w:r>
      <w:r>
        <w:rPr>
          <w:rFonts w:ascii="Times New Roman" w:eastAsia="Times New Roman" w:hAnsi="Times New Roman" w:cs="Times New Roman"/>
          <w:color w:val="000000"/>
          <w:sz w:val="24"/>
          <w:szCs w:val="24"/>
          <w:lang w:eastAsia="ru-RU"/>
        </w:rPr>
        <w:t xml:space="preserve"> </w:t>
      </w:r>
      <w:r w:rsidR="00033D58">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екоторые страны</w:t>
      </w:r>
      <w:r w:rsidR="000B79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стараются развивать сексуальную грамотность</w:t>
      </w:r>
      <w:r w:rsidR="0038344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начиная с юного возраста. К</w:t>
      </w:r>
      <w:r w:rsidRPr="00DC062E">
        <w:rPr>
          <w:rFonts w:ascii="Times New Roman" w:eastAsia="Times New Roman" w:hAnsi="Times New Roman" w:cs="Times New Roman"/>
          <w:color w:val="000000"/>
          <w:sz w:val="24"/>
          <w:szCs w:val="24"/>
          <w:lang w:eastAsia="ru-RU"/>
        </w:rPr>
        <w:t xml:space="preserve">аждая страна использует разные </w:t>
      </w:r>
      <w:r>
        <w:rPr>
          <w:rFonts w:ascii="Times New Roman" w:eastAsia="Times New Roman" w:hAnsi="Times New Roman" w:cs="Times New Roman"/>
          <w:color w:val="000000"/>
          <w:sz w:val="24"/>
          <w:szCs w:val="24"/>
          <w:lang w:eastAsia="ru-RU"/>
        </w:rPr>
        <w:t xml:space="preserve">подходы к обучению детей, соответственно статистика ЗППП </w:t>
      </w:r>
      <w:r w:rsidR="003855BD" w:rsidRPr="003855BD">
        <w:rPr>
          <w:rFonts w:ascii="Times New Roman" w:eastAsia="Times New Roman" w:hAnsi="Times New Roman" w:cs="Times New Roman"/>
          <w:color w:val="000000"/>
          <w:sz w:val="24"/>
          <w:szCs w:val="24"/>
          <w:lang w:eastAsia="ru-RU"/>
        </w:rPr>
        <w:t>(</w:t>
      </w:r>
      <w:hyperlink r:id="rId8" w:tgtFrame="_blank" w:history="1">
        <w:r w:rsidR="003855BD" w:rsidRPr="003855BD">
          <w:rPr>
            <w:rFonts w:ascii="Times New Roman" w:eastAsia="Times New Roman" w:hAnsi="Times New Roman" w:cs="Times New Roman"/>
            <w:color w:val="000000"/>
            <w:sz w:val="24"/>
            <w:szCs w:val="24"/>
            <w:lang w:eastAsia="ru-RU"/>
          </w:rPr>
          <w:t>Заболевания, передающиеся половым путём</w:t>
        </w:r>
      </w:hyperlink>
      <w:r w:rsidR="003855BD" w:rsidRPr="003855B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абортов несовершеннолетних в этих странах тоже различается. </w:t>
      </w:r>
    </w:p>
    <w:p w:rsidR="004815B5" w:rsidRPr="00F43B2F" w:rsidRDefault="0066251D" w:rsidP="009D4250">
      <w:pPr>
        <w:widowControl w:val="0"/>
        <w:spacing w:after="0" w:line="360" w:lineRule="auto"/>
        <w:ind w:firstLine="709"/>
        <w:jc w:val="both"/>
        <w:rPr>
          <w:rFonts w:ascii="Times New Roman" w:eastAsia="Times New Roman" w:hAnsi="Times New Roman" w:cs="Times New Roman"/>
          <w:color w:val="000000"/>
          <w:sz w:val="24"/>
          <w:szCs w:val="24"/>
          <w:lang w:eastAsia="ru-RU"/>
        </w:rPr>
      </w:pPr>
      <w:r w:rsidRPr="00702E59">
        <w:rPr>
          <w:rFonts w:ascii="Times New Roman" w:eastAsia="Times New Roman" w:hAnsi="Times New Roman" w:cs="Times New Roman"/>
          <w:b/>
          <w:color w:val="000000"/>
          <w:sz w:val="24"/>
          <w:szCs w:val="24"/>
          <w:lang w:eastAsia="ru-RU"/>
        </w:rPr>
        <w:t>Проблема</w:t>
      </w:r>
      <w:r>
        <w:rPr>
          <w:rFonts w:ascii="Times New Roman" w:eastAsia="Times New Roman" w:hAnsi="Times New Roman" w:cs="Times New Roman"/>
          <w:b/>
          <w:color w:val="000000"/>
          <w:sz w:val="24"/>
          <w:szCs w:val="24"/>
          <w:lang w:eastAsia="ru-RU"/>
        </w:rPr>
        <w:t xml:space="preserve">. </w:t>
      </w:r>
      <w:r w:rsidR="004815B5" w:rsidRPr="007D59B6">
        <w:rPr>
          <w:rFonts w:ascii="Times New Roman" w:eastAsia="Times New Roman" w:hAnsi="Times New Roman" w:cs="Times New Roman"/>
          <w:color w:val="000000"/>
          <w:sz w:val="24"/>
          <w:szCs w:val="24"/>
          <w:lang w:eastAsia="ru-RU"/>
        </w:rPr>
        <w:t>Половое воспитание – важнейшая часть развития детей. К сожалению, в нашей стране сексуальное образование является табуированной темой. Это вызывает множество проблем не только среди детей и подростков, но и среди взрослых: нежеланная беременность, невозможность принять себя и собств</w:t>
      </w:r>
      <w:r w:rsidR="004815B5">
        <w:rPr>
          <w:rFonts w:ascii="Times New Roman" w:eastAsia="Times New Roman" w:hAnsi="Times New Roman" w:cs="Times New Roman"/>
          <w:color w:val="000000"/>
          <w:sz w:val="24"/>
          <w:szCs w:val="24"/>
          <w:lang w:eastAsia="ru-RU"/>
        </w:rPr>
        <w:t>енное тело, заболевания, передающиеся половым путём</w:t>
      </w:r>
      <w:r w:rsidR="004815B5" w:rsidRPr="007D59B6">
        <w:rPr>
          <w:rFonts w:ascii="Times New Roman" w:eastAsia="Times New Roman" w:hAnsi="Times New Roman" w:cs="Times New Roman"/>
          <w:color w:val="000000"/>
          <w:sz w:val="24"/>
          <w:szCs w:val="24"/>
          <w:lang w:eastAsia="ru-RU"/>
        </w:rPr>
        <w:t>, аборт – это только малая часть всего, что связано с недостатком знаний в области секса или гормонального развития. Многие страны игнорируют</w:t>
      </w:r>
      <w:r w:rsidR="004815B5" w:rsidRPr="00F43B2F">
        <w:rPr>
          <w:rFonts w:ascii="Times New Roman" w:eastAsia="Times New Roman" w:hAnsi="Times New Roman" w:cs="Times New Roman"/>
          <w:color w:val="000000"/>
          <w:sz w:val="24"/>
          <w:szCs w:val="24"/>
          <w:lang w:eastAsia="ru-RU"/>
        </w:rPr>
        <w:t xml:space="preserve"> предложения по введению уроков сексуального образования, не считают необходимым повышение</w:t>
      </w:r>
      <w:r w:rsidR="004815B5">
        <w:rPr>
          <w:rFonts w:ascii="Times New Roman" w:eastAsia="Times New Roman" w:hAnsi="Times New Roman" w:cs="Times New Roman"/>
          <w:color w:val="000000"/>
          <w:sz w:val="24"/>
          <w:szCs w:val="24"/>
          <w:lang w:eastAsia="ru-RU"/>
        </w:rPr>
        <w:t xml:space="preserve"> сексологических </w:t>
      </w:r>
      <w:r w:rsidR="004815B5" w:rsidRPr="00F43B2F">
        <w:rPr>
          <w:rFonts w:ascii="Times New Roman" w:eastAsia="Times New Roman" w:hAnsi="Times New Roman" w:cs="Times New Roman"/>
          <w:color w:val="000000"/>
          <w:sz w:val="24"/>
          <w:szCs w:val="24"/>
          <w:lang w:eastAsia="ru-RU"/>
        </w:rPr>
        <w:t>знаний у школьников. Родители не разговаривают с собственными детьми о гормональном развитии.</w:t>
      </w:r>
    </w:p>
    <w:p w:rsidR="000B5F2C" w:rsidRPr="00A31BF3" w:rsidRDefault="007D59B6" w:rsidP="009D4250">
      <w:pPr>
        <w:widowControl w:val="0"/>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Многие считают, что в первую очередь, ответственность за половое воспитание ребенка лежит на родителях. Однако, не стоит забывать, что не все родители обладают достаточным набором знаний, чтобы грамотно объяснить ребенку основы сексуального образования, ответить на все интересующие вопросы. Важно в этом разговоре не травмировать психику ребенка. Именно поэтому уроки сексуального образования в школах – незаменимая вещь. </w:t>
      </w:r>
    </w:p>
    <w:p w:rsidR="00E96A9E" w:rsidRPr="00383442" w:rsidRDefault="00276DCD" w:rsidP="009D4250">
      <w:pPr>
        <w:widowControl w:val="0"/>
        <w:spacing w:after="0" w:line="360" w:lineRule="auto"/>
        <w:ind w:firstLine="709"/>
        <w:jc w:val="both"/>
        <w:rPr>
          <w:rFonts w:ascii="Times New Roman" w:eastAsia="Times New Roman" w:hAnsi="Times New Roman" w:cs="Times New Roman"/>
          <w:b/>
          <w:color w:val="000000"/>
          <w:sz w:val="24"/>
          <w:szCs w:val="24"/>
          <w:lang w:eastAsia="ru-RU"/>
        </w:rPr>
      </w:pPr>
      <w:r w:rsidRPr="00276DCD">
        <w:rPr>
          <w:rFonts w:ascii="Times New Roman" w:eastAsia="Times New Roman" w:hAnsi="Times New Roman" w:cs="Times New Roman"/>
          <w:b/>
          <w:color w:val="000000"/>
          <w:sz w:val="24"/>
          <w:szCs w:val="24"/>
          <w:highlight w:val="white"/>
          <w:lang w:eastAsia="ru-RU"/>
        </w:rPr>
        <w:t xml:space="preserve">Теоретическая разработанность. </w:t>
      </w:r>
      <w:r w:rsidR="00E96A9E" w:rsidRPr="006F70A9">
        <w:rPr>
          <w:rFonts w:ascii="Times New Roman" w:eastAsia="Times New Roman" w:hAnsi="Times New Roman" w:cs="Times New Roman"/>
          <w:color w:val="000000"/>
          <w:sz w:val="24"/>
          <w:szCs w:val="24"/>
          <w:lang w:eastAsia="ru-RU"/>
        </w:rPr>
        <w:t>Интенсивное развитие секс</w:t>
      </w:r>
      <w:r w:rsidR="006F70A9" w:rsidRPr="006F70A9">
        <w:rPr>
          <w:rFonts w:ascii="Times New Roman" w:eastAsia="Times New Roman" w:hAnsi="Times New Roman" w:cs="Times New Roman"/>
          <w:color w:val="000000"/>
          <w:sz w:val="24"/>
          <w:szCs w:val="24"/>
          <w:lang w:eastAsia="ru-RU"/>
        </w:rPr>
        <w:t>уального образования</w:t>
      </w:r>
      <w:r w:rsidR="00E96A9E" w:rsidRPr="006F70A9">
        <w:rPr>
          <w:rFonts w:ascii="Times New Roman" w:eastAsia="Times New Roman" w:hAnsi="Times New Roman" w:cs="Times New Roman"/>
          <w:color w:val="000000"/>
          <w:sz w:val="24"/>
          <w:szCs w:val="24"/>
          <w:lang w:eastAsia="ru-RU"/>
        </w:rPr>
        <w:t xml:space="preserve"> </w:t>
      </w:r>
      <w:r w:rsidR="00E96A9E" w:rsidRPr="006F70A9">
        <w:rPr>
          <w:rFonts w:ascii="Times New Roman" w:eastAsia="Times New Roman" w:hAnsi="Times New Roman" w:cs="Times New Roman"/>
          <w:color w:val="000000"/>
          <w:sz w:val="24"/>
          <w:szCs w:val="24"/>
          <w:lang w:eastAsia="ru-RU"/>
        </w:rPr>
        <w:lastRenderedPageBreak/>
        <w:t>совпало с «</w:t>
      </w:r>
      <w:r w:rsidR="00894177" w:rsidRPr="006F70A9">
        <w:rPr>
          <w:rFonts w:ascii="Times New Roman" w:eastAsia="Times New Roman" w:hAnsi="Times New Roman" w:cs="Times New Roman"/>
          <w:color w:val="000000"/>
          <w:sz w:val="24"/>
          <w:szCs w:val="24"/>
          <w:lang w:eastAsia="ru-RU"/>
        </w:rPr>
        <w:t>сексуальной революцией</w:t>
      </w:r>
      <w:r w:rsidR="00E96A9E" w:rsidRPr="006F70A9">
        <w:rPr>
          <w:rFonts w:ascii="Times New Roman" w:eastAsia="Times New Roman" w:hAnsi="Times New Roman" w:cs="Times New Roman"/>
          <w:color w:val="000000"/>
          <w:sz w:val="24"/>
          <w:szCs w:val="24"/>
          <w:lang w:eastAsia="ru-RU"/>
        </w:rPr>
        <w:t>»</w:t>
      </w:r>
      <w:r w:rsidR="00894177" w:rsidRPr="006F70A9">
        <w:rPr>
          <w:rFonts w:ascii="Times New Roman" w:eastAsia="Times New Roman" w:hAnsi="Times New Roman" w:cs="Times New Roman"/>
          <w:color w:val="000000"/>
          <w:sz w:val="24"/>
          <w:szCs w:val="24"/>
          <w:lang w:eastAsia="ru-RU"/>
        </w:rPr>
        <w:t xml:space="preserve"> в 1970-1990 года</w:t>
      </w:r>
      <w:r w:rsidR="00D878C2" w:rsidRPr="006F70A9">
        <w:rPr>
          <w:rFonts w:ascii="Times New Roman" w:eastAsia="Times New Roman" w:hAnsi="Times New Roman" w:cs="Times New Roman"/>
          <w:color w:val="000000"/>
          <w:sz w:val="24"/>
          <w:szCs w:val="24"/>
          <w:lang w:eastAsia="ru-RU"/>
        </w:rPr>
        <w:t xml:space="preserve">. </w:t>
      </w:r>
      <w:r w:rsidR="00E96A9E" w:rsidRPr="00BF4B60">
        <w:rPr>
          <w:rFonts w:ascii="Times New Roman" w:eastAsia="Times New Roman" w:hAnsi="Times New Roman" w:cs="Times New Roman"/>
          <w:color w:val="000000"/>
          <w:sz w:val="24"/>
          <w:szCs w:val="24"/>
          <w:lang w:eastAsia="ru-RU"/>
        </w:rPr>
        <w:t xml:space="preserve">Однако </w:t>
      </w:r>
      <w:r w:rsidR="002C31EB" w:rsidRPr="00BF4B60">
        <w:rPr>
          <w:rFonts w:ascii="Times New Roman" w:eastAsia="Times New Roman" w:hAnsi="Times New Roman" w:cs="Times New Roman"/>
          <w:color w:val="000000"/>
          <w:sz w:val="24"/>
          <w:szCs w:val="24"/>
          <w:lang w:eastAsia="ru-RU"/>
        </w:rPr>
        <w:t>проблема психосексуального развития человека поднималась гораздо раньше. Так, в первой половине ХХ века Зигмунд Фрейд сформулировал концепцию стадий развития человека, основываясь</w:t>
      </w:r>
      <w:r w:rsidR="00533293">
        <w:rPr>
          <w:rFonts w:ascii="Times New Roman" w:eastAsia="Times New Roman" w:hAnsi="Times New Roman" w:cs="Times New Roman"/>
          <w:color w:val="000000"/>
          <w:sz w:val="24"/>
          <w:szCs w:val="24"/>
          <w:lang w:eastAsia="ru-RU"/>
        </w:rPr>
        <w:t xml:space="preserve"> на</w:t>
      </w:r>
      <w:r w:rsidR="002C31EB" w:rsidRPr="00BF4B60">
        <w:rPr>
          <w:rFonts w:ascii="Times New Roman" w:eastAsia="Times New Roman" w:hAnsi="Times New Roman" w:cs="Times New Roman"/>
          <w:color w:val="000000"/>
          <w:sz w:val="24"/>
          <w:szCs w:val="24"/>
          <w:lang w:eastAsia="ru-RU"/>
        </w:rPr>
        <w:t xml:space="preserve"> глубинных механизмах разворачивания сексуальной энергии (либидо). </w:t>
      </w:r>
    </w:p>
    <w:p w:rsidR="00C16AE5" w:rsidRPr="000C105B" w:rsidRDefault="00550ACA" w:rsidP="009D4250">
      <w:pPr>
        <w:pStyle w:val="a4"/>
        <w:shd w:val="clear" w:color="auto" w:fill="FFFFFF"/>
        <w:spacing w:after="0" w:line="360" w:lineRule="auto"/>
        <w:ind w:firstLine="709"/>
        <w:jc w:val="both"/>
        <w:textAlignment w:val="baseline"/>
        <w:rPr>
          <w:rFonts w:ascii="Arial" w:eastAsia="Times New Roman" w:hAnsi="Arial" w:cs="Arial"/>
          <w:b/>
          <w:bCs/>
          <w:sz w:val="27"/>
          <w:szCs w:val="27"/>
          <w:bdr w:val="none" w:sz="0" w:space="0" w:color="auto" w:frame="1"/>
          <w:shd w:val="clear" w:color="auto" w:fill="FFFFFF"/>
          <w:lang w:eastAsia="ru-RU"/>
        </w:rPr>
      </w:pPr>
      <w:r w:rsidRPr="00BF4B60">
        <w:rPr>
          <w:rFonts w:eastAsia="Times New Roman"/>
          <w:color w:val="000000"/>
          <w:lang w:eastAsia="ru-RU"/>
        </w:rPr>
        <w:t>И</w:t>
      </w:r>
      <w:r w:rsidR="002C31EB" w:rsidRPr="00BF4B60">
        <w:rPr>
          <w:rFonts w:eastAsia="Times New Roman"/>
          <w:color w:val="000000"/>
          <w:lang w:eastAsia="ru-RU"/>
        </w:rPr>
        <w:t>д</w:t>
      </w:r>
      <w:r w:rsidR="00C16AE5" w:rsidRPr="00BF4B60">
        <w:rPr>
          <w:rFonts w:eastAsia="Times New Roman"/>
          <w:color w:val="000000"/>
          <w:lang w:eastAsia="ru-RU"/>
        </w:rPr>
        <w:t>еи Фрейда получили свое развитие</w:t>
      </w:r>
      <w:r w:rsidR="002C31EB" w:rsidRPr="00BF4B60">
        <w:rPr>
          <w:rFonts w:eastAsia="Times New Roman"/>
          <w:color w:val="000000"/>
          <w:lang w:eastAsia="ru-RU"/>
        </w:rPr>
        <w:t xml:space="preserve"> в трудах его </w:t>
      </w:r>
      <w:r w:rsidR="00E96A9E" w:rsidRPr="00BF4B60">
        <w:rPr>
          <w:rFonts w:eastAsia="Times New Roman"/>
          <w:color w:val="000000"/>
          <w:lang w:eastAsia="ru-RU"/>
        </w:rPr>
        <w:t>ученик</w:t>
      </w:r>
      <w:r w:rsidR="002C31EB" w:rsidRPr="00BF4B60">
        <w:rPr>
          <w:rFonts w:eastAsia="Times New Roman"/>
          <w:color w:val="000000"/>
          <w:lang w:eastAsia="ru-RU"/>
        </w:rPr>
        <w:t>а</w:t>
      </w:r>
      <w:r w:rsidR="00E96A9E" w:rsidRPr="00BF4B60">
        <w:rPr>
          <w:rFonts w:eastAsia="Times New Roman"/>
          <w:color w:val="000000"/>
          <w:lang w:eastAsia="ru-RU"/>
        </w:rPr>
        <w:t xml:space="preserve"> </w:t>
      </w:r>
      <w:r w:rsidRPr="00BF4B60">
        <w:rPr>
          <w:rFonts w:eastAsia="Times New Roman"/>
          <w:color w:val="000000"/>
          <w:lang w:eastAsia="ru-RU"/>
        </w:rPr>
        <w:t>З. Фрейда</w:t>
      </w:r>
      <w:r w:rsidR="00941BD9">
        <w:rPr>
          <w:rFonts w:eastAsia="Times New Roman"/>
          <w:color w:val="000000"/>
          <w:lang w:eastAsia="ru-RU"/>
        </w:rPr>
        <w:t xml:space="preserve"> - </w:t>
      </w:r>
      <w:r w:rsidR="00E96A9E" w:rsidRPr="0059029D">
        <w:rPr>
          <w:rFonts w:eastAsia="Times New Roman"/>
          <w:color w:val="000000"/>
          <w:lang w:eastAsia="ru-RU"/>
        </w:rPr>
        <w:t>Вильгельм</w:t>
      </w:r>
      <w:r w:rsidR="00C16AE5">
        <w:rPr>
          <w:rFonts w:eastAsia="Times New Roman"/>
          <w:color w:val="000000"/>
          <w:lang w:eastAsia="ru-RU"/>
        </w:rPr>
        <w:t>а</w:t>
      </w:r>
      <w:r w:rsidR="00E96A9E" w:rsidRPr="0059029D">
        <w:rPr>
          <w:rFonts w:eastAsia="Times New Roman"/>
          <w:color w:val="000000"/>
          <w:lang w:eastAsia="ru-RU"/>
        </w:rPr>
        <w:t xml:space="preserve"> Райх</w:t>
      </w:r>
      <w:r w:rsidR="00C16AE5">
        <w:rPr>
          <w:rFonts w:eastAsia="Times New Roman"/>
          <w:color w:val="000000"/>
          <w:lang w:eastAsia="ru-RU"/>
        </w:rPr>
        <w:t>а</w:t>
      </w:r>
      <w:r w:rsidR="006F70A9" w:rsidRPr="0059029D">
        <w:rPr>
          <w:rFonts w:eastAsia="Times New Roman"/>
          <w:color w:val="000000"/>
          <w:lang w:eastAsia="ru-RU"/>
        </w:rPr>
        <w:t>, который</w:t>
      </w:r>
      <w:r w:rsidR="00A23455">
        <w:rPr>
          <w:rFonts w:eastAsia="Times New Roman"/>
          <w:color w:val="000000"/>
          <w:lang w:eastAsia="ru-RU"/>
        </w:rPr>
        <w:t xml:space="preserve"> </w:t>
      </w:r>
      <w:r w:rsidR="00A23455" w:rsidRPr="00E63185">
        <w:rPr>
          <w:rFonts w:eastAsia="Times New Roman"/>
          <w:color w:val="000000"/>
          <w:lang w:eastAsia="ru-RU"/>
        </w:rPr>
        <w:t>в своей работе «Сексуальная революция»</w:t>
      </w:r>
      <w:r w:rsidR="0059029D" w:rsidRPr="00E63185">
        <w:rPr>
          <w:rFonts w:eastAsia="Times New Roman"/>
          <w:color w:val="000000"/>
          <w:lang w:eastAsia="ru-RU"/>
        </w:rPr>
        <w:t xml:space="preserve"> </w:t>
      </w:r>
      <w:bookmarkStart w:id="2" w:name="section_17"/>
      <w:r w:rsidR="00E63185" w:rsidRPr="00E63185">
        <w:rPr>
          <w:rFonts w:eastAsia="Times New Roman"/>
          <w:color w:val="000000"/>
          <w:lang w:eastAsia="ru-RU"/>
        </w:rPr>
        <w:t>в подпункте «Тупик полового просвещения» осветил проблему полового воспитания, отметил неоднозначность проведения подобных уроков</w:t>
      </w:r>
      <w:bookmarkEnd w:id="2"/>
      <w:r w:rsidR="00E63185" w:rsidRPr="00E63185">
        <w:rPr>
          <w:rFonts w:eastAsia="Times New Roman"/>
          <w:color w:val="000000"/>
          <w:lang w:eastAsia="ru-RU"/>
        </w:rPr>
        <w:t xml:space="preserve"> – с о</w:t>
      </w:r>
      <w:r w:rsidR="00E63185">
        <w:rPr>
          <w:rFonts w:eastAsia="Times New Roman"/>
          <w:color w:val="000000"/>
          <w:lang w:eastAsia="ru-RU"/>
        </w:rPr>
        <w:t>дной стороны</w:t>
      </w:r>
      <w:r w:rsidR="00161952">
        <w:rPr>
          <w:rFonts w:eastAsia="Times New Roman"/>
          <w:color w:val="000000"/>
          <w:lang w:eastAsia="ru-RU"/>
        </w:rPr>
        <w:t xml:space="preserve">, </w:t>
      </w:r>
      <w:r w:rsidR="00533293">
        <w:rPr>
          <w:rFonts w:eastAsia="Times New Roman"/>
          <w:color w:val="000000"/>
          <w:lang w:eastAsia="ru-RU"/>
        </w:rPr>
        <w:t xml:space="preserve">в. </w:t>
      </w:r>
      <w:r w:rsidR="00161952">
        <w:rPr>
          <w:rFonts w:eastAsia="Times New Roman"/>
          <w:color w:val="000000"/>
          <w:lang w:eastAsia="ru-RU"/>
        </w:rPr>
        <w:t>Райх писал:</w:t>
      </w:r>
      <w:r w:rsidR="00E63185">
        <w:rPr>
          <w:rFonts w:eastAsia="Times New Roman"/>
          <w:color w:val="000000"/>
          <w:lang w:eastAsia="ru-RU"/>
        </w:rPr>
        <w:t xml:space="preserve"> «</w:t>
      </w:r>
      <w:r w:rsidR="00E63185" w:rsidRPr="00E63185">
        <w:rPr>
          <w:rFonts w:eastAsia="Times New Roman"/>
          <w:color w:val="000000"/>
          <w:lang w:eastAsia="ru-RU"/>
        </w:rPr>
        <w:t>Итак, мы видим, что подавление стремления к созерцанию и показу ведет к результатам, которые не может счесть желательными ни один воспитатель»</w:t>
      </w:r>
      <w:r w:rsidR="00161952">
        <w:rPr>
          <w:rFonts w:eastAsia="Times New Roman"/>
          <w:color w:val="000000"/>
          <w:lang w:eastAsia="ru-RU"/>
        </w:rPr>
        <w:t>, с другой стороны вывод автора</w:t>
      </w:r>
      <w:r w:rsidR="00F9374F">
        <w:rPr>
          <w:rFonts w:eastAsia="Times New Roman"/>
          <w:color w:val="000000"/>
          <w:lang w:eastAsia="ru-RU"/>
        </w:rPr>
        <w:t xml:space="preserve"> был следующим:</w:t>
      </w:r>
      <w:r w:rsidR="00F9374F">
        <w:rPr>
          <w:rFonts w:ascii="Arial" w:hAnsi="Arial" w:cs="Arial"/>
          <w:color w:val="000000"/>
          <w:sz w:val="27"/>
          <w:szCs w:val="27"/>
          <w:shd w:val="clear" w:color="auto" w:fill="FFFFFF"/>
        </w:rPr>
        <w:t xml:space="preserve"> «</w:t>
      </w:r>
      <w:r w:rsidR="00E63185" w:rsidRPr="00E63185">
        <w:rPr>
          <w:rFonts w:eastAsia="Times New Roman"/>
          <w:color w:val="000000"/>
          <w:lang w:eastAsia="ru-RU"/>
        </w:rPr>
        <w:t>Я убежден, что половое воспитание создает в высшей степени серьезные проблемы, чреватые гораздо более тяжелыми последствиями, чем ошибочно полагает большинство приверженцев сексуальной реформы. И как раз поэтому, несмотря на все средства и выводы, которые предоставила в наше распоряжение сексуальная наука, в этой сфере нет прогресса»</w:t>
      </w:r>
      <w:r w:rsidR="00F9374F">
        <w:rPr>
          <w:rFonts w:eastAsia="Times New Roman"/>
          <w:color w:val="000000"/>
          <w:lang w:eastAsia="ru-RU"/>
        </w:rPr>
        <w:t xml:space="preserve"> (1936 год). </w:t>
      </w:r>
      <w:r w:rsidR="00A23455">
        <w:rPr>
          <w:rFonts w:eastAsia="Times New Roman"/>
          <w:color w:val="000000"/>
          <w:lang w:eastAsia="ru-RU"/>
        </w:rPr>
        <w:t xml:space="preserve">Среди психоаналитиков значим также подход </w:t>
      </w:r>
      <w:r w:rsidR="00A23455" w:rsidRPr="006014F0">
        <w:rPr>
          <w:rFonts w:eastAsia="Times New Roman"/>
          <w:color w:val="000000"/>
          <w:lang w:eastAsia="ru-RU"/>
        </w:rPr>
        <w:t>О. Сакса</w:t>
      </w:r>
      <w:r w:rsidR="00AE224F">
        <w:rPr>
          <w:rFonts w:eastAsia="Times New Roman"/>
          <w:color w:val="000000"/>
          <w:lang w:eastAsia="ru-RU"/>
        </w:rPr>
        <w:t xml:space="preserve">, </w:t>
      </w:r>
      <w:r w:rsidR="00AE224F" w:rsidRPr="000C105B">
        <w:rPr>
          <w:rFonts w:eastAsia="Times New Roman"/>
          <w:lang w:eastAsia="ru-RU"/>
        </w:rPr>
        <w:t>описанный в книге</w:t>
      </w:r>
      <w:r w:rsidR="00A23455" w:rsidRPr="000C105B">
        <w:rPr>
          <w:rFonts w:eastAsia="Times New Roman"/>
          <w:lang w:eastAsia="ru-RU"/>
        </w:rPr>
        <w:t xml:space="preserve"> «Психо</w:t>
      </w:r>
      <w:r w:rsidR="00F9374F" w:rsidRPr="000C105B">
        <w:rPr>
          <w:rFonts w:eastAsia="Times New Roman"/>
          <w:lang w:eastAsia="ru-RU"/>
        </w:rPr>
        <w:t>логия сексуальности</w:t>
      </w:r>
      <w:r w:rsidR="000E744B" w:rsidRPr="000C105B">
        <w:rPr>
          <w:rFonts w:eastAsia="Times New Roman"/>
          <w:lang w:eastAsia="ru-RU"/>
        </w:rPr>
        <w:t xml:space="preserve">». И. Кон </w:t>
      </w:r>
      <w:r w:rsidR="00A23455" w:rsidRPr="000C105B">
        <w:rPr>
          <w:rFonts w:eastAsia="Times New Roman"/>
          <w:lang w:eastAsia="ru-RU"/>
        </w:rPr>
        <w:t>одним из первых в советской психологии поставил проблему</w:t>
      </w:r>
      <w:r w:rsidR="00A23455" w:rsidRPr="006014F0">
        <w:rPr>
          <w:rFonts w:eastAsia="Times New Roman"/>
          <w:color w:val="000000"/>
          <w:lang w:eastAsia="ru-RU"/>
        </w:rPr>
        <w:t xml:space="preserve"> псих</w:t>
      </w:r>
      <w:r w:rsidR="00191B5B" w:rsidRPr="006014F0">
        <w:rPr>
          <w:rFonts w:eastAsia="Times New Roman"/>
          <w:color w:val="000000"/>
          <w:lang w:eastAsia="ru-RU"/>
        </w:rPr>
        <w:t>о</w:t>
      </w:r>
      <w:r w:rsidR="00A23455" w:rsidRPr="006014F0">
        <w:rPr>
          <w:rFonts w:eastAsia="Times New Roman"/>
          <w:color w:val="000000"/>
          <w:lang w:eastAsia="ru-RU"/>
        </w:rPr>
        <w:t>сексуального воспитания и просвещения</w:t>
      </w:r>
      <w:r w:rsidR="00B02CA6">
        <w:rPr>
          <w:rFonts w:eastAsia="Times New Roman"/>
          <w:color w:val="000000"/>
          <w:lang w:eastAsia="ru-RU"/>
        </w:rPr>
        <w:t xml:space="preserve"> (Кон, 1979)</w:t>
      </w:r>
      <w:r w:rsidR="008606D0">
        <w:rPr>
          <w:rFonts w:eastAsia="Times New Roman"/>
          <w:color w:val="000000"/>
          <w:lang w:eastAsia="ru-RU"/>
        </w:rPr>
        <w:t xml:space="preserve"> </w:t>
      </w:r>
      <w:r w:rsidR="006014F0" w:rsidRPr="006014F0">
        <w:rPr>
          <w:rFonts w:eastAsia="Times New Roman"/>
          <w:color w:val="000000"/>
          <w:lang w:eastAsia="ru-RU"/>
        </w:rPr>
        <w:t>Проблемы, с которыми с</w:t>
      </w:r>
      <w:r w:rsidR="00A23455" w:rsidRPr="006014F0">
        <w:rPr>
          <w:rFonts w:eastAsia="Times New Roman"/>
          <w:color w:val="000000"/>
          <w:lang w:eastAsia="ru-RU"/>
        </w:rPr>
        <w:t>талкиваются</w:t>
      </w:r>
      <w:r w:rsidR="006014F0" w:rsidRPr="006014F0">
        <w:rPr>
          <w:rFonts w:eastAsia="Times New Roman"/>
          <w:color w:val="000000"/>
          <w:lang w:eastAsia="ru-RU"/>
        </w:rPr>
        <w:t xml:space="preserve"> подростки</w:t>
      </w:r>
      <w:r w:rsidR="00A23455" w:rsidRPr="006014F0">
        <w:rPr>
          <w:rFonts w:eastAsia="Times New Roman"/>
          <w:color w:val="000000"/>
          <w:lang w:eastAsia="ru-RU"/>
        </w:rPr>
        <w:t xml:space="preserve"> в данной сфере</w:t>
      </w:r>
      <w:r w:rsidR="00740D31" w:rsidRPr="006014F0">
        <w:rPr>
          <w:rFonts w:eastAsia="Times New Roman"/>
          <w:color w:val="000000"/>
          <w:lang w:eastAsia="ru-RU"/>
        </w:rPr>
        <w:t>,</w:t>
      </w:r>
      <w:r w:rsidR="00A23455" w:rsidRPr="006014F0">
        <w:rPr>
          <w:rFonts w:eastAsia="Times New Roman"/>
          <w:color w:val="000000"/>
          <w:lang w:eastAsia="ru-RU"/>
        </w:rPr>
        <w:t xml:space="preserve"> обобщенно представлены в </w:t>
      </w:r>
      <w:r w:rsidR="00A23455" w:rsidRPr="000C105B">
        <w:rPr>
          <w:rFonts w:eastAsia="Times New Roman"/>
          <w:lang w:eastAsia="ru-RU"/>
        </w:rPr>
        <w:t>работах</w:t>
      </w:r>
      <w:r w:rsidR="00C16AE5" w:rsidRPr="000C105B">
        <w:rPr>
          <w:rFonts w:eastAsia="Times New Roman"/>
          <w:lang w:eastAsia="ru-RU"/>
        </w:rPr>
        <w:t xml:space="preserve"> </w:t>
      </w:r>
      <w:r w:rsidR="00AE224F" w:rsidRPr="000C105B">
        <w:rPr>
          <w:rFonts w:eastAsia="Times New Roman"/>
          <w:lang w:eastAsia="ru-RU"/>
        </w:rPr>
        <w:t>(</w:t>
      </w:r>
      <w:r w:rsidR="00BF4B60" w:rsidRPr="000C105B">
        <w:rPr>
          <w:rFonts w:eastAsia="Times New Roman"/>
          <w:lang w:eastAsia="ru-RU"/>
        </w:rPr>
        <w:t>Райс</w:t>
      </w:r>
      <w:r w:rsidR="00AE7CD9">
        <w:rPr>
          <w:rFonts w:eastAsia="Times New Roman"/>
          <w:lang w:eastAsia="ru-RU"/>
        </w:rPr>
        <w:t>, 2012</w:t>
      </w:r>
      <w:r w:rsidR="006014F0" w:rsidRPr="000C105B">
        <w:rPr>
          <w:rFonts w:eastAsia="Times New Roman"/>
          <w:lang w:eastAsia="ru-RU"/>
        </w:rPr>
        <w:t>)</w:t>
      </w:r>
      <w:r w:rsidR="00B02CA6" w:rsidRPr="000C105B">
        <w:rPr>
          <w:rFonts w:eastAsia="Times New Roman"/>
          <w:lang w:eastAsia="ru-RU"/>
        </w:rPr>
        <w:t>.</w:t>
      </w:r>
    </w:p>
    <w:p w:rsidR="00A31BF3" w:rsidRPr="008B5B27" w:rsidRDefault="000E744B" w:rsidP="009D4250">
      <w:pPr>
        <w:widowControl w:val="0"/>
        <w:tabs>
          <w:tab w:val="left" w:pos="2022"/>
        </w:tabs>
        <w:spacing w:after="0" w:line="360" w:lineRule="auto"/>
        <w:ind w:firstLine="709"/>
        <w:jc w:val="both"/>
        <w:rPr>
          <w:rFonts w:ascii="Times New Roman" w:eastAsia="Times New Roman" w:hAnsi="Times New Roman" w:cs="Times New Roman"/>
          <w:color w:val="000000"/>
          <w:sz w:val="24"/>
          <w:szCs w:val="24"/>
          <w:lang w:eastAsia="ru-RU"/>
        </w:rPr>
      </w:pPr>
      <w:r w:rsidRPr="000C105B">
        <w:rPr>
          <w:rFonts w:ascii="Times New Roman" w:eastAsia="Times New Roman" w:hAnsi="Times New Roman" w:cs="Times New Roman"/>
          <w:sz w:val="24"/>
          <w:szCs w:val="24"/>
          <w:lang w:eastAsia="ru-RU"/>
        </w:rPr>
        <w:t xml:space="preserve">Развитие </w:t>
      </w:r>
      <w:r w:rsidR="00B01D5A" w:rsidRPr="000C105B">
        <w:rPr>
          <w:rFonts w:ascii="Times New Roman" w:eastAsia="Times New Roman" w:hAnsi="Times New Roman" w:cs="Times New Roman"/>
          <w:sz w:val="24"/>
          <w:szCs w:val="24"/>
          <w:lang w:eastAsia="ru-RU"/>
        </w:rPr>
        <w:t xml:space="preserve">сексуального образования </w:t>
      </w:r>
      <w:r w:rsidR="00740D31" w:rsidRPr="000C105B">
        <w:rPr>
          <w:rFonts w:ascii="Times New Roman" w:eastAsia="Times New Roman" w:hAnsi="Times New Roman" w:cs="Times New Roman"/>
          <w:sz w:val="24"/>
          <w:szCs w:val="24"/>
          <w:lang w:eastAsia="ru-RU"/>
        </w:rPr>
        <w:t>и просвещения</w:t>
      </w:r>
      <w:r w:rsidR="00740D31" w:rsidRPr="008B5B27">
        <w:rPr>
          <w:rFonts w:ascii="Times New Roman" w:eastAsia="Times New Roman" w:hAnsi="Times New Roman" w:cs="Times New Roman"/>
          <w:color w:val="000000"/>
          <w:sz w:val="24"/>
          <w:szCs w:val="24"/>
          <w:lang w:eastAsia="ru-RU"/>
        </w:rPr>
        <w:t xml:space="preserve"> является актуальной зад</w:t>
      </w:r>
      <w:r w:rsidR="008B5B27" w:rsidRPr="008B5B27">
        <w:rPr>
          <w:rFonts w:ascii="Times New Roman" w:eastAsia="Times New Roman" w:hAnsi="Times New Roman" w:cs="Times New Roman"/>
          <w:color w:val="000000"/>
          <w:sz w:val="24"/>
          <w:szCs w:val="24"/>
          <w:lang w:eastAsia="ru-RU"/>
        </w:rPr>
        <w:t>ачей для школьного образования</w:t>
      </w:r>
      <w:r w:rsidR="00740D31" w:rsidRPr="008B5B27">
        <w:rPr>
          <w:rFonts w:ascii="Times New Roman" w:eastAsia="Times New Roman" w:hAnsi="Times New Roman" w:cs="Times New Roman"/>
          <w:color w:val="000000"/>
          <w:sz w:val="24"/>
          <w:szCs w:val="24"/>
          <w:lang w:eastAsia="ru-RU"/>
        </w:rPr>
        <w:t xml:space="preserve"> </w:t>
      </w:r>
      <w:r w:rsidR="00B01D5A">
        <w:rPr>
          <w:rFonts w:ascii="Times New Roman" w:eastAsia="Times New Roman" w:hAnsi="Times New Roman" w:cs="Times New Roman"/>
          <w:color w:val="000000"/>
          <w:sz w:val="24"/>
          <w:szCs w:val="24"/>
          <w:lang w:eastAsia="ru-RU"/>
        </w:rPr>
        <w:t>Европ</w:t>
      </w:r>
      <w:r w:rsidR="008B5B27">
        <w:rPr>
          <w:rFonts w:ascii="Times New Roman" w:eastAsia="Times New Roman" w:hAnsi="Times New Roman" w:cs="Times New Roman"/>
          <w:color w:val="000000"/>
          <w:sz w:val="24"/>
          <w:szCs w:val="24"/>
          <w:lang w:eastAsia="ru-RU"/>
        </w:rPr>
        <w:t>ы</w:t>
      </w:r>
      <w:r w:rsidR="00B01D5A">
        <w:rPr>
          <w:rFonts w:ascii="Times New Roman" w:eastAsia="Times New Roman" w:hAnsi="Times New Roman" w:cs="Times New Roman"/>
          <w:color w:val="000000"/>
          <w:sz w:val="24"/>
          <w:szCs w:val="24"/>
          <w:lang w:eastAsia="ru-RU"/>
        </w:rPr>
        <w:t xml:space="preserve">. </w:t>
      </w:r>
      <w:r w:rsidR="008A13F2">
        <w:rPr>
          <w:rFonts w:ascii="Times New Roman" w:eastAsia="Times New Roman" w:hAnsi="Times New Roman" w:cs="Times New Roman"/>
          <w:color w:val="000000"/>
          <w:sz w:val="24"/>
          <w:szCs w:val="24"/>
          <w:lang w:eastAsia="ru-RU"/>
        </w:rPr>
        <w:t>Вп</w:t>
      </w:r>
      <w:r w:rsidR="00B01D5A">
        <w:rPr>
          <w:rFonts w:ascii="Times New Roman" w:eastAsia="Times New Roman" w:hAnsi="Times New Roman" w:cs="Times New Roman"/>
          <w:color w:val="000000"/>
          <w:sz w:val="24"/>
          <w:szCs w:val="24"/>
          <w:lang w:eastAsia="ru-RU"/>
        </w:rPr>
        <w:t xml:space="preserve">ервые обязательные уроки полового просвещения появились в Швеции в 1955 году, остальные страны Европы последовали за Швецией в 70-80х годах. </w:t>
      </w:r>
      <w:r w:rsidR="0036102D">
        <w:rPr>
          <w:rFonts w:ascii="Times New Roman" w:eastAsia="Times New Roman" w:hAnsi="Times New Roman" w:cs="Times New Roman"/>
          <w:color w:val="000000"/>
          <w:sz w:val="24"/>
          <w:szCs w:val="24"/>
          <w:lang w:eastAsia="ru-RU"/>
        </w:rPr>
        <w:br/>
      </w:r>
    </w:p>
    <w:p w:rsidR="00E96A9E" w:rsidRPr="00550ACA" w:rsidRDefault="00276DCD" w:rsidP="009D4250">
      <w:pPr>
        <w:widowControl w:val="0"/>
        <w:spacing w:after="0" w:line="360" w:lineRule="auto"/>
        <w:ind w:firstLine="709"/>
        <w:jc w:val="both"/>
        <w:rPr>
          <w:rFonts w:ascii="Times New Roman" w:eastAsia="Times New Roman" w:hAnsi="Times New Roman" w:cs="Times New Roman"/>
          <w:color w:val="000000"/>
          <w:sz w:val="24"/>
          <w:szCs w:val="24"/>
          <w:lang w:eastAsia="ru-RU"/>
        </w:rPr>
      </w:pPr>
      <w:r w:rsidRPr="00276DCD">
        <w:rPr>
          <w:rFonts w:ascii="Times New Roman" w:eastAsia="Times New Roman" w:hAnsi="Times New Roman" w:cs="Times New Roman"/>
          <w:b/>
          <w:color w:val="000000"/>
          <w:sz w:val="24"/>
          <w:szCs w:val="24"/>
          <w:lang w:eastAsia="ru-RU"/>
        </w:rPr>
        <w:t>Цель:</w:t>
      </w:r>
      <w:r w:rsidRPr="00276DCD">
        <w:rPr>
          <w:rFonts w:ascii="Times New Roman" w:eastAsia="Times New Roman" w:hAnsi="Times New Roman" w:cs="Times New Roman"/>
          <w:color w:val="000000"/>
          <w:sz w:val="24"/>
          <w:szCs w:val="24"/>
          <w:lang w:eastAsia="ru-RU"/>
        </w:rPr>
        <w:t xml:space="preserve"> </w:t>
      </w:r>
      <w:r w:rsidR="000E7628">
        <w:rPr>
          <w:rFonts w:ascii="Times New Roman" w:eastAsia="Times New Roman" w:hAnsi="Times New Roman" w:cs="Times New Roman"/>
          <w:color w:val="000000"/>
          <w:sz w:val="24"/>
          <w:szCs w:val="24"/>
          <w:lang w:eastAsia="ru-RU"/>
        </w:rPr>
        <w:t>на примере образовательной системы США и Германии выявить влияние уроков полового воспитания на психосексуальное развитие и репродуктивное здоровье подростков.</w:t>
      </w:r>
    </w:p>
    <w:p w:rsidR="009B4B3A" w:rsidRDefault="009B4B3A" w:rsidP="009D4250">
      <w:pPr>
        <w:widowControl w:val="0"/>
        <w:spacing w:after="0" w:line="360" w:lineRule="auto"/>
        <w:ind w:firstLine="709"/>
        <w:jc w:val="both"/>
        <w:rPr>
          <w:rFonts w:ascii="Times New Roman" w:eastAsia="Times New Roman" w:hAnsi="Times New Roman" w:cs="Times New Roman"/>
          <w:b/>
          <w:color w:val="000000"/>
          <w:sz w:val="24"/>
          <w:szCs w:val="24"/>
          <w:lang w:eastAsia="ru-RU"/>
        </w:rPr>
      </w:pPr>
    </w:p>
    <w:p w:rsidR="00276DCD" w:rsidRPr="00584D2E" w:rsidRDefault="00276DCD" w:rsidP="009D4250">
      <w:pPr>
        <w:widowControl w:val="0"/>
        <w:spacing w:after="0" w:line="360" w:lineRule="auto"/>
        <w:ind w:firstLine="709"/>
        <w:jc w:val="both"/>
        <w:rPr>
          <w:rFonts w:ascii="Times New Roman" w:eastAsia="Times New Roman" w:hAnsi="Times New Roman" w:cs="Times New Roman"/>
          <w:color w:val="000000"/>
          <w:sz w:val="24"/>
          <w:szCs w:val="24"/>
          <w:lang w:eastAsia="ru-RU"/>
        </w:rPr>
      </w:pPr>
      <w:r w:rsidRPr="00C475A2">
        <w:rPr>
          <w:rFonts w:ascii="Times New Roman" w:eastAsia="Times New Roman" w:hAnsi="Times New Roman" w:cs="Times New Roman"/>
          <w:b/>
          <w:color w:val="000000"/>
          <w:sz w:val="24"/>
          <w:szCs w:val="24"/>
          <w:lang w:eastAsia="ru-RU"/>
        </w:rPr>
        <w:t>Задачи</w:t>
      </w:r>
      <w:r w:rsidR="00A31BF3" w:rsidRPr="00C475A2">
        <w:rPr>
          <w:rFonts w:ascii="Times New Roman" w:eastAsia="Times New Roman" w:hAnsi="Times New Roman" w:cs="Times New Roman"/>
          <w:color w:val="000000"/>
          <w:sz w:val="24"/>
          <w:szCs w:val="24"/>
          <w:lang w:eastAsia="ru-RU"/>
        </w:rPr>
        <w:t>:</w:t>
      </w:r>
    </w:p>
    <w:p w:rsidR="00C65836" w:rsidRPr="00BD5C72" w:rsidRDefault="000B5F2C" w:rsidP="00BD5C72">
      <w:pPr>
        <w:pStyle w:val="a3"/>
        <w:widowControl w:val="0"/>
        <w:numPr>
          <w:ilvl w:val="0"/>
          <w:numId w:val="20"/>
        </w:numPr>
        <w:spacing w:after="0" w:line="360" w:lineRule="auto"/>
        <w:jc w:val="both"/>
        <w:rPr>
          <w:rFonts w:ascii="Times New Roman" w:eastAsia="Times New Roman" w:hAnsi="Times New Roman" w:cs="Times New Roman"/>
          <w:color w:val="000000"/>
          <w:sz w:val="24"/>
          <w:szCs w:val="24"/>
          <w:lang w:eastAsia="ru-RU"/>
        </w:rPr>
      </w:pPr>
      <w:r w:rsidRPr="00BD5C72">
        <w:rPr>
          <w:rFonts w:ascii="Times New Roman" w:eastAsia="Times New Roman" w:hAnsi="Times New Roman" w:cs="Times New Roman"/>
          <w:color w:val="000000"/>
          <w:sz w:val="24"/>
          <w:szCs w:val="24"/>
          <w:lang w:eastAsia="ru-RU"/>
        </w:rPr>
        <w:t>На основе изучения литературы дать определения основным понятиям темы:</w:t>
      </w:r>
      <w:r w:rsidR="00A31BF3" w:rsidRPr="00BD5C72">
        <w:rPr>
          <w:rFonts w:ascii="Times New Roman" w:eastAsia="Times New Roman" w:hAnsi="Times New Roman" w:cs="Times New Roman"/>
          <w:color w:val="000000"/>
          <w:sz w:val="24"/>
          <w:szCs w:val="24"/>
          <w:lang w:eastAsia="ru-RU"/>
        </w:rPr>
        <w:t xml:space="preserve"> </w:t>
      </w:r>
    </w:p>
    <w:p w:rsidR="00BD5C72" w:rsidRDefault="00C65836" w:rsidP="00BD5C72">
      <w:pPr>
        <w:widowControl w:val="0"/>
        <w:spacing w:after="0" w:line="360" w:lineRule="auto"/>
        <w:jc w:val="both"/>
        <w:rPr>
          <w:rFonts w:ascii="Times New Roman" w:eastAsia="Times New Roman" w:hAnsi="Times New Roman" w:cs="Times New Roman"/>
          <w:color w:val="000000"/>
          <w:sz w:val="24"/>
          <w:szCs w:val="24"/>
          <w:lang w:eastAsia="ru-RU"/>
        </w:rPr>
      </w:pPr>
      <w:r w:rsidRPr="00C475A2">
        <w:rPr>
          <w:rFonts w:ascii="Times New Roman" w:eastAsia="Times New Roman" w:hAnsi="Times New Roman" w:cs="Times New Roman"/>
          <w:color w:val="000000"/>
          <w:sz w:val="24"/>
          <w:szCs w:val="24"/>
          <w:lang w:eastAsia="ru-RU"/>
        </w:rPr>
        <w:t>подростко́вый во́зраст, психосексуальное развитие, сексуальное образование, пол, гендер, сексуальная ориентация, половая идентичность, сексуальные девиации, сексуальность, сексуальное здоровье</w:t>
      </w:r>
      <w:r w:rsidR="00BD5C72">
        <w:rPr>
          <w:rFonts w:ascii="Times New Roman" w:eastAsia="Times New Roman" w:hAnsi="Times New Roman" w:cs="Times New Roman"/>
          <w:color w:val="000000"/>
          <w:sz w:val="24"/>
          <w:szCs w:val="24"/>
          <w:lang w:eastAsia="ru-RU"/>
        </w:rPr>
        <w:t xml:space="preserve">. </w:t>
      </w:r>
    </w:p>
    <w:p w:rsidR="00BD5C72" w:rsidRDefault="00D52AFA" w:rsidP="00BD5C72">
      <w:pPr>
        <w:pStyle w:val="a3"/>
        <w:widowControl w:val="0"/>
        <w:numPr>
          <w:ilvl w:val="0"/>
          <w:numId w:val="20"/>
        </w:numPr>
        <w:spacing w:after="0" w:line="360" w:lineRule="auto"/>
        <w:jc w:val="both"/>
        <w:rPr>
          <w:rFonts w:ascii="Times New Roman" w:eastAsia="Times New Roman" w:hAnsi="Times New Roman" w:cs="Times New Roman"/>
          <w:color w:val="000000"/>
          <w:sz w:val="24"/>
          <w:szCs w:val="24"/>
          <w:lang w:eastAsia="ru-RU"/>
        </w:rPr>
      </w:pPr>
      <w:r w:rsidRPr="00BD5C72">
        <w:rPr>
          <w:rFonts w:ascii="Times New Roman" w:eastAsia="Times New Roman" w:hAnsi="Times New Roman" w:cs="Times New Roman"/>
          <w:color w:val="000000"/>
          <w:sz w:val="24"/>
          <w:szCs w:val="24"/>
          <w:lang w:eastAsia="ru-RU"/>
        </w:rPr>
        <w:t xml:space="preserve">Рассмотреть </w:t>
      </w:r>
      <w:r w:rsidR="0036102D" w:rsidRPr="00BD5C72">
        <w:rPr>
          <w:rFonts w:ascii="Times New Roman" w:eastAsia="Times New Roman" w:hAnsi="Times New Roman" w:cs="Times New Roman"/>
          <w:color w:val="000000"/>
          <w:sz w:val="24"/>
          <w:szCs w:val="24"/>
          <w:lang w:eastAsia="ru-RU"/>
        </w:rPr>
        <w:t xml:space="preserve">этапы </w:t>
      </w:r>
      <w:r w:rsidRPr="00BD5C72">
        <w:rPr>
          <w:rFonts w:ascii="Times New Roman" w:eastAsia="Times New Roman" w:hAnsi="Times New Roman" w:cs="Times New Roman"/>
          <w:color w:val="000000"/>
          <w:sz w:val="24"/>
          <w:szCs w:val="24"/>
          <w:lang w:eastAsia="ru-RU"/>
        </w:rPr>
        <w:t>психосексуального развития</w:t>
      </w:r>
      <w:r w:rsidR="0036102D" w:rsidRPr="00BD5C72">
        <w:rPr>
          <w:rFonts w:ascii="Times New Roman" w:eastAsia="Times New Roman" w:hAnsi="Times New Roman" w:cs="Times New Roman"/>
          <w:color w:val="000000"/>
          <w:sz w:val="24"/>
          <w:szCs w:val="24"/>
          <w:lang w:eastAsia="ru-RU"/>
        </w:rPr>
        <w:t xml:space="preserve"> подростков</w:t>
      </w:r>
      <w:r w:rsidRPr="00BD5C72">
        <w:rPr>
          <w:rFonts w:ascii="Times New Roman" w:eastAsia="Times New Roman" w:hAnsi="Times New Roman" w:cs="Times New Roman"/>
          <w:color w:val="000000"/>
          <w:sz w:val="24"/>
          <w:szCs w:val="24"/>
          <w:lang w:eastAsia="ru-RU"/>
        </w:rPr>
        <w:t>.</w:t>
      </w:r>
    </w:p>
    <w:p w:rsidR="00BD5C72" w:rsidRDefault="00D52AFA" w:rsidP="00BD5C72">
      <w:pPr>
        <w:pStyle w:val="a3"/>
        <w:widowControl w:val="0"/>
        <w:numPr>
          <w:ilvl w:val="0"/>
          <w:numId w:val="20"/>
        </w:numPr>
        <w:spacing w:after="0" w:line="360" w:lineRule="auto"/>
        <w:jc w:val="both"/>
        <w:rPr>
          <w:rFonts w:ascii="Times New Roman" w:eastAsia="Times New Roman" w:hAnsi="Times New Roman" w:cs="Times New Roman"/>
          <w:color w:val="000000"/>
          <w:sz w:val="24"/>
          <w:szCs w:val="24"/>
          <w:lang w:eastAsia="ru-RU"/>
        </w:rPr>
      </w:pPr>
      <w:r w:rsidRPr="00BD5C72">
        <w:rPr>
          <w:rFonts w:ascii="Times New Roman" w:eastAsia="Times New Roman" w:hAnsi="Times New Roman" w:cs="Times New Roman"/>
          <w:color w:val="000000"/>
          <w:sz w:val="24"/>
          <w:szCs w:val="24"/>
          <w:lang w:eastAsia="ru-RU"/>
        </w:rPr>
        <w:t>Проанализировать важность уроков сексуального образования для школьников.</w:t>
      </w:r>
    </w:p>
    <w:p w:rsidR="000B5F2C" w:rsidRPr="00BD5C72" w:rsidRDefault="000B5F2C" w:rsidP="00BD5C72">
      <w:pPr>
        <w:pStyle w:val="a3"/>
        <w:widowControl w:val="0"/>
        <w:numPr>
          <w:ilvl w:val="0"/>
          <w:numId w:val="20"/>
        </w:numPr>
        <w:spacing w:after="0" w:line="360" w:lineRule="auto"/>
        <w:jc w:val="both"/>
        <w:rPr>
          <w:rFonts w:ascii="Times New Roman" w:eastAsia="Times New Roman" w:hAnsi="Times New Roman" w:cs="Times New Roman"/>
          <w:color w:val="000000"/>
          <w:sz w:val="24"/>
          <w:szCs w:val="24"/>
          <w:lang w:eastAsia="ru-RU"/>
        </w:rPr>
      </w:pPr>
      <w:r w:rsidRPr="00BD5C72">
        <w:rPr>
          <w:rFonts w:ascii="Times New Roman" w:eastAsia="Times New Roman" w:hAnsi="Times New Roman" w:cs="Times New Roman"/>
          <w:color w:val="000000"/>
          <w:sz w:val="24"/>
          <w:szCs w:val="24"/>
          <w:lang w:eastAsia="ru-RU"/>
        </w:rPr>
        <w:t>Описать особенности полов</w:t>
      </w:r>
      <w:r w:rsidR="006C46B3" w:rsidRPr="00BD5C72">
        <w:rPr>
          <w:rFonts w:ascii="Times New Roman" w:eastAsia="Times New Roman" w:hAnsi="Times New Roman" w:cs="Times New Roman"/>
          <w:color w:val="000000"/>
          <w:sz w:val="24"/>
          <w:szCs w:val="24"/>
          <w:lang w:eastAsia="ru-RU"/>
        </w:rPr>
        <w:t>ого воспитания детей в США и Германии</w:t>
      </w:r>
    </w:p>
    <w:p w:rsidR="00276DCD" w:rsidRPr="00276DCD" w:rsidRDefault="00276DCD" w:rsidP="00BF0ECF">
      <w:pPr>
        <w:widowControl w:val="0"/>
        <w:spacing w:after="0" w:line="360" w:lineRule="auto"/>
        <w:ind w:firstLine="720"/>
        <w:jc w:val="both"/>
        <w:rPr>
          <w:rFonts w:ascii="Times New Roman" w:eastAsia="Times New Roman" w:hAnsi="Times New Roman" w:cs="Times New Roman"/>
          <w:color w:val="000000"/>
          <w:sz w:val="24"/>
          <w:szCs w:val="24"/>
          <w:lang w:eastAsia="ru-RU"/>
        </w:rPr>
      </w:pPr>
    </w:p>
    <w:p w:rsidR="00655148" w:rsidRDefault="00D31B8C" w:rsidP="0075181F">
      <w:pPr>
        <w:shd w:val="clear" w:color="auto" w:fill="FFFFFF"/>
        <w:spacing w:after="0" w:line="360" w:lineRule="auto"/>
        <w:jc w:val="both"/>
        <w:rPr>
          <w:rFonts w:ascii="Times New Roman" w:eastAsia="Times New Roman" w:hAnsi="Times New Roman" w:cs="Times New Roman"/>
          <w:sz w:val="24"/>
          <w:szCs w:val="24"/>
          <w:lang w:eastAsia="ru-RU"/>
        </w:rPr>
      </w:pPr>
      <w:r w:rsidRPr="00D31B8C">
        <w:rPr>
          <w:rFonts w:ascii="Times New Roman" w:eastAsia="Times New Roman" w:hAnsi="Times New Roman" w:cs="Times New Roman"/>
          <w:b/>
          <w:sz w:val="24"/>
          <w:szCs w:val="24"/>
          <w:lang w:eastAsia="ru-RU"/>
        </w:rPr>
        <w:t>Объект:</w:t>
      </w:r>
      <w:r w:rsidRPr="00D31B8C">
        <w:rPr>
          <w:rFonts w:ascii="Times New Roman" w:eastAsia="Times New Roman" w:hAnsi="Times New Roman" w:cs="Times New Roman"/>
          <w:sz w:val="24"/>
          <w:szCs w:val="24"/>
          <w:lang w:eastAsia="ru-RU"/>
        </w:rPr>
        <w:t xml:space="preserve"> психосексуальное развитие подростков</w:t>
      </w:r>
    </w:p>
    <w:p w:rsidR="00D31B8C" w:rsidRPr="00D31B8C" w:rsidRDefault="00D31B8C" w:rsidP="0075181F">
      <w:pPr>
        <w:shd w:val="clear" w:color="auto" w:fill="FFFFFF"/>
        <w:spacing w:after="0" w:line="360" w:lineRule="auto"/>
        <w:jc w:val="both"/>
        <w:rPr>
          <w:rFonts w:ascii="Times New Roman" w:eastAsia="Times New Roman" w:hAnsi="Times New Roman" w:cs="Times New Roman"/>
          <w:sz w:val="24"/>
          <w:szCs w:val="24"/>
          <w:lang w:eastAsia="ru-RU"/>
        </w:rPr>
      </w:pPr>
      <w:r w:rsidRPr="00D31B8C">
        <w:rPr>
          <w:rFonts w:ascii="Times New Roman" w:eastAsia="Times New Roman" w:hAnsi="Times New Roman" w:cs="Times New Roman"/>
          <w:b/>
          <w:sz w:val="24"/>
          <w:szCs w:val="24"/>
          <w:lang w:eastAsia="ru-RU"/>
        </w:rPr>
        <w:lastRenderedPageBreak/>
        <w:t>Предмет:</w:t>
      </w:r>
      <w:r>
        <w:rPr>
          <w:rFonts w:ascii="Times New Roman" w:eastAsia="Times New Roman" w:hAnsi="Times New Roman" w:cs="Times New Roman"/>
          <w:sz w:val="24"/>
          <w:szCs w:val="24"/>
          <w:lang w:eastAsia="ru-RU"/>
        </w:rPr>
        <w:t xml:space="preserve"> </w:t>
      </w:r>
      <w:r w:rsidRPr="00D31B8C">
        <w:rPr>
          <w:rFonts w:ascii="Times New Roman" w:eastAsia="Times New Roman" w:hAnsi="Times New Roman" w:cs="Times New Roman"/>
          <w:sz w:val="24"/>
          <w:szCs w:val="24"/>
          <w:lang w:eastAsia="ru-RU"/>
        </w:rPr>
        <w:t>психосексуальное развитие подростков в ходе сексуального воспитания и образования</w:t>
      </w:r>
    </w:p>
    <w:p w:rsidR="00D31B8C" w:rsidRPr="00D31B8C" w:rsidRDefault="00D31B8C" w:rsidP="00D31B8C">
      <w:pPr>
        <w:shd w:val="clear" w:color="auto" w:fill="FFFFFF"/>
        <w:spacing w:after="0" w:line="240" w:lineRule="auto"/>
        <w:rPr>
          <w:rFonts w:ascii="Arial" w:eastAsia="Times New Roman" w:hAnsi="Arial" w:cs="Arial"/>
          <w:color w:val="000000"/>
          <w:sz w:val="23"/>
          <w:szCs w:val="23"/>
          <w:lang w:eastAsia="ru-RU"/>
        </w:rPr>
      </w:pPr>
    </w:p>
    <w:p w:rsidR="00D31B8C" w:rsidRPr="00D31B8C" w:rsidRDefault="00D31B8C" w:rsidP="00D31B8C">
      <w:pPr>
        <w:shd w:val="clear" w:color="auto" w:fill="FFFFFF"/>
        <w:spacing w:after="0" w:line="360" w:lineRule="auto"/>
        <w:ind w:firstLine="720"/>
        <w:jc w:val="both"/>
        <w:rPr>
          <w:rFonts w:ascii="Calibri" w:eastAsia="Times New Roman" w:hAnsi="Calibri" w:cs="Calibri"/>
          <w:color w:val="000000"/>
          <w:lang w:eastAsia="ru-RU"/>
        </w:rPr>
      </w:pPr>
      <w:r w:rsidRPr="00D31B8C">
        <w:rPr>
          <w:rFonts w:ascii="Times New Roman" w:eastAsia="Times New Roman" w:hAnsi="Times New Roman" w:cs="Times New Roman"/>
          <w:b/>
          <w:bCs/>
          <w:color w:val="000000"/>
          <w:sz w:val="24"/>
          <w:szCs w:val="24"/>
          <w:lang w:eastAsia="ru-RU"/>
        </w:rPr>
        <w:t>Гипотезы исследования</w:t>
      </w:r>
      <w:r w:rsidRPr="00D31B8C">
        <w:rPr>
          <w:rFonts w:ascii="Times New Roman" w:eastAsia="Times New Roman" w:hAnsi="Times New Roman" w:cs="Times New Roman"/>
          <w:color w:val="000000"/>
          <w:sz w:val="24"/>
          <w:szCs w:val="24"/>
          <w:lang w:eastAsia="ru-RU"/>
        </w:rPr>
        <w:t>:</w:t>
      </w:r>
    </w:p>
    <w:p w:rsidR="00D31B8C" w:rsidRPr="00D31B8C" w:rsidRDefault="00D31B8C" w:rsidP="0075181F">
      <w:pPr>
        <w:shd w:val="clear" w:color="auto" w:fill="FFFFFF"/>
        <w:spacing w:after="0" w:line="360" w:lineRule="auto"/>
        <w:ind w:firstLine="720"/>
        <w:jc w:val="both"/>
        <w:rPr>
          <w:rFonts w:ascii="Calibri" w:eastAsia="Times New Roman" w:hAnsi="Calibri" w:cs="Calibri"/>
          <w:color w:val="000000"/>
          <w:lang w:eastAsia="ru-RU"/>
        </w:rPr>
      </w:pPr>
      <w:r w:rsidRPr="00D31B8C">
        <w:rPr>
          <w:rFonts w:ascii="Times New Roman" w:eastAsia="Times New Roman" w:hAnsi="Times New Roman" w:cs="Times New Roman"/>
          <w:color w:val="000000"/>
          <w:sz w:val="24"/>
          <w:szCs w:val="24"/>
          <w:lang w:eastAsia="ru-RU"/>
        </w:rPr>
        <w:t>1. Психосексуальное развитие подростка предполагает самоопределение в 3 аспектах: гендерном, поло-ролевом и сексуальной ориентации. </w:t>
      </w:r>
    </w:p>
    <w:p w:rsidR="00D31B8C" w:rsidRPr="00D31B8C" w:rsidRDefault="0075181F" w:rsidP="0075181F">
      <w:pPr>
        <w:shd w:val="clear" w:color="auto" w:fill="FFFFFF"/>
        <w:spacing w:after="0" w:line="360" w:lineRule="auto"/>
        <w:ind w:firstLine="72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 xml:space="preserve">2. К поведенческим рискам </w:t>
      </w:r>
      <w:r w:rsidR="00D31B8C" w:rsidRPr="00D31B8C">
        <w:rPr>
          <w:rFonts w:ascii="Times New Roman" w:eastAsia="Times New Roman" w:hAnsi="Times New Roman" w:cs="Times New Roman"/>
          <w:color w:val="000000"/>
          <w:sz w:val="24"/>
          <w:szCs w:val="24"/>
          <w:lang w:eastAsia="ru-RU"/>
        </w:rPr>
        <w:t>в сфере сексуальных отно</w:t>
      </w:r>
      <w:r>
        <w:rPr>
          <w:rFonts w:ascii="Times New Roman" w:eastAsia="Times New Roman" w:hAnsi="Times New Roman" w:cs="Times New Roman"/>
          <w:color w:val="000000"/>
          <w:sz w:val="24"/>
          <w:szCs w:val="24"/>
          <w:lang w:eastAsia="ru-RU"/>
        </w:rPr>
        <w:t xml:space="preserve">шений в подростковом возрасте относятся: </w:t>
      </w:r>
      <w:r>
        <w:rPr>
          <w:rFonts w:ascii="Times New Roman" w:eastAsia="Times New Roman" w:hAnsi="Times New Roman" w:cs="Times New Roman"/>
          <w:sz w:val="24"/>
          <w:szCs w:val="24"/>
          <w:lang w:eastAsia="ru-RU"/>
        </w:rPr>
        <w:t xml:space="preserve">заболеваемость половыми инфекциями, </w:t>
      </w:r>
      <w:r w:rsidR="00A25096">
        <w:rPr>
          <w:rFonts w:ascii="Times New Roman" w:eastAsia="Times New Roman" w:hAnsi="Times New Roman" w:cs="Times New Roman"/>
          <w:sz w:val="24"/>
          <w:szCs w:val="24"/>
          <w:lang w:eastAsia="ru-RU"/>
        </w:rPr>
        <w:t xml:space="preserve">возраст вступления в сексуальную жизнь, </w:t>
      </w:r>
      <w:r>
        <w:rPr>
          <w:rFonts w:ascii="Times New Roman" w:eastAsia="Times New Roman" w:hAnsi="Times New Roman" w:cs="Times New Roman"/>
          <w:sz w:val="24"/>
          <w:szCs w:val="24"/>
          <w:lang w:eastAsia="ru-RU"/>
        </w:rPr>
        <w:t>уровень</w:t>
      </w:r>
      <w:r w:rsidR="00D31B8C" w:rsidRPr="00BE3C56">
        <w:rPr>
          <w:rFonts w:ascii="Times New Roman" w:eastAsia="Times New Roman" w:hAnsi="Times New Roman" w:cs="Times New Roman"/>
          <w:sz w:val="24"/>
          <w:szCs w:val="24"/>
          <w:lang w:eastAsia="ru-RU"/>
        </w:rPr>
        <w:t xml:space="preserve"> нежеланных беременностей</w:t>
      </w:r>
    </w:p>
    <w:p w:rsidR="00D31B8C" w:rsidRPr="00D31B8C" w:rsidRDefault="00D31B8C" w:rsidP="0075181F">
      <w:pPr>
        <w:shd w:val="clear" w:color="auto" w:fill="FFFFFF"/>
        <w:spacing w:after="0" w:line="360" w:lineRule="auto"/>
        <w:ind w:firstLine="720"/>
        <w:jc w:val="both"/>
        <w:rPr>
          <w:rFonts w:ascii="Calibri" w:eastAsia="Times New Roman" w:hAnsi="Calibri" w:cs="Calibri"/>
          <w:color w:val="000000"/>
          <w:lang w:eastAsia="ru-RU"/>
        </w:rPr>
      </w:pPr>
      <w:r w:rsidRPr="00D31B8C">
        <w:rPr>
          <w:rFonts w:ascii="Times New Roman" w:eastAsia="Times New Roman" w:hAnsi="Times New Roman" w:cs="Times New Roman"/>
          <w:color w:val="000000"/>
          <w:sz w:val="24"/>
          <w:szCs w:val="24"/>
          <w:lang w:eastAsia="ru-RU"/>
        </w:rPr>
        <w:t>3. Для профилактики девиаций сексуальное образование должно включать вопросы, способству</w:t>
      </w:r>
      <w:r>
        <w:rPr>
          <w:rFonts w:ascii="Times New Roman" w:eastAsia="Times New Roman" w:hAnsi="Times New Roman" w:cs="Times New Roman"/>
          <w:color w:val="000000"/>
          <w:sz w:val="24"/>
          <w:szCs w:val="24"/>
          <w:lang w:eastAsia="ru-RU"/>
        </w:rPr>
        <w:t>ющие формированию идентичности </w:t>
      </w:r>
      <w:r w:rsidRPr="00D31B8C">
        <w:rPr>
          <w:rFonts w:ascii="Times New Roman" w:eastAsia="Times New Roman" w:hAnsi="Times New Roman" w:cs="Times New Roman"/>
          <w:color w:val="000000"/>
          <w:sz w:val="24"/>
          <w:szCs w:val="24"/>
          <w:lang w:eastAsia="ru-RU"/>
        </w:rPr>
        <w:t>подростка и навыков безопасности в психосексуальной сфере.</w:t>
      </w:r>
      <w:r w:rsidR="0075181F">
        <w:rPr>
          <w:rFonts w:ascii="Times New Roman" w:eastAsia="Times New Roman" w:hAnsi="Times New Roman" w:cs="Times New Roman"/>
          <w:color w:val="000000"/>
          <w:sz w:val="24"/>
          <w:szCs w:val="24"/>
          <w:lang w:eastAsia="ru-RU"/>
        </w:rPr>
        <w:t> </w:t>
      </w:r>
    </w:p>
    <w:p w:rsidR="00D31B8C" w:rsidRDefault="00D31B8C" w:rsidP="0075181F">
      <w:pPr>
        <w:widowControl w:val="0"/>
        <w:spacing w:after="0" w:line="360" w:lineRule="auto"/>
        <w:ind w:firstLine="720"/>
        <w:jc w:val="both"/>
        <w:rPr>
          <w:rFonts w:ascii="Times New Roman" w:eastAsia="Times New Roman" w:hAnsi="Times New Roman" w:cs="Times New Roman"/>
          <w:b/>
          <w:color w:val="000000"/>
          <w:sz w:val="24"/>
          <w:szCs w:val="24"/>
          <w:lang w:eastAsia="ru-RU"/>
        </w:rPr>
      </w:pPr>
    </w:p>
    <w:p w:rsidR="00276DCD" w:rsidRPr="009F0372" w:rsidRDefault="00276DCD" w:rsidP="0075181F">
      <w:pPr>
        <w:widowControl w:val="0"/>
        <w:spacing w:after="0" w:line="360" w:lineRule="auto"/>
        <w:ind w:firstLine="720"/>
        <w:jc w:val="both"/>
        <w:rPr>
          <w:rFonts w:ascii="Times New Roman" w:eastAsia="Times New Roman" w:hAnsi="Times New Roman" w:cs="Times New Roman"/>
          <w:sz w:val="24"/>
          <w:szCs w:val="24"/>
          <w:lang w:eastAsia="ru-RU"/>
        </w:rPr>
      </w:pPr>
      <w:r w:rsidRPr="00276DCD">
        <w:rPr>
          <w:rFonts w:ascii="Times New Roman" w:eastAsia="Times New Roman" w:hAnsi="Times New Roman" w:cs="Times New Roman"/>
          <w:b/>
          <w:color w:val="000000"/>
          <w:sz w:val="24"/>
          <w:szCs w:val="24"/>
          <w:lang w:eastAsia="ru-RU"/>
        </w:rPr>
        <w:t>Практическая значимость</w:t>
      </w:r>
      <w:r w:rsidRPr="00276DCD">
        <w:rPr>
          <w:rFonts w:ascii="Times New Roman" w:eastAsia="Times New Roman" w:hAnsi="Times New Roman" w:cs="Times New Roman"/>
          <w:color w:val="000000"/>
          <w:sz w:val="24"/>
          <w:szCs w:val="24"/>
          <w:lang w:eastAsia="ru-RU"/>
        </w:rPr>
        <w:t xml:space="preserve"> </w:t>
      </w:r>
      <w:r w:rsidRPr="009F0372">
        <w:rPr>
          <w:rFonts w:ascii="Times New Roman" w:eastAsia="Times New Roman" w:hAnsi="Times New Roman" w:cs="Times New Roman"/>
          <w:sz w:val="24"/>
          <w:szCs w:val="24"/>
          <w:lang w:eastAsia="ru-RU"/>
        </w:rPr>
        <w:t xml:space="preserve">– </w:t>
      </w:r>
      <w:r w:rsidR="00BE3C56" w:rsidRPr="009F0372">
        <w:rPr>
          <w:rFonts w:ascii="Times New Roman" w:eastAsia="Times New Roman" w:hAnsi="Times New Roman" w:cs="Times New Roman"/>
          <w:sz w:val="24"/>
          <w:szCs w:val="24"/>
          <w:lang w:eastAsia="ru-RU"/>
        </w:rPr>
        <w:t xml:space="preserve">Полученные данные о сексуальном образовании в США и Германии </w:t>
      </w:r>
      <w:r w:rsidRPr="009F0372">
        <w:rPr>
          <w:rFonts w:ascii="Times New Roman" w:eastAsia="Times New Roman" w:hAnsi="Times New Roman" w:cs="Times New Roman"/>
          <w:sz w:val="24"/>
          <w:szCs w:val="24"/>
          <w:lang w:eastAsia="ru-RU"/>
        </w:rPr>
        <w:t xml:space="preserve">могут быть использованы в работе психологической службы для профилактической и психкоррекционной работы с учащимися в плане </w:t>
      </w:r>
      <w:r w:rsidR="00BE3C56" w:rsidRPr="009F0372">
        <w:rPr>
          <w:rFonts w:ascii="Times New Roman" w:eastAsia="Times New Roman" w:hAnsi="Times New Roman" w:cs="Times New Roman"/>
          <w:sz w:val="24"/>
          <w:szCs w:val="24"/>
          <w:lang w:eastAsia="ru-RU"/>
        </w:rPr>
        <w:t xml:space="preserve">преодоления проблем, вызванных отсутствием достаточной компетентности в области полового воспитания и </w:t>
      </w:r>
      <w:r w:rsidRPr="009F0372">
        <w:rPr>
          <w:rFonts w:ascii="Times New Roman" w:eastAsia="Times New Roman" w:hAnsi="Times New Roman" w:cs="Times New Roman"/>
          <w:sz w:val="24"/>
          <w:szCs w:val="24"/>
          <w:lang w:eastAsia="ru-RU"/>
        </w:rPr>
        <w:t>для более э</w:t>
      </w:r>
      <w:r w:rsidR="00BE3C56" w:rsidRPr="009F0372">
        <w:rPr>
          <w:rFonts w:ascii="Times New Roman" w:eastAsia="Times New Roman" w:hAnsi="Times New Roman" w:cs="Times New Roman"/>
          <w:sz w:val="24"/>
          <w:szCs w:val="24"/>
          <w:lang w:eastAsia="ru-RU"/>
        </w:rPr>
        <w:t>ффективного обучения и развития сексуального образования в России.</w:t>
      </w:r>
    </w:p>
    <w:p w:rsidR="00A10A1E" w:rsidRPr="00A10A1E" w:rsidRDefault="00A10A1E" w:rsidP="0075181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br w:type="page"/>
      </w:r>
    </w:p>
    <w:p w:rsidR="00D40933" w:rsidRPr="00A008E0" w:rsidRDefault="00D40933" w:rsidP="00F327DF">
      <w:pPr>
        <w:pStyle w:val="1"/>
        <w:jc w:val="center"/>
        <w:rPr>
          <w:rFonts w:ascii="Times New Roman" w:eastAsia="Times New Roman" w:hAnsi="Times New Roman" w:cs="Times New Roman"/>
          <w:color w:val="auto"/>
          <w:lang w:eastAsia="ru-RU"/>
        </w:rPr>
      </w:pPr>
      <w:bookmarkStart w:id="3" w:name="_Toc65836644"/>
      <w:r w:rsidRPr="00A008E0">
        <w:rPr>
          <w:rFonts w:ascii="Times New Roman" w:eastAsia="Times New Roman" w:hAnsi="Times New Roman" w:cs="Times New Roman"/>
          <w:color w:val="auto"/>
          <w:lang w:eastAsia="ru-RU"/>
        </w:rPr>
        <w:lastRenderedPageBreak/>
        <w:t>Глава I</w:t>
      </w:r>
      <w:r w:rsidR="0058711B">
        <w:rPr>
          <w:rFonts w:ascii="Times New Roman" w:eastAsia="Times New Roman" w:hAnsi="Times New Roman" w:cs="Times New Roman"/>
          <w:color w:val="auto"/>
          <w:lang w:eastAsia="ru-RU"/>
        </w:rPr>
        <w:t>. Психосексуальное развитие подростков</w:t>
      </w:r>
      <w:bookmarkEnd w:id="3"/>
    </w:p>
    <w:p w:rsidR="0058711B" w:rsidRDefault="0058711B" w:rsidP="00253446">
      <w:pPr>
        <w:pStyle w:val="11"/>
        <w:spacing w:line="360" w:lineRule="auto"/>
        <w:jc w:val="both"/>
        <w:rPr>
          <w:rFonts w:ascii="Times New Roman" w:eastAsia="Times New Roman" w:hAnsi="Times New Roman" w:cs="Times New Roman"/>
          <w:color w:val="auto"/>
          <w:sz w:val="24"/>
          <w:szCs w:val="24"/>
        </w:rPr>
      </w:pPr>
    </w:p>
    <w:p w:rsidR="00253446" w:rsidRPr="00BE48E3" w:rsidRDefault="00253446" w:rsidP="00B02CA6">
      <w:pPr>
        <w:pStyle w:val="11"/>
        <w:spacing w:line="360" w:lineRule="auto"/>
        <w:ind w:firstLine="709"/>
        <w:jc w:val="both"/>
        <w:rPr>
          <w:rFonts w:ascii="Times New Roman" w:eastAsia="Times New Roman" w:hAnsi="Times New Roman" w:cs="Times New Roman"/>
          <w:color w:val="auto"/>
          <w:sz w:val="24"/>
          <w:szCs w:val="24"/>
        </w:rPr>
      </w:pPr>
      <w:r w:rsidRPr="00BE48E3">
        <w:rPr>
          <w:rFonts w:ascii="Times New Roman" w:eastAsia="Times New Roman" w:hAnsi="Times New Roman" w:cs="Times New Roman"/>
          <w:color w:val="auto"/>
          <w:sz w:val="24"/>
          <w:szCs w:val="24"/>
        </w:rPr>
        <w:t>В данной главе разберем вопросы психосексуального развития подростков</w:t>
      </w:r>
      <w:r w:rsidR="00454F19">
        <w:rPr>
          <w:rFonts w:ascii="Times New Roman" w:eastAsia="Times New Roman" w:hAnsi="Times New Roman" w:cs="Times New Roman"/>
          <w:color w:val="auto"/>
          <w:sz w:val="24"/>
          <w:szCs w:val="24"/>
        </w:rPr>
        <w:t xml:space="preserve">, </w:t>
      </w:r>
      <w:r w:rsidRPr="00BE48E3">
        <w:rPr>
          <w:rFonts w:ascii="Times New Roman" w:eastAsia="Times New Roman" w:hAnsi="Times New Roman" w:cs="Times New Roman"/>
          <w:color w:val="auto"/>
          <w:sz w:val="24"/>
          <w:szCs w:val="24"/>
        </w:rPr>
        <w:t xml:space="preserve">рассмотрим </w:t>
      </w:r>
      <w:r w:rsidR="00740D31" w:rsidRPr="00BE48E3">
        <w:rPr>
          <w:rFonts w:ascii="Times New Roman" w:eastAsia="Times New Roman" w:hAnsi="Times New Roman" w:cs="Times New Roman"/>
          <w:color w:val="auto"/>
          <w:sz w:val="24"/>
          <w:szCs w:val="24"/>
        </w:rPr>
        <w:t>терминологию, этапы формирования психосексуальной сферы человека, характеристику особенностей</w:t>
      </w:r>
      <w:r w:rsidRPr="00BE48E3">
        <w:rPr>
          <w:rFonts w:ascii="Times New Roman" w:eastAsia="Times New Roman" w:hAnsi="Times New Roman" w:cs="Times New Roman"/>
          <w:color w:val="auto"/>
          <w:sz w:val="24"/>
          <w:szCs w:val="24"/>
        </w:rPr>
        <w:t xml:space="preserve"> сексуального развития в подростковом возрасте, риски его нарушен</w:t>
      </w:r>
      <w:r w:rsidR="007F1B4C" w:rsidRPr="00BE48E3">
        <w:rPr>
          <w:rFonts w:ascii="Times New Roman" w:eastAsia="Times New Roman" w:hAnsi="Times New Roman" w:cs="Times New Roman"/>
          <w:color w:val="auto"/>
          <w:sz w:val="24"/>
          <w:szCs w:val="24"/>
        </w:rPr>
        <w:t>ия и определим основные понятия</w:t>
      </w:r>
      <w:r w:rsidRPr="00BE48E3">
        <w:rPr>
          <w:rFonts w:ascii="Times New Roman" w:eastAsia="Times New Roman" w:hAnsi="Times New Roman" w:cs="Times New Roman"/>
          <w:color w:val="auto"/>
          <w:sz w:val="24"/>
          <w:szCs w:val="24"/>
        </w:rPr>
        <w:t xml:space="preserve"> темы</w:t>
      </w:r>
      <w:r w:rsidRPr="00BE48E3">
        <w:rPr>
          <w:rFonts w:ascii="Times New Roman" w:eastAsia="Times New Roman" w:hAnsi="Times New Roman" w:cs="Times New Roman"/>
          <w:b/>
          <w:i/>
          <w:color w:val="auto"/>
          <w:sz w:val="24"/>
          <w:szCs w:val="24"/>
        </w:rPr>
        <w:t>.</w:t>
      </w:r>
      <w:r w:rsidRPr="00BE48E3">
        <w:rPr>
          <w:rFonts w:ascii="Times New Roman" w:eastAsia="Times New Roman" w:hAnsi="Times New Roman" w:cs="Times New Roman"/>
          <w:color w:val="auto"/>
          <w:sz w:val="24"/>
          <w:szCs w:val="24"/>
        </w:rPr>
        <w:t xml:space="preserve"> </w:t>
      </w:r>
    </w:p>
    <w:p w:rsidR="006B7471" w:rsidRPr="00D12F6D" w:rsidRDefault="0058711B" w:rsidP="00D12F6D">
      <w:pPr>
        <w:pStyle w:val="2"/>
        <w:spacing w:before="0" w:line="360" w:lineRule="auto"/>
        <w:ind w:firstLine="709"/>
        <w:jc w:val="center"/>
        <w:rPr>
          <w:rFonts w:ascii="Times New Roman" w:eastAsia="Times New Roman" w:hAnsi="Times New Roman" w:cs="Times New Roman"/>
          <w:color w:val="auto"/>
          <w:sz w:val="24"/>
        </w:rPr>
      </w:pPr>
      <w:bookmarkStart w:id="4" w:name="_Toc65836645"/>
      <w:r w:rsidRPr="00D12F6D">
        <w:rPr>
          <w:rFonts w:ascii="Times New Roman" w:eastAsia="Times New Roman" w:hAnsi="Times New Roman" w:cs="Times New Roman"/>
          <w:color w:val="auto"/>
          <w:sz w:val="24"/>
        </w:rPr>
        <w:t>Основные понятия темы</w:t>
      </w:r>
      <w:bookmarkEnd w:id="4"/>
    </w:p>
    <w:p w:rsidR="00D12F6D" w:rsidRDefault="00D12F6D" w:rsidP="00D12F6D">
      <w:pPr>
        <w:pStyle w:val="11"/>
        <w:spacing w:line="360" w:lineRule="auto"/>
        <w:jc w:val="both"/>
        <w:rPr>
          <w:rFonts w:asciiTheme="minorHAnsi" w:eastAsiaTheme="minorHAnsi" w:hAnsiTheme="minorHAnsi" w:cstheme="minorBidi"/>
          <w:color w:val="auto"/>
          <w:lang w:eastAsia="en-US"/>
        </w:rPr>
      </w:pPr>
    </w:p>
    <w:p w:rsidR="0058711B" w:rsidRPr="008D75EE" w:rsidRDefault="0058711B" w:rsidP="00D12F6D">
      <w:pPr>
        <w:pStyle w:val="11"/>
        <w:spacing w:line="360" w:lineRule="auto"/>
        <w:ind w:firstLine="708"/>
        <w:jc w:val="both"/>
        <w:rPr>
          <w:rFonts w:ascii="Times New Roman" w:eastAsia="Times New Roman" w:hAnsi="Times New Roman" w:cs="Times New Roman"/>
          <w:color w:val="auto"/>
          <w:sz w:val="24"/>
          <w:szCs w:val="24"/>
        </w:rPr>
      </w:pPr>
      <w:r w:rsidRPr="00BE48E3">
        <w:rPr>
          <w:rFonts w:ascii="Times New Roman" w:eastAsia="Times New Roman" w:hAnsi="Times New Roman" w:cs="Times New Roman"/>
          <w:color w:val="auto"/>
          <w:sz w:val="24"/>
          <w:szCs w:val="24"/>
        </w:rPr>
        <w:t xml:space="preserve">Поскольку существуют различные трактовки терминов, относящихся к сфере становления сексуальности человека на протяжении индивидуальной жизни, представляется важным начать с обсуждения терминологии, составляющей понятийную основу нашей </w:t>
      </w:r>
      <w:r w:rsidRPr="00367CB3">
        <w:rPr>
          <w:rFonts w:ascii="Times New Roman" w:eastAsia="Times New Roman" w:hAnsi="Times New Roman" w:cs="Times New Roman"/>
          <w:color w:val="auto"/>
          <w:sz w:val="24"/>
          <w:szCs w:val="24"/>
        </w:rPr>
        <w:t>работы.</w:t>
      </w:r>
    </w:p>
    <w:p w:rsidR="000571FB" w:rsidRDefault="00D40933" w:rsidP="00B02CA6">
      <w:pPr>
        <w:pStyle w:val="11"/>
        <w:spacing w:line="360" w:lineRule="auto"/>
        <w:ind w:firstLine="709"/>
        <w:jc w:val="both"/>
        <w:rPr>
          <w:rFonts w:ascii="Times New Roman" w:eastAsia="Times New Roman" w:hAnsi="Times New Roman" w:cs="Times New Roman"/>
          <w:b/>
          <w:color w:val="auto"/>
          <w:sz w:val="24"/>
          <w:szCs w:val="24"/>
        </w:rPr>
      </w:pPr>
      <w:r w:rsidRPr="00F00E84">
        <w:rPr>
          <w:rFonts w:ascii="Times New Roman" w:eastAsia="Times New Roman" w:hAnsi="Times New Roman" w:cs="Times New Roman"/>
          <w:b/>
          <w:color w:val="auto"/>
          <w:sz w:val="24"/>
          <w:szCs w:val="24"/>
        </w:rPr>
        <w:t>Подростко́вый во́зраст</w:t>
      </w:r>
      <w:r w:rsidRPr="00F00E84">
        <w:rPr>
          <w:rFonts w:ascii="Times New Roman" w:eastAsia="Times New Roman" w:hAnsi="Times New Roman" w:cs="Times New Roman"/>
          <w:color w:val="auto"/>
          <w:sz w:val="24"/>
          <w:szCs w:val="24"/>
        </w:rPr>
        <w:t xml:space="preserve"> </w:t>
      </w:r>
      <w:r w:rsidRPr="00542EC4">
        <w:rPr>
          <w:rFonts w:ascii="Times New Roman" w:eastAsia="Times New Roman" w:hAnsi="Times New Roman" w:cs="Times New Roman"/>
          <w:color w:val="auto"/>
          <w:sz w:val="24"/>
          <w:szCs w:val="24"/>
        </w:rPr>
        <w:t xml:space="preserve">— </w:t>
      </w:r>
      <w:r w:rsidR="005C65DE" w:rsidRPr="00F00E84">
        <w:rPr>
          <w:rFonts w:ascii="Times New Roman" w:eastAsia="Times New Roman" w:hAnsi="Times New Roman" w:cs="Times New Roman"/>
          <w:color w:val="auto"/>
          <w:sz w:val="24"/>
          <w:szCs w:val="24"/>
        </w:rPr>
        <w:t>П</w:t>
      </w:r>
      <w:r w:rsidR="00253446">
        <w:rPr>
          <w:rFonts w:ascii="Times New Roman" w:eastAsia="Times New Roman" w:hAnsi="Times New Roman" w:cs="Times New Roman"/>
          <w:color w:val="auto"/>
          <w:sz w:val="24"/>
          <w:szCs w:val="24"/>
        </w:rPr>
        <w:t xml:space="preserve">о определению ВОЗ, подростковый </w:t>
      </w:r>
      <w:r w:rsidR="005C65DE" w:rsidRPr="00F00E84">
        <w:rPr>
          <w:rFonts w:ascii="Times New Roman" w:eastAsia="Times New Roman" w:hAnsi="Times New Roman" w:cs="Times New Roman"/>
          <w:color w:val="auto"/>
          <w:sz w:val="24"/>
          <w:szCs w:val="24"/>
        </w:rPr>
        <w:t xml:space="preserve">возраст является периодом роста и развития человека, который следует после детства и длится до достижения зрелого возраста, то есть с 10 до 19 лет. </w:t>
      </w:r>
      <w:r w:rsidR="00367CB3">
        <w:rPr>
          <w:rFonts w:ascii="Times New Roman" w:eastAsia="Times New Roman" w:hAnsi="Times New Roman" w:cs="Times New Roman"/>
          <w:color w:val="auto"/>
          <w:sz w:val="24"/>
          <w:szCs w:val="24"/>
        </w:rPr>
        <w:t xml:space="preserve">Это очень сложный жизненный период, </w:t>
      </w:r>
      <w:r w:rsidR="00BF2A6F">
        <w:rPr>
          <w:rFonts w:ascii="Times New Roman" w:eastAsia="Times New Roman" w:hAnsi="Times New Roman" w:cs="Times New Roman"/>
          <w:color w:val="auto"/>
          <w:sz w:val="24"/>
          <w:szCs w:val="24"/>
        </w:rPr>
        <w:t>для которого характерны явные и стремительные</w:t>
      </w:r>
      <w:r w:rsidR="00367CB3">
        <w:rPr>
          <w:rFonts w:ascii="Times New Roman" w:eastAsia="Times New Roman" w:hAnsi="Times New Roman" w:cs="Times New Roman"/>
          <w:color w:val="auto"/>
          <w:sz w:val="24"/>
          <w:szCs w:val="24"/>
        </w:rPr>
        <w:t xml:space="preserve"> темпы физического развития</w:t>
      </w:r>
      <w:r w:rsidR="00BF2A6F">
        <w:rPr>
          <w:rFonts w:ascii="Times New Roman" w:eastAsia="Times New Roman" w:hAnsi="Times New Roman" w:cs="Times New Roman"/>
          <w:color w:val="auto"/>
          <w:sz w:val="24"/>
          <w:szCs w:val="24"/>
        </w:rPr>
        <w:t>.</w:t>
      </w:r>
      <w:r w:rsidR="005C65DE" w:rsidRPr="00F00E84">
        <w:rPr>
          <w:rFonts w:ascii="Times New Roman" w:eastAsia="Times New Roman" w:hAnsi="Times New Roman" w:cs="Times New Roman"/>
          <w:color w:val="auto"/>
          <w:sz w:val="24"/>
          <w:szCs w:val="24"/>
        </w:rPr>
        <w:t xml:space="preserve"> Многие аспекты такого роста и развития управляются биологическими</w:t>
      </w:r>
      <w:r w:rsidR="00367CB3">
        <w:rPr>
          <w:rFonts w:ascii="Times New Roman" w:eastAsia="Times New Roman" w:hAnsi="Times New Roman" w:cs="Times New Roman"/>
          <w:color w:val="auto"/>
          <w:sz w:val="24"/>
          <w:szCs w:val="24"/>
        </w:rPr>
        <w:t xml:space="preserve"> процессами, а </w:t>
      </w:r>
      <w:r w:rsidR="005C65DE" w:rsidRPr="00F00E84">
        <w:rPr>
          <w:rFonts w:ascii="Times New Roman" w:eastAsia="Times New Roman" w:hAnsi="Times New Roman" w:cs="Times New Roman"/>
          <w:color w:val="auto"/>
          <w:sz w:val="24"/>
          <w:szCs w:val="24"/>
        </w:rPr>
        <w:t>достижен</w:t>
      </w:r>
      <w:r w:rsidR="00367CB3">
        <w:rPr>
          <w:rFonts w:ascii="Times New Roman" w:eastAsia="Times New Roman" w:hAnsi="Times New Roman" w:cs="Times New Roman"/>
          <w:color w:val="auto"/>
          <w:sz w:val="24"/>
          <w:szCs w:val="24"/>
        </w:rPr>
        <w:t>ие полового созревания означает</w:t>
      </w:r>
      <w:r w:rsidR="005C65DE" w:rsidRPr="00F00E84">
        <w:rPr>
          <w:rFonts w:ascii="Times New Roman" w:eastAsia="Times New Roman" w:hAnsi="Times New Roman" w:cs="Times New Roman"/>
          <w:color w:val="auto"/>
          <w:sz w:val="24"/>
          <w:szCs w:val="24"/>
        </w:rPr>
        <w:t xml:space="preserve"> переход из детства в подростковый возраст</w:t>
      </w:r>
      <w:bookmarkStart w:id="5" w:name="_Hlk65398575"/>
      <w:r w:rsidR="005C65DE" w:rsidRPr="00F00E84">
        <w:rPr>
          <w:rFonts w:ascii="Times New Roman" w:eastAsia="Times New Roman" w:hAnsi="Times New Roman" w:cs="Times New Roman"/>
          <w:color w:val="auto"/>
          <w:sz w:val="24"/>
          <w:szCs w:val="24"/>
        </w:rPr>
        <w:t>.</w:t>
      </w:r>
      <w:r w:rsidR="000571FB">
        <w:rPr>
          <w:rFonts w:ascii="Times New Roman" w:eastAsia="Times New Roman" w:hAnsi="Times New Roman" w:cs="Times New Roman"/>
          <w:color w:val="auto"/>
          <w:sz w:val="24"/>
          <w:szCs w:val="24"/>
        </w:rPr>
        <w:t xml:space="preserve"> </w:t>
      </w:r>
      <w:r w:rsidR="00AE7CD9">
        <w:rPr>
          <w:rFonts w:ascii="Times New Roman" w:eastAsia="Times New Roman" w:hAnsi="Times New Roman" w:cs="Times New Roman"/>
          <w:color w:val="auto"/>
          <w:sz w:val="24"/>
          <w:szCs w:val="24"/>
        </w:rPr>
        <w:t>(</w:t>
      </w:r>
      <w:r w:rsidR="00AE7CD9" w:rsidRPr="00D551E1">
        <w:rPr>
          <w:rFonts w:ascii="Times New Roman" w:eastAsia="Times New Roman" w:hAnsi="Times New Roman" w:cs="Times New Roman"/>
          <w:sz w:val="24"/>
          <w:szCs w:val="24"/>
        </w:rPr>
        <w:t>Европейское региональное бюро ВОЗ и ФЦПСЗ Стандарты сексуального образования в Европе, 2009</w:t>
      </w:r>
      <w:r w:rsidR="000571FB" w:rsidRPr="000571FB">
        <w:rPr>
          <w:rFonts w:ascii="Times New Roman" w:eastAsia="Times New Roman" w:hAnsi="Times New Roman" w:cs="Times New Roman"/>
          <w:color w:val="auto"/>
          <w:sz w:val="24"/>
          <w:szCs w:val="24"/>
        </w:rPr>
        <w:t>)</w:t>
      </w:r>
      <w:bookmarkEnd w:id="5"/>
      <w:r w:rsidR="000571FB">
        <w:rPr>
          <w:rFonts w:ascii="Times New Roman" w:eastAsia="Times New Roman" w:hAnsi="Times New Roman" w:cs="Times New Roman"/>
          <w:color w:val="auto"/>
          <w:sz w:val="24"/>
          <w:szCs w:val="24"/>
        </w:rPr>
        <w:t xml:space="preserve">. </w:t>
      </w:r>
    </w:p>
    <w:p w:rsidR="00D40933" w:rsidRPr="00F00E84" w:rsidRDefault="005E31C1" w:rsidP="00B02CA6">
      <w:pPr>
        <w:pStyle w:val="11"/>
        <w:spacing w:line="360" w:lineRule="auto"/>
        <w:ind w:firstLine="709"/>
        <w:jc w:val="both"/>
        <w:rPr>
          <w:rFonts w:ascii="Times New Roman" w:eastAsia="Times New Roman" w:hAnsi="Times New Roman" w:cs="Times New Roman"/>
          <w:color w:val="auto"/>
          <w:sz w:val="24"/>
          <w:szCs w:val="24"/>
        </w:rPr>
      </w:pPr>
      <w:r w:rsidRPr="00F00E84">
        <w:rPr>
          <w:rFonts w:ascii="Times New Roman" w:eastAsia="Times New Roman" w:hAnsi="Times New Roman" w:cs="Times New Roman"/>
          <w:b/>
          <w:color w:val="auto"/>
          <w:sz w:val="24"/>
          <w:szCs w:val="24"/>
        </w:rPr>
        <w:t>Психосексуальное развитие</w:t>
      </w:r>
      <w:r w:rsidRPr="00F00E84">
        <w:rPr>
          <w:rFonts w:ascii="Times New Roman" w:eastAsia="Times New Roman" w:hAnsi="Times New Roman" w:cs="Times New Roman"/>
          <w:color w:val="auto"/>
          <w:sz w:val="24"/>
          <w:szCs w:val="24"/>
        </w:rPr>
        <w:t xml:space="preserve"> –</w:t>
      </w:r>
      <w:r w:rsidR="00367CB3">
        <w:rPr>
          <w:rFonts w:ascii="Times New Roman" w:eastAsia="Times New Roman" w:hAnsi="Times New Roman" w:cs="Times New Roman"/>
          <w:color w:val="auto"/>
          <w:sz w:val="24"/>
          <w:szCs w:val="24"/>
        </w:rPr>
        <w:t xml:space="preserve"> </w:t>
      </w:r>
      <w:r w:rsidRPr="00F00E84">
        <w:rPr>
          <w:rFonts w:ascii="Times New Roman" w:eastAsia="Times New Roman" w:hAnsi="Times New Roman" w:cs="Times New Roman"/>
          <w:color w:val="auto"/>
          <w:sz w:val="24"/>
          <w:szCs w:val="24"/>
        </w:rPr>
        <w:t>один из аспектов онтогенеза, тесно связанный с общим биологическим развитием организма, особенно с половым созреванием и дальнейшим изменением половой функции. Психос</w:t>
      </w:r>
      <w:r w:rsidR="00BF2A6F">
        <w:rPr>
          <w:rFonts w:ascii="Times New Roman" w:eastAsia="Times New Roman" w:hAnsi="Times New Roman" w:cs="Times New Roman"/>
          <w:color w:val="auto"/>
          <w:sz w:val="24"/>
          <w:szCs w:val="24"/>
        </w:rPr>
        <w:t>ексуальное развитие – процесс гендерного самоопределения, в ходе которого,</w:t>
      </w:r>
      <w:r w:rsidRPr="00F00E84">
        <w:rPr>
          <w:rFonts w:ascii="Times New Roman" w:eastAsia="Times New Roman" w:hAnsi="Times New Roman" w:cs="Times New Roman"/>
          <w:color w:val="auto"/>
          <w:sz w:val="24"/>
          <w:szCs w:val="24"/>
        </w:rPr>
        <w:t xml:space="preserve"> индивид усваивает определенную</w:t>
      </w:r>
      <w:r w:rsidR="00BF2A6F">
        <w:rPr>
          <w:rFonts w:ascii="Times New Roman" w:eastAsia="Times New Roman" w:hAnsi="Times New Roman" w:cs="Times New Roman"/>
          <w:color w:val="auto"/>
          <w:sz w:val="24"/>
          <w:szCs w:val="24"/>
        </w:rPr>
        <w:t xml:space="preserve"> гендерную</w:t>
      </w:r>
      <w:r w:rsidRPr="00F00E84">
        <w:rPr>
          <w:rFonts w:ascii="Times New Roman" w:eastAsia="Times New Roman" w:hAnsi="Times New Roman" w:cs="Times New Roman"/>
          <w:color w:val="auto"/>
          <w:sz w:val="24"/>
          <w:szCs w:val="24"/>
        </w:rPr>
        <w:t xml:space="preserve"> роль и правила </w:t>
      </w:r>
      <w:r w:rsidR="00BF2A6F">
        <w:rPr>
          <w:rFonts w:ascii="Times New Roman" w:eastAsia="Times New Roman" w:hAnsi="Times New Roman" w:cs="Times New Roman"/>
          <w:color w:val="auto"/>
          <w:sz w:val="24"/>
          <w:szCs w:val="24"/>
        </w:rPr>
        <w:t xml:space="preserve">полового </w:t>
      </w:r>
      <w:r w:rsidRPr="00F00E84">
        <w:rPr>
          <w:rFonts w:ascii="Times New Roman" w:eastAsia="Times New Roman" w:hAnsi="Times New Roman" w:cs="Times New Roman"/>
          <w:color w:val="auto"/>
          <w:sz w:val="24"/>
          <w:szCs w:val="24"/>
        </w:rPr>
        <w:t>поведения</w:t>
      </w:r>
      <w:r w:rsidR="00CD689B" w:rsidRPr="00F00E84">
        <w:rPr>
          <w:rFonts w:ascii="Times New Roman" w:eastAsia="Times New Roman" w:hAnsi="Times New Roman" w:cs="Times New Roman"/>
          <w:color w:val="auto"/>
          <w:sz w:val="24"/>
          <w:szCs w:val="24"/>
        </w:rPr>
        <w:t>.</w:t>
      </w:r>
      <w:r w:rsidR="00882760" w:rsidRPr="00882760">
        <w:rPr>
          <w:rFonts w:ascii="Times New Roman" w:eastAsia="Times New Roman" w:hAnsi="Times New Roman" w:cs="Times New Roman"/>
          <w:color w:val="auto"/>
          <w:sz w:val="24"/>
          <w:szCs w:val="24"/>
        </w:rPr>
        <w:t xml:space="preserve"> </w:t>
      </w:r>
      <w:r w:rsidR="000571FB">
        <w:rPr>
          <w:rFonts w:ascii="Times New Roman" w:eastAsia="Times New Roman" w:hAnsi="Times New Roman" w:cs="Times New Roman"/>
          <w:color w:val="auto"/>
          <w:sz w:val="24"/>
          <w:szCs w:val="24"/>
        </w:rPr>
        <w:t>(</w:t>
      </w:r>
      <w:r w:rsidR="00AE7CD9">
        <w:rPr>
          <w:rFonts w:ascii="Times New Roman" w:eastAsia="Times New Roman" w:hAnsi="Times New Roman" w:cs="Times New Roman"/>
          <w:color w:val="auto"/>
          <w:sz w:val="24"/>
          <w:szCs w:val="24"/>
        </w:rPr>
        <w:t>Кон, 1984</w:t>
      </w:r>
      <w:r w:rsidR="000571FB" w:rsidRPr="000571FB">
        <w:rPr>
          <w:rFonts w:ascii="Times New Roman" w:eastAsia="Times New Roman" w:hAnsi="Times New Roman" w:cs="Times New Roman"/>
          <w:color w:val="auto"/>
          <w:sz w:val="24"/>
          <w:szCs w:val="24"/>
        </w:rPr>
        <w:t>)</w:t>
      </w:r>
    </w:p>
    <w:p w:rsidR="002E5100" w:rsidRPr="00F00E84" w:rsidRDefault="002E5100" w:rsidP="00B02CA6">
      <w:pPr>
        <w:pStyle w:val="11"/>
        <w:spacing w:line="360" w:lineRule="auto"/>
        <w:ind w:firstLine="709"/>
        <w:jc w:val="both"/>
        <w:rPr>
          <w:rFonts w:ascii="Times New Roman" w:eastAsia="Times New Roman" w:hAnsi="Times New Roman" w:cs="Times New Roman"/>
          <w:color w:val="auto"/>
          <w:sz w:val="24"/>
          <w:szCs w:val="24"/>
        </w:rPr>
      </w:pPr>
      <w:r w:rsidRPr="00F00E84">
        <w:rPr>
          <w:rFonts w:ascii="Times New Roman" w:eastAsia="Times New Roman" w:hAnsi="Times New Roman" w:cs="Times New Roman"/>
          <w:b/>
          <w:color w:val="auto"/>
          <w:sz w:val="24"/>
          <w:szCs w:val="24"/>
        </w:rPr>
        <w:t xml:space="preserve">Пол </w:t>
      </w:r>
      <w:r w:rsidRPr="00F00E84">
        <w:rPr>
          <w:rFonts w:ascii="Times New Roman" w:eastAsia="Times New Roman" w:hAnsi="Times New Roman" w:cs="Times New Roman"/>
          <w:color w:val="auto"/>
          <w:sz w:val="24"/>
          <w:szCs w:val="24"/>
        </w:rPr>
        <w:t xml:space="preserve">–это биологическое наследие, он </w:t>
      </w:r>
      <w:r w:rsidR="00BF2A6F">
        <w:rPr>
          <w:rFonts w:ascii="Times New Roman" w:eastAsia="Times New Roman" w:hAnsi="Times New Roman" w:cs="Times New Roman"/>
          <w:color w:val="auto"/>
          <w:sz w:val="24"/>
          <w:szCs w:val="24"/>
        </w:rPr>
        <w:t xml:space="preserve">может быть мужским или женским. Человек рождается с определенный полом, который определяется генетикой, анатомией, физиологическими и биохимическими </w:t>
      </w:r>
      <w:r w:rsidR="00BF2A6F" w:rsidRPr="00AE7CD9">
        <w:rPr>
          <w:rFonts w:ascii="Times New Roman" w:eastAsia="Times New Roman" w:hAnsi="Times New Roman" w:cs="Times New Roman"/>
          <w:color w:val="auto"/>
          <w:sz w:val="24"/>
          <w:szCs w:val="24"/>
        </w:rPr>
        <w:t xml:space="preserve">характеристиками. </w:t>
      </w:r>
      <w:r w:rsidR="00291CB0" w:rsidRPr="00AE7CD9">
        <w:rPr>
          <w:rFonts w:ascii="Times New Roman" w:eastAsia="Times New Roman" w:hAnsi="Times New Roman" w:cs="Times New Roman"/>
          <w:color w:val="auto"/>
          <w:sz w:val="24"/>
          <w:szCs w:val="24"/>
        </w:rPr>
        <w:t>(Райс, 2012</w:t>
      </w:r>
      <w:r w:rsidR="00F00E84" w:rsidRPr="00AE7CD9">
        <w:rPr>
          <w:rFonts w:ascii="Times New Roman" w:eastAsia="Times New Roman" w:hAnsi="Times New Roman" w:cs="Times New Roman"/>
          <w:color w:val="auto"/>
          <w:sz w:val="24"/>
          <w:szCs w:val="24"/>
        </w:rPr>
        <w:t>)</w:t>
      </w:r>
    </w:p>
    <w:p w:rsidR="002E5100" w:rsidRPr="00F00E84" w:rsidRDefault="000571FB" w:rsidP="00B02CA6">
      <w:pPr>
        <w:pStyle w:val="11"/>
        <w:spacing w:line="36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Довольно часто это понятие путают с </w:t>
      </w:r>
      <w:r w:rsidR="00BF2A6F">
        <w:rPr>
          <w:rFonts w:ascii="Times New Roman" w:eastAsia="Times New Roman" w:hAnsi="Times New Roman" w:cs="Times New Roman"/>
          <w:color w:val="auto"/>
          <w:sz w:val="24"/>
          <w:szCs w:val="24"/>
        </w:rPr>
        <w:t>определения «гендера</w:t>
      </w:r>
      <w:r>
        <w:rPr>
          <w:rFonts w:ascii="Times New Roman" w:eastAsia="Times New Roman" w:hAnsi="Times New Roman" w:cs="Times New Roman"/>
          <w:color w:val="auto"/>
          <w:sz w:val="24"/>
          <w:szCs w:val="24"/>
        </w:rPr>
        <w:t>», поэтому стоит объяснить их разницу</w:t>
      </w:r>
      <w:r w:rsidR="00BF2A6F">
        <w:rPr>
          <w:rFonts w:ascii="Times New Roman" w:eastAsia="Times New Roman" w:hAnsi="Times New Roman" w:cs="Times New Roman"/>
          <w:color w:val="auto"/>
          <w:sz w:val="24"/>
          <w:szCs w:val="24"/>
        </w:rPr>
        <w:t>.</w:t>
      </w:r>
    </w:p>
    <w:p w:rsidR="005E31C1" w:rsidRPr="00F00E84" w:rsidRDefault="002E5100" w:rsidP="00B02CA6">
      <w:pPr>
        <w:pStyle w:val="11"/>
        <w:spacing w:line="360" w:lineRule="auto"/>
        <w:ind w:firstLine="709"/>
        <w:jc w:val="both"/>
        <w:rPr>
          <w:rFonts w:ascii="Times New Roman" w:eastAsia="Times New Roman" w:hAnsi="Times New Roman" w:cs="Times New Roman"/>
          <w:color w:val="auto"/>
          <w:sz w:val="24"/>
          <w:szCs w:val="24"/>
        </w:rPr>
      </w:pPr>
      <w:r w:rsidRPr="00AE7CD9">
        <w:rPr>
          <w:rFonts w:ascii="Times New Roman" w:eastAsia="Times New Roman" w:hAnsi="Times New Roman" w:cs="Times New Roman"/>
          <w:b/>
          <w:color w:val="auto"/>
          <w:sz w:val="24"/>
          <w:szCs w:val="24"/>
        </w:rPr>
        <w:t>Гендер</w:t>
      </w:r>
      <w:r w:rsidRPr="00F00E84">
        <w:rPr>
          <w:rFonts w:ascii="Times New Roman" w:eastAsia="Times New Roman" w:hAnsi="Times New Roman" w:cs="Times New Roman"/>
          <w:color w:val="auto"/>
          <w:sz w:val="24"/>
          <w:szCs w:val="24"/>
        </w:rPr>
        <w:t xml:space="preserve"> – это социальное понятие, которое включает в себя ожидания относительно того, какими должны быть мужчины и женщины.</w:t>
      </w:r>
      <w:r w:rsidR="00F00E84" w:rsidRPr="00F00E84">
        <w:rPr>
          <w:rFonts w:ascii="Times New Roman" w:eastAsia="Times New Roman" w:hAnsi="Times New Roman" w:cs="Times New Roman"/>
          <w:color w:val="auto"/>
          <w:sz w:val="24"/>
          <w:szCs w:val="24"/>
        </w:rPr>
        <w:t xml:space="preserve"> (</w:t>
      </w:r>
      <w:r w:rsidR="00291CB0" w:rsidRPr="00AE7CD9">
        <w:rPr>
          <w:rFonts w:ascii="Times New Roman" w:eastAsia="Times New Roman" w:hAnsi="Times New Roman" w:cs="Times New Roman"/>
          <w:color w:val="auto"/>
          <w:sz w:val="24"/>
          <w:szCs w:val="24"/>
        </w:rPr>
        <w:t>Райс, 2012</w:t>
      </w:r>
      <w:r w:rsidR="00F00E84" w:rsidRPr="00F00E84">
        <w:rPr>
          <w:rFonts w:ascii="Times New Roman" w:eastAsia="Times New Roman" w:hAnsi="Times New Roman" w:cs="Times New Roman"/>
          <w:color w:val="auto"/>
          <w:sz w:val="24"/>
          <w:szCs w:val="24"/>
        </w:rPr>
        <w:t>)</w:t>
      </w:r>
      <w:r w:rsidR="00367CB3">
        <w:rPr>
          <w:rFonts w:ascii="Times New Roman" w:eastAsia="Times New Roman" w:hAnsi="Times New Roman" w:cs="Times New Roman"/>
          <w:color w:val="auto"/>
          <w:sz w:val="24"/>
          <w:szCs w:val="24"/>
        </w:rPr>
        <w:t xml:space="preserve">. Выходит, что пол – биологическое </w:t>
      </w:r>
      <w:r w:rsidR="008606D0">
        <w:rPr>
          <w:rFonts w:ascii="Times New Roman" w:eastAsia="Times New Roman" w:hAnsi="Times New Roman" w:cs="Times New Roman"/>
          <w:color w:val="auto"/>
          <w:sz w:val="24"/>
          <w:szCs w:val="24"/>
        </w:rPr>
        <w:t>понятие</w:t>
      </w:r>
      <w:r w:rsidR="00367CB3">
        <w:rPr>
          <w:rFonts w:ascii="Times New Roman" w:eastAsia="Times New Roman" w:hAnsi="Times New Roman" w:cs="Times New Roman"/>
          <w:color w:val="auto"/>
          <w:sz w:val="24"/>
          <w:szCs w:val="24"/>
        </w:rPr>
        <w:t>, гендер более социальное</w:t>
      </w:r>
      <w:r w:rsidR="008606D0" w:rsidRPr="00AE224F">
        <w:rPr>
          <w:rFonts w:ascii="Times New Roman" w:eastAsia="Times New Roman" w:hAnsi="Times New Roman" w:cs="Times New Roman"/>
          <w:color w:val="auto"/>
          <w:sz w:val="24"/>
          <w:szCs w:val="24"/>
        </w:rPr>
        <w:t>/</w:t>
      </w:r>
      <w:r w:rsidR="008606D0">
        <w:rPr>
          <w:rFonts w:ascii="Times New Roman" w:eastAsia="Times New Roman" w:hAnsi="Times New Roman" w:cs="Times New Roman"/>
          <w:color w:val="auto"/>
          <w:sz w:val="24"/>
          <w:szCs w:val="24"/>
        </w:rPr>
        <w:t>психологическое</w:t>
      </w:r>
      <w:r w:rsidR="00367CB3">
        <w:rPr>
          <w:rFonts w:ascii="Times New Roman" w:eastAsia="Times New Roman" w:hAnsi="Times New Roman" w:cs="Times New Roman"/>
          <w:color w:val="auto"/>
          <w:sz w:val="24"/>
          <w:szCs w:val="24"/>
        </w:rPr>
        <w:t>.</w:t>
      </w:r>
    </w:p>
    <w:p w:rsidR="000571FB" w:rsidRPr="00F00E84" w:rsidRDefault="000571FB" w:rsidP="00B02CA6">
      <w:pPr>
        <w:pStyle w:val="11"/>
        <w:spacing w:line="360" w:lineRule="auto"/>
        <w:ind w:firstLine="709"/>
        <w:jc w:val="both"/>
        <w:rPr>
          <w:rFonts w:ascii="Times New Roman" w:eastAsia="Times New Roman" w:hAnsi="Times New Roman" w:cs="Times New Roman"/>
          <w:color w:val="auto"/>
          <w:sz w:val="24"/>
          <w:szCs w:val="24"/>
        </w:rPr>
      </w:pPr>
      <w:r w:rsidRPr="00F00E84">
        <w:rPr>
          <w:rFonts w:ascii="Times New Roman" w:eastAsia="Times New Roman" w:hAnsi="Times New Roman" w:cs="Times New Roman"/>
          <w:b/>
          <w:color w:val="auto"/>
          <w:sz w:val="24"/>
          <w:szCs w:val="24"/>
        </w:rPr>
        <w:t>Половая идентичность</w:t>
      </w:r>
      <w:r w:rsidRPr="00F00E84">
        <w:rPr>
          <w:rFonts w:ascii="Times New Roman" w:eastAsia="Times New Roman" w:hAnsi="Times New Roman" w:cs="Times New Roman"/>
          <w:color w:val="auto"/>
          <w:sz w:val="24"/>
          <w:szCs w:val="24"/>
        </w:rPr>
        <w:t xml:space="preserve"> – широкий термин, включающий </w:t>
      </w:r>
      <w:r w:rsidR="00367CB3">
        <w:rPr>
          <w:rFonts w:ascii="Times New Roman" w:eastAsia="Times New Roman" w:hAnsi="Times New Roman" w:cs="Times New Roman"/>
          <w:color w:val="auto"/>
          <w:sz w:val="24"/>
          <w:szCs w:val="24"/>
        </w:rPr>
        <w:t xml:space="preserve">в себя многие аспекты психосексуального развития - </w:t>
      </w:r>
      <w:r w:rsidRPr="00F00E84">
        <w:rPr>
          <w:rFonts w:ascii="Times New Roman" w:eastAsia="Times New Roman" w:hAnsi="Times New Roman" w:cs="Times New Roman"/>
          <w:color w:val="auto"/>
          <w:sz w:val="24"/>
          <w:szCs w:val="24"/>
        </w:rPr>
        <w:t>гендерную идентичность (удовлетворенность своей половой принадлежностью), повед</w:t>
      </w:r>
      <w:r w:rsidR="00497ABF">
        <w:rPr>
          <w:rFonts w:ascii="Times New Roman" w:eastAsia="Times New Roman" w:hAnsi="Times New Roman" w:cs="Times New Roman"/>
          <w:color w:val="auto"/>
          <w:sz w:val="24"/>
          <w:szCs w:val="24"/>
        </w:rPr>
        <w:t>ение, типичное для своего пола</w:t>
      </w:r>
      <w:r w:rsidRPr="00F00E84">
        <w:rPr>
          <w:rFonts w:ascii="Times New Roman" w:eastAsia="Times New Roman" w:hAnsi="Times New Roman" w:cs="Times New Roman"/>
          <w:color w:val="auto"/>
          <w:sz w:val="24"/>
          <w:szCs w:val="24"/>
        </w:rPr>
        <w:t>, с</w:t>
      </w:r>
      <w:r w:rsidR="00AE7CD9">
        <w:rPr>
          <w:rFonts w:ascii="Times New Roman" w:eastAsia="Times New Roman" w:hAnsi="Times New Roman" w:cs="Times New Roman"/>
          <w:color w:val="auto"/>
          <w:sz w:val="24"/>
          <w:szCs w:val="24"/>
        </w:rPr>
        <w:t>ексуальная ориентация (Райс Ф, 2012</w:t>
      </w:r>
      <w:r w:rsidRPr="00F00E84">
        <w:rPr>
          <w:rFonts w:ascii="Times New Roman" w:eastAsia="Times New Roman" w:hAnsi="Times New Roman" w:cs="Times New Roman"/>
          <w:color w:val="auto"/>
          <w:sz w:val="24"/>
          <w:szCs w:val="24"/>
        </w:rPr>
        <w:t>)</w:t>
      </w:r>
    </w:p>
    <w:p w:rsidR="00BE48E3" w:rsidRDefault="002E5100" w:rsidP="00B02CA6">
      <w:pPr>
        <w:pStyle w:val="11"/>
        <w:spacing w:line="360" w:lineRule="auto"/>
        <w:ind w:firstLine="709"/>
        <w:jc w:val="both"/>
        <w:rPr>
          <w:rFonts w:ascii="Times New Roman" w:eastAsia="Times New Roman" w:hAnsi="Times New Roman" w:cs="Times New Roman"/>
          <w:color w:val="auto"/>
          <w:sz w:val="24"/>
          <w:szCs w:val="24"/>
        </w:rPr>
      </w:pPr>
      <w:r w:rsidRPr="00F00E84">
        <w:rPr>
          <w:rFonts w:ascii="Times New Roman" w:eastAsia="Times New Roman" w:hAnsi="Times New Roman" w:cs="Times New Roman"/>
          <w:b/>
          <w:color w:val="auto"/>
          <w:sz w:val="24"/>
          <w:szCs w:val="24"/>
        </w:rPr>
        <w:t>Сексуальная ориентация</w:t>
      </w:r>
      <w:r w:rsidRPr="00F00E84">
        <w:rPr>
          <w:rFonts w:ascii="Times New Roman" w:eastAsia="Times New Roman" w:hAnsi="Times New Roman" w:cs="Times New Roman"/>
          <w:color w:val="auto"/>
          <w:sz w:val="24"/>
          <w:szCs w:val="24"/>
        </w:rPr>
        <w:t xml:space="preserve"> – </w:t>
      </w:r>
      <w:r w:rsidR="000571FB" w:rsidRPr="00F00E84">
        <w:rPr>
          <w:rFonts w:ascii="Times New Roman" w:eastAsia="Times New Roman" w:hAnsi="Times New Roman" w:cs="Times New Roman"/>
          <w:color w:val="auto"/>
          <w:sz w:val="24"/>
          <w:szCs w:val="24"/>
        </w:rPr>
        <w:t xml:space="preserve">предпочтения в выборе </w:t>
      </w:r>
      <w:r w:rsidR="000571FB">
        <w:rPr>
          <w:rFonts w:ascii="Times New Roman" w:eastAsia="Times New Roman" w:hAnsi="Times New Roman" w:cs="Times New Roman"/>
          <w:color w:val="auto"/>
          <w:sz w:val="24"/>
          <w:szCs w:val="24"/>
        </w:rPr>
        <w:t xml:space="preserve">партнера определенного пола. </w:t>
      </w:r>
      <w:r w:rsidR="00497ABF">
        <w:rPr>
          <w:rFonts w:ascii="Times New Roman" w:eastAsia="Times New Roman" w:hAnsi="Times New Roman" w:cs="Times New Roman"/>
          <w:color w:val="auto"/>
          <w:sz w:val="24"/>
          <w:szCs w:val="24"/>
        </w:rPr>
        <w:lastRenderedPageBreak/>
        <w:t>Формирование гомосексуальной</w:t>
      </w:r>
      <w:r w:rsidRPr="00F00E84">
        <w:rPr>
          <w:rFonts w:ascii="Times New Roman" w:eastAsia="Times New Roman" w:hAnsi="Times New Roman" w:cs="Times New Roman"/>
          <w:color w:val="auto"/>
          <w:sz w:val="24"/>
          <w:szCs w:val="24"/>
        </w:rPr>
        <w:t xml:space="preserve"> или гетеросексуальной ориентации определяется </w:t>
      </w:r>
      <w:r w:rsidR="00497ABF">
        <w:rPr>
          <w:rFonts w:ascii="Times New Roman" w:eastAsia="Times New Roman" w:hAnsi="Times New Roman" w:cs="Times New Roman"/>
          <w:color w:val="auto"/>
          <w:sz w:val="24"/>
          <w:szCs w:val="24"/>
        </w:rPr>
        <w:t xml:space="preserve">влиянием </w:t>
      </w:r>
      <w:r w:rsidRPr="00F00E84">
        <w:rPr>
          <w:rFonts w:ascii="Times New Roman" w:eastAsia="Times New Roman" w:hAnsi="Times New Roman" w:cs="Times New Roman"/>
          <w:color w:val="auto"/>
          <w:sz w:val="24"/>
          <w:szCs w:val="24"/>
        </w:rPr>
        <w:t>множества факторов</w:t>
      </w:r>
      <w:r w:rsidR="00367CB3">
        <w:rPr>
          <w:rFonts w:ascii="Times New Roman" w:eastAsia="Times New Roman" w:hAnsi="Times New Roman" w:cs="Times New Roman"/>
          <w:color w:val="auto"/>
          <w:sz w:val="24"/>
          <w:szCs w:val="24"/>
        </w:rPr>
        <w:t xml:space="preserve"> </w:t>
      </w:r>
      <w:r w:rsidR="00497ABF">
        <w:rPr>
          <w:rFonts w:ascii="Times New Roman" w:eastAsia="Times New Roman" w:hAnsi="Times New Roman" w:cs="Times New Roman"/>
          <w:color w:val="auto"/>
          <w:sz w:val="24"/>
          <w:szCs w:val="24"/>
        </w:rPr>
        <w:t>- в основном биологических</w:t>
      </w:r>
      <w:r w:rsidR="00367CB3" w:rsidRPr="00F00E84">
        <w:rPr>
          <w:rFonts w:ascii="Times New Roman" w:eastAsia="Times New Roman" w:hAnsi="Times New Roman" w:cs="Times New Roman"/>
          <w:color w:val="auto"/>
          <w:sz w:val="24"/>
          <w:szCs w:val="24"/>
        </w:rPr>
        <w:t xml:space="preserve">, </w:t>
      </w:r>
      <w:r w:rsidR="00497ABF">
        <w:rPr>
          <w:rFonts w:ascii="Times New Roman" w:eastAsia="Times New Roman" w:hAnsi="Times New Roman" w:cs="Times New Roman"/>
          <w:color w:val="auto"/>
          <w:sz w:val="24"/>
          <w:szCs w:val="24"/>
        </w:rPr>
        <w:t xml:space="preserve">также при определении сексуальной ориентации многое зависит от </w:t>
      </w:r>
      <w:r w:rsidR="00367CB3" w:rsidRPr="00F00E84">
        <w:rPr>
          <w:rFonts w:ascii="Times New Roman" w:eastAsia="Times New Roman" w:hAnsi="Times New Roman" w:cs="Times New Roman"/>
          <w:color w:val="auto"/>
          <w:sz w:val="24"/>
          <w:szCs w:val="24"/>
        </w:rPr>
        <w:t>личного жизненног</w:t>
      </w:r>
      <w:r w:rsidR="00497ABF">
        <w:rPr>
          <w:rFonts w:ascii="Times New Roman" w:eastAsia="Times New Roman" w:hAnsi="Times New Roman" w:cs="Times New Roman"/>
          <w:color w:val="auto"/>
          <w:sz w:val="24"/>
          <w:szCs w:val="24"/>
        </w:rPr>
        <w:t>о опыта и социальных установок.</w:t>
      </w:r>
      <w:r w:rsidR="00367CB3">
        <w:rPr>
          <w:rFonts w:ascii="Times New Roman" w:eastAsia="Times New Roman" w:hAnsi="Times New Roman" w:cs="Times New Roman"/>
          <w:color w:val="auto"/>
          <w:sz w:val="24"/>
          <w:szCs w:val="24"/>
        </w:rPr>
        <w:t xml:space="preserve"> Стоит отметит</w:t>
      </w:r>
      <w:r w:rsidR="00497ABF">
        <w:rPr>
          <w:rFonts w:ascii="Times New Roman" w:eastAsia="Times New Roman" w:hAnsi="Times New Roman" w:cs="Times New Roman"/>
          <w:color w:val="auto"/>
          <w:sz w:val="24"/>
          <w:szCs w:val="24"/>
        </w:rPr>
        <w:t>ь</w:t>
      </w:r>
      <w:r w:rsidR="00367CB3">
        <w:rPr>
          <w:rFonts w:ascii="Times New Roman" w:eastAsia="Times New Roman" w:hAnsi="Times New Roman" w:cs="Times New Roman"/>
          <w:color w:val="auto"/>
          <w:sz w:val="24"/>
          <w:szCs w:val="24"/>
        </w:rPr>
        <w:t>, что восприятие таких факторов очень индивидуально. Например</w:t>
      </w:r>
      <w:r w:rsidRPr="00F00E84">
        <w:rPr>
          <w:rFonts w:ascii="Times New Roman" w:eastAsia="Times New Roman" w:hAnsi="Times New Roman" w:cs="Times New Roman"/>
          <w:color w:val="auto"/>
          <w:sz w:val="24"/>
          <w:szCs w:val="24"/>
        </w:rPr>
        <w:t xml:space="preserve">, </w:t>
      </w:r>
      <w:r w:rsidR="00497ABF">
        <w:rPr>
          <w:rFonts w:ascii="Times New Roman" w:eastAsia="Times New Roman" w:hAnsi="Times New Roman" w:cs="Times New Roman"/>
          <w:color w:val="auto"/>
          <w:sz w:val="24"/>
          <w:szCs w:val="24"/>
        </w:rPr>
        <w:t>что-то</w:t>
      </w:r>
      <w:r w:rsidRPr="00F00E84">
        <w:rPr>
          <w:rFonts w:ascii="Times New Roman" w:eastAsia="Times New Roman" w:hAnsi="Times New Roman" w:cs="Times New Roman"/>
          <w:color w:val="auto"/>
          <w:sz w:val="24"/>
          <w:szCs w:val="24"/>
        </w:rPr>
        <w:t xml:space="preserve">, </w:t>
      </w:r>
      <w:r w:rsidR="00497ABF">
        <w:rPr>
          <w:rFonts w:ascii="Times New Roman" w:eastAsia="Times New Roman" w:hAnsi="Times New Roman" w:cs="Times New Roman"/>
          <w:color w:val="auto"/>
          <w:sz w:val="24"/>
          <w:szCs w:val="24"/>
        </w:rPr>
        <w:t>что оказалось крайне</w:t>
      </w:r>
      <w:r w:rsidRPr="00F00E84">
        <w:rPr>
          <w:rFonts w:ascii="Times New Roman" w:eastAsia="Times New Roman" w:hAnsi="Times New Roman" w:cs="Times New Roman"/>
          <w:color w:val="auto"/>
          <w:sz w:val="24"/>
          <w:szCs w:val="24"/>
        </w:rPr>
        <w:t xml:space="preserve"> важным для формирования сексуальной ориентации одного человека, может оказаться</w:t>
      </w:r>
      <w:r w:rsidR="00367CB3">
        <w:rPr>
          <w:rFonts w:ascii="Times New Roman" w:eastAsia="Times New Roman" w:hAnsi="Times New Roman" w:cs="Times New Roman"/>
          <w:color w:val="auto"/>
          <w:sz w:val="24"/>
          <w:szCs w:val="24"/>
        </w:rPr>
        <w:t xml:space="preserve"> абсолютно</w:t>
      </w:r>
      <w:r w:rsidRPr="00F00E84">
        <w:rPr>
          <w:rFonts w:ascii="Times New Roman" w:eastAsia="Times New Roman" w:hAnsi="Times New Roman" w:cs="Times New Roman"/>
          <w:color w:val="auto"/>
          <w:sz w:val="24"/>
          <w:szCs w:val="24"/>
        </w:rPr>
        <w:t xml:space="preserve"> незначимым для другого.  </w:t>
      </w:r>
      <w:r w:rsidR="00AE7CD9">
        <w:rPr>
          <w:rFonts w:ascii="Times New Roman" w:eastAsia="Times New Roman" w:hAnsi="Times New Roman" w:cs="Times New Roman"/>
          <w:color w:val="auto"/>
          <w:sz w:val="24"/>
          <w:szCs w:val="24"/>
        </w:rPr>
        <w:t>(Райс, 2012</w:t>
      </w:r>
      <w:r w:rsidR="00F00E84" w:rsidRPr="00F00E84">
        <w:rPr>
          <w:rFonts w:ascii="Times New Roman" w:eastAsia="Times New Roman" w:hAnsi="Times New Roman" w:cs="Times New Roman"/>
          <w:color w:val="auto"/>
          <w:sz w:val="24"/>
          <w:szCs w:val="24"/>
        </w:rPr>
        <w:t>)</w:t>
      </w:r>
    </w:p>
    <w:p w:rsidR="00BE48E3" w:rsidRPr="00BE48E3" w:rsidRDefault="00F00E84" w:rsidP="00B02CA6">
      <w:pPr>
        <w:pStyle w:val="11"/>
        <w:spacing w:line="360" w:lineRule="auto"/>
        <w:ind w:firstLine="709"/>
        <w:jc w:val="both"/>
        <w:rPr>
          <w:rFonts w:ascii="Times New Roman" w:eastAsia="Times New Roman" w:hAnsi="Times New Roman" w:cs="Times New Roman"/>
          <w:color w:val="auto"/>
          <w:sz w:val="24"/>
          <w:szCs w:val="24"/>
        </w:rPr>
      </w:pPr>
      <w:r w:rsidRPr="00515873">
        <w:rPr>
          <w:rFonts w:ascii="Times New Roman" w:eastAsia="Times New Roman" w:hAnsi="Times New Roman" w:cs="Times New Roman"/>
          <w:b/>
          <w:sz w:val="24"/>
          <w:szCs w:val="24"/>
        </w:rPr>
        <w:t>Гетеросексуальность</w:t>
      </w:r>
      <w:r>
        <w:rPr>
          <w:rFonts w:ascii="Times New Roman" w:eastAsia="Times New Roman" w:hAnsi="Times New Roman" w:cs="Times New Roman"/>
          <w:sz w:val="24"/>
          <w:szCs w:val="24"/>
        </w:rPr>
        <w:t xml:space="preserve"> </w:t>
      </w:r>
      <w:r w:rsidRPr="00515873">
        <w:rPr>
          <w:rFonts w:ascii="Times New Roman" w:eastAsia="Times New Roman" w:hAnsi="Times New Roman" w:cs="Times New Roman"/>
          <w:sz w:val="24"/>
          <w:szCs w:val="24"/>
        </w:rPr>
        <w:t>– сексуальная ориентация на индивидов проти</w:t>
      </w:r>
      <w:r w:rsidR="0033301B">
        <w:rPr>
          <w:rFonts w:ascii="Times New Roman" w:eastAsia="Times New Roman" w:hAnsi="Times New Roman" w:cs="Times New Roman"/>
          <w:sz w:val="24"/>
          <w:szCs w:val="24"/>
        </w:rPr>
        <w:t>воположного пола (Райс Ф, 2012</w:t>
      </w:r>
      <w:r w:rsidR="002E74C3">
        <w:rPr>
          <w:rFonts w:ascii="Times New Roman" w:eastAsia="Times New Roman" w:hAnsi="Times New Roman" w:cs="Times New Roman"/>
          <w:sz w:val="24"/>
          <w:szCs w:val="24"/>
        </w:rPr>
        <w:t xml:space="preserve">) </w:t>
      </w:r>
      <w:r w:rsidR="00367CB3">
        <w:rPr>
          <w:rFonts w:ascii="Times New Roman" w:eastAsia="Times New Roman" w:hAnsi="Times New Roman" w:cs="Times New Roman"/>
          <w:sz w:val="24"/>
          <w:szCs w:val="24"/>
        </w:rPr>
        <w:t>У женщин – предпочтения в выборе партнера мужского пола, у мужчин – женского.</w:t>
      </w:r>
    </w:p>
    <w:p w:rsidR="00D837CE" w:rsidRDefault="00F00E84" w:rsidP="00D837CE">
      <w:pPr>
        <w:spacing w:after="0" w:line="360" w:lineRule="auto"/>
        <w:ind w:firstLine="709"/>
        <w:jc w:val="both"/>
        <w:rPr>
          <w:rFonts w:ascii="Times New Roman" w:eastAsia="Times New Roman" w:hAnsi="Times New Roman" w:cs="Times New Roman"/>
          <w:sz w:val="24"/>
          <w:szCs w:val="24"/>
          <w:lang w:eastAsia="ru-RU"/>
        </w:rPr>
      </w:pPr>
      <w:r w:rsidRPr="00515873">
        <w:rPr>
          <w:rFonts w:ascii="Times New Roman" w:eastAsia="Times New Roman" w:hAnsi="Times New Roman" w:cs="Times New Roman"/>
          <w:b/>
          <w:sz w:val="24"/>
          <w:szCs w:val="24"/>
          <w:lang w:eastAsia="ru-RU"/>
        </w:rPr>
        <w:t>Гомосексуальность</w:t>
      </w:r>
      <w:r>
        <w:rPr>
          <w:rFonts w:ascii="Times New Roman" w:eastAsia="Times New Roman" w:hAnsi="Times New Roman" w:cs="Times New Roman"/>
          <w:b/>
          <w:sz w:val="24"/>
          <w:szCs w:val="24"/>
          <w:lang w:eastAsia="ru-RU"/>
        </w:rPr>
        <w:t xml:space="preserve"> </w:t>
      </w:r>
      <w:r w:rsidRPr="00515873">
        <w:rPr>
          <w:rFonts w:ascii="Times New Roman" w:eastAsia="Times New Roman" w:hAnsi="Times New Roman" w:cs="Times New Roman"/>
          <w:sz w:val="24"/>
          <w:szCs w:val="24"/>
          <w:lang w:eastAsia="ru-RU"/>
        </w:rPr>
        <w:t>– сексуальная ориентация на индив</w:t>
      </w:r>
      <w:r w:rsidRPr="00F00E84">
        <w:rPr>
          <w:rFonts w:ascii="Times New Roman" w:eastAsia="Times New Roman" w:hAnsi="Times New Roman" w:cs="Times New Roman"/>
          <w:sz w:val="24"/>
          <w:szCs w:val="24"/>
          <w:lang w:eastAsia="ru-RU"/>
        </w:rPr>
        <w:t>идов свое</w:t>
      </w:r>
      <w:r w:rsidR="002E74C3">
        <w:rPr>
          <w:rFonts w:ascii="Times New Roman" w:eastAsia="Times New Roman" w:hAnsi="Times New Roman" w:cs="Times New Roman"/>
          <w:sz w:val="24"/>
          <w:szCs w:val="24"/>
          <w:lang w:eastAsia="ru-RU"/>
        </w:rPr>
        <w:t>го биологического пола (Райс Ф</w:t>
      </w:r>
      <w:r w:rsidR="0033301B">
        <w:rPr>
          <w:rFonts w:ascii="Times New Roman" w:eastAsia="Times New Roman" w:hAnsi="Times New Roman" w:cs="Times New Roman"/>
          <w:sz w:val="24"/>
          <w:szCs w:val="24"/>
          <w:lang w:eastAsia="ru-RU"/>
        </w:rPr>
        <w:t>, 2012</w:t>
      </w:r>
      <w:r w:rsidRPr="00F00E84">
        <w:rPr>
          <w:rFonts w:ascii="Times New Roman" w:eastAsia="Times New Roman" w:hAnsi="Times New Roman" w:cs="Times New Roman"/>
          <w:sz w:val="24"/>
          <w:szCs w:val="24"/>
          <w:lang w:eastAsia="ru-RU"/>
        </w:rPr>
        <w:t>)</w:t>
      </w:r>
      <w:r w:rsidR="00367CB3">
        <w:rPr>
          <w:rFonts w:ascii="Times New Roman" w:eastAsia="Times New Roman" w:hAnsi="Times New Roman" w:cs="Times New Roman"/>
          <w:sz w:val="24"/>
          <w:szCs w:val="24"/>
          <w:lang w:eastAsia="ru-RU"/>
        </w:rPr>
        <w:t>. У мужчин предпочтения в выборе партне</w:t>
      </w:r>
      <w:r w:rsidR="00D837CE">
        <w:rPr>
          <w:rFonts w:ascii="Times New Roman" w:eastAsia="Times New Roman" w:hAnsi="Times New Roman" w:cs="Times New Roman"/>
          <w:sz w:val="24"/>
          <w:szCs w:val="24"/>
          <w:lang w:eastAsia="ru-RU"/>
        </w:rPr>
        <w:t>ра мужчины, у женщин – женщины.</w:t>
      </w:r>
    </w:p>
    <w:p w:rsidR="00A67ACB" w:rsidRPr="0094524A" w:rsidRDefault="00F97A07" w:rsidP="0094524A">
      <w:pPr>
        <w:spacing w:after="0" w:line="360" w:lineRule="auto"/>
        <w:ind w:firstLine="709"/>
        <w:jc w:val="both"/>
        <w:rPr>
          <w:rFonts w:ascii="Times New Roman" w:hAnsi="Times New Roman" w:cs="Times New Roman"/>
          <w:sz w:val="28"/>
          <w:szCs w:val="28"/>
          <w:lang w:eastAsia="ru-RU"/>
        </w:rPr>
      </w:pPr>
      <w:r w:rsidRPr="00D1546D">
        <w:rPr>
          <w:rFonts w:ascii="Times New Roman" w:hAnsi="Times New Roman" w:cs="Times New Roman"/>
          <w:b/>
          <w:sz w:val="24"/>
          <w:szCs w:val="24"/>
          <w:lang w:eastAsia="ru-RU"/>
        </w:rPr>
        <w:t>Девиантное поведение</w:t>
      </w:r>
      <w:r w:rsidRPr="00D1546D">
        <w:rPr>
          <w:rFonts w:ascii="Times New Roman" w:hAnsi="Times New Roman" w:cs="Times New Roman"/>
          <w:sz w:val="24"/>
          <w:szCs w:val="24"/>
          <w:lang w:eastAsia="ru-RU"/>
        </w:rPr>
        <w:t xml:space="preserve"> в общем смысле можно рассматривать как устойчивое поведение личности, отклоняющееся от общепринятых, наиболее распространѐнных и устоявшихся общественных норм.</w:t>
      </w:r>
      <w:r w:rsidRPr="00D1546D">
        <w:rPr>
          <w:rFonts w:ascii="Times New Roman" w:hAnsi="Times New Roman" w:cs="Times New Roman"/>
          <w:sz w:val="28"/>
          <w:szCs w:val="28"/>
          <w:lang w:eastAsia="ru-RU"/>
        </w:rPr>
        <w:t xml:space="preserve"> </w:t>
      </w:r>
      <w:r w:rsidR="00F00E84" w:rsidRPr="00D1546D">
        <w:rPr>
          <w:rFonts w:ascii="Times New Roman" w:eastAsia="Times New Roman" w:hAnsi="Times New Roman" w:cs="Times New Roman"/>
          <w:b/>
          <w:sz w:val="24"/>
          <w:szCs w:val="24"/>
        </w:rPr>
        <w:t>Сексуальные девиации</w:t>
      </w:r>
      <w:r w:rsidR="00F00E84" w:rsidRPr="00D1546D">
        <w:rPr>
          <w:rFonts w:ascii="Times New Roman" w:eastAsia="Times New Roman" w:hAnsi="Times New Roman" w:cs="Times New Roman"/>
          <w:sz w:val="24"/>
          <w:szCs w:val="24"/>
        </w:rPr>
        <w:t xml:space="preserve"> представляют собой непатологические отклонения от общепринятых норм</w:t>
      </w:r>
      <w:r w:rsidR="00497ABF" w:rsidRPr="00D1546D">
        <w:rPr>
          <w:rFonts w:ascii="Times New Roman" w:eastAsia="Times New Roman" w:hAnsi="Times New Roman" w:cs="Times New Roman"/>
          <w:sz w:val="24"/>
          <w:szCs w:val="24"/>
        </w:rPr>
        <w:t xml:space="preserve"> полового</w:t>
      </w:r>
      <w:r w:rsidR="00F00E84" w:rsidRPr="00D1546D">
        <w:rPr>
          <w:rFonts w:ascii="Times New Roman" w:eastAsia="Times New Roman" w:hAnsi="Times New Roman" w:cs="Times New Roman"/>
          <w:sz w:val="24"/>
          <w:szCs w:val="24"/>
        </w:rPr>
        <w:t xml:space="preserve"> поведения.</w:t>
      </w:r>
      <w:r w:rsidR="000571FB" w:rsidRPr="00D1546D">
        <w:rPr>
          <w:rFonts w:ascii="Times New Roman" w:eastAsia="Times New Roman" w:hAnsi="Times New Roman" w:cs="Times New Roman"/>
          <w:sz w:val="24"/>
          <w:szCs w:val="24"/>
        </w:rPr>
        <w:t xml:space="preserve"> </w:t>
      </w:r>
      <w:r w:rsidRPr="00D1546D">
        <w:rPr>
          <w:rFonts w:ascii="Times New Roman" w:hAnsi="Times New Roman" w:cs="Times New Roman"/>
          <w:sz w:val="24"/>
          <w:szCs w:val="24"/>
          <w:lang w:eastAsia="ru-RU"/>
        </w:rPr>
        <w:t xml:space="preserve">Возникающие в подростковом возрасте девиации сексуального поведения бывают сходными с истинными перверзиями (гомосексуализм, эксгибиционизм и др.) Но в отличие от истинных перверзий, которые также могут впервые выявляться в подростковом возрасте, подобные девиации всегда ситуативно обусловлены и являются преходящими. К ним относят: </w:t>
      </w:r>
      <w:r w:rsidR="00AE4041">
        <w:rPr>
          <w:rFonts w:ascii="Times New Roman" w:eastAsia="Times New Roman" w:hAnsi="Times New Roman" w:cs="Times New Roman"/>
          <w:bCs/>
          <w:sz w:val="24"/>
          <w:szCs w:val="24"/>
          <w:lang w:eastAsia="ru-RU"/>
        </w:rPr>
        <w:t>р</w:t>
      </w:r>
      <w:r w:rsidRPr="00D1546D">
        <w:rPr>
          <w:rFonts w:ascii="Times New Roman" w:eastAsia="Times New Roman" w:hAnsi="Times New Roman" w:cs="Times New Roman"/>
          <w:bCs/>
          <w:sz w:val="24"/>
          <w:szCs w:val="24"/>
          <w:lang w:eastAsia="ru-RU"/>
        </w:rPr>
        <w:t>анн</w:t>
      </w:r>
      <w:r w:rsidR="00AE4041">
        <w:rPr>
          <w:rFonts w:ascii="Times New Roman" w:eastAsia="Times New Roman" w:hAnsi="Times New Roman" w:cs="Times New Roman"/>
          <w:bCs/>
          <w:sz w:val="24"/>
          <w:szCs w:val="24"/>
          <w:lang w:eastAsia="ru-RU"/>
        </w:rPr>
        <w:t>юю</w:t>
      </w:r>
      <w:r w:rsidRPr="00D1546D">
        <w:rPr>
          <w:rFonts w:ascii="Times New Roman" w:eastAsia="Times New Roman" w:hAnsi="Times New Roman" w:cs="Times New Roman"/>
          <w:bCs/>
          <w:sz w:val="24"/>
          <w:szCs w:val="24"/>
          <w:lang w:eastAsia="ru-RU"/>
        </w:rPr>
        <w:t xml:space="preserve"> полов</w:t>
      </w:r>
      <w:r w:rsidR="00AE4041">
        <w:rPr>
          <w:rFonts w:ascii="Times New Roman" w:eastAsia="Times New Roman" w:hAnsi="Times New Roman" w:cs="Times New Roman"/>
          <w:bCs/>
          <w:sz w:val="24"/>
          <w:szCs w:val="24"/>
          <w:lang w:eastAsia="ru-RU"/>
        </w:rPr>
        <w:t>ую</w:t>
      </w:r>
      <w:r w:rsidRPr="00D1546D">
        <w:rPr>
          <w:rFonts w:ascii="Times New Roman" w:eastAsia="Times New Roman" w:hAnsi="Times New Roman" w:cs="Times New Roman"/>
          <w:bCs/>
          <w:sz w:val="24"/>
          <w:szCs w:val="24"/>
          <w:lang w:eastAsia="ru-RU"/>
        </w:rPr>
        <w:t xml:space="preserve"> жизнь, </w:t>
      </w:r>
      <w:r w:rsidR="00AE4041">
        <w:rPr>
          <w:rFonts w:ascii="Times New Roman" w:eastAsia="Times New Roman" w:hAnsi="Times New Roman" w:cs="Times New Roman"/>
          <w:bCs/>
          <w:sz w:val="24"/>
          <w:szCs w:val="24"/>
          <w:lang w:eastAsia="ru-RU"/>
        </w:rPr>
        <w:t>п</w:t>
      </w:r>
      <w:r w:rsidRPr="00D1546D">
        <w:rPr>
          <w:rFonts w:ascii="Times New Roman" w:eastAsia="Times New Roman" w:hAnsi="Times New Roman" w:cs="Times New Roman"/>
          <w:bCs/>
          <w:sz w:val="24"/>
          <w:szCs w:val="24"/>
          <w:lang w:eastAsia="ru-RU"/>
        </w:rPr>
        <w:t xml:space="preserve">еттинг, </w:t>
      </w:r>
      <w:r w:rsidRPr="00D1546D">
        <w:rPr>
          <w:rFonts w:ascii="Times New Roman" w:eastAsia="Times New Roman" w:hAnsi="Times New Roman" w:cs="Times New Roman"/>
          <w:sz w:val="24"/>
          <w:szCs w:val="24"/>
          <w:shd w:val="clear" w:color="auto" w:fill="FFFFFF"/>
          <w:lang w:eastAsia="ru-RU"/>
        </w:rPr>
        <w:t>«мастурбации периода юношеской гиперсексуальности»,</w:t>
      </w:r>
      <w:r w:rsidR="00AE4041">
        <w:rPr>
          <w:rFonts w:ascii="Times New Roman" w:eastAsia="Times New Roman" w:hAnsi="Times New Roman" w:cs="Times New Roman"/>
          <w:sz w:val="24"/>
          <w:szCs w:val="24"/>
          <w:shd w:val="clear" w:color="auto" w:fill="FFFFFF"/>
          <w:lang w:eastAsia="ru-RU"/>
        </w:rPr>
        <w:t>т</w:t>
      </w:r>
      <w:r w:rsidRPr="00D1546D">
        <w:rPr>
          <w:rFonts w:ascii="Times New Roman" w:eastAsia="Times New Roman" w:hAnsi="Times New Roman" w:cs="Times New Roman"/>
          <w:bCs/>
          <w:sz w:val="24"/>
          <w:szCs w:val="24"/>
          <w:lang w:eastAsia="ru-RU"/>
        </w:rPr>
        <w:t>ранзиторный подростковый гомосексуализм</w:t>
      </w:r>
      <w:r w:rsidR="00AE4041">
        <w:rPr>
          <w:rFonts w:ascii="Times New Roman" w:eastAsia="Times New Roman" w:hAnsi="Times New Roman" w:cs="Times New Roman"/>
          <w:bCs/>
          <w:sz w:val="24"/>
          <w:szCs w:val="24"/>
          <w:lang w:eastAsia="ru-RU"/>
        </w:rPr>
        <w:t xml:space="preserve"> и д</w:t>
      </w:r>
      <w:r w:rsidRPr="00D1546D">
        <w:rPr>
          <w:rFonts w:ascii="Times New Roman" w:eastAsia="Times New Roman" w:hAnsi="Times New Roman" w:cs="Times New Roman"/>
          <w:bCs/>
          <w:sz w:val="24"/>
          <w:szCs w:val="24"/>
          <w:lang w:eastAsia="ru-RU"/>
        </w:rPr>
        <w:t>ругие транзиторные сексуальные девиации (вуайеризм, эксгибиционизм, фетишизм)</w:t>
      </w:r>
      <w:r w:rsidRPr="00D1546D">
        <w:rPr>
          <w:rFonts w:ascii="Times New Roman" w:hAnsi="Times New Roman" w:cs="Times New Roman"/>
          <w:lang w:eastAsia="ru-RU"/>
        </w:rPr>
        <w:t xml:space="preserve"> </w:t>
      </w:r>
      <w:r w:rsidRPr="00D1546D">
        <w:rPr>
          <w:rFonts w:ascii="Times New Roman" w:hAnsi="Times New Roman" w:cs="Times New Roman"/>
          <w:sz w:val="24"/>
          <w:szCs w:val="24"/>
          <w:lang w:eastAsia="ru-RU"/>
        </w:rPr>
        <w:t>(Личко,</w:t>
      </w:r>
      <w:r w:rsidRPr="00D1546D">
        <w:rPr>
          <w:rFonts w:ascii="Times New Roman" w:hAnsi="Times New Roman" w:cs="Times New Roman"/>
          <w:lang w:eastAsia="ru-RU"/>
        </w:rPr>
        <w:t>2019</w:t>
      </w:r>
      <w:r w:rsidRPr="00D1546D">
        <w:rPr>
          <w:rFonts w:ascii="Times New Roman" w:hAnsi="Times New Roman" w:cs="Times New Roman"/>
          <w:sz w:val="24"/>
          <w:szCs w:val="24"/>
          <w:lang w:eastAsia="ru-RU"/>
        </w:rPr>
        <w:t xml:space="preserve"> )</w:t>
      </w:r>
      <w:r w:rsidRPr="00D1546D">
        <w:rPr>
          <w:rFonts w:ascii="Times New Roman" w:eastAsia="Times New Roman" w:hAnsi="Times New Roman" w:cs="Times New Roman"/>
          <w:bCs/>
          <w:sz w:val="24"/>
          <w:szCs w:val="24"/>
          <w:lang w:eastAsia="ru-RU"/>
        </w:rPr>
        <w:t>.</w:t>
      </w:r>
      <w:r w:rsidR="00D837CE" w:rsidRPr="00D1546D">
        <w:rPr>
          <w:rFonts w:ascii="Times New Roman" w:eastAsia="Times New Roman" w:hAnsi="Times New Roman" w:cs="Times New Roman"/>
          <w:bCs/>
          <w:lang w:eastAsia="ru-RU"/>
        </w:rPr>
        <w:t xml:space="preserve"> </w:t>
      </w:r>
      <w:r w:rsidR="00D837CE" w:rsidRPr="00D1546D">
        <w:rPr>
          <w:rFonts w:ascii="Times New Roman" w:hAnsi="Times New Roman" w:cs="Times New Roman"/>
          <w:sz w:val="24"/>
          <w:szCs w:val="24"/>
          <w:lang w:eastAsia="ru-RU"/>
        </w:rPr>
        <w:t>Последствия проявления сексуальных девиаций - ВИЧ, ранняя беременность, подростковые аборты и т.д.</w:t>
      </w:r>
    </w:p>
    <w:p w:rsidR="00A67ACB" w:rsidRDefault="00F00E84" w:rsidP="00B02CA6">
      <w:pPr>
        <w:spacing w:after="0" w:line="360" w:lineRule="auto"/>
        <w:ind w:firstLine="709"/>
        <w:jc w:val="both"/>
        <w:rPr>
          <w:rFonts w:ascii="Times New Roman" w:eastAsia="Times New Roman" w:hAnsi="Times New Roman" w:cs="Times New Roman"/>
          <w:sz w:val="24"/>
          <w:szCs w:val="24"/>
        </w:rPr>
      </w:pPr>
      <w:r w:rsidRPr="00F00E84">
        <w:rPr>
          <w:rFonts w:ascii="Times New Roman" w:eastAsia="Times New Roman" w:hAnsi="Times New Roman" w:cs="Times New Roman"/>
          <w:b/>
          <w:sz w:val="24"/>
          <w:szCs w:val="24"/>
        </w:rPr>
        <w:t>Сексуальность</w:t>
      </w:r>
      <w:r w:rsidRPr="00F00E84">
        <w:rPr>
          <w:rFonts w:ascii="Times New Roman" w:eastAsia="Times New Roman" w:hAnsi="Times New Roman" w:cs="Times New Roman"/>
          <w:sz w:val="24"/>
          <w:szCs w:val="24"/>
        </w:rPr>
        <w:t xml:space="preserve"> явл</w:t>
      </w:r>
      <w:r w:rsidR="00253621">
        <w:rPr>
          <w:rFonts w:ascii="Times New Roman" w:eastAsia="Times New Roman" w:hAnsi="Times New Roman" w:cs="Times New Roman"/>
          <w:sz w:val="24"/>
          <w:szCs w:val="24"/>
        </w:rPr>
        <w:t>яется центральным аспектом жизни</w:t>
      </w:r>
      <w:r w:rsidRPr="00F00E84">
        <w:rPr>
          <w:rFonts w:ascii="Times New Roman" w:eastAsia="Times New Roman" w:hAnsi="Times New Roman" w:cs="Times New Roman"/>
          <w:sz w:val="24"/>
          <w:szCs w:val="24"/>
        </w:rPr>
        <w:t xml:space="preserve"> человека</w:t>
      </w:r>
      <w:r>
        <w:rPr>
          <w:rFonts w:ascii="Times New Roman" w:eastAsia="Times New Roman" w:hAnsi="Times New Roman" w:cs="Times New Roman"/>
          <w:sz w:val="24"/>
          <w:szCs w:val="24"/>
        </w:rPr>
        <w:t xml:space="preserve"> на протяжении </w:t>
      </w:r>
      <w:r w:rsidR="00253621">
        <w:rPr>
          <w:rFonts w:ascii="Times New Roman" w:eastAsia="Times New Roman" w:hAnsi="Times New Roman" w:cs="Times New Roman"/>
          <w:sz w:val="24"/>
          <w:szCs w:val="24"/>
        </w:rPr>
        <w:t xml:space="preserve">каждого этапа взросления. Она </w:t>
      </w:r>
      <w:r w:rsidRPr="00F00E84">
        <w:rPr>
          <w:rFonts w:ascii="Times New Roman" w:eastAsia="Times New Roman" w:hAnsi="Times New Roman" w:cs="Times New Roman"/>
          <w:sz w:val="24"/>
          <w:szCs w:val="24"/>
        </w:rPr>
        <w:t>включает в себя пол, гендерные идентичности и роли, сексуальну</w:t>
      </w:r>
      <w:r>
        <w:rPr>
          <w:rFonts w:ascii="Times New Roman" w:eastAsia="Times New Roman" w:hAnsi="Times New Roman" w:cs="Times New Roman"/>
          <w:sz w:val="24"/>
          <w:szCs w:val="24"/>
        </w:rPr>
        <w:t xml:space="preserve">ю ориентацию, половой инстинкт, </w:t>
      </w:r>
      <w:r w:rsidRPr="00F00E84">
        <w:rPr>
          <w:rFonts w:ascii="Times New Roman" w:eastAsia="Times New Roman" w:hAnsi="Times New Roman" w:cs="Times New Roman"/>
          <w:sz w:val="24"/>
          <w:szCs w:val="24"/>
        </w:rPr>
        <w:t xml:space="preserve">удовольствие, близость и репродукцию. Сексуальность проявляется и </w:t>
      </w:r>
      <w:r>
        <w:rPr>
          <w:rFonts w:ascii="Times New Roman" w:eastAsia="Times New Roman" w:hAnsi="Times New Roman" w:cs="Times New Roman"/>
          <w:sz w:val="24"/>
          <w:szCs w:val="24"/>
        </w:rPr>
        <w:t xml:space="preserve">выражается в мыслях, фантазиях, </w:t>
      </w:r>
      <w:r w:rsidRPr="00F00E84">
        <w:rPr>
          <w:rFonts w:ascii="Times New Roman" w:eastAsia="Times New Roman" w:hAnsi="Times New Roman" w:cs="Times New Roman"/>
          <w:sz w:val="24"/>
          <w:szCs w:val="24"/>
        </w:rPr>
        <w:t xml:space="preserve">желаниях, убеждениях, установках, ценностях, поступках, поведении, половых ролях и </w:t>
      </w:r>
      <w:r>
        <w:rPr>
          <w:rFonts w:ascii="Times New Roman" w:eastAsia="Times New Roman" w:hAnsi="Times New Roman" w:cs="Times New Roman"/>
          <w:sz w:val="24"/>
          <w:szCs w:val="24"/>
        </w:rPr>
        <w:t xml:space="preserve">отношениях. </w:t>
      </w:r>
      <w:r w:rsidRPr="00F00E84">
        <w:rPr>
          <w:rFonts w:ascii="Times New Roman" w:eastAsia="Times New Roman" w:hAnsi="Times New Roman" w:cs="Times New Roman"/>
          <w:sz w:val="24"/>
          <w:szCs w:val="24"/>
        </w:rPr>
        <w:t>Несмотря на то, что сексуальность может включать в себя все эти аспек</w:t>
      </w:r>
      <w:r>
        <w:rPr>
          <w:rFonts w:ascii="Times New Roman" w:eastAsia="Times New Roman" w:hAnsi="Times New Roman" w:cs="Times New Roman"/>
          <w:sz w:val="24"/>
          <w:szCs w:val="24"/>
        </w:rPr>
        <w:t xml:space="preserve">ты, не всегда все они ощущаются </w:t>
      </w:r>
      <w:r w:rsidRPr="00F00E84">
        <w:rPr>
          <w:rFonts w:ascii="Times New Roman" w:eastAsia="Times New Roman" w:hAnsi="Times New Roman" w:cs="Times New Roman"/>
          <w:sz w:val="24"/>
          <w:szCs w:val="24"/>
        </w:rPr>
        <w:t>и проявляются. На сексуальность влияет совокупность биологически</w:t>
      </w:r>
      <w:r>
        <w:rPr>
          <w:rFonts w:ascii="Times New Roman" w:eastAsia="Times New Roman" w:hAnsi="Times New Roman" w:cs="Times New Roman"/>
          <w:sz w:val="24"/>
          <w:szCs w:val="24"/>
        </w:rPr>
        <w:t xml:space="preserve">х, психологических, социальных, </w:t>
      </w:r>
      <w:r w:rsidRPr="00F00E84">
        <w:rPr>
          <w:rFonts w:ascii="Times New Roman" w:eastAsia="Times New Roman" w:hAnsi="Times New Roman" w:cs="Times New Roman"/>
          <w:sz w:val="24"/>
          <w:szCs w:val="24"/>
        </w:rPr>
        <w:t>экономических, политических, этических, правовых, исторических, религиозных и духовных фак</w:t>
      </w:r>
      <w:r w:rsidR="00497ABF">
        <w:rPr>
          <w:rFonts w:ascii="Times New Roman" w:eastAsia="Times New Roman" w:hAnsi="Times New Roman" w:cs="Times New Roman"/>
          <w:sz w:val="24"/>
          <w:szCs w:val="24"/>
        </w:rPr>
        <w:t>торов</w:t>
      </w:r>
      <w:r w:rsidRPr="00F00E8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571FB">
        <w:rPr>
          <w:rFonts w:ascii="Times New Roman" w:eastAsia="Times New Roman" w:hAnsi="Times New Roman" w:cs="Times New Roman"/>
          <w:sz w:val="24"/>
          <w:szCs w:val="24"/>
        </w:rPr>
        <w:t>(</w:t>
      </w:r>
      <w:r w:rsidR="00AE7CD9" w:rsidRPr="00D551E1">
        <w:rPr>
          <w:rFonts w:ascii="Times New Roman" w:eastAsia="Times New Roman" w:hAnsi="Times New Roman" w:cs="Times New Roman"/>
          <w:color w:val="000000"/>
          <w:sz w:val="24"/>
          <w:szCs w:val="24"/>
          <w:lang w:eastAsia="ru-RU"/>
        </w:rPr>
        <w:t>Европейское региональное бюро ВОЗ и ФЦПСЗ Стандарты сексуального образования в Европе, 2009</w:t>
      </w:r>
      <w:r w:rsidR="000571FB">
        <w:rPr>
          <w:rFonts w:ascii="Times New Roman" w:eastAsia="Times New Roman" w:hAnsi="Times New Roman" w:cs="Times New Roman"/>
          <w:sz w:val="24"/>
          <w:szCs w:val="24"/>
        </w:rPr>
        <w:t>)</w:t>
      </w:r>
    </w:p>
    <w:p w:rsidR="00A67ACB" w:rsidRDefault="00D40933" w:rsidP="00B02CA6">
      <w:pPr>
        <w:spacing w:after="0" w:line="360" w:lineRule="auto"/>
        <w:ind w:firstLine="709"/>
        <w:jc w:val="both"/>
        <w:rPr>
          <w:rFonts w:ascii="Times New Roman" w:eastAsia="Times New Roman" w:hAnsi="Times New Roman" w:cs="Times New Roman"/>
          <w:sz w:val="24"/>
          <w:szCs w:val="24"/>
        </w:rPr>
      </w:pPr>
      <w:r w:rsidRPr="00E608B2">
        <w:rPr>
          <w:rFonts w:ascii="Times New Roman" w:eastAsia="Times New Roman" w:hAnsi="Times New Roman" w:cs="Times New Roman"/>
          <w:b/>
          <w:sz w:val="24"/>
          <w:szCs w:val="24"/>
        </w:rPr>
        <w:t>Сексуальное здоровье</w:t>
      </w:r>
      <w:r w:rsidRPr="00E608B2">
        <w:rPr>
          <w:rFonts w:ascii="Times New Roman" w:eastAsia="Times New Roman" w:hAnsi="Times New Roman" w:cs="Times New Roman"/>
          <w:sz w:val="24"/>
          <w:szCs w:val="24"/>
        </w:rPr>
        <w:t xml:space="preserve"> – это состояние физического, эмоционального, умственного и социального благополучия, связанного с сексуальностью; это не просто отсутствие заболеваний, </w:t>
      </w:r>
      <w:r w:rsidRPr="00E608B2">
        <w:rPr>
          <w:rFonts w:ascii="Times New Roman" w:eastAsia="Times New Roman" w:hAnsi="Times New Roman" w:cs="Times New Roman"/>
          <w:sz w:val="24"/>
          <w:szCs w:val="24"/>
        </w:rPr>
        <w:lastRenderedPageBreak/>
        <w:t xml:space="preserve">физических отклонений или недомогания. Сексуальное здоровье </w:t>
      </w:r>
      <w:r w:rsidR="00497ABF">
        <w:rPr>
          <w:rFonts w:ascii="Times New Roman" w:eastAsia="Times New Roman" w:hAnsi="Times New Roman" w:cs="Times New Roman"/>
          <w:sz w:val="24"/>
          <w:szCs w:val="24"/>
        </w:rPr>
        <w:t>подразумевает уважительное отношение</w:t>
      </w:r>
      <w:r w:rsidRPr="00E608B2">
        <w:rPr>
          <w:rFonts w:ascii="Times New Roman" w:eastAsia="Times New Roman" w:hAnsi="Times New Roman" w:cs="Times New Roman"/>
          <w:sz w:val="24"/>
          <w:szCs w:val="24"/>
        </w:rPr>
        <w:t xml:space="preserve"> к сексуальности и половым отношениям, а также наличие возможности безопасно вести половую жизнь, приносящую удовлетворение, свободную от принуждения, дискриминации и насилия. Достижение и поддержание сексуального здоровья </w:t>
      </w:r>
      <w:r w:rsidR="00DF4368">
        <w:rPr>
          <w:rFonts w:ascii="Times New Roman" w:eastAsia="Times New Roman" w:hAnsi="Times New Roman" w:cs="Times New Roman"/>
          <w:sz w:val="24"/>
          <w:szCs w:val="24"/>
        </w:rPr>
        <w:t xml:space="preserve">тесно </w:t>
      </w:r>
      <w:r w:rsidRPr="00E608B2">
        <w:rPr>
          <w:rFonts w:ascii="Times New Roman" w:eastAsia="Times New Roman" w:hAnsi="Times New Roman" w:cs="Times New Roman"/>
          <w:sz w:val="24"/>
          <w:szCs w:val="24"/>
        </w:rPr>
        <w:t>связано с уважением, защитой и соблюдением при</w:t>
      </w:r>
      <w:r w:rsidR="007466D2">
        <w:rPr>
          <w:rFonts w:ascii="Times New Roman" w:eastAsia="Times New Roman" w:hAnsi="Times New Roman" w:cs="Times New Roman"/>
          <w:sz w:val="24"/>
          <w:szCs w:val="24"/>
        </w:rPr>
        <w:t>сущих людям сексуальных прав.</w:t>
      </w:r>
      <w:r w:rsidR="00AE7CD9" w:rsidRPr="00AE7CD9">
        <w:rPr>
          <w:rFonts w:ascii="Times New Roman" w:eastAsia="Times New Roman" w:hAnsi="Times New Roman" w:cs="Times New Roman"/>
          <w:color w:val="000000"/>
          <w:sz w:val="24"/>
          <w:szCs w:val="24"/>
          <w:lang w:eastAsia="ru-RU"/>
        </w:rPr>
        <w:t xml:space="preserve"> </w:t>
      </w:r>
      <w:r w:rsidR="00AE7CD9">
        <w:rPr>
          <w:rFonts w:ascii="Times New Roman" w:eastAsia="Times New Roman" w:hAnsi="Times New Roman" w:cs="Times New Roman"/>
          <w:color w:val="000000"/>
          <w:sz w:val="24"/>
          <w:szCs w:val="24"/>
          <w:lang w:eastAsia="ru-RU"/>
        </w:rPr>
        <w:t>(</w:t>
      </w:r>
      <w:r w:rsidR="00AE7CD9" w:rsidRPr="00D551E1">
        <w:rPr>
          <w:rFonts w:ascii="Times New Roman" w:eastAsia="Times New Roman" w:hAnsi="Times New Roman" w:cs="Times New Roman"/>
          <w:color w:val="000000"/>
          <w:sz w:val="24"/>
          <w:szCs w:val="24"/>
          <w:lang w:eastAsia="ru-RU"/>
        </w:rPr>
        <w:t>Европейское региональное бюро ВОЗ и ФЦПСЗ Стандарты сексуального образования в Европе, 2009</w:t>
      </w:r>
      <w:r w:rsidR="00F00E84">
        <w:rPr>
          <w:rFonts w:ascii="Times New Roman" w:eastAsia="Times New Roman" w:hAnsi="Times New Roman" w:cs="Times New Roman"/>
          <w:sz w:val="24"/>
          <w:szCs w:val="24"/>
        </w:rPr>
        <w:t>)</w:t>
      </w:r>
    </w:p>
    <w:p w:rsidR="009A5794" w:rsidRDefault="00D40933" w:rsidP="00B02CA6">
      <w:pPr>
        <w:spacing w:after="0" w:line="360" w:lineRule="auto"/>
        <w:ind w:firstLine="709"/>
        <w:jc w:val="both"/>
        <w:rPr>
          <w:rFonts w:ascii="Times New Roman" w:eastAsia="Times New Roman" w:hAnsi="Times New Roman" w:cs="Times New Roman"/>
          <w:color w:val="000000"/>
          <w:sz w:val="24"/>
          <w:szCs w:val="24"/>
          <w:lang w:eastAsia="ru-RU"/>
        </w:rPr>
      </w:pPr>
      <w:r w:rsidRPr="00E608B2">
        <w:rPr>
          <w:rFonts w:ascii="Times New Roman" w:eastAsia="Times New Roman" w:hAnsi="Times New Roman" w:cs="Times New Roman"/>
          <w:b/>
          <w:sz w:val="24"/>
          <w:szCs w:val="24"/>
        </w:rPr>
        <w:t>Сексуальное образование</w:t>
      </w:r>
      <w:r w:rsidRPr="00E608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608B2">
        <w:rPr>
          <w:rFonts w:ascii="Times New Roman" w:eastAsia="Times New Roman" w:hAnsi="Times New Roman" w:cs="Times New Roman"/>
          <w:sz w:val="24"/>
          <w:szCs w:val="24"/>
        </w:rPr>
        <w:t xml:space="preserve">означает усвоение знаний о когнитивных, эмоциональных, социальных, интерактивных и физических аспектах сексуальности. </w:t>
      </w:r>
      <w:r w:rsidRPr="00724001">
        <w:rPr>
          <w:rFonts w:ascii="Times New Roman" w:eastAsia="Times New Roman" w:hAnsi="Times New Roman" w:cs="Times New Roman"/>
          <w:sz w:val="24"/>
          <w:szCs w:val="24"/>
        </w:rPr>
        <w:t>Сексуальное образование - это</w:t>
      </w:r>
      <w:r w:rsidR="00253621">
        <w:rPr>
          <w:rFonts w:ascii="Times New Roman" w:eastAsia="Times New Roman" w:hAnsi="Times New Roman" w:cs="Times New Roman"/>
          <w:sz w:val="24"/>
          <w:szCs w:val="24"/>
        </w:rPr>
        <w:t xml:space="preserve"> обширная и комплексная область. Е</w:t>
      </w:r>
      <w:r w:rsidRPr="00724001">
        <w:rPr>
          <w:rFonts w:ascii="Times New Roman" w:eastAsia="Times New Roman" w:hAnsi="Times New Roman" w:cs="Times New Roman"/>
          <w:sz w:val="24"/>
          <w:szCs w:val="24"/>
        </w:rPr>
        <w:t>го содержание меняется по мере взросления ребенка и перехода к подростковому возрасту, а позже к совершеннолетию. Сексуальное образование влияет на развитие</w:t>
      </w:r>
      <w:r w:rsidR="00A354B2">
        <w:rPr>
          <w:rFonts w:ascii="Times New Roman" w:eastAsia="Times New Roman" w:hAnsi="Times New Roman" w:cs="Times New Roman"/>
          <w:sz w:val="24"/>
          <w:szCs w:val="24"/>
        </w:rPr>
        <w:t xml:space="preserve"> сексуальной позиции и поведения</w:t>
      </w:r>
      <w:r w:rsidRPr="00724001">
        <w:rPr>
          <w:rFonts w:ascii="Times New Roman" w:eastAsia="Times New Roman" w:hAnsi="Times New Roman" w:cs="Times New Roman"/>
          <w:sz w:val="24"/>
          <w:szCs w:val="24"/>
        </w:rPr>
        <w:t xml:space="preserve"> и, таким образом, помогает индивидуальности развить независимую сексуальность.</w:t>
      </w:r>
      <w:r w:rsidR="00F00E84">
        <w:rPr>
          <w:rFonts w:ascii="Times New Roman" w:eastAsia="Times New Roman" w:hAnsi="Times New Roman" w:cs="Times New Roman"/>
          <w:sz w:val="24"/>
          <w:szCs w:val="24"/>
        </w:rPr>
        <w:t xml:space="preserve"> </w:t>
      </w:r>
      <w:r w:rsidR="00AE7CD9">
        <w:rPr>
          <w:rFonts w:ascii="Times New Roman" w:eastAsia="Times New Roman" w:hAnsi="Times New Roman" w:cs="Times New Roman"/>
          <w:sz w:val="24"/>
          <w:szCs w:val="24"/>
        </w:rPr>
        <w:t>(</w:t>
      </w:r>
      <w:r w:rsidR="00AE7CD9" w:rsidRPr="00D551E1">
        <w:rPr>
          <w:rFonts w:ascii="Times New Roman" w:eastAsia="Times New Roman" w:hAnsi="Times New Roman" w:cs="Times New Roman"/>
          <w:color w:val="000000"/>
          <w:sz w:val="24"/>
          <w:szCs w:val="24"/>
          <w:lang w:eastAsia="ru-RU"/>
        </w:rPr>
        <w:t>Европейское региональное бюро ВОЗ и ФЦПСЗ Стандарты сексуального образования в Европе, 2009</w:t>
      </w:r>
      <w:r w:rsidR="00AE7CD9">
        <w:rPr>
          <w:rFonts w:ascii="Times New Roman" w:eastAsia="Times New Roman" w:hAnsi="Times New Roman" w:cs="Times New Roman"/>
          <w:color w:val="000000"/>
          <w:sz w:val="24"/>
          <w:szCs w:val="24"/>
          <w:lang w:eastAsia="ru-RU"/>
        </w:rPr>
        <w:t>)</w:t>
      </w:r>
    </w:p>
    <w:p w:rsidR="004042F6" w:rsidRPr="004042F6" w:rsidRDefault="004042F6" w:rsidP="004042F6">
      <w:pPr>
        <w:spacing w:after="135" w:line="360" w:lineRule="auto"/>
        <w:rPr>
          <w:rFonts w:ascii="Times New Roman" w:hAnsi="Times New Roman" w:cs="Times New Roman"/>
          <w:sz w:val="24"/>
          <w:szCs w:val="24"/>
          <w:lang w:eastAsia="ru-RU"/>
        </w:rPr>
      </w:pPr>
    </w:p>
    <w:p w:rsidR="00A8793D" w:rsidRPr="00E70FE4" w:rsidRDefault="00A8793D" w:rsidP="00D12F6D">
      <w:pPr>
        <w:pStyle w:val="2"/>
        <w:jc w:val="center"/>
        <w:rPr>
          <w:rFonts w:ascii="Times New Roman" w:eastAsia="Times New Roman" w:hAnsi="Times New Roman" w:cs="Times New Roman"/>
          <w:color w:val="auto"/>
          <w:sz w:val="24"/>
        </w:rPr>
      </w:pPr>
      <w:bookmarkStart w:id="6" w:name="_Toc65836646"/>
      <w:r w:rsidRPr="00E70FE4">
        <w:rPr>
          <w:rFonts w:ascii="Times New Roman" w:eastAsia="Times New Roman" w:hAnsi="Times New Roman" w:cs="Times New Roman"/>
          <w:color w:val="auto"/>
          <w:sz w:val="24"/>
        </w:rPr>
        <w:t>Описание этапов психосексуального развития подростков</w:t>
      </w:r>
      <w:bookmarkEnd w:id="6"/>
    </w:p>
    <w:p w:rsidR="009A5794" w:rsidRDefault="009A5794" w:rsidP="00C65836">
      <w:pPr>
        <w:widowControl w:val="0"/>
        <w:spacing w:after="0" w:line="360" w:lineRule="auto"/>
        <w:jc w:val="both"/>
        <w:rPr>
          <w:rFonts w:ascii="Times New Roman" w:eastAsia="Times New Roman" w:hAnsi="Times New Roman" w:cs="Times New Roman"/>
          <w:sz w:val="24"/>
          <w:szCs w:val="24"/>
        </w:rPr>
      </w:pPr>
    </w:p>
    <w:p w:rsidR="00822B66" w:rsidRDefault="00C65836" w:rsidP="006C0C29">
      <w:pPr>
        <w:widowControl w:val="0"/>
        <w:spacing w:after="0" w:line="360" w:lineRule="auto"/>
        <w:ind w:firstLine="708"/>
        <w:jc w:val="both"/>
        <w:rPr>
          <w:rFonts w:ascii="Times New Roman" w:eastAsia="Times New Roman" w:hAnsi="Times New Roman" w:cs="Times New Roman"/>
          <w:sz w:val="24"/>
          <w:szCs w:val="24"/>
          <w:lang w:eastAsia="ru-RU"/>
        </w:rPr>
      </w:pPr>
      <w:r w:rsidRPr="00BE48E3">
        <w:rPr>
          <w:rFonts w:ascii="Times New Roman" w:eastAsia="Times New Roman" w:hAnsi="Times New Roman" w:cs="Times New Roman"/>
          <w:sz w:val="24"/>
          <w:szCs w:val="24"/>
        </w:rPr>
        <w:t xml:space="preserve">В </w:t>
      </w:r>
      <w:r w:rsidRPr="00BE48E3">
        <w:rPr>
          <w:rFonts w:ascii="Times New Roman" w:eastAsia="Times New Roman" w:hAnsi="Times New Roman" w:cs="Times New Roman"/>
          <w:sz w:val="24"/>
          <w:szCs w:val="24"/>
          <w:lang w:eastAsia="ru-RU"/>
        </w:rPr>
        <w:t xml:space="preserve">данном параграфе </w:t>
      </w:r>
      <w:r w:rsidR="00B342BF" w:rsidRPr="00BE48E3">
        <w:rPr>
          <w:rFonts w:ascii="Times New Roman" w:eastAsia="Times New Roman" w:hAnsi="Times New Roman" w:cs="Times New Roman"/>
          <w:sz w:val="24"/>
          <w:szCs w:val="24"/>
          <w:lang w:eastAsia="ru-RU"/>
        </w:rPr>
        <w:t>представлены</w:t>
      </w:r>
      <w:r w:rsidRPr="00BE48E3">
        <w:rPr>
          <w:rFonts w:ascii="Times New Roman" w:eastAsia="Times New Roman" w:hAnsi="Times New Roman" w:cs="Times New Roman"/>
          <w:sz w:val="24"/>
          <w:szCs w:val="24"/>
          <w:lang w:eastAsia="ru-RU"/>
        </w:rPr>
        <w:t xml:space="preserve"> этапы и факторы психосексуального развития</w:t>
      </w:r>
      <w:r w:rsidR="00E04FEA" w:rsidRPr="00BE48E3">
        <w:rPr>
          <w:rFonts w:ascii="Times New Roman" w:eastAsia="Times New Roman" w:hAnsi="Times New Roman" w:cs="Times New Roman"/>
          <w:sz w:val="24"/>
          <w:szCs w:val="24"/>
          <w:lang w:eastAsia="ru-RU"/>
        </w:rPr>
        <w:t xml:space="preserve"> подростков</w:t>
      </w:r>
      <w:r w:rsidR="00A8793D">
        <w:rPr>
          <w:rFonts w:ascii="Times New Roman" w:eastAsia="Times New Roman" w:hAnsi="Times New Roman" w:cs="Times New Roman"/>
          <w:sz w:val="24"/>
          <w:szCs w:val="24"/>
          <w:lang w:eastAsia="ru-RU"/>
        </w:rPr>
        <w:t xml:space="preserve">. </w:t>
      </w:r>
      <w:r w:rsidR="00A354B2">
        <w:rPr>
          <w:rFonts w:ascii="Times New Roman" w:eastAsia="Times New Roman" w:hAnsi="Times New Roman" w:cs="Times New Roman"/>
          <w:sz w:val="24"/>
          <w:szCs w:val="24"/>
          <w:lang w:eastAsia="ru-RU"/>
        </w:rPr>
        <w:t xml:space="preserve"> </w:t>
      </w:r>
      <w:r w:rsidR="00822B66">
        <w:rPr>
          <w:rFonts w:ascii="Times New Roman" w:eastAsia="Times New Roman" w:hAnsi="Times New Roman" w:cs="Times New Roman"/>
          <w:sz w:val="24"/>
          <w:szCs w:val="24"/>
        </w:rPr>
        <w:t xml:space="preserve">Важнейшей частью развития подростка является его самоопределение. Личностная идентичность делится на телесную и гендерную идентичность. </w:t>
      </w:r>
    </w:p>
    <w:p w:rsidR="00822B66" w:rsidRDefault="00822B66" w:rsidP="00AE7CD9">
      <w:pPr>
        <w:pStyle w:val="11"/>
        <w:spacing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Гендерная идентичность младенца начинается с первых дней его жизни. Ребенку сразу присваивают гендер и на протяжении дальнейшего психосексуального развития он им принимается – ребенок постепенно начинает осознавать, как следует вести себя в соответствии с присвоенным гендером. Он учится быть мальчиком или девочкой. Гендерная идентичность, безусловно, зависит не только от полученного гендера при рождении. Немаловажную роль играет социальная среда, в которой развивается ребенок. Тогда и он, и общество, воспринимают его </w:t>
      </w:r>
      <w:r w:rsidR="00AE1E53">
        <w:rPr>
          <w:rFonts w:ascii="Times New Roman" w:eastAsia="Times New Roman" w:hAnsi="Times New Roman" w:cs="Times New Roman"/>
          <w:color w:val="auto"/>
          <w:sz w:val="24"/>
          <w:szCs w:val="24"/>
        </w:rPr>
        <w:t xml:space="preserve">либо </w:t>
      </w:r>
      <w:r>
        <w:rPr>
          <w:rFonts w:ascii="Times New Roman" w:eastAsia="Times New Roman" w:hAnsi="Times New Roman" w:cs="Times New Roman"/>
          <w:color w:val="auto"/>
          <w:sz w:val="24"/>
          <w:szCs w:val="24"/>
        </w:rPr>
        <w:t>как мальчика</w:t>
      </w:r>
      <w:r w:rsidR="00AE1E53">
        <w:rPr>
          <w:rFonts w:ascii="Times New Roman" w:eastAsia="Times New Roman" w:hAnsi="Times New Roman" w:cs="Times New Roman"/>
          <w:color w:val="auto"/>
          <w:sz w:val="24"/>
          <w:szCs w:val="24"/>
        </w:rPr>
        <w:t xml:space="preserve">, либо как </w:t>
      </w:r>
      <w:r>
        <w:rPr>
          <w:rFonts w:ascii="Times New Roman" w:eastAsia="Times New Roman" w:hAnsi="Times New Roman" w:cs="Times New Roman"/>
          <w:color w:val="auto"/>
          <w:sz w:val="24"/>
          <w:szCs w:val="24"/>
        </w:rPr>
        <w:t>девочку. И</w:t>
      </w:r>
      <w:r w:rsidR="00AE1E53">
        <w:rPr>
          <w:rFonts w:ascii="Times New Roman" w:eastAsia="Times New Roman" w:hAnsi="Times New Roman" w:cs="Times New Roman"/>
          <w:color w:val="auto"/>
          <w:sz w:val="24"/>
          <w:szCs w:val="24"/>
        </w:rPr>
        <w:t xml:space="preserve"> от</w:t>
      </w:r>
      <w:r>
        <w:rPr>
          <w:rFonts w:ascii="Times New Roman" w:eastAsia="Times New Roman" w:hAnsi="Times New Roman" w:cs="Times New Roman"/>
          <w:color w:val="auto"/>
          <w:sz w:val="24"/>
          <w:szCs w:val="24"/>
        </w:rPr>
        <w:t xml:space="preserve"> него ожи</w:t>
      </w:r>
      <w:r w:rsidR="006C0C29">
        <w:rPr>
          <w:rFonts w:ascii="Times New Roman" w:eastAsia="Times New Roman" w:hAnsi="Times New Roman" w:cs="Times New Roman"/>
          <w:color w:val="auto"/>
          <w:sz w:val="24"/>
          <w:szCs w:val="24"/>
        </w:rPr>
        <w:t>дают соответствующего поведения</w:t>
      </w:r>
      <w:r>
        <w:rPr>
          <w:rFonts w:ascii="Times New Roman" w:eastAsia="Times New Roman" w:hAnsi="Times New Roman" w:cs="Times New Roman"/>
          <w:color w:val="auto"/>
          <w:sz w:val="24"/>
          <w:szCs w:val="24"/>
        </w:rPr>
        <w:t xml:space="preserve"> </w:t>
      </w:r>
      <w:r w:rsidR="006C0C29">
        <w:rPr>
          <w:rFonts w:ascii="Times New Roman" w:eastAsia="Times New Roman" w:hAnsi="Times New Roman" w:cs="Times New Roman"/>
          <w:color w:val="auto"/>
          <w:sz w:val="24"/>
          <w:szCs w:val="24"/>
        </w:rPr>
        <w:t xml:space="preserve">(Райс, 2012). </w:t>
      </w:r>
      <w:r>
        <w:rPr>
          <w:rFonts w:ascii="Times New Roman" w:eastAsia="Times New Roman" w:hAnsi="Times New Roman" w:cs="Times New Roman"/>
          <w:color w:val="auto"/>
          <w:sz w:val="24"/>
          <w:szCs w:val="24"/>
        </w:rPr>
        <w:t xml:space="preserve">Сегодня существуют понятия о женственности и мужественности – в какой-то степени они являются стереотипами, но нельзя отрицать что, относительно них развиваются личностные качества ребенка, формируется его «я-идентичность» и гендерно-ролевые отношения. </w:t>
      </w:r>
      <w:r w:rsidR="001C41E7">
        <w:rPr>
          <w:rFonts w:ascii="Times New Roman" w:eastAsia="Times New Roman" w:hAnsi="Times New Roman" w:cs="Times New Roman"/>
          <w:color w:val="auto"/>
          <w:sz w:val="24"/>
          <w:szCs w:val="24"/>
        </w:rPr>
        <w:t>Смешение поло-ролевых отношений у подростка является серьезной проблемой, поэтому крайне важно привить ребенку уверенность в своём гендере</w:t>
      </w:r>
      <w:r w:rsidR="00AE1E53">
        <w:rPr>
          <w:rFonts w:ascii="Times New Roman" w:eastAsia="Times New Roman" w:hAnsi="Times New Roman" w:cs="Times New Roman"/>
          <w:color w:val="auto"/>
          <w:sz w:val="24"/>
          <w:szCs w:val="24"/>
        </w:rPr>
        <w:t>, чтобы избежать трудностей</w:t>
      </w:r>
      <w:r w:rsidR="00A354B2">
        <w:rPr>
          <w:rFonts w:ascii="Times New Roman" w:eastAsia="Times New Roman" w:hAnsi="Times New Roman" w:cs="Times New Roman"/>
          <w:color w:val="auto"/>
          <w:sz w:val="24"/>
          <w:szCs w:val="24"/>
        </w:rPr>
        <w:t xml:space="preserve"> в будущем</w:t>
      </w:r>
      <w:r w:rsidR="001C41E7">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В период подросткового возраста начинаются первые отношения. Эриксон разработал теорию развития личности, в которой отметил, что именно они и служат определением или поиском собственной гендерной идентичности</w:t>
      </w:r>
      <w:r w:rsidR="00291CB0">
        <w:rPr>
          <w:rFonts w:ascii="Times New Roman" w:eastAsia="Times New Roman" w:hAnsi="Times New Roman" w:cs="Times New Roman"/>
          <w:color w:val="auto"/>
          <w:sz w:val="24"/>
          <w:szCs w:val="24"/>
        </w:rPr>
        <w:t xml:space="preserve"> </w:t>
      </w:r>
      <w:r w:rsidR="00AE7CD9">
        <w:rPr>
          <w:rFonts w:ascii="Times New Roman" w:eastAsia="Times New Roman" w:hAnsi="Times New Roman" w:cs="Times New Roman"/>
          <w:color w:val="auto"/>
          <w:sz w:val="24"/>
          <w:szCs w:val="24"/>
        </w:rPr>
        <w:t>(</w:t>
      </w:r>
      <w:r w:rsidR="00AE7CD9">
        <w:rPr>
          <w:rFonts w:ascii="Times New Roman" w:hAnsi="Times New Roman" w:cs="Times New Roman"/>
          <w:sz w:val="24"/>
          <w:szCs w:val="24"/>
        </w:rPr>
        <w:t>Эриксон</w:t>
      </w:r>
      <w:r w:rsidR="00AE7CD9" w:rsidRPr="00655103">
        <w:rPr>
          <w:rFonts w:ascii="Times New Roman" w:hAnsi="Times New Roman" w:cs="Times New Roman"/>
          <w:sz w:val="24"/>
          <w:szCs w:val="24"/>
        </w:rPr>
        <w:t>, 1996</w:t>
      </w:r>
      <w:r w:rsidR="00AE7CD9">
        <w:rPr>
          <w:rFonts w:ascii="Times New Roman" w:hAnsi="Times New Roman" w:cs="Times New Roman"/>
          <w:sz w:val="24"/>
          <w:szCs w:val="24"/>
        </w:rPr>
        <w:t>)</w:t>
      </w:r>
    </w:p>
    <w:p w:rsidR="00822B66" w:rsidRPr="007F0F59" w:rsidRDefault="00822B66" w:rsidP="00AE7CD9">
      <w:pPr>
        <w:pStyle w:val="11"/>
        <w:spacing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Телесная идентичность также является частью личностной идентичности. Это, скорее, </w:t>
      </w:r>
      <w:r>
        <w:rPr>
          <w:rFonts w:ascii="Times New Roman" w:eastAsia="Times New Roman" w:hAnsi="Times New Roman" w:cs="Times New Roman"/>
          <w:color w:val="auto"/>
          <w:sz w:val="24"/>
          <w:szCs w:val="24"/>
        </w:rPr>
        <w:lastRenderedPageBreak/>
        <w:t>биологическое составляющее самоопределения подростка. Тело человека – фактор, по которому сам индивид и окружающие могут идентифицировать пол. Поэтому, особенности телесной идентичности</w:t>
      </w:r>
      <w:r w:rsidR="00A354B2">
        <w:rPr>
          <w:rFonts w:ascii="Times New Roman" w:eastAsia="Times New Roman" w:hAnsi="Times New Roman" w:cs="Times New Roman"/>
          <w:color w:val="auto"/>
          <w:sz w:val="24"/>
          <w:szCs w:val="24"/>
        </w:rPr>
        <w:t>, безусловно,</w:t>
      </w:r>
      <w:r>
        <w:rPr>
          <w:rFonts w:ascii="Times New Roman" w:eastAsia="Times New Roman" w:hAnsi="Times New Roman" w:cs="Times New Roman"/>
          <w:color w:val="auto"/>
          <w:sz w:val="24"/>
          <w:szCs w:val="24"/>
        </w:rPr>
        <w:t xml:space="preserve"> сказываютс</w:t>
      </w:r>
      <w:r w:rsidR="001C41E7">
        <w:rPr>
          <w:rFonts w:ascii="Times New Roman" w:eastAsia="Times New Roman" w:hAnsi="Times New Roman" w:cs="Times New Roman"/>
          <w:color w:val="auto"/>
          <w:sz w:val="24"/>
          <w:szCs w:val="24"/>
        </w:rPr>
        <w:t>я на гендерном самоопределении.</w:t>
      </w:r>
      <w:r w:rsidR="006C0C29">
        <w:rPr>
          <w:rFonts w:ascii="Times New Roman" w:eastAsia="Times New Roman" w:hAnsi="Times New Roman" w:cs="Times New Roman"/>
          <w:color w:val="auto"/>
          <w:sz w:val="24"/>
          <w:szCs w:val="24"/>
        </w:rPr>
        <w:t xml:space="preserve"> (</w:t>
      </w:r>
      <w:r w:rsidR="006C0C29" w:rsidRPr="006C0C29">
        <w:rPr>
          <w:rFonts w:ascii="Times New Roman" w:eastAsia="Times New Roman" w:hAnsi="Times New Roman" w:cs="Times New Roman"/>
          <w:color w:val="auto"/>
          <w:sz w:val="24"/>
          <w:szCs w:val="24"/>
        </w:rPr>
        <w:t>Дзялошинский, 2020)</w:t>
      </w:r>
    </w:p>
    <w:p w:rsidR="00822B66" w:rsidRPr="00B77A3A" w:rsidRDefault="00E70FE4" w:rsidP="00B77A3A">
      <w:pPr>
        <w:pStyle w:val="11"/>
        <w:spacing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ab/>
      </w:r>
      <w:r w:rsidR="00A8793D" w:rsidRPr="00E0727E">
        <w:rPr>
          <w:rFonts w:ascii="Times New Roman" w:eastAsia="Times New Roman" w:hAnsi="Times New Roman" w:cs="Times New Roman"/>
          <w:sz w:val="24"/>
          <w:szCs w:val="24"/>
        </w:rPr>
        <w:t>Р</w:t>
      </w:r>
      <w:r w:rsidR="00B342BF" w:rsidRPr="00E0727E">
        <w:rPr>
          <w:rFonts w:ascii="Times New Roman" w:eastAsia="Times New Roman" w:hAnsi="Times New Roman" w:cs="Times New Roman"/>
          <w:sz w:val="24"/>
          <w:szCs w:val="24"/>
        </w:rPr>
        <w:t>ассмотрим этапы, которые предлагает Всемирная организация здравоохранения</w:t>
      </w:r>
      <w:r w:rsidR="00E0727E" w:rsidRPr="00E0727E">
        <w:rPr>
          <w:rFonts w:ascii="Times New Roman" w:eastAsia="Times New Roman" w:hAnsi="Times New Roman" w:cs="Times New Roman"/>
          <w:sz w:val="24"/>
          <w:szCs w:val="24"/>
        </w:rPr>
        <w:t xml:space="preserve"> (Европейское региональное бюро ВОЗ и ФЦПСЗ Стандарты сексуального образования в Европе, 2009). </w:t>
      </w:r>
      <w:r w:rsidR="00B342BF" w:rsidRPr="00E0727E">
        <w:rPr>
          <w:rFonts w:ascii="Times New Roman" w:eastAsia="Times New Roman" w:hAnsi="Times New Roman" w:cs="Times New Roman"/>
          <w:sz w:val="24"/>
          <w:szCs w:val="24"/>
        </w:rPr>
        <w:t>Так же будем использовать информацию из матрицы сексуального образования</w:t>
      </w:r>
      <w:r w:rsidR="00EC1255" w:rsidRPr="00E0727E">
        <w:rPr>
          <w:rFonts w:ascii="Times New Roman" w:eastAsia="Times New Roman" w:hAnsi="Times New Roman" w:cs="Times New Roman"/>
          <w:sz w:val="24"/>
          <w:szCs w:val="24"/>
        </w:rPr>
        <w:t xml:space="preserve"> (Стандарты сек</w:t>
      </w:r>
      <w:r w:rsidR="00B47900" w:rsidRPr="00E0727E">
        <w:rPr>
          <w:rFonts w:ascii="Times New Roman" w:eastAsia="Times New Roman" w:hAnsi="Times New Roman" w:cs="Times New Roman"/>
          <w:sz w:val="24"/>
          <w:szCs w:val="24"/>
        </w:rPr>
        <w:t>суального образования в Европе,</w:t>
      </w:r>
      <w:r w:rsidR="00EC1255" w:rsidRPr="00E0727E">
        <w:rPr>
          <w:rFonts w:ascii="Times New Roman" w:eastAsia="Times New Roman" w:hAnsi="Times New Roman" w:cs="Times New Roman"/>
          <w:sz w:val="24"/>
          <w:szCs w:val="24"/>
        </w:rPr>
        <w:t xml:space="preserve"> ВОЗ)</w:t>
      </w:r>
      <w:r w:rsidR="00B342BF" w:rsidRPr="00E0727E">
        <w:rPr>
          <w:rFonts w:ascii="Times New Roman" w:eastAsia="Times New Roman" w:hAnsi="Times New Roman" w:cs="Times New Roman"/>
          <w:sz w:val="24"/>
          <w:szCs w:val="24"/>
        </w:rPr>
        <w:t>. Данная матрица была разработана с целью предоставления полного обзора тем, предназначенных для отдельных возрастных групп. Матрица структурирована в соответствии с разными возрастными группами</w:t>
      </w:r>
      <w:r w:rsidR="00EC1255" w:rsidRPr="00E0727E">
        <w:rPr>
          <w:rFonts w:ascii="Times New Roman" w:eastAsia="Times New Roman" w:hAnsi="Times New Roman" w:cs="Times New Roman"/>
          <w:sz w:val="24"/>
          <w:szCs w:val="24"/>
        </w:rPr>
        <w:t>. Благодаря матрице</w:t>
      </w:r>
      <w:r w:rsidR="00253621" w:rsidRPr="00E0727E">
        <w:rPr>
          <w:rFonts w:ascii="Times New Roman" w:eastAsia="Times New Roman" w:hAnsi="Times New Roman" w:cs="Times New Roman"/>
          <w:sz w:val="24"/>
          <w:szCs w:val="24"/>
        </w:rPr>
        <w:t xml:space="preserve"> сексуального образования</w:t>
      </w:r>
      <w:r w:rsidR="00EC1255" w:rsidRPr="00E0727E">
        <w:rPr>
          <w:rFonts w:ascii="Times New Roman" w:eastAsia="Times New Roman" w:hAnsi="Times New Roman" w:cs="Times New Roman"/>
          <w:sz w:val="24"/>
          <w:szCs w:val="24"/>
        </w:rPr>
        <w:t>,</w:t>
      </w:r>
      <w:r w:rsidR="00B342BF" w:rsidRPr="00E0727E">
        <w:rPr>
          <w:rFonts w:ascii="Times New Roman" w:eastAsia="Times New Roman" w:hAnsi="Times New Roman" w:cs="Times New Roman"/>
          <w:sz w:val="24"/>
          <w:szCs w:val="24"/>
        </w:rPr>
        <w:t xml:space="preserve"> педагог</w:t>
      </w:r>
      <w:r w:rsidR="00DF4368" w:rsidRPr="00E0727E">
        <w:rPr>
          <w:rFonts w:ascii="Times New Roman" w:eastAsia="Times New Roman" w:hAnsi="Times New Roman" w:cs="Times New Roman"/>
          <w:sz w:val="24"/>
          <w:szCs w:val="24"/>
        </w:rPr>
        <w:t xml:space="preserve"> может выбирать темы, которые вызывают наибольший </w:t>
      </w:r>
      <w:r w:rsidR="00DF4368" w:rsidRPr="00B77A3A">
        <w:rPr>
          <w:rFonts w:ascii="Times New Roman" w:eastAsia="Times New Roman" w:hAnsi="Times New Roman" w:cs="Times New Roman"/>
          <w:color w:val="auto"/>
          <w:sz w:val="24"/>
          <w:szCs w:val="24"/>
        </w:rPr>
        <w:t>интерес у</w:t>
      </w:r>
      <w:r w:rsidR="00A354B2" w:rsidRPr="00B77A3A">
        <w:rPr>
          <w:rFonts w:ascii="Times New Roman" w:eastAsia="Times New Roman" w:hAnsi="Times New Roman" w:cs="Times New Roman"/>
          <w:color w:val="auto"/>
          <w:sz w:val="24"/>
          <w:szCs w:val="24"/>
        </w:rPr>
        <w:t xml:space="preserve"> группы, с которой он занимается</w:t>
      </w:r>
      <w:r w:rsidR="00AE1E53" w:rsidRPr="00B77A3A">
        <w:rPr>
          <w:rFonts w:ascii="Times New Roman" w:eastAsia="Times New Roman" w:hAnsi="Times New Roman" w:cs="Times New Roman"/>
          <w:color w:val="auto"/>
          <w:sz w:val="24"/>
          <w:szCs w:val="24"/>
        </w:rPr>
        <w:t>.</w:t>
      </w:r>
    </w:p>
    <w:p w:rsidR="00221535" w:rsidRPr="000C105B" w:rsidRDefault="00B02CA6" w:rsidP="00B77A3A">
      <w:pPr>
        <w:pStyle w:val="11"/>
        <w:spacing w:line="360" w:lineRule="auto"/>
        <w:ind w:firstLine="708"/>
        <w:jc w:val="both"/>
        <w:rPr>
          <w:rFonts w:ascii="Times New Roman" w:eastAsia="Times New Roman" w:hAnsi="Times New Roman" w:cs="Times New Roman"/>
          <w:sz w:val="24"/>
          <w:szCs w:val="24"/>
        </w:rPr>
      </w:pPr>
      <w:r w:rsidRPr="00B77A3A">
        <w:rPr>
          <w:rFonts w:ascii="Times New Roman" w:eastAsia="Times New Roman" w:hAnsi="Times New Roman" w:cs="Times New Roman"/>
          <w:color w:val="auto"/>
          <w:sz w:val="24"/>
          <w:szCs w:val="24"/>
        </w:rPr>
        <w:t>В данной работе мы подробно остановимся только на двух стадиях, которые соответствуют именно</w:t>
      </w:r>
      <w:r w:rsidRPr="000C105B">
        <w:rPr>
          <w:rFonts w:ascii="Times New Roman" w:eastAsia="Times New Roman" w:hAnsi="Times New Roman" w:cs="Times New Roman"/>
          <w:sz w:val="24"/>
          <w:szCs w:val="24"/>
        </w:rPr>
        <w:t xml:space="preserve"> подростковому возрасту </w:t>
      </w:r>
      <w:r w:rsidR="00C00DF5">
        <w:rPr>
          <w:rFonts w:ascii="Times New Roman" w:eastAsia="Times New Roman" w:hAnsi="Times New Roman" w:cs="Times New Roman"/>
          <w:sz w:val="24"/>
          <w:szCs w:val="24"/>
        </w:rPr>
        <w:t>–</w:t>
      </w:r>
      <w:r w:rsidRPr="000C105B">
        <w:rPr>
          <w:rFonts w:ascii="Times New Roman" w:eastAsia="Times New Roman" w:hAnsi="Times New Roman" w:cs="Times New Roman"/>
          <w:sz w:val="24"/>
          <w:szCs w:val="24"/>
        </w:rPr>
        <w:t xml:space="preserve"> </w:t>
      </w:r>
      <w:r w:rsidR="00C00DF5">
        <w:rPr>
          <w:rFonts w:ascii="Times New Roman" w:eastAsia="Times New Roman" w:hAnsi="Times New Roman" w:cs="Times New Roman"/>
          <w:sz w:val="24"/>
          <w:szCs w:val="24"/>
        </w:rPr>
        <w:t xml:space="preserve">на </w:t>
      </w:r>
      <w:r w:rsidR="00B342BF" w:rsidRPr="000C105B">
        <w:rPr>
          <w:rFonts w:ascii="Times New Roman" w:eastAsia="Times New Roman" w:hAnsi="Times New Roman" w:cs="Times New Roman"/>
          <w:sz w:val="24"/>
          <w:szCs w:val="24"/>
        </w:rPr>
        <w:t>период</w:t>
      </w:r>
      <w:r w:rsidRPr="000C105B">
        <w:rPr>
          <w:rFonts w:ascii="Times New Roman" w:eastAsia="Times New Roman" w:hAnsi="Times New Roman" w:cs="Times New Roman"/>
          <w:sz w:val="24"/>
          <w:szCs w:val="24"/>
        </w:rPr>
        <w:t>е</w:t>
      </w:r>
      <w:r w:rsidR="00B342BF" w:rsidRPr="000C105B">
        <w:rPr>
          <w:rFonts w:ascii="Times New Roman" w:eastAsia="Times New Roman" w:hAnsi="Times New Roman" w:cs="Times New Roman"/>
          <w:sz w:val="24"/>
          <w:szCs w:val="24"/>
        </w:rPr>
        <w:t xml:space="preserve"> с 10 до 19 лет</w:t>
      </w:r>
      <w:r w:rsidR="006F7F4D" w:rsidRPr="000C105B">
        <w:rPr>
          <w:rFonts w:ascii="Times New Roman" w:eastAsia="Times New Roman" w:hAnsi="Times New Roman" w:cs="Times New Roman"/>
          <w:sz w:val="24"/>
          <w:szCs w:val="24"/>
        </w:rPr>
        <w:t xml:space="preserve"> (4 и 5 стадия сексуального развития)</w:t>
      </w:r>
      <w:r w:rsidR="00B342BF" w:rsidRPr="000C105B">
        <w:rPr>
          <w:rFonts w:ascii="Times New Roman" w:eastAsia="Times New Roman" w:hAnsi="Times New Roman" w:cs="Times New Roman"/>
          <w:sz w:val="24"/>
          <w:szCs w:val="24"/>
        </w:rPr>
        <w:t>.</w:t>
      </w:r>
    </w:p>
    <w:p w:rsidR="00D40933" w:rsidRDefault="004A2408" w:rsidP="008D75EE">
      <w:pPr>
        <w:widowControl w:val="0"/>
        <w:spacing w:after="0" w:line="360" w:lineRule="auto"/>
        <w:ind w:firstLine="708"/>
        <w:jc w:val="both"/>
        <w:rPr>
          <w:rFonts w:ascii="Times New Roman" w:eastAsia="Times New Roman" w:hAnsi="Times New Roman" w:cs="Times New Roman"/>
          <w:sz w:val="24"/>
          <w:szCs w:val="24"/>
        </w:rPr>
      </w:pPr>
      <w:r w:rsidRPr="00E608B2">
        <w:rPr>
          <w:rFonts w:ascii="Times New Roman" w:eastAsia="Times New Roman" w:hAnsi="Times New Roman" w:cs="Times New Roman"/>
          <w:sz w:val="24"/>
          <w:szCs w:val="24"/>
        </w:rPr>
        <w:t>Препубертатный и пубертатный периоды</w:t>
      </w:r>
      <w:r>
        <w:rPr>
          <w:rFonts w:ascii="Times New Roman" w:eastAsia="Times New Roman" w:hAnsi="Times New Roman" w:cs="Times New Roman"/>
          <w:sz w:val="24"/>
          <w:szCs w:val="24"/>
        </w:rPr>
        <w:t xml:space="preserve"> относятся к четвертой стадии</w:t>
      </w:r>
      <w:r w:rsidR="00B02CA6">
        <w:rPr>
          <w:rFonts w:ascii="Times New Roman" w:eastAsia="Times New Roman" w:hAnsi="Times New Roman" w:cs="Times New Roman"/>
          <w:sz w:val="24"/>
          <w:szCs w:val="24"/>
        </w:rPr>
        <w:t xml:space="preserve"> (</w:t>
      </w:r>
      <w:r w:rsidR="000C105B">
        <w:rPr>
          <w:rFonts w:ascii="Times New Roman" w:eastAsia="Times New Roman" w:hAnsi="Times New Roman" w:cs="Times New Roman"/>
          <w:sz w:val="24"/>
          <w:szCs w:val="24"/>
        </w:rPr>
        <w:t xml:space="preserve">с </w:t>
      </w:r>
      <w:r w:rsidR="00DF4368">
        <w:rPr>
          <w:rFonts w:ascii="Times New Roman" w:eastAsia="Times New Roman" w:hAnsi="Times New Roman" w:cs="Times New Roman"/>
          <w:sz w:val="24"/>
          <w:szCs w:val="24"/>
        </w:rPr>
        <w:t>10 до 15 лет</w:t>
      </w:r>
      <w:r w:rsidR="000C105B">
        <w:rPr>
          <w:rFonts w:ascii="Times New Roman" w:eastAsia="Times New Roman" w:hAnsi="Times New Roman" w:cs="Times New Roman"/>
          <w:sz w:val="24"/>
          <w:szCs w:val="24"/>
        </w:rPr>
        <w:t>), которую</w:t>
      </w:r>
      <w:r w:rsidR="00C00DF5">
        <w:rPr>
          <w:rFonts w:ascii="Times New Roman" w:eastAsia="Times New Roman" w:hAnsi="Times New Roman" w:cs="Times New Roman"/>
          <w:sz w:val="24"/>
          <w:szCs w:val="24"/>
        </w:rPr>
        <w:t>,</w:t>
      </w:r>
      <w:r w:rsidR="000C105B">
        <w:rPr>
          <w:rFonts w:ascii="Times New Roman" w:eastAsia="Times New Roman" w:hAnsi="Times New Roman" w:cs="Times New Roman"/>
          <w:sz w:val="24"/>
          <w:szCs w:val="24"/>
        </w:rPr>
        <w:t xml:space="preserve"> </w:t>
      </w:r>
      <w:r w:rsidR="00C00DF5">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свою очередь</w:t>
      </w:r>
      <w:r w:rsidR="00C00D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можно разбить на 2</w:t>
      </w:r>
      <w:r w:rsidR="00DF4368">
        <w:rPr>
          <w:rFonts w:ascii="Times New Roman" w:eastAsia="Times New Roman" w:hAnsi="Times New Roman" w:cs="Times New Roman"/>
          <w:sz w:val="24"/>
          <w:szCs w:val="24"/>
        </w:rPr>
        <w:t xml:space="preserve"> возрастных периода – 10-11 лет и</w:t>
      </w:r>
      <w:r>
        <w:rPr>
          <w:rFonts w:ascii="Times New Roman" w:eastAsia="Times New Roman" w:hAnsi="Times New Roman" w:cs="Times New Roman"/>
          <w:sz w:val="24"/>
          <w:szCs w:val="24"/>
        </w:rPr>
        <w:t xml:space="preserve"> 12-15 лет. </w:t>
      </w:r>
    </w:p>
    <w:p w:rsidR="006F7F4D" w:rsidRDefault="000C105B" w:rsidP="00410B28">
      <w:pPr>
        <w:pStyle w:val="11"/>
        <w:spacing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В</w:t>
      </w:r>
      <w:r w:rsidR="00000DC4">
        <w:rPr>
          <w:rFonts w:ascii="Times New Roman" w:eastAsia="Times New Roman" w:hAnsi="Times New Roman" w:cs="Times New Roman"/>
          <w:color w:val="auto"/>
          <w:sz w:val="24"/>
          <w:szCs w:val="24"/>
        </w:rPr>
        <w:t xml:space="preserve"> </w:t>
      </w:r>
      <w:r w:rsidR="00000DC4" w:rsidRPr="000C105B">
        <w:rPr>
          <w:rFonts w:ascii="Times New Roman" w:eastAsia="Times New Roman" w:hAnsi="Times New Roman" w:cs="Times New Roman"/>
          <w:color w:val="auto"/>
          <w:sz w:val="24"/>
          <w:szCs w:val="24"/>
        </w:rPr>
        <w:t xml:space="preserve">период </w:t>
      </w:r>
      <w:r w:rsidR="00B02CA6" w:rsidRPr="000C105B">
        <w:rPr>
          <w:rFonts w:ascii="Times New Roman" w:eastAsia="Times New Roman" w:hAnsi="Times New Roman" w:cs="Times New Roman"/>
          <w:color w:val="auto"/>
          <w:sz w:val="24"/>
          <w:szCs w:val="24"/>
        </w:rPr>
        <w:t xml:space="preserve">10 и 11 лет </w:t>
      </w:r>
      <w:r w:rsidR="004A2408" w:rsidRPr="000C105B">
        <w:rPr>
          <w:rFonts w:ascii="Times New Roman" w:eastAsia="Times New Roman" w:hAnsi="Times New Roman" w:cs="Times New Roman"/>
          <w:color w:val="auto"/>
          <w:sz w:val="24"/>
          <w:szCs w:val="24"/>
        </w:rPr>
        <w:t>у подростков</w:t>
      </w:r>
      <w:r w:rsidR="004A2408">
        <w:rPr>
          <w:rFonts w:ascii="Times New Roman" w:eastAsia="Times New Roman" w:hAnsi="Times New Roman" w:cs="Times New Roman"/>
          <w:color w:val="auto"/>
          <w:sz w:val="24"/>
          <w:szCs w:val="24"/>
        </w:rPr>
        <w:t xml:space="preserve"> </w:t>
      </w:r>
      <w:r w:rsidR="00000DC4">
        <w:rPr>
          <w:rFonts w:ascii="Times New Roman" w:eastAsia="Times New Roman" w:hAnsi="Times New Roman" w:cs="Times New Roman"/>
          <w:color w:val="auto"/>
          <w:sz w:val="24"/>
          <w:szCs w:val="24"/>
        </w:rPr>
        <w:t>н</w:t>
      </w:r>
      <w:r w:rsidR="004A2408">
        <w:rPr>
          <w:rFonts w:ascii="Times New Roman" w:eastAsia="Times New Roman" w:hAnsi="Times New Roman" w:cs="Times New Roman"/>
          <w:color w:val="auto"/>
          <w:sz w:val="24"/>
          <w:szCs w:val="24"/>
        </w:rPr>
        <w:t>аступает половое созревание.</w:t>
      </w:r>
      <w:r w:rsidR="004A2408" w:rsidRPr="00E608B2">
        <w:rPr>
          <w:rFonts w:ascii="Times New Roman" w:eastAsia="Times New Roman" w:hAnsi="Times New Roman" w:cs="Times New Roman"/>
          <w:color w:val="auto"/>
          <w:sz w:val="24"/>
          <w:szCs w:val="24"/>
        </w:rPr>
        <w:t xml:space="preserve"> У девочек, как правило, половое созревание начинается на два года раньше, чем у мальчиков. </w:t>
      </w:r>
      <w:r w:rsidR="00AE1E53">
        <w:rPr>
          <w:rFonts w:ascii="Times New Roman" w:eastAsia="Times New Roman" w:hAnsi="Times New Roman" w:cs="Times New Roman"/>
          <w:color w:val="auto"/>
          <w:sz w:val="24"/>
          <w:szCs w:val="24"/>
        </w:rPr>
        <w:t xml:space="preserve">Активируются половые гормоны, это вызывает </w:t>
      </w:r>
      <w:r w:rsidR="004A2408" w:rsidRPr="00E608B2">
        <w:rPr>
          <w:rFonts w:ascii="Times New Roman" w:eastAsia="Times New Roman" w:hAnsi="Times New Roman" w:cs="Times New Roman"/>
          <w:color w:val="auto"/>
          <w:sz w:val="24"/>
          <w:szCs w:val="24"/>
        </w:rPr>
        <w:t>увеличение груди и</w:t>
      </w:r>
      <w:r w:rsidR="00F01450">
        <w:rPr>
          <w:rFonts w:ascii="Times New Roman" w:eastAsia="Times New Roman" w:hAnsi="Times New Roman" w:cs="Times New Roman"/>
          <w:color w:val="auto"/>
          <w:sz w:val="24"/>
          <w:szCs w:val="24"/>
        </w:rPr>
        <w:t xml:space="preserve"> ускоренный темп роста</w:t>
      </w:r>
      <w:r w:rsidR="00AE1E53">
        <w:rPr>
          <w:rFonts w:ascii="Times New Roman" w:eastAsia="Times New Roman" w:hAnsi="Times New Roman" w:cs="Times New Roman"/>
          <w:color w:val="auto"/>
          <w:sz w:val="24"/>
          <w:szCs w:val="24"/>
        </w:rPr>
        <w:t xml:space="preserve">, заметны также и изменения в поведении, </w:t>
      </w:r>
      <w:r w:rsidR="00D40933" w:rsidRPr="00E608B2">
        <w:rPr>
          <w:rFonts w:ascii="Times New Roman" w:eastAsia="Times New Roman" w:hAnsi="Times New Roman" w:cs="Times New Roman"/>
          <w:color w:val="auto"/>
          <w:sz w:val="24"/>
          <w:szCs w:val="24"/>
        </w:rPr>
        <w:t>восприятии</w:t>
      </w:r>
      <w:r w:rsidR="00000DC4">
        <w:rPr>
          <w:rFonts w:ascii="Times New Roman" w:eastAsia="Times New Roman" w:hAnsi="Times New Roman" w:cs="Times New Roman"/>
          <w:color w:val="auto"/>
          <w:sz w:val="24"/>
          <w:szCs w:val="24"/>
        </w:rPr>
        <w:t xml:space="preserve"> окружающего</w:t>
      </w:r>
      <w:r w:rsidR="00AE1E53">
        <w:rPr>
          <w:rFonts w:ascii="Times New Roman" w:eastAsia="Times New Roman" w:hAnsi="Times New Roman" w:cs="Times New Roman"/>
          <w:color w:val="auto"/>
          <w:sz w:val="24"/>
          <w:szCs w:val="24"/>
        </w:rPr>
        <w:t>, перепадов</w:t>
      </w:r>
      <w:r w:rsidR="00000DC4">
        <w:rPr>
          <w:rFonts w:ascii="Times New Roman" w:eastAsia="Times New Roman" w:hAnsi="Times New Roman" w:cs="Times New Roman"/>
          <w:color w:val="auto"/>
          <w:sz w:val="24"/>
          <w:szCs w:val="24"/>
        </w:rPr>
        <w:t xml:space="preserve"> </w:t>
      </w:r>
      <w:r w:rsidR="00D40933" w:rsidRPr="00E608B2">
        <w:rPr>
          <w:rFonts w:ascii="Times New Roman" w:eastAsia="Times New Roman" w:hAnsi="Times New Roman" w:cs="Times New Roman"/>
          <w:color w:val="auto"/>
          <w:sz w:val="24"/>
          <w:szCs w:val="24"/>
        </w:rPr>
        <w:t>настроения</w:t>
      </w:r>
      <w:r w:rsidR="004A2408">
        <w:rPr>
          <w:rFonts w:ascii="Times New Roman" w:eastAsia="Times New Roman" w:hAnsi="Times New Roman" w:cs="Times New Roman"/>
          <w:color w:val="auto"/>
          <w:sz w:val="24"/>
          <w:szCs w:val="24"/>
        </w:rPr>
        <w:t xml:space="preserve">. </w:t>
      </w:r>
      <w:r w:rsidR="00D40933" w:rsidRPr="00E608B2">
        <w:rPr>
          <w:rFonts w:ascii="Times New Roman" w:eastAsia="Times New Roman" w:hAnsi="Times New Roman" w:cs="Times New Roman"/>
          <w:color w:val="auto"/>
          <w:sz w:val="24"/>
          <w:szCs w:val="24"/>
        </w:rPr>
        <w:t>Начиная с 10 лет</w:t>
      </w:r>
      <w:r w:rsidR="004A2408">
        <w:rPr>
          <w:rFonts w:ascii="Times New Roman" w:eastAsia="Times New Roman" w:hAnsi="Times New Roman" w:cs="Times New Roman"/>
          <w:color w:val="auto"/>
          <w:sz w:val="24"/>
          <w:szCs w:val="24"/>
        </w:rPr>
        <w:t>,</w:t>
      </w:r>
      <w:r w:rsidR="00D40933" w:rsidRPr="00E608B2">
        <w:rPr>
          <w:rFonts w:ascii="Times New Roman" w:eastAsia="Times New Roman" w:hAnsi="Times New Roman" w:cs="Times New Roman"/>
          <w:color w:val="auto"/>
          <w:sz w:val="24"/>
          <w:szCs w:val="24"/>
        </w:rPr>
        <w:t xml:space="preserve"> у детей усиливается интерес к сексуальности взрослых. У них появляются </w:t>
      </w:r>
      <w:r w:rsidR="00AE1E53">
        <w:rPr>
          <w:rFonts w:ascii="Times New Roman" w:eastAsia="Times New Roman" w:hAnsi="Times New Roman" w:cs="Times New Roman"/>
          <w:color w:val="auto"/>
          <w:sz w:val="24"/>
          <w:szCs w:val="24"/>
        </w:rPr>
        <w:t xml:space="preserve">сексуальные </w:t>
      </w:r>
      <w:r w:rsidR="00D40933" w:rsidRPr="00E608B2">
        <w:rPr>
          <w:rFonts w:ascii="Times New Roman" w:eastAsia="Times New Roman" w:hAnsi="Times New Roman" w:cs="Times New Roman"/>
          <w:color w:val="auto"/>
          <w:sz w:val="24"/>
          <w:szCs w:val="24"/>
        </w:rPr>
        <w:t>фантазии, они</w:t>
      </w:r>
      <w:r w:rsidR="00000DC4">
        <w:rPr>
          <w:rFonts w:ascii="Times New Roman" w:eastAsia="Times New Roman" w:hAnsi="Times New Roman" w:cs="Times New Roman"/>
          <w:color w:val="auto"/>
          <w:sz w:val="24"/>
          <w:szCs w:val="24"/>
        </w:rPr>
        <w:t xml:space="preserve"> обращают внимание на </w:t>
      </w:r>
      <w:r w:rsidR="00AE1E53">
        <w:rPr>
          <w:rFonts w:ascii="Times New Roman" w:eastAsia="Times New Roman" w:hAnsi="Times New Roman" w:cs="Times New Roman"/>
          <w:color w:val="auto"/>
          <w:sz w:val="24"/>
          <w:szCs w:val="24"/>
        </w:rPr>
        <w:t xml:space="preserve">эротические вещи </w:t>
      </w:r>
      <w:r w:rsidR="00383858">
        <w:rPr>
          <w:rFonts w:ascii="Times New Roman" w:eastAsia="Times New Roman" w:hAnsi="Times New Roman" w:cs="Times New Roman"/>
          <w:color w:val="auto"/>
          <w:sz w:val="24"/>
          <w:szCs w:val="24"/>
        </w:rPr>
        <w:t>в книгах, фильмах. В</w:t>
      </w:r>
      <w:r w:rsidR="00000DC4">
        <w:rPr>
          <w:rFonts w:ascii="Times New Roman" w:eastAsia="Times New Roman" w:hAnsi="Times New Roman" w:cs="Times New Roman"/>
          <w:color w:val="auto"/>
          <w:sz w:val="24"/>
          <w:szCs w:val="24"/>
        </w:rPr>
        <w:t>ладея доступом к Интернету, проявляют свою любознательность.</w:t>
      </w:r>
      <w:r w:rsidR="00D40933" w:rsidRPr="00E608B2">
        <w:rPr>
          <w:rFonts w:ascii="Times New Roman" w:eastAsia="Times New Roman" w:hAnsi="Times New Roman" w:cs="Times New Roman"/>
          <w:color w:val="auto"/>
          <w:sz w:val="24"/>
          <w:szCs w:val="24"/>
        </w:rPr>
        <w:t xml:space="preserve"> Тем не менее, у них может проявляться чувство стыда</w:t>
      </w:r>
      <w:r w:rsidR="004A2408">
        <w:rPr>
          <w:rFonts w:ascii="Times New Roman" w:eastAsia="Times New Roman" w:hAnsi="Times New Roman" w:cs="Times New Roman"/>
          <w:color w:val="auto"/>
          <w:sz w:val="24"/>
          <w:szCs w:val="24"/>
        </w:rPr>
        <w:t xml:space="preserve"> или </w:t>
      </w:r>
      <w:r w:rsidR="00000DC4">
        <w:rPr>
          <w:rFonts w:ascii="Times New Roman" w:eastAsia="Times New Roman" w:hAnsi="Times New Roman" w:cs="Times New Roman"/>
          <w:color w:val="auto"/>
          <w:sz w:val="24"/>
          <w:szCs w:val="24"/>
        </w:rPr>
        <w:t>смущения</w:t>
      </w:r>
      <w:r w:rsidR="00F01450">
        <w:rPr>
          <w:rFonts w:ascii="Times New Roman" w:eastAsia="Times New Roman" w:hAnsi="Times New Roman" w:cs="Times New Roman"/>
          <w:color w:val="auto"/>
          <w:sz w:val="24"/>
          <w:szCs w:val="24"/>
        </w:rPr>
        <w:t xml:space="preserve">, если </w:t>
      </w:r>
      <w:r w:rsidR="00AE1E53">
        <w:rPr>
          <w:rFonts w:ascii="Times New Roman" w:eastAsia="Times New Roman" w:hAnsi="Times New Roman" w:cs="Times New Roman"/>
          <w:color w:val="auto"/>
          <w:sz w:val="24"/>
          <w:szCs w:val="24"/>
        </w:rPr>
        <w:t xml:space="preserve">завести </w:t>
      </w:r>
      <w:r w:rsidR="00F01450">
        <w:rPr>
          <w:rFonts w:ascii="Times New Roman" w:eastAsia="Times New Roman" w:hAnsi="Times New Roman" w:cs="Times New Roman"/>
          <w:color w:val="auto"/>
          <w:sz w:val="24"/>
          <w:szCs w:val="24"/>
        </w:rPr>
        <w:t>с ними</w:t>
      </w:r>
      <w:r w:rsidR="00AE1E53">
        <w:rPr>
          <w:rFonts w:ascii="Times New Roman" w:eastAsia="Times New Roman" w:hAnsi="Times New Roman" w:cs="Times New Roman"/>
          <w:color w:val="auto"/>
          <w:sz w:val="24"/>
          <w:szCs w:val="24"/>
        </w:rPr>
        <w:t xml:space="preserve"> разговор</w:t>
      </w:r>
      <w:r w:rsidR="00F01450">
        <w:rPr>
          <w:rFonts w:ascii="Times New Roman" w:eastAsia="Times New Roman" w:hAnsi="Times New Roman" w:cs="Times New Roman"/>
          <w:color w:val="auto"/>
          <w:sz w:val="24"/>
          <w:szCs w:val="24"/>
        </w:rPr>
        <w:t xml:space="preserve"> на тему, связанную с сексом.</w:t>
      </w:r>
      <w:r w:rsidR="00D40933" w:rsidRPr="00E608B2">
        <w:rPr>
          <w:rFonts w:ascii="Times New Roman" w:eastAsia="Times New Roman" w:hAnsi="Times New Roman" w:cs="Times New Roman"/>
          <w:color w:val="auto"/>
          <w:sz w:val="24"/>
          <w:szCs w:val="24"/>
        </w:rPr>
        <w:t xml:space="preserve"> На</w:t>
      </w:r>
      <w:r w:rsidR="00F01450">
        <w:rPr>
          <w:rFonts w:ascii="Times New Roman" w:eastAsia="Times New Roman" w:hAnsi="Times New Roman" w:cs="Times New Roman"/>
          <w:color w:val="auto"/>
          <w:sz w:val="24"/>
          <w:szCs w:val="24"/>
        </w:rPr>
        <w:t xml:space="preserve"> данном</w:t>
      </w:r>
      <w:r w:rsidR="00000DC4">
        <w:rPr>
          <w:rFonts w:ascii="Times New Roman" w:eastAsia="Times New Roman" w:hAnsi="Times New Roman" w:cs="Times New Roman"/>
          <w:color w:val="auto"/>
          <w:sz w:val="24"/>
          <w:szCs w:val="24"/>
        </w:rPr>
        <w:t xml:space="preserve"> этапе </w:t>
      </w:r>
      <w:r w:rsidR="00383858">
        <w:rPr>
          <w:rFonts w:ascii="Times New Roman" w:eastAsia="Times New Roman" w:hAnsi="Times New Roman" w:cs="Times New Roman"/>
          <w:color w:val="auto"/>
          <w:sz w:val="24"/>
          <w:szCs w:val="24"/>
        </w:rPr>
        <w:t xml:space="preserve">могут </w:t>
      </w:r>
      <w:r w:rsidR="00D40933" w:rsidRPr="00E608B2">
        <w:rPr>
          <w:rFonts w:ascii="Times New Roman" w:eastAsia="Times New Roman" w:hAnsi="Times New Roman" w:cs="Times New Roman"/>
          <w:color w:val="auto"/>
          <w:sz w:val="24"/>
          <w:szCs w:val="24"/>
        </w:rPr>
        <w:t>приниматься первые шаг</w:t>
      </w:r>
      <w:r w:rsidR="004A2408">
        <w:rPr>
          <w:rFonts w:ascii="Times New Roman" w:eastAsia="Times New Roman" w:hAnsi="Times New Roman" w:cs="Times New Roman"/>
          <w:color w:val="auto"/>
          <w:sz w:val="24"/>
          <w:szCs w:val="24"/>
        </w:rPr>
        <w:t xml:space="preserve">и </w:t>
      </w:r>
      <w:r w:rsidR="00F01450">
        <w:rPr>
          <w:rFonts w:ascii="Times New Roman" w:eastAsia="Times New Roman" w:hAnsi="Times New Roman" w:cs="Times New Roman"/>
          <w:color w:val="auto"/>
          <w:sz w:val="24"/>
          <w:szCs w:val="24"/>
        </w:rPr>
        <w:t xml:space="preserve">в </w:t>
      </w:r>
      <w:r w:rsidR="00D40933">
        <w:rPr>
          <w:rFonts w:ascii="Times New Roman" w:eastAsia="Times New Roman" w:hAnsi="Times New Roman" w:cs="Times New Roman"/>
          <w:color w:val="auto"/>
          <w:sz w:val="24"/>
          <w:szCs w:val="24"/>
        </w:rPr>
        <w:t>любовных отноше</w:t>
      </w:r>
      <w:r w:rsidR="004A2408">
        <w:rPr>
          <w:rFonts w:ascii="Times New Roman" w:eastAsia="Times New Roman" w:hAnsi="Times New Roman" w:cs="Times New Roman"/>
          <w:color w:val="auto"/>
          <w:sz w:val="24"/>
          <w:szCs w:val="24"/>
        </w:rPr>
        <w:t>ниях</w:t>
      </w:r>
      <w:r w:rsidR="00D40933" w:rsidRPr="00E608B2">
        <w:rPr>
          <w:rFonts w:ascii="Times New Roman" w:eastAsia="Times New Roman" w:hAnsi="Times New Roman" w:cs="Times New Roman"/>
          <w:color w:val="auto"/>
          <w:sz w:val="24"/>
          <w:szCs w:val="24"/>
        </w:rPr>
        <w:t xml:space="preserve">: </w:t>
      </w:r>
      <w:r w:rsidR="00000DC4">
        <w:rPr>
          <w:rFonts w:ascii="Times New Roman" w:eastAsia="Times New Roman" w:hAnsi="Times New Roman" w:cs="Times New Roman"/>
          <w:color w:val="auto"/>
          <w:sz w:val="24"/>
          <w:szCs w:val="24"/>
        </w:rPr>
        <w:t>подростки</w:t>
      </w:r>
      <w:r w:rsidR="00383858">
        <w:rPr>
          <w:rFonts w:ascii="Times New Roman" w:eastAsia="Times New Roman" w:hAnsi="Times New Roman" w:cs="Times New Roman"/>
          <w:color w:val="auto"/>
          <w:sz w:val="24"/>
          <w:szCs w:val="24"/>
        </w:rPr>
        <w:t xml:space="preserve"> </w:t>
      </w:r>
      <w:r w:rsidR="00F01450" w:rsidRPr="00E608B2">
        <w:rPr>
          <w:rFonts w:ascii="Times New Roman" w:eastAsia="Times New Roman" w:hAnsi="Times New Roman" w:cs="Times New Roman"/>
          <w:color w:val="auto"/>
          <w:sz w:val="24"/>
          <w:szCs w:val="24"/>
        </w:rPr>
        <w:t>начинают</w:t>
      </w:r>
      <w:r w:rsidR="00F01450">
        <w:rPr>
          <w:rFonts w:ascii="Times New Roman" w:eastAsia="Times New Roman" w:hAnsi="Times New Roman" w:cs="Times New Roman"/>
          <w:color w:val="auto"/>
          <w:sz w:val="24"/>
          <w:szCs w:val="24"/>
        </w:rPr>
        <w:t xml:space="preserve"> </w:t>
      </w:r>
      <w:r w:rsidR="00383858">
        <w:rPr>
          <w:rFonts w:ascii="Times New Roman" w:eastAsia="Times New Roman" w:hAnsi="Times New Roman" w:cs="Times New Roman"/>
          <w:color w:val="auto"/>
          <w:sz w:val="24"/>
          <w:szCs w:val="24"/>
        </w:rPr>
        <w:t>впервые</w:t>
      </w:r>
      <w:r w:rsidR="00000DC4">
        <w:rPr>
          <w:rFonts w:ascii="Times New Roman" w:eastAsia="Times New Roman" w:hAnsi="Times New Roman" w:cs="Times New Roman"/>
          <w:color w:val="auto"/>
          <w:sz w:val="24"/>
          <w:szCs w:val="24"/>
        </w:rPr>
        <w:t xml:space="preserve"> </w:t>
      </w:r>
      <w:r w:rsidR="00D40933" w:rsidRPr="00E608B2">
        <w:rPr>
          <w:rFonts w:ascii="Times New Roman" w:eastAsia="Times New Roman" w:hAnsi="Times New Roman" w:cs="Times New Roman"/>
          <w:color w:val="auto"/>
          <w:sz w:val="24"/>
          <w:szCs w:val="24"/>
        </w:rPr>
        <w:t>встречаться</w:t>
      </w:r>
      <w:r w:rsidR="00383858">
        <w:rPr>
          <w:rFonts w:ascii="Times New Roman" w:eastAsia="Times New Roman" w:hAnsi="Times New Roman" w:cs="Times New Roman"/>
          <w:color w:val="auto"/>
          <w:sz w:val="24"/>
          <w:szCs w:val="24"/>
        </w:rPr>
        <w:t xml:space="preserve">, </w:t>
      </w:r>
      <w:r w:rsidR="00000DC4">
        <w:rPr>
          <w:rFonts w:ascii="Times New Roman" w:eastAsia="Times New Roman" w:hAnsi="Times New Roman" w:cs="Times New Roman"/>
          <w:color w:val="auto"/>
          <w:sz w:val="24"/>
          <w:szCs w:val="24"/>
        </w:rPr>
        <w:t xml:space="preserve">аккуратно </w:t>
      </w:r>
      <w:r w:rsidR="00F01450">
        <w:rPr>
          <w:rFonts w:ascii="Times New Roman" w:eastAsia="Times New Roman" w:hAnsi="Times New Roman" w:cs="Times New Roman"/>
          <w:color w:val="auto"/>
          <w:sz w:val="24"/>
          <w:szCs w:val="24"/>
        </w:rPr>
        <w:t xml:space="preserve">заигрывают, флиртуют </w:t>
      </w:r>
      <w:r w:rsidR="004A2408">
        <w:rPr>
          <w:rFonts w:ascii="Times New Roman" w:eastAsia="Times New Roman" w:hAnsi="Times New Roman" w:cs="Times New Roman"/>
          <w:color w:val="auto"/>
          <w:sz w:val="24"/>
          <w:szCs w:val="24"/>
        </w:rPr>
        <w:t>друг с другом.</w:t>
      </w:r>
    </w:p>
    <w:p w:rsidR="00D40933" w:rsidRDefault="00D40933" w:rsidP="00D40933">
      <w:pPr>
        <w:pStyle w:val="11"/>
        <w:spacing w:line="360" w:lineRule="auto"/>
        <w:ind w:firstLine="708"/>
        <w:jc w:val="both"/>
        <w:rPr>
          <w:rFonts w:ascii="Times New Roman" w:eastAsia="Times New Roman" w:hAnsi="Times New Roman" w:cs="Times New Roman"/>
          <w:color w:val="auto"/>
          <w:sz w:val="24"/>
          <w:szCs w:val="24"/>
        </w:rPr>
      </w:pPr>
      <w:r w:rsidRPr="00E608B2">
        <w:rPr>
          <w:rFonts w:ascii="Times New Roman" w:eastAsia="Times New Roman" w:hAnsi="Times New Roman" w:cs="Times New Roman"/>
          <w:color w:val="auto"/>
          <w:sz w:val="24"/>
          <w:szCs w:val="24"/>
        </w:rPr>
        <w:t xml:space="preserve">12-15 лет: пубертатный период </w:t>
      </w:r>
    </w:p>
    <w:p w:rsidR="00D40933" w:rsidRDefault="006E6800" w:rsidP="00D40933">
      <w:pPr>
        <w:pStyle w:val="11"/>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Мальчики </w:t>
      </w:r>
      <w:r w:rsidR="00F01450">
        <w:rPr>
          <w:rFonts w:ascii="Times New Roman" w:eastAsia="Times New Roman" w:hAnsi="Times New Roman" w:cs="Times New Roman"/>
          <w:color w:val="auto"/>
          <w:sz w:val="24"/>
          <w:szCs w:val="24"/>
        </w:rPr>
        <w:t xml:space="preserve">больше </w:t>
      </w:r>
      <w:r>
        <w:rPr>
          <w:rFonts w:ascii="Times New Roman" w:eastAsia="Times New Roman" w:hAnsi="Times New Roman" w:cs="Times New Roman"/>
          <w:color w:val="auto"/>
          <w:sz w:val="24"/>
          <w:szCs w:val="24"/>
        </w:rPr>
        <w:t xml:space="preserve">не отстают от девочек. </w:t>
      </w:r>
      <w:r w:rsidR="00383858">
        <w:rPr>
          <w:rFonts w:ascii="Times New Roman" w:eastAsia="Times New Roman" w:hAnsi="Times New Roman" w:cs="Times New Roman"/>
          <w:color w:val="auto"/>
          <w:sz w:val="24"/>
          <w:szCs w:val="24"/>
        </w:rPr>
        <w:t>П</w:t>
      </w:r>
      <w:r w:rsidR="00D40933" w:rsidRPr="00E608B2">
        <w:rPr>
          <w:rFonts w:ascii="Times New Roman" w:eastAsia="Times New Roman" w:hAnsi="Times New Roman" w:cs="Times New Roman"/>
          <w:color w:val="auto"/>
          <w:sz w:val="24"/>
          <w:szCs w:val="24"/>
        </w:rPr>
        <w:t>оловое созревание начинается и у</w:t>
      </w:r>
      <w:r>
        <w:rPr>
          <w:rFonts w:ascii="Times New Roman" w:eastAsia="Times New Roman" w:hAnsi="Times New Roman" w:cs="Times New Roman"/>
          <w:color w:val="auto"/>
          <w:sz w:val="24"/>
          <w:szCs w:val="24"/>
        </w:rPr>
        <w:t xml:space="preserve"> них</w:t>
      </w:r>
      <w:r w:rsidR="00D40933" w:rsidRPr="00E608B2">
        <w:rPr>
          <w:rFonts w:ascii="Times New Roman" w:eastAsia="Times New Roman" w:hAnsi="Times New Roman" w:cs="Times New Roman"/>
          <w:color w:val="auto"/>
          <w:sz w:val="24"/>
          <w:szCs w:val="24"/>
        </w:rPr>
        <w:t xml:space="preserve">. </w:t>
      </w:r>
      <w:r w:rsidR="00AE1E53">
        <w:rPr>
          <w:rFonts w:ascii="Times New Roman" w:eastAsia="Times New Roman" w:hAnsi="Times New Roman" w:cs="Times New Roman"/>
          <w:color w:val="auto"/>
          <w:sz w:val="24"/>
          <w:szCs w:val="24"/>
        </w:rPr>
        <w:t>Заметно изменение половых гормонов - у</w:t>
      </w:r>
      <w:r w:rsidR="00D40933" w:rsidRPr="00E608B2">
        <w:rPr>
          <w:rFonts w:ascii="Times New Roman" w:eastAsia="Times New Roman" w:hAnsi="Times New Roman" w:cs="Times New Roman"/>
          <w:color w:val="auto"/>
          <w:sz w:val="24"/>
          <w:szCs w:val="24"/>
        </w:rPr>
        <w:t xml:space="preserve">величивается </w:t>
      </w:r>
      <w:r w:rsidR="00383858">
        <w:rPr>
          <w:rFonts w:ascii="Times New Roman" w:eastAsia="Times New Roman" w:hAnsi="Times New Roman" w:cs="Times New Roman"/>
          <w:color w:val="auto"/>
          <w:sz w:val="24"/>
          <w:szCs w:val="24"/>
        </w:rPr>
        <w:t xml:space="preserve">размер </w:t>
      </w:r>
      <w:r w:rsidR="00383858" w:rsidRPr="00E608B2">
        <w:rPr>
          <w:rFonts w:ascii="Times New Roman" w:eastAsia="Times New Roman" w:hAnsi="Times New Roman" w:cs="Times New Roman"/>
          <w:color w:val="auto"/>
          <w:sz w:val="24"/>
          <w:szCs w:val="24"/>
        </w:rPr>
        <w:t>полового члена</w:t>
      </w:r>
      <w:r w:rsidR="00383858">
        <w:rPr>
          <w:rFonts w:ascii="Times New Roman" w:eastAsia="Times New Roman" w:hAnsi="Times New Roman" w:cs="Times New Roman"/>
          <w:color w:val="auto"/>
          <w:sz w:val="24"/>
          <w:szCs w:val="24"/>
        </w:rPr>
        <w:t>, наблюдается</w:t>
      </w:r>
      <w:r w:rsidR="00383858" w:rsidRPr="00E608B2">
        <w:rPr>
          <w:rFonts w:ascii="Times New Roman" w:eastAsia="Times New Roman" w:hAnsi="Times New Roman" w:cs="Times New Roman"/>
          <w:color w:val="auto"/>
          <w:sz w:val="24"/>
          <w:szCs w:val="24"/>
        </w:rPr>
        <w:t xml:space="preserve"> </w:t>
      </w:r>
      <w:r w:rsidR="00383858">
        <w:rPr>
          <w:rFonts w:ascii="Times New Roman" w:eastAsia="Times New Roman" w:hAnsi="Times New Roman" w:cs="Times New Roman"/>
          <w:color w:val="auto"/>
          <w:sz w:val="24"/>
          <w:szCs w:val="24"/>
        </w:rPr>
        <w:t>рост яичек</w:t>
      </w:r>
      <w:r w:rsidR="00AE1E53">
        <w:rPr>
          <w:rFonts w:ascii="Times New Roman" w:eastAsia="Times New Roman" w:hAnsi="Times New Roman" w:cs="Times New Roman"/>
          <w:color w:val="auto"/>
          <w:sz w:val="24"/>
          <w:szCs w:val="24"/>
        </w:rPr>
        <w:t>. Как проявление полового созревания, н</w:t>
      </w:r>
      <w:r w:rsidR="00D40933" w:rsidRPr="00E608B2">
        <w:rPr>
          <w:rFonts w:ascii="Times New Roman" w:eastAsia="Times New Roman" w:hAnsi="Times New Roman" w:cs="Times New Roman"/>
          <w:color w:val="auto"/>
          <w:sz w:val="24"/>
          <w:szCs w:val="24"/>
        </w:rPr>
        <w:t>ачинают расти волосы</w:t>
      </w:r>
      <w:r w:rsidR="00383858" w:rsidRPr="00383858">
        <w:rPr>
          <w:rFonts w:ascii="Times New Roman" w:eastAsia="Times New Roman" w:hAnsi="Times New Roman" w:cs="Times New Roman"/>
          <w:color w:val="auto"/>
          <w:sz w:val="24"/>
          <w:szCs w:val="24"/>
        </w:rPr>
        <w:t xml:space="preserve"> </w:t>
      </w:r>
      <w:r w:rsidR="00383858" w:rsidRPr="00E608B2">
        <w:rPr>
          <w:rFonts w:ascii="Times New Roman" w:eastAsia="Times New Roman" w:hAnsi="Times New Roman" w:cs="Times New Roman"/>
          <w:color w:val="auto"/>
          <w:sz w:val="24"/>
          <w:szCs w:val="24"/>
        </w:rPr>
        <w:t>на лобке и в подмышечных впадинах</w:t>
      </w:r>
      <w:r w:rsidR="00D40933" w:rsidRPr="00E608B2">
        <w:rPr>
          <w:rFonts w:ascii="Times New Roman" w:eastAsia="Times New Roman" w:hAnsi="Times New Roman" w:cs="Times New Roman"/>
          <w:color w:val="auto"/>
          <w:sz w:val="24"/>
          <w:szCs w:val="24"/>
        </w:rPr>
        <w:t xml:space="preserve">. </w:t>
      </w:r>
      <w:r w:rsidR="00F01450">
        <w:rPr>
          <w:rFonts w:ascii="Times New Roman" w:eastAsia="Times New Roman" w:hAnsi="Times New Roman" w:cs="Times New Roman"/>
          <w:color w:val="auto"/>
          <w:sz w:val="24"/>
          <w:szCs w:val="24"/>
        </w:rPr>
        <w:t>Н</w:t>
      </w:r>
      <w:r w:rsidR="00F01450" w:rsidRPr="00E608B2">
        <w:rPr>
          <w:rFonts w:ascii="Times New Roman" w:eastAsia="Times New Roman" w:hAnsi="Times New Roman" w:cs="Times New Roman"/>
          <w:color w:val="auto"/>
          <w:sz w:val="24"/>
          <w:szCs w:val="24"/>
        </w:rPr>
        <w:t xml:space="preserve">а лице пробиваются усы и борода. </w:t>
      </w:r>
      <w:r w:rsidR="004A2408">
        <w:rPr>
          <w:rFonts w:ascii="Times New Roman" w:eastAsia="Times New Roman" w:hAnsi="Times New Roman" w:cs="Times New Roman"/>
          <w:color w:val="auto"/>
          <w:sz w:val="24"/>
          <w:szCs w:val="24"/>
        </w:rPr>
        <w:t>Заметен резкий</w:t>
      </w:r>
      <w:r w:rsidR="00D40933" w:rsidRPr="00E608B2">
        <w:rPr>
          <w:rFonts w:ascii="Times New Roman" w:eastAsia="Times New Roman" w:hAnsi="Times New Roman" w:cs="Times New Roman"/>
          <w:color w:val="auto"/>
          <w:sz w:val="24"/>
          <w:szCs w:val="24"/>
        </w:rPr>
        <w:t xml:space="preserve"> </w:t>
      </w:r>
      <w:r w:rsidR="00AE1E53">
        <w:rPr>
          <w:rFonts w:ascii="Times New Roman" w:eastAsia="Times New Roman" w:hAnsi="Times New Roman" w:cs="Times New Roman"/>
          <w:color w:val="auto"/>
          <w:sz w:val="24"/>
          <w:szCs w:val="24"/>
        </w:rPr>
        <w:t xml:space="preserve">и сильный </w:t>
      </w:r>
      <w:r w:rsidR="00D40933" w:rsidRPr="00E608B2">
        <w:rPr>
          <w:rFonts w:ascii="Times New Roman" w:eastAsia="Times New Roman" w:hAnsi="Times New Roman" w:cs="Times New Roman"/>
          <w:color w:val="auto"/>
          <w:sz w:val="24"/>
          <w:szCs w:val="24"/>
        </w:rPr>
        <w:t>скачок роста. Их голос</w:t>
      </w:r>
      <w:r w:rsidR="00AE1E53">
        <w:rPr>
          <w:rFonts w:ascii="Times New Roman" w:eastAsia="Times New Roman" w:hAnsi="Times New Roman" w:cs="Times New Roman"/>
          <w:color w:val="auto"/>
          <w:sz w:val="24"/>
          <w:szCs w:val="24"/>
        </w:rPr>
        <w:t xml:space="preserve"> ломается, </w:t>
      </w:r>
      <w:r w:rsidR="00F01450">
        <w:rPr>
          <w:rFonts w:ascii="Times New Roman" w:eastAsia="Times New Roman" w:hAnsi="Times New Roman" w:cs="Times New Roman"/>
          <w:color w:val="auto"/>
          <w:sz w:val="24"/>
          <w:szCs w:val="24"/>
        </w:rPr>
        <w:t>становится более низким.</w:t>
      </w:r>
      <w:r w:rsidR="00D40933" w:rsidRPr="00E608B2">
        <w:rPr>
          <w:rFonts w:ascii="Times New Roman" w:eastAsia="Times New Roman" w:hAnsi="Times New Roman" w:cs="Times New Roman"/>
          <w:color w:val="auto"/>
          <w:sz w:val="24"/>
          <w:szCs w:val="24"/>
        </w:rPr>
        <w:t xml:space="preserve"> Первая эякуляция у мальчиков происходит в</w:t>
      </w:r>
      <w:r>
        <w:rPr>
          <w:rFonts w:ascii="Times New Roman" w:eastAsia="Times New Roman" w:hAnsi="Times New Roman" w:cs="Times New Roman"/>
          <w:color w:val="auto"/>
          <w:sz w:val="24"/>
          <w:szCs w:val="24"/>
        </w:rPr>
        <w:t xml:space="preserve"> основном</w:t>
      </w:r>
      <w:r w:rsidR="00D40933" w:rsidRPr="00E608B2">
        <w:rPr>
          <w:rFonts w:ascii="Times New Roman" w:eastAsia="Times New Roman" w:hAnsi="Times New Roman" w:cs="Times New Roman"/>
          <w:color w:val="auto"/>
          <w:sz w:val="24"/>
          <w:szCs w:val="24"/>
        </w:rPr>
        <w:t xml:space="preserve"> </w:t>
      </w:r>
      <w:r w:rsidR="004A2408">
        <w:rPr>
          <w:rFonts w:ascii="Times New Roman" w:eastAsia="Times New Roman" w:hAnsi="Times New Roman" w:cs="Times New Roman"/>
          <w:color w:val="auto"/>
          <w:sz w:val="24"/>
          <w:szCs w:val="24"/>
        </w:rPr>
        <w:t>в 13 лет. Это</w:t>
      </w:r>
      <w:r>
        <w:rPr>
          <w:rFonts w:ascii="Times New Roman" w:eastAsia="Times New Roman" w:hAnsi="Times New Roman" w:cs="Times New Roman"/>
          <w:color w:val="auto"/>
          <w:sz w:val="24"/>
          <w:szCs w:val="24"/>
        </w:rPr>
        <w:t xml:space="preserve"> говорит </w:t>
      </w:r>
      <w:r w:rsidR="00D40933" w:rsidRPr="00E608B2">
        <w:rPr>
          <w:rFonts w:ascii="Times New Roman" w:eastAsia="Times New Roman" w:hAnsi="Times New Roman" w:cs="Times New Roman"/>
          <w:color w:val="auto"/>
          <w:sz w:val="24"/>
          <w:szCs w:val="24"/>
        </w:rPr>
        <w:t xml:space="preserve">об их зрелости и способности к зачатию ребенка. </w:t>
      </w:r>
      <w:r>
        <w:rPr>
          <w:rFonts w:ascii="Times New Roman" w:eastAsia="Times New Roman" w:hAnsi="Times New Roman" w:cs="Times New Roman"/>
          <w:color w:val="auto"/>
          <w:sz w:val="24"/>
          <w:szCs w:val="24"/>
        </w:rPr>
        <w:t xml:space="preserve">В целом, </w:t>
      </w:r>
      <w:r w:rsidR="004A2408">
        <w:rPr>
          <w:rFonts w:ascii="Times New Roman" w:eastAsia="Times New Roman" w:hAnsi="Times New Roman" w:cs="Times New Roman"/>
          <w:color w:val="auto"/>
          <w:sz w:val="24"/>
          <w:szCs w:val="24"/>
        </w:rPr>
        <w:t xml:space="preserve">у мальчиков </w:t>
      </w:r>
      <w:r>
        <w:rPr>
          <w:rFonts w:ascii="Times New Roman" w:eastAsia="Times New Roman" w:hAnsi="Times New Roman" w:cs="Times New Roman"/>
          <w:color w:val="auto"/>
          <w:sz w:val="24"/>
          <w:szCs w:val="24"/>
        </w:rPr>
        <w:t>наблюдаются явные физические изменения.</w:t>
      </w:r>
    </w:p>
    <w:p w:rsidR="00D40933" w:rsidRDefault="006E6800" w:rsidP="00AE7CD9">
      <w:pPr>
        <w:pStyle w:val="11"/>
        <w:spacing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У девочек же </w:t>
      </w:r>
      <w:r w:rsidR="00D40933" w:rsidRPr="00E608B2">
        <w:rPr>
          <w:rFonts w:ascii="Times New Roman" w:eastAsia="Times New Roman" w:hAnsi="Times New Roman" w:cs="Times New Roman"/>
          <w:color w:val="auto"/>
          <w:sz w:val="24"/>
          <w:szCs w:val="24"/>
        </w:rPr>
        <w:t>продолжается процесс</w:t>
      </w:r>
      <w:r w:rsidR="007D046D">
        <w:rPr>
          <w:rFonts w:ascii="Times New Roman" w:eastAsia="Times New Roman" w:hAnsi="Times New Roman" w:cs="Times New Roman"/>
          <w:color w:val="auto"/>
          <w:sz w:val="24"/>
          <w:szCs w:val="24"/>
        </w:rPr>
        <w:t xml:space="preserve"> взросления</w:t>
      </w:r>
      <w:r w:rsidR="00D40933" w:rsidRPr="00E608B2">
        <w:rPr>
          <w:rFonts w:ascii="Times New Roman" w:eastAsia="Times New Roman" w:hAnsi="Times New Roman" w:cs="Times New Roman"/>
          <w:color w:val="auto"/>
          <w:sz w:val="24"/>
          <w:szCs w:val="24"/>
        </w:rPr>
        <w:t xml:space="preserve">. У них уже произошел скачок роста, и </w:t>
      </w:r>
      <w:r w:rsidR="00D40933" w:rsidRPr="00E608B2">
        <w:rPr>
          <w:rFonts w:ascii="Times New Roman" w:eastAsia="Times New Roman" w:hAnsi="Times New Roman" w:cs="Times New Roman"/>
          <w:color w:val="auto"/>
          <w:sz w:val="24"/>
          <w:szCs w:val="24"/>
        </w:rPr>
        <w:lastRenderedPageBreak/>
        <w:t>выросли волосы в по</w:t>
      </w:r>
      <w:r w:rsidR="00F01450">
        <w:rPr>
          <w:rFonts w:ascii="Times New Roman" w:eastAsia="Times New Roman" w:hAnsi="Times New Roman" w:cs="Times New Roman"/>
          <w:color w:val="auto"/>
          <w:sz w:val="24"/>
          <w:szCs w:val="24"/>
        </w:rPr>
        <w:t>дмышечных впадинах и на лобке. В</w:t>
      </w:r>
      <w:r w:rsidR="00D40933" w:rsidRPr="00E608B2">
        <w:rPr>
          <w:rFonts w:ascii="Times New Roman" w:eastAsia="Times New Roman" w:hAnsi="Times New Roman" w:cs="Times New Roman"/>
          <w:color w:val="auto"/>
          <w:sz w:val="24"/>
          <w:szCs w:val="24"/>
        </w:rPr>
        <w:t xml:space="preserve"> 12 лет (в среднем) у девочек </w:t>
      </w:r>
      <w:r w:rsidR="00F01450">
        <w:rPr>
          <w:rFonts w:ascii="Times New Roman" w:eastAsia="Times New Roman" w:hAnsi="Times New Roman" w:cs="Times New Roman"/>
          <w:color w:val="auto"/>
          <w:sz w:val="24"/>
          <w:szCs w:val="24"/>
        </w:rPr>
        <w:t xml:space="preserve">наступает </w:t>
      </w:r>
      <w:r w:rsidR="00D40933" w:rsidRPr="00E608B2">
        <w:rPr>
          <w:rFonts w:ascii="Times New Roman" w:eastAsia="Times New Roman" w:hAnsi="Times New Roman" w:cs="Times New Roman"/>
          <w:color w:val="auto"/>
          <w:sz w:val="24"/>
          <w:szCs w:val="24"/>
        </w:rPr>
        <w:t>первая менструация, что св</w:t>
      </w:r>
      <w:r w:rsidR="004A2408">
        <w:rPr>
          <w:rFonts w:ascii="Times New Roman" w:eastAsia="Times New Roman" w:hAnsi="Times New Roman" w:cs="Times New Roman"/>
          <w:color w:val="auto"/>
          <w:sz w:val="24"/>
          <w:szCs w:val="24"/>
        </w:rPr>
        <w:t>идетельствует о половом созревании</w:t>
      </w:r>
      <w:r w:rsidR="00D40933" w:rsidRPr="00E608B2">
        <w:rPr>
          <w:rFonts w:ascii="Times New Roman" w:eastAsia="Times New Roman" w:hAnsi="Times New Roman" w:cs="Times New Roman"/>
          <w:color w:val="auto"/>
          <w:sz w:val="24"/>
          <w:szCs w:val="24"/>
        </w:rPr>
        <w:t xml:space="preserve"> и способности к</w:t>
      </w:r>
      <w:r w:rsidR="00410B28">
        <w:rPr>
          <w:rFonts w:ascii="Times New Roman" w:eastAsia="Times New Roman" w:hAnsi="Times New Roman" w:cs="Times New Roman"/>
          <w:color w:val="auto"/>
          <w:sz w:val="24"/>
          <w:szCs w:val="24"/>
        </w:rPr>
        <w:t xml:space="preserve"> деторождению</w:t>
      </w:r>
      <w:r w:rsidR="00D40933" w:rsidRPr="00E608B2">
        <w:rPr>
          <w:rFonts w:ascii="Times New Roman" w:eastAsia="Times New Roman" w:hAnsi="Times New Roman" w:cs="Times New Roman"/>
          <w:color w:val="auto"/>
          <w:sz w:val="24"/>
          <w:szCs w:val="24"/>
        </w:rPr>
        <w:t>.</w:t>
      </w:r>
      <w:r w:rsidR="00AE7CD9">
        <w:rPr>
          <w:rFonts w:ascii="Times New Roman" w:eastAsia="Times New Roman" w:hAnsi="Times New Roman" w:cs="Times New Roman"/>
          <w:color w:val="auto"/>
          <w:sz w:val="24"/>
          <w:szCs w:val="24"/>
        </w:rPr>
        <w:t xml:space="preserve"> </w:t>
      </w:r>
      <w:r w:rsidR="00D40933" w:rsidRPr="00E608B2">
        <w:rPr>
          <w:rFonts w:ascii="Times New Roman" w:eastAsia="Times New Roman" w:hAnsi="Times New Roman" w:cs="Times New Roman"/>
          <w:color w:val="auto"/>
          <w:sz w:val="24"/>
          <w:szCs w:val="24"/>
        </w:rPr>
        <w:t>Мастурбация с</w:t>
      </w:r>
      <w:r w:rsidR="00383858">
        <w:rPr>
          <w:rFonts w:ascii="Times New Roman" w:eastAsia="Times New Roman" w:hAnsi="Times New Roman" w:cs="Times New Roman"/>
          <w:color w:val="auto"/>
          <w:sz w:val="24"/>
          <w:szCs w:val="24"/>
        </w:rPr>
        <w:t>тановится более частым явлением.</w:t>
      </w:r>
      <w:r w:rsidR="007D046D">
        <w:rPr>
          <w:rFonts w:ascii="Times New Roman" w:eastAsia="Times New Roman" w:hAnsi="Times New Roman" w:cs="Times New Roman"/>
          <w:color w:val="auto"/>
          <w:sz w:val="24"/>
          <w:szCs w:val="24"/>
        </w:rPr>
        <w:t xml:space="preserve"> Она больше распространена среди</w:t>
      </w:r>
      <w:r w:rsidR="00383858">
        <w:rPr>
          <w:rFonts w:ascii="Times New Roman" w:eastAsia="Times New Roman" w:hAnsi="Times New Roman" w:cs="Times New Roman"/>
          <w:color w:val="auto"/>
          <w:sz w:val="24"/>
          <w:szCs w:val="24"/>
        </w:rPr>
        <w:t xml:space="preserve"> мальчиков, нежели девочек</w:t>
      </w:r>
      <w:r w:rsidR="00D40933" w:rsidRPr="00E608B2">
        <w:rPr>
          <w:rFonts w:ascii="Times New Roman" w:eastAsia="Times New Roman" w:hAnsi="Times New Roman" w:cs="Times New Roman"/>
          <w:color w:val="auto"/>
          <w:sz w:val="24"/>
          <w:szCs w:val="24"/>
        </w:rPr>
        <w:t xml:space="preserve">. </w:t>
      </w:r>
      <w:r w:rsidR="00383858">
        <w:rPr>
          <w:rFonts w:ascii="Times New Roman" w:eastAsia="Times New Roman" w:hAnsi="Times New Roman" w:cs="Times New Roman"/>
          <w:color w:val="auto"/>
          <w:sz w:val="24"/>
          <w:szCs w:val="24"/>
        </w:rPr>
        <w:t>Подростки часто чувствую</w:t>
      </w:r>
      <w:r w:rsidR="00410B28">
        <w:rPr>
          <w:rFonts w:ascii="Times New Roman" w:eastAsia="Times New Roman" w:hAnsi="Times New Roman" w:cs="Times New Roman"/>
          <w:color w:val="auto"/>
          <w:sz w:val="24"/>
          <w:szCs w:val="24"/>
        </w:rPr>
        <w:t>т себя некомфортно в своем теле, из-за этого в</w:t>
      </w:r>
      <w:r w:rsidR="00383858">
        <w:rPr>
          <w:rFonts w:ascii="Times New Roman" w:eastAsia="Times New Roman" w:hAnsi="Times New Roman" w:cs="Times New Roman"/>
          <w:color w:val="auto"/>
          <w:sz w:val="24"/>
          <w:szCs w:val="24"/>
        </w:rPr>
        <w:t>озникает</w:t>
      </w:r>
      <w:r w:rsidR="00D40933" w:rsidRPr="00E608B2">
        <w:rPr>
          <w:rFonts w:ascii="Times New Roman" w:eastAsia="Times New Roman" w:hAnsi="Times New Roman" w:cs="Times New Roman"/>
          <w:color w:val="auto"/>
          <w:sz w:val="24"/>
          <w:szCs w:val="24"/>
        </w:rPr>
        <w:t xml:space="preserve"> неуверенность</w:t>
      </w:r>
      <w:r w:rsidR="00383858">
        <w:rPr>
          <w:rFonts w:ascii="Times New Roman" w:eastAsia="Times New Roman" w:hAnsi="Times New Roman" w:cs="Times New Roman"/>
          <w:color w:val="auto"/>
          <w:sz w:val="24"/>
          <w:szCs w:val="24"/>
        </w:rPr>
        <w:t xml:space="preserve"> в себе, по</w:t>
      </w:r>
      <w:r w:rsidR="00410B28">
        <w:rPr>
          <w:rFonts w:ascii="Times New Roman" w:eastAsia="Times New Roman" w:hAnsi="Times New Roman" w:cs="Times New Roman"/>
          <w:color w:val="auto"/>
          <w:sz w:val="24"/>
          <w:szCs w:val="24"/>
        </w:rPr>
        <w:t xml:space="preserve">являются комплексы по поводу своего </w:t>
      </w:r>
      <w:r w:rsidR="00383858">
        <w:rPr>
          <w:rFonts w:ascii="Times New Roman" w:eastAsia="Times New Roman" w:hAnsi="Times New Roman" w:cs="Times New Roman"/>
          <w:color w:val="auto"/>
          <w:sz w:val="24"/>
          <w:szCs w:val="24"/>
        </w:rPr>
        <w:t>«нового тела»</w:t>
      </w:r>
      <w:r w:rsidR="00410B28">
        <w:rPr>
          <w:rFonts w:ascii="Times New Roman" w:eastAsia="Times New Roman" w:hAnsi="Times New Roman" w:cs="Times New Roman"/>
          <w:color w:val="auto"/>
          <w:sz w:val="24"/>
          <w:szCs w:val="24"/>
        </w:rPr>
        <w:t>. Подростки часто сравнивают себя и</w:t>
      </w:r>
      <w:r w:rsidR="00383858">
        <w:rPr>
          <w:rFonts w:ascii="Times New Roman" w:eastAsia="Times New Roman" w:hAnsi="Times New Roman" w:cs="Times New Roman"/>
          <w:color w:val="auto"/>
          <w:sz w:val="24"/>
          <w:szCs w:val="24"/>
        </w:rPr>
        <w:t xml:space="preserve"> окружающих.</w:t>
      </w:r>
      <w:r w:rsidR="00D40933" w:rsidRPr="00E608B2">
        <w:rPr>
          <w:rFonts w:ascii="Times New Roman" w:eastAsia="Times New Roman" w:hAnsi="Times New Roman" w:cs="Times New Roman"/>
          <w:color w:val="auto"/>
          <w:sz w:val="24"/>
          <w:szCs w:val="24"/>
        </w:rPr>
        <w:t xml:space="preserve"> </w:t>
      </w:r>
      <w:r w:rsidR="000D1BD7">
        <w:rPr>
          <w:rFonts w:ascii="Times New Roman" w:eastAsia="Times New Roman" w:hAnsi="Times New Roman" w:cs="Times New Roman"/>
          <w:color w:val="auto"/>
          <w:sz w:val="24"/>
          <w:szCs w:val="24"/>
        </w:rPr>
        <w:t xml:space="preserve">Молодые люди обретают </w:t>
      </w:r>
      <w:r w:rsidR="00D40933" w:rsidRPr="00E608B2">
        <w:rPr>
          <w:rFonts w:ascii="Times New Roman" w:eastAsia="Times New Roman" w:hAnsi="Times New Roman" w:cs="Times New Roman"/>
          <w:color w:val="auto"/>
          <w:sz w:val="24"/>
          <w:szCs w:val="24"/>
        </w:rPr>
        <w:t>сексуаль</w:t>
      </w:r>
      <w:r w:rsidR="004A2408">
        <w:rPr>
          <w:rFonts w:ascii="Times New Roman" w:eastAsia="Times New Roman" w:hAnsi="Times New Roman" w:cs="Times New Roman"/>
          <w:color w:val="auto"/>
          <w:sz w:val="24"/>
          <w:szCs w:val="24"/>
        </w:rPr>
        <w:t xml:space="preserve">ный образ самого себя: они чувствуют себя взрослым человеком, который </w:t>
      </w:r>
      <w:r w:rsidR="00383858">
        <w:rPr>
          <w:rFonts w:ascii="Times New Roman" w:eastAsia="Times New Roman" w:hAnsi="Times New Roman" w:cs="Times New Roman"/>
          <w:color w:val="auto"/>
          <w:sz w:val="24"/>
          <w:szCs w:val="24"/>
        </w:rPr>
        <w:t xml:space="preserve">способен заниматься сексом. Подростки определяют для себя </w:t>
      </w:r>
      <w:r w:rsidR="004A2408">
        <w:rPr>
          <w:rFonts w:ascii="Times New Roman" w:eastAsia="Times New Roman" w:hAnsi="Times New Roman" w:cs="Times New Roman"/>
          <w:color w:val="auto"/>
          <w:sz w:val="24"/>
          <w:szCs w:val="24"/>
        </w:rPr>
        <w:t xml:space="preserve">определение </w:t>
      </w:r>
      <w:r w:rsidR="00F3567A">
        <w:rPr>
          <w:rFonts w:ascii="Times New Roman" w:eastAsia="Times New Roman" w:hAnsi="Times New Roman" w:cs="Times New Roman"/>
          <w:color w:val="auto"/>
          <w:sz w:val="24"/>
          <w:szCs w:val="24"/>
        </w:rPr>
        <w:t>«привлекательности</w:t>
      </w:r>
      <w:r w:rsidR="00383858">
        <w:rPr>
          <w:rFonts w:ascii="Times New Roman" w:eastAsia="Times New Roman" w:hAnsi="Times New Roman" w:cs="Times New Roman"/>
          <w:color w:val="auto"/>
          <w:sz w:val="24"/>
          <w:szCs w:val="24"/>
        </w:rPr>
        <w:t xml:space="preserve">», </w:t>
      </w:r>
      <w:r w:rsidR="00F3567A">
        <w:rPr>
          <w:rFonts w:ascii="Times New Roman" w:eastAsia="Times New Roman" w:hAnsi="Times New Roman" w:cs="Times New Roman"/>
          <w:color w:val="auto"/>
          <w:sz w:val="24"/>
          <w:szCs w:val="24"/>
        </w:rPr>
        <w:t>и стремятся к ней. И</w:t>
      </w:r>
      <w:r w:rsidR="00383858">
        <w:rPr>
          <w:rFonts w:ascii="Times New Roman" w:eastAsia="Times New Roman" w:hAnsi="Times New Roman" w:cs="Times New Roman"/>
          <w:color w:val="auto"/>
          <w:sz w:val="24"/>
          <w:szCs w:val="24"/>
        </w:rPr>
        <w:t xml:space="preserve">м важно </w:t>
      </w:r>
      <w:r w:rsidR="00B53446">
        <w:rPr>
          <w:rFonts w:ascii="Times New Roman" w:eastAsia="Times New Roman" w:hAnsi="Times New Roman" w:cs="Times New Roman"/>
          <w:color w:val="auto"/>
          <w:sz w:val="24"/>
          <w:szCs w:val="24"/>
        </w:rPr>
        <w:t xml:space="preserve">достойно </w:t>
      </w:r>
      <w:r w:rsidR="00383858">
        <w:rPr>
          <w:rFonts w:ascii="Times New Roman" w:eastAsia="Times New Roman" w:hAnsi="Times New Roman" w:cs="Times New Roman"/>
          <w:color w:val="auto"/>
          <w:sz w:val="24"/>
          <w:szCs w:val="24"/>
        </w:rPr>
        <w:t>выглядеть</w:t>
      </w:r>
      <w:r w:rsidR="000D1BD7">
        <w:rPr>
          <w:rFonts w:ascii="Times New Roman" w:eastAsia="Times New Roman" w:hAnsi="Times New Roman" w:cs="Times New Roman"/>
          <w:color w:val="auto"/>
          <w:sz w:val="24"/>
          <w:szCs w:val="24"/>
        </w:rPr>
        <w:t xml:space="preserve"> в глазах сверстников</w:t>
      </w:r>
      <w:r w:rsidR="00383858">
        <w:rPr>
          <w:rFonts w:ascii="Times New Roman" w:eastAsia="Times New Roman" w:hAnsi="Times New Roman" w:cs="Times New Roman"/>
          <w:color w:val="auto"/>
          <w:sz w:val="24"/>
          <w:szCs w:val="24"/>
        </w:rPr>
        <w:t xml:space="preserve">. </w:t>
      </w:r>
      <w:r w:rsidR="000D1BD7">
        <w:rPr>
          <w:rFonts w:ascii="Times New Roman" w:eastAsia="Times New Roman" w:hAnsi="Times New Roman" w:cs="Times New Roman"/>
          <w:color w:val="auto"/>
          <w:sz w:val="24"/>
          <w:szCs w:val="24"/>
        </w:rPr>
        <w:t>Дети такого</w:t>
      </w:r>
      <w:r w:rsidR="00D40933">
        <w:rPr>
          <w:rFonts w:ascii="Times New Roman" w:eastAsia="Times New Roman" w:hAnsi="Times New Roman" w:cs="Times New Roman"/>
          <w:color w:val="auto"/>
          <w:sz w:val="24"/>
          <w:szCs w:val="24"/>
        </w:rPr>
        <w:t xml:space="preserve"> возраста часто в</w:t>
      </w:r>
      <w:r w:rsidR="000D1BD7">
        <w:rPr>
          <w:rFonts w:ascii="Times New Roman" w:eastAsia="Times New Roman" w:hAnsi="Times New Roman" w:cs="Times New Roman"/>
          <w:color w:val="auto"/>
          <w:sz w:val="24"/>
          <w:szCs w:val="24"/>
        </w:rPr>
        <w:t>осприимчивы к мнению окружающих</w:t>
      </w:r>
      <w:r w:rsidR="00D40933" w:rsidRPr="00E608B2">
        <w:rPr>
          <w:rFonts w:ascii="Times New Roman" w:eastAsia="Times New Roman" w:hAnsi="Times New Roman" w:cs="Times New Roman"/>
          <w:color w:val="auto"/>
          <w:sz w:val="24"/>
          <w:szCs w:val="24"/>
        </w:rPr>
        <w:t xml:space="preserve">: </w:t>
      </w:r>
      <w:r w:rsidR="000D1BD7">
        <w:rPr>
          <w:rFonts w:ascii="Times New Roman" w:eastAsia="Times New Roman" w:hAnsi="Times New Roman" w:cs="Times New Roman"/>
          <w:color w:val="auto"/>
          <w:sz w:val="24"/>
          <w:szCs w:val="24"/>
        </w:rPr>
        <w:t>их самооценка сильно зави</w:t>
      </w:r>
      <w:r w:rsidR="00291CB0">
        <w:rPr>
          <w:rFonts w:ascii="Times New Roman" w:eastAsia="Times New Roman" w:hAnsi="Times New Roman" w:cs="Times New Roman"/>
          <w:color w:val="auto"/>
          <w:sz w:val="24"/>
          <w:szCs w:val="24"/>
        </w:rPr>
        <w:t>си</w:t>
      </w:r>
      <w:r w:rsidR="000D1BD7">
        <w:rPr>
          <w:rFonts w:ascii="Times New Roman" w:eastAsia="Times New Roman" w:hAnsi="Times New Roman" w:cs="Times New Roman"/>
          <w:color w:val="auto"/>
          <w:sz w:val="24"/>
          <w:szCs w:val="24"/>
        </w:rPr>
        <w:t xml:space="preserve">т от влияния </w:t>
      </w:r>
      <w:r w:rsidR="00D40933" w:rsidRPr="00E608B2">
        <w:rPr>
          <w:rFonts w:ascii="Times New Roman" w:eastAsia="Times New Roman" w:hAnsi="Times New Roman" w:cs="Times New Roman"/>
          <w:color w:val="auto"/>
          <w:sz w:val="24"/>
          <w:szCs w:val="24"/>
        </w:rPr>
        <w:t>сверстников.</w:t>
      </w:r>
      <w:r w:rsidR="00317EC8">
        <w:rPr>
          <w:rFonts w:ascii="Times New Roman" w:eastAsia="Times New Roman" w:hAnsi="Times New Roman" w:cs="Times New Roman"/>
          <w:color w:val="auto"/>
          <w:sz w:val="24"/>
          <w:szCs w:val="24"/>
        </w:rPr>
        <w:t xml:space="preserve"> </w:t>
      </w:r>
      <w:r w:rsidR="00D40933" w:rsidRPr="00E608B2">
        <w:rPr>
          <w:rFonts w:ascii="Times New Roman" w:eastAsia="Times New Roman" w:hAnsi="Times New Roman" w:cs="Times New Roman"/>
          <w:color w:val="auto"/>
          <w:sz w:val="24"/>
          <w:szCs w:val="24"/>
        </w:rPr>
        <w:t xml:space="preserve">Мальчики и девочки </w:t>
      </w:r>
      <w:r w:rsidR="00317EC8">
        <w:rPr>
          <w:rFonts w:ascii="Times New Roman" w:eastAsia="Times New Roman" w:hAnsi="Times New Roman" w:cs="Times New Roman"/>
          <w:color w:val="auto"/>
          <w:sz w:val="24"/>
          <w:szCs w:val="24"/>
        </w:rPr>
        <w:t>постепенно определяются с</w:t>
      </w:r>
      <w:r w:rsidR="000D1BD7">
        <w:rPr>
          <w:rFonts w:ascii="Times New Roman" w:eastAsia="Times New Roman" w:hAnsi="Times New Roman" w:cs="Times New Roman"/>
          <w:color w:val="auto"/>
          <w:sz w:val="24"/>
          <w:szCs w:val="24"/>
        </w:rPr>
        <w:t>о своей сексуальной ориентацией. Они</w:t>
      </w:r>
      <w:r w:rsidR="00F3567A">
        <w:rPr>
          <w:rFonts w:ascii="Times New Roman" w:eastAsia="Times New Roman" w:hAnsi="Times New Roman" w:cs="Times New Roman"/>
          <w:color w:val="auto"/>
          <w:sz w:val="24"/>
          <w:szCs w:val="24"/>
        </w:rPr>
        <w:t xml:space="preserve"> осознают, какой пол их</w:t>
      </w:r>
      <w:r w:rsidR="00317EC8">
        <w:rPr>
          <w:rFonts w:ascii="Times New Roman" w:eastAsia="Times New Roman" w:hAnsi="Times New Roman" w:cs="Times New Roman"/>
          <w:color w:val="auto"/>
          <w:sz w:val="24"/>
          <w:szCs w:val="24"/>
        </w:rPr>
        <w:t xml:space="preserve"> привлекает больше.</w:t>
      </w:r>
      <w:r w:rsidR="00D40933" w:rsidRPr="00E608B2">
        <w:rPr>
          <w:rFonts w:ascii="Times New Roman" w:eastAsia="Times New Roman" w:hAnsi="Times New Roman" w:cs="Times New Roman"/>
          <w:color w:val="auto"/>
          <w:sz w:val="24"/>
          <w:szCs w:val="24"/>
        </w:rPr>
        <w:t xml:space="preserve"> Часто</w:t>
      </w:r>
      <w:r w:rsidR="00317EC8">
        <w:rPr>
          <w:rFonts w:ascii="Times New Roman" w:eastAsia="Times New Roman" w:hAnsi="Times New Roman" w:cs="Times New Roman"/>
          <w:color w:val="auto"/>
          <w:sz w:val="24"/>
          <w:szCs w:val="24"/>
        </w:rPr>
        <w:t>,</w:t>
      </w:r>
      <w:r w:rsidR="00D40933" w:rsidRPr="00E608B2">
        <w:rPr>
          <w:rFonts w:ascii="Times New Roman" w:eastAsia="Times New Roman" w:hAnsi="Times New Roman" w:cs="Times New Roman"/>
          <w:color w:val="auto"/>
          <w:sz w:val="24"/>
          <w:szCs w:val="24"/>
        </w:rPr>
        <w:t xml:space="preserve"> они впервые по-настоящему влюбляются. Накапливается опы</w:t>
      </w:r>
      <w:r w:rsidR="00D40933">
        <w:rPr>
          <w:rFonts w:ascii="Times New Roman" w:eastAsia="Times New Roman" w:hAnsi="Times New Roman" w:cs="Times New Roman"/>
          <w:color w:val="auto"/>
          <w:sz w:val="24"/>
          <w:szCs w:val="24"/>
        </w:rPr>
        <w:t xml:space="preserve">т в </w:t>
      </w:r>
      <w:r w:rsidR="00317EC8">
        <w:rPr>
          <w:rFonts w:ascii="Times New Roman" w:eastAsia="Times New Roman" w:hAnsi="Times New Roman" w:cs="Times New Roman"/>
          <w:color w:val="auto"/>
          <w:sz w:val="24"/>
          <w:szCs w:val="24"/>
        </w:rPr>
        <w:t>ласках и поцелуях</w:t>
      </w:r>
      <w:r w:rsidR="005E15C4">
        <w:rPr>
          <w:rFonts w:ascii="Times New Roman" w:eastAsia="Times New Roman" w:hAnsi="Times New Roman" w:cs="Times New Roman"/>
          <w:color w:val="auto"/>
          <w:sz w:val="24"/>
          <w:szCs w:val="24"/>
        </w:rPr>
        <w:t>.</w:t>
      </w:r>
    </w:p>
    <w:p w:rsidR="00D31B8C" w:rsidRPr="00D31B8C" w:rsidRDefault="0083072A" w:rsidP="00DF7EC0">
      <w:pPr>
        <w:pStyle w:val="11"/>
        <w:spacing w:line="360" w:lineRule="auto"/>
        <w:ind w:firstLine="708"/>
        <w:jc w:val="both"/>
        <w:rPr>
          <w:rFonts w:ascii="Times New Roman" w:eastAsia="Times New Roman" w:hAnsi="Times New Roman" w:cs="Times New Roman"/>
          <w:color w:val="auto"/>
          <w:sz w:val="24"/>
          <w:szCs w:val="24"/>
        </w:rPr>
      </w:pPr>
      <w:r w:rsidRPr="00E0727E">
        <w:rPr>
          <w:rFonts w:ascii="Times New Roman" w:eastAsia="Times New Roman" w:hAnsi="Times New Roman" w:cs="Times New Roman"/>
          <w:sz w:val="24"/>
          <w:szCs w:val="24"/>
        </w:rPr>
        <w:t>В препубертатном и пубертатном периоде учителю сексуального образования важно предоставить информацию о гигиене тела (менструации, эякуляции), ранних изменениях в период полового созревания (ментальных, физических, социальных и эмоциональных изменениях, а также об их вари</w:t>
      </w:r>
      <w:r w:rsidR="00410B28" w:rsidRPr="00E0727E">
        <w:rPr>
          <w:rFonts w:ascii="Times New Roman" w:eastAsia="Times New Roman" w:hAnsi="Times New Roman" w:cs="Times New Roman"/>
          <w:sz w:val="24"/>
          <w:szCs w:val="24"/>
        </w:rPr>
        <w:t>ациях</w:t>
      </w:r>
      <w:r w:rsidRPr="00E0727E">
        <w:rPr>
          <w:rFonts w:ascii="Times New Roman" w:eastAsia="Times New Roman" w:hAnsi="Times New Roman" w:cs="Times New Roman"/>
          <w:sz w:val="24"/>
          <w:szCs w:val="24"/>
        </w:rPr>
        <w:t xml:space="preserve">), репродукции и планировании семьи, разных видах контрацепции и </w:t>
      </w:r>
      <w:r w:rsidR="00410B28" w:rsidRPr="00E0727E">
        <w:rPr>
          <w:rFonts w:ascii="Times New Roman" w:eastAsia="Times New Roman" w:hAnsi="Times New Roman" w:cs="Times New Roman"/>
          <w:sz w:val="24"/>
          <w:szCs w:val="24"/>
        </w:rPr>
        <w:t xml:space="preserve">об </w:t>
      </w:r>
      <w:r w:rsidRPr="00E0727E">
        <w:rPr>
          <w:rFonts w:ascii="Times New Roman" w:eastAsia="Times New Roman" w:hAnsi="Times New Roman" w:cs="Times New Roman"/>
          <w:sz w:val="24"/>
          <w:szCs w:val="24"/>
        </w:rPr>
        <w:t xml:space="preserve">их применении; </w:t>
      </w:r>
      <w:r w:rsidR="00497ABF" w:rsidRPr="00E0727E">
        <w:rPr>
          <w:rFonts w:ascii="Times New Roman" w:eastAsia="Times New Roman" w:hAnsi="Times New Roman" w:cs="Times New Roman"/>
          <w:sz w:val="24"/>
          <w:szCs w:val="24"/>
        </w:rPr>
        <w:t xml:space="preserve">обсудить </w:t>
      </w:r>
      <w:r w:rsidRPr="00E0727E">
        <w:rPr>
          <w:rFonts w:ascii="Times New Roman" w:eastAsia="Times New Roman" w:hAnsi="Times New Roman" w:cs="Times New Roman"/>
          <w:sz w:val="24"/>
          <w:szCs w:val="24"/>
        </w:rPr>
        <w:t xml:space="preserve">мифы о контрацепции, симптомах беременности, </w:t>
      </w:r>
      <w:r w:rsidR="00C00DF5" w:rsidRPr="00E0727E">
        <w:rPr>
          <w:rFonts w:ascii="Times New Roman" w:eastAsia="Times New Roman" w:hAnsi="Times New Roman" w:cs="Times New Roman"/>
          <w:sz w:val="24"/>
          <w:szCs w:val="24"/>
        </w:rPr>
        <w:t xml:space="preserve">рассказать о </w:t>
      </w:r>
      <w:r w:rsidRPr="00E0727E">
        <w:rPr>
          <w:rFonts w:ascii="Times New Roman" w:eastAsia="Times New Roman" w:hAnsi="Times New Roman" w:cs="Times New Roman"/>
          <w:sz w:val="24"/>
          <w:szCs w:val="24"/>
        </w:rPr>
        <w:t xml:space="preserve">рисках и последствиях незащищенного секса (нежелательная беременность), первом сексуальном опыте, гендерной ориентации, </w:t>
      </w:r>
      <w:r w:rsidR="00497ABF" w:rsidRPr="00E0727E">
        <w:rPr>
          <w:rFonts w:ascii="Times New Roman" w:eastAsia="Times New Roman" w:hAnsi="Times New Roman" w:cs="Times New Roman"/>
          <w:sz w:val="24"/>
          <w:szCs w:val="24"/>
        </w:rPr>
        <w:t xml:space="preserve">вариациях </w:t>
      </w:r>
      <w:r w:rsidRPr="00E0727E">
        <w:rPr>
          <w:rFonts w:ascii="Times New Roman" w:eastAsia="Times New Roman" w:hAnsi="Times New Roman" w:cs="Times New Roman"/>
          <w:sz w:val="24"/>
          <w:szCs w:val="24"/>
        </w:rPr>
        <w:t>сексуал</w:t>
      </w:r>
      <w:r w:rsidR="00497ABF" w:rsidRPr="00E0727E">
        <w:rPr>
          <w:rFonts w:ascii="Times New Roman" w:eastAsia="Times New Roman" w:hAnsi="Times New Roman" w:cs="Times New Roman"/>
          <w:sz w:val="24"/>
          <w:szCs w:val="24"/>
        </w:rPr>
        <w:t>ьного поведения подростков</w:t>
      </w:r>
      <w:r w:rsidR="00410B28" w:rsidRPr="00E0727E">
        <w:rPr>
          <w:rFonts w:ascii="Times New Roman" w:eastAsia="Times New Roman" w:hAnsi="Times New Roman" w:cs="Times New Roman"/>
          <w:sz w:val="24"/>
          <w:szCs w:val="24"/>
        </w:rPr>
        <w:t>, эмоциях</w:t>
      </w:r>
      <w:r w:rsidR="00497ABF" w:rsidRPr="00E0727E">
        <w:rPr>
          <w:rFonts w:ascii="Times New Roman" w:eastAsia="Times New Roman" w:hAnsi="Times New Roman" w:cs="Times New Roman"/>
          <w:sz w:val="24"/>
          <w:szCs w:val="24"/>
        </w:rPr>
        <w:t xml:space="preserve"> </w:t>
      </w:r>
      <w:r w:rsidR="00410B28" w:rsidRPr="00E0727E">
        <w:rPr>
          <w:rFonts w:ascii="Times New Roman" w:eastAsia="Times New Roman" w:hAnsi="Times New Roman" w:cs="Times New Roman"/>
          <w:sz w:val="24"/>
          <w:szCs w:val="24"/>
        </w:rPr>
        <w:t>(например,</w:t>
      </w:r>
      <w:r w:rsidRPr="00E0727E">
        <w:rPr>
          <w:rFonts w:ascii="Times New Roman" w:eastAsia="Times New Roman" w:hAnsi="Times New Roman" w:cs="Times New Roman"/>
          <w:sz w:val="24"/>
          <w:szCs w:val="24"/>
        </w:rPr>
        <w:t xml:space="preserve"> любознательность, влюбленность, неопределенность, неувере</w:t>
      </w:r>
      <w:r w:rsidR="00410B28" w:rsidRPr="00E0727E">
        <w:rPr>
          <w:rFonts w:ascii="Times New Roman" w:eastAsia="Times New Roman" w:hAnsi="Times New Roman" w:cs="Times New Roman"/>
          <w:sz w:val="24"/>
          <w:szCs w:val="24"/>
        </w:rPr>
        <w:t xml:space="preserve">нность, стыд, страх и ревность), </w:t>
      </w:r>
      <w:r w:rsidRPr="00E0727E">
        <w:rPr>
          <w:rFonts w:ascii="Times New Roman" w:eastAsia="Times New Roman" w:hAnsi="Times New Roman" w:cs="Times New Roman"/>
          <w:sz w:val="24"/>
          <w:szCs w:val="24"/>
        </w:rPr>
        <w:t xml:space="preserve">различиях в индивидуальных потребностях в сфере </w:t>
      </w:r>
      <w:r w:rsidR="00497ABF" w:rsidRPr="00E0727E">
        <w:rPr>
          <w:rFonts w:ascii="Times New Roman" w:eastAsia="Times New Roman" w:hAnsi="Times New Roman" w:cs="Times New Roman"/>
          <w:sz w:val="24"/>
          <w:szCs w:val="24"/>
        </w:rPr>
        <w:t>секса личных границах</w:t>
      </w:r>
      <w:r w:rsidRPr="00E0727E">
        <w:rPr>
          <w:rFonts w:ascii="Times New Roman" w:eastAsia="Times New Roman" w:hAnsi="Times New Roman" w:cs="Times New Roman"/>
          <w:sz w:val="24"/>
          <w:szCs w:val="24"/>
        </w:rPr>
        <w:t xml:space="preserve">, различиях между дружбой, приятельскими отношениями и любовными отношениями, а также разных способах ухаживания, разных видах приятных и неприятных отношений (влияние (гендерного) неравенства на отношения), симптомах, рисках и последствиях незащищенных, </w:t>
      </w:r>
      <w:r w:rsidR="000D1BD7" w:rsidRPr="00E0727E">
        <w:rPr>
          <w:rFonts w:ascii="Times New Roman" w:eastAsia="Times New Roman" w:hAnsi="Times New Roman" w:cs="Times New Roman"/>
          <w:sz w:val="24"/>
          <w:szCs w:val="24"/>
        </w:rPr>
        <w:t>неприятных и нежелательных</w:t>
      </w:r>
      <w:r w:rsidRPr="00E0727E">
        <w:rPr>
          <w:rFonts w:ascii="Times New Roman" w:eastAsia="Times New Roman" w:hAnsi="Times New Roman" w:cs="Times New Roman"/>
          <w:sz w:val="24"/>
          <w:szCs w:val="24"/>
        </w:rPr>
        <w:t xml:space="preserve"> се</w:t>
      </w:r>
      <w:r w:rsidR="00C00DF5" w:rsidRPr="00E0727E">
        <w:rPr>
          <w:rFonts w:ascii="Times New Roman" w:eastAsia="Times New Roman" w:hAnsi="Times New Roman" w:cs="Times New Roman"/>
          <w:sz w:val="24"/>
          <w:szCs w:val="24"/>
        </w:rPr>
        <w:t>ксуальных контактов (ИППП</w:t>
      </w:r>
      <w:r w:rsidRPr="00E0727E">
        <w:rPr>
          <w:rFonts w:ascii="Times New Roman" w:eastAsia="Times New Roman" w:hAnsi="Times New Roman" w:cs="Times New Roman"/>
          <w:sz w:val="24"/>
          <w:szCs w:val="24"/>
        </w:rPr>
        <w:t>, ВИЧ, нежелательная беременность, психологические послед</w:t>
      </w:r>
      <w:r w:rsidR="00497ABF" w:rsidRPr="00E0727E">
        <w:rPr>
          <w:rFonts w:ascii="Times New Roman" w:eastAsia="Times New Roman" w:hAnsi="Times New Roman" w:cs="Times New Roman"/>
          <w:sz w:val="24"/>
          <w:szCs w:val="24"/>
        </w:rPr>
        <w:t>ствия), распространенности и разных</w:t>
      </w:r>
      <w:r w:rsidRPr="00E0727E">
        <w:rPr>
          <w:rFonts w:ascii="Times New Roman" w:eastAsia="Times New Roman" w:hAnsi="Times New Roman" w:cs="Times New Roman"/>
          <w:sz w:val="24"/>
          <w:szCs w:val="24"/>
        </w:rPr>
        <w:t xml:space="preserve"> видах сексуального насилия, как этого избежать и где получить поддержку, </w:t>
      </w:r>
      <w:r w:rsidR="00C00DF5" w:rsidRPr="00E0727E">
        <w:rPr>
          <w:rFonts w:ascii="Times New Roman" w:eastAsia="Times New Roman" w:hAnsi="Times New Roman" w:cs="Times New Roman"/>
          <w:sz w:val="24"/>
          <w:szCs w:val="24"/>
        </w:rPr>
        <w:t xml:space="preserve">о </w:t>
      </w:r>
      <w:r w:rsidRPr="00E0727E">
        <w:rPr>
          <w:rFonts w:ascii="Times New Roman" w:eastAsia="Times New Roman" w:hAnsi="Times New Roman" w:cs="Times New Roman"/>
          <w:sz w:val="24"/>
          <w:szCs w:val="24"/>
        </w:rPr>
        <w:t>сексуальных правах, последствиях давления со стороны сверстников, СМИ, порнографии, культуры, религии, гендерной принадлежности, законодательства и социально</w:t>
      </w:r>
      <w:r w:rsidR="005E15C4" w:rsidRPr="00E0727E">
        <w:rPr>
          <w:rFonts w:ascii="Times New Roman" w:eastAsia="Times New Roman" w:hAnsi="Times New Roman" w:cs="Times New Roman"/>
          <w:sz w:val="24"/>
          <w:szCs w:val="24"/>
        </w:rPr>
        <w:t>-</w:t>
      </w:r>
      <w:r w:rsidRPr="00E0727E">
        <w:rPr>
          <w:rFonts w:ascii="Times New Roman" w:eastAsia="Times New Roman" w:hAnsi="Times New Roman" w:cs="Times New Roman"/>
          <w:sz w:val="24"/>
          <w:szCs w:val="24"/>
        </w:rPr>
        <w:t>экономического статуса на принятие сексуальных решений, сексуальных отношений и поведение, телосложении, о</w:t>
      </w:r>
      <w:r w:rsidR="00497ABF" w:rsidRPr="00E0727E">
        <w:rPr>
          <w:rFonts w:ascii="Times New Roman" w:eastAsia="Times New Roman" w:hAnsi="Times New Roman" w:cs="Times New Roman"/>
          <w:sz w:val="24"/>
          <w:szCs w:val="24"/>
        </w:rPr>
        <w:t xml:space="preserve">бразе тела, телесных изменениях, </w:t>
      </w:r>
      <w:r w:rsidRPr="00E0727E">
        <w:rPr>
          <w:rFonts w:ascii="Times New Roman" w:eastAsia="Times New Roman" w:hAnsi="Times New Roman" w:cs="Times New Roman"/>
          <w:sz w:val="24"/>
          <w:szCs w:val="24"/>
        </w:rPr>
        <w:t>менструальном цикле, вторичных половых признаках, их функциях у мужчин и женщин, а также возникающих при этом ощущениях, влияни</w:t>
      </w:r>
      <w:r w:rsidR="005E15C4" w:rsidRPr="00E0727E">
        <w:rPr>
          <w:rFonts w:ascii="Times New Roman" w:eastAsia="Times New Roman" w:hAnsi="Times New Roman" w:cs="Times New Roman"/>
          <w:sz w:val="24"/>
          <w:szCs w:val="24"/>
        </w:rPr>
        <w:t>и (раннего</w:t>
      </w:r>
      <w:r w:rsidRPr="00E0727E">
        <w:rPr>
          <w:rFonts w:ascii="Times New Roman" w:eastAsia="Times New Roman" w:hAnsi="Times New Roman" w:cs="Times New Roman"/>
          <w:sz w:val="24"/>
          <w:szCs w:val="24"/>
        </w:rPr>
        <w:t xml:space="preserve">) материнства и отцовства, информацию об услугах контрацепции, неэффективной контрацепции и причинах </w:t>
      </w:r>
      <w:r w:rsidRPr="00D31B8C">
        <w:rPr>
          <w:rFonts w:ascii="Times New Roman" w:eastAsia="Times New Roman" w:hAnsi="Times New Roman" w:cs="Times New Roman"/>
          <w:color w:val="auto"/>
          <w:sz w:val="24"/>
          <w:szCs w:val="24"/>
        </w:rPr>
        <w:t xml:space="preserve">ее неэффективности (употребление алкоголя, побочные эффекты, забывчивость, гендерное </w:t>
      </w:r>
      <w:r w:rsidRPr="00D31B8C">
        <w:rPr>
          <w:rFonts w:ascii="Times New Roman" w:eastAsia="Times New Roman" w:hAnsi="Times New Roman" w:cs="Times New Roman"/>
          <w:color w:val="auto"/>
          <w:sz w:val="24"/>
          <w:szCs w:val="24"/>
        </w:rPr>
        <w:lastRenderedPageBreak/>
        <w:t>неравенство и т.д.), беременности (также в однополых отношениях) и бесплодии.</w:t>
      </w:r>
      <w:r w:rsidR="00AE7CD9" w:rsidRPr="00D31B8C">
        <w:rPr>
          <w:rFonts w:ascii="Times New Roman" w:eastAsia="Times New Roman" w:hAnsi="Times New Roman" w:cs="Times New Roman"/>
          <w:color w:val="auto"/>
          <w:sz w:val="24"/>
          <w:szCs w:val="24"/>
        </w:rPr>
        <w:t xml:space="preserve"> (</w:t>
      </w:r>
      <w:r w:rsidR="00E0727E" w:rsidRPr="00D31B8C">
        <w:rPr>
          <w:rFonts w:ascii="Times New Roman" w:eastAsia="Times New Roman" w:hAnsi="Times New Roman" w:cs="Times New Roman"/>
          <w:color w:val="auto"/>
          <w:sz w:val="24"/>
          <w:szCs w:val="24"/>
        </w:rPr>
        <w:t>Европейское региональное бюро ВОЗ и ФЦПСЗ Стандарты сексуального образования в Европе, 2009)</w:t>
      </w:r>
    </w:p>
    <w:p w:rsidR="00D31B8C" w:rsidRPr="00D31B8C" w:rsidRDefault="00D40933" w:rsidP="00D31B8C">
      <w:pPr>
        <w:pStyle w:val="11"/>
        <w:spacing w:line="360" w:lineRule="auto"/>
        <w:ind w:firstLine="708"/>
        <w:jc w:val="both"/>
        <w:rPr>
          <w:rFonts w:ascii="Times New Roman" w:eastAsia="Times New Roman" w:hAnsi="Times New Roman" w:cs="Times New Roman"/>
          <w:color w:val="auto"/>
          <w:sz w:val="24"/>
          <w:szCs w:val="24"/>
        </w:rPr>
      </w:pPr>
      <w:r w:rsidRPr="00E608B2">
        <w:rPr>
          <w:rFonts w:ascii="Times New Roman" w:eastAsia="Times New Roman" w:hAnsi="Times New Roman" w:cs="Times New Roman"/>
          <w:color w:val="auto"/>
          <w:sz w:val="24"/>
          <w:szCs w:val="24"/>
        </w:rPr>
        <w:t xml:space="preserve">Стадия 5: 16-18 лет </w:t>
      </w:r>
      <w:r w:rsidR="000D1BD7">
        <w:rPr>
          <w:rFonts w:ascii="Times New Roman" w:eastAsia="Times New Roman" w:hAnsi="Times New Roman" w:cs="Times New Roman"/>
          <w:color w:val="auto"/>
          <w:sz w:val="24"/>
          <w:szCs w:val="24"/>
        </w:rPr>
        <w:t>«</w:t>
      </w:r>
      <w:r w:rsidRPr="00E608B2">
        <w:rPr>
          <w:rFonts w:ascii="Times New Roman" w:eastAsia="Times New Roman" w:hAnsi="Times New Roman" w:cs="Times New Roman"/>
          <w:color w:val="auto"/>
          <w:sz w:val="24"/>
          <w:szCs w:val="24"/>
        </w:rPr>
        <w:t>На пике зрелости</w:t>
      </w:r>
      <w:r w:rsidR="000D1BD7">
        <w:rPr>
          <w:rFonts w:ascii="Times New Roman" w:eastAsia="Times New Roman" w:hAnsi="Times New Roman" w:cs="Times New Roman"/>
          <w:color w:val="auto"/>
          <w:sz w:val="24"/>
          <w:szCs w:val="24"/>
        </w:rPr>
        <w:t>»</w:t>
      </w:r>
    </w:p>
    <w:p w:rsidR="00D40933" w:rsidRPr="00D31B8C" w:rsidRDefault="00D40933" w:rsidP="00D31B8C">
      <w:pPr>
        <w:pStyle w:val="11"/>
        <w:spacing w:line="360" w:lineRule="auto"/>
        <w:ind w:firstLine="708"/>
        <w:jc w:val="both"/>
        <w:rPr>
          <w:rFonts w:ascii="Times New Roman" w:eastAsia="Times New Roman" w:hAnsi="Times New Roman" w:cs="Times New Roman"/>
          <w:color w:val="auto"/>
          <w:sz w:val="24"/>
          <w:szCs w:val="24"/>
          <w:lang w:eastAsia="en-US"/>
        </w:rPr>
      </w:pPr>
      <w:r w:rsidRPr="00E608B2">
        <w:rPr>
          <w:rFonts w:ascii="Times New Roman" w:eastAsia="Times New Roman" w:hAnsi="Times New Roman" w:cs="Times New Roman"/>
          <w:color w:val="auto"/>
          <w:sz w:val="24"/>
          <w:szCs w:val="24"/>
        </w:rPr>
        <w:t>Молодые люди становятся более</w:t>
      </w:r>
      <w:r w:rsidR="00317EC8">
        <w:rPr>
          <w:rFonts w:ascii="Times New Roman" w:eastAsia="Times New Roman" w:hAnsi="Times New Roman" w:cs="Times New Roman"/>
          <w:color w:val="auto"/>
          <w:sz w:val="24"/>
          <w:szCs w:val="24"/>
        </w:rPr>
        <w:t xml:space="preserve"> самостоятельными и независимыми, сепарируются от своих родителей</w:t>
      </w:r>
      <w:r w:rsidR="00AB31E1">
        <w:rPr>
          <w:rFonts w:ascii="Times New Roman" w:eastAsia="Times New Roman" w:hAnsi="Times New Roman" w:cs="Times New Roman"/>
          <w:color w:val="auto"/>
          <w:sz w:val="24"/>
          <w:szCs w:val="24"/>
        </w:rPr>
        <w:t>,</w:t>
      </w:r>
      <w:r w:rsidR="00317EC8">
        <w:rPr>
          <w:rFonts w:ascii="Times New Roman" w:eastAsia="Times New Roman" w:hAnsi="Times New Roman" w:cs="Times New Roman"/>
          <w:color w:val="auto"/>
          <w:sz w:val="24"/>
          <w:szCs w:val="24"/>
        </w:rPr>
        <w:t xml:space="preserve"> и их </w:t>
      </w:r>
      <w:r w:rsidR="006B79B5">
        <w:rPr>
          <w:rFonts w:ascii="Times New Roman" w:eastAsia="Times New Roman" w:hAnsi="Times New Roman" w:cs="Times New Roman"/>
          <w:color w:val="auto"/>
          <w:sz w:val="24"/>
          <w:szCs w:val="24"/>
        </w:rPr>
        <w:t xml:space="preserve">психологическая </w:t>
      </w:r>
      <w:r w:rsidR="00317EC8">
        <w:rPr>
          <w:rFonts w:ascii="Times New Roman" w:eastAsia="Times New Roman" w:hAnsi="Times New Roman" w:cs="Times New Roman"/>
          <w:color w:val="auto"/>
          <w:sz w:val="24"/>
          <w:szCs w:val="24"/>
        </w:rPr>
        <w:t>связь теряет силу. Подростки уже ясно понимают, к какому гендеру они относятся. Довольно часто о</w:t>
      </w:r>
      <w:r w:rsidR="003138FF">
        <w:rPr>
          <w:rFonts w:ascii="Times New Roman" w:eastAsia="Times New Roman" w:hAnsi="Times New Roman" w:cs="Times New Roman"/>
          <w:color w:val="auto"/>
          <w:sz w:val="24"/>
          <w:szCs w:val="24"/>
        </w:rPr>
        <w:t>ни экспери</w:t>
      </w:r>
      <w:r w:rsidRPr="00E608B2">
        <w:rPr>
          <w:rFonts w:ascii="Times New Roman" w:eastAsia="Times New Roman" w:hAnsi="Times New Roman" w:cs="Times New Roman"/>
          <w:color w:val="auto"/>
          <w:sz w:val="24"/>
          <w:szCs w:val="24"/>
        </w:rPr>
        <w:t xml:space="preserve">ментируют с отношениями. </w:t>
      </w:r>
      <w:r w:rsidR="00317EC8">
        <w:rPr>
          <w:rFonts w:ascii="Times New Roman" w:eastAsia="Times New Roman" w:hAnsi="Times New Roman" w:cs="Times New Roman"/>
          <w:color w:val="auto"/>
          <w:sz w:val="24"/>
          <w:szCs w:val="24"/>
        </w:rPr>
        <w:t>У подростков</w:t>
      </w:r>
      <w:r w:rsidRPr="00E608B2">
        <w:rPr>
          <w:rFonts w:ascii="Times New Roman" w:eastAsia="Times New Roman" w:hAnsi="Times New Roman" w:cs="Times New Roman"/>
          <w:color w:val="auto"/>
          <w:sz w:val="24"/>
          <w:szCs w:val="24"/>
        </w:rPr>
        <w:t xml:space="preserve"> накапливается сексуальный опыт: </w:t>
      </w:r>
      <w:r w:rsidR="00317EC8" w:rsidRPr="00E608B2">
        <w:rPr>
          <w:rFonts w:ascii="Times New Roman" w:eastAsia="Times New Roman" w:hAnsi="Times New Roman" w:cs="Times New Roman"/>
          <w:color w:val="auto"/>
          <w:sz w:val="24"/>
          <w:szCs w:val="24"/>
        </w:rPr>
        <w:t xml:space="preserve">обмениваются ласками, </w:t>
      </w:r>
      <w:r w:rsidRPr="00E608B2">
        <w:rPr>
          <w:rFonts w:ascii="Times New Roman" w:eastAsia="Times New Roman" w:hAnsi="Times New Roman" w:cs="Times New Roman"/>
          <w:color w:val="auto"/>
          <w:sz w:val="24"/>
          <w:szCs w:val="24"/>
        </w:rPr>
        <w:t>они целуются,</w:t>
      </w:r>
      <w:r w:rsidR="00317EC8">
        <w:rPr>
          <w:rFonts w:ascii="Times New Roman" w:eastAsia="Times New Roman" w:hAnsi="Times New Roman" w:cs="Times New Roman"/>
          <w:color w:val="auto"/>
          <w:sz w:val="24"/>
          <w:szCs w:val="24"/>
        </w:rPr>
        <w:t xml:space="preserve"> происходит первый половой акт (гетеросексуальный), оральный секс.</w:t>
      </w:r>
      <w:r w:rsidRPr="00E608B2">
        <w:rPr>
          <w:rFonts w:ascii="Times New Roman" w:eastAsia="Times New Roman" w:hAnsi="Times New Roman" w:cs="Times New Roman"/>
          <w:color w:val="auto"/>
          <w:sz w:val="24"/>
          <w:szCs w:val="24"/>
        </w:rPr>
        <w:t xml:space="preserve"> У них накапливается больше опыта </w:t>
      </w:r>
      <w:r w:rsidR="00317EC8">
        <w:rPr>
          <w:rFonts w:ascii="Times New Roman" w:eastAsia="Times New Roman" w:hAnsi="Times New Roman" w:cs="Times New Roman"/>
          <w:color w:val="auto"/>
          <w:sz w:val="24"/>
          <w:szCs w:val="24"/>
        </w:rPr>
        <w:t>в общении</w:t>
      </w:r>
      <w:r w:rsidRPr="00E608B2">
        <w:rPr>
          <w:rFonts w:ascii="Times New Roman" w:eastAsia="Times New Roman" w:hAnsi="Times New Roman" w:cs="Times New Roman"/>
          <w:color w:val="auto"/>
          <w:sz w:val="24"/>
          <w:szCs w:val="24"/>
        </w:rPr>
        <w:t xml:space="preserve"> с противоположным полом.</w:t>
      </w:r>
      <w:r w:rsidR="00317EC8">
        <w:rPr>
          <w:rFonts w:ascii="Times New Roman" w:eastAsia="Times New Roman" w:hAnsi="Times New Roman" w:cs="Times New Roman"/>
          <w:color w:val="auto"/>
          <w:sz w:val="24"/>
          <w:szCs w:val="24"/>
        </w:rPr>
        <w:t xml:space="preserve"> </w:t>
      </w:r>
    </w:p>
    <w:p w:rsidR="006C66F5" w:rsidRPr="006F7F4D" w:rsidRDefault="00F3567A" w:rsidP="00D1546D">
      <w:pPr>
        <w:pStyle w:val="11"/>
        <w:spacing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Самую важную информацию о половом созревании школьники уже получили. На пятой стадии обсуждаются более сложные вопросы психосек</w:t>
      </w:r>
      <w:r w:rsidR="00824768">
        <w:rPr>
          <w:rFonts w:ascii="Times New Roman" w:eastAsia="Times New Roman" w:hAnsi="Times New Roman" w:cs="Times New Roman"/>
          <w:color w:val="auto"/>
          <w:sz w:val="24"/>
          <w:szCs w:val="24"/>
        </w:rPr>
        <w:t>су</w:t>
      </w:r>
      <w:r>
        <w:rPr>
          <w:rFonts w:ascii="Times New Roman" w:eastAsia="Times New Roman" w:hAnsi="Times New Roman" w:cs="Times New Roman"/>
          <w:color w:val="auto"/>
          <w:sz w:val="24"/>
          <w:szCs w:val="24"/>
        </w:rPr>
        <w:t xml:space="preserve">ального становления - </w:t>
      </w:r>
      <w:r w:rsidR="00D467B3" w:rsidRPr="006F7F4D">
        <w:rPr>
          <w:rFonts w:ascii="Times New Roman" w:eastAsia="Times New Roman" w:hAnsi="Times New Roman" w:cs="Times New Roman"/>
          <w:color w:val="auto"/>
          <w:sz w:val="24"/>
          <w:szCs w:val="24"/>
        </w:rPr>
        <w:t xml:space="preserve">ученикам нужно предоставить информацию о </w:t>
      </w:r>
      <w:r w:rsidR="0083072A" w:rsidRPr="006F7F4D">
        <w:rPr>
          <w:rFonts w:ascii="Times New Roman" w:eastAsia="Times New Roman" w:hAnsi="Times New Roman" w:cs="Times New Roman"/>
          <w:color w:val="auto"/>
          <w:sz w:val="24"/>
          <w:szCs w:val="24"/>
        </w:rPr>
        <w:t>психологических изменениях в период полового созревания, возрастных изменениях способности к деторождению (вынашивание чужого ребенка, репродукция при поддержке медицины), сексе, который является чем-то большим, чем только сов</w:t>
      </w:r>
      <w:r w:rsidR="00D467B3" w:rsidRPr="006F7F4D">
        <w:rPr>
          <w:rFonts w:ascii="Times New Roman" w:eastAsia="Times New Roman" w:hAnsi="Times New Roman" w:cs="Times New Roman"/>
          <w:color w:val="auto"/>
          <w:sz w:val="24"/>
          <w:szCs w:val="24"/>
        </w:rPr>
        <w:t>окупление,</w:t>
      </w:r>
      <w:r w:rsidR="0083072A" w:rsidRPr="006F7F4D">
        <w:rPr>
          <w:rFonts w:ascii="Times New Roman" w:eastAsia="Times New Roman" w:hAnsi="Times New Roman" w:cs="Times New Roman"/>
          <w:color w:val="auto"/>
          <w:sz w:val="24"/>
          <w:szCs w:val="24"/>
        </w:rPr>
        <w:t xml:space="preserve"> значении </w:t>
      </w:r>
      <w:r w:rsidR="00497ABF">
        <w:rPr>
          <w:rFonts w:ascii="Times New Roman" w:eastAsia="Times New Roman" w:hAnsi="Times New Roman" w:cs="Times New Roman"/>
          <w:color w:val="auto"/>
          <w:sz w:val="24"/>
          <w:szCs w:val="24"/>
        </w:rPr>
        <w:t xml:space="preserve">половой жизни </w:t>
      </w:r>
      <w:r w:rsidR="0083072A" w:rsidRPr="006F7F4D">
        <w:rPr>
          <w:rFonts w:ascii="Times New Roman" w:eastAsia="Times New Roman" w:hAnsi="Times New Roman" w:cs="Times New Roman"/>
          <w:color w:val="auto"/>
          <w:sz w:val="24"/>
          <w:szCs w:val="24"/>
        </w:rPr>
        <w:t>в разном</w:t>
      </w:r>
      <w:r w:rsidR="00D467B3" w:rsidRPr="006F7F4D">
        <w:rPr>
          <w:rFonts w:ascii="Times New Roman" w:eastAsia="Times New Roman" w:hAnsi="Times New Roman" w:cs="Times New Roman"/>
          <w:color w:val="auto"/>
          <w:sz w:val="24"/>
          <w:szCs w:val="24"/>
        </w:rPr>
        <w:t xml:space="preserve"> возрасте, гендерных различиях, </w:t>
      </w:r>
      <w:r w:rsidR="0083072A" w:rsidRPr="006F7F4D">
        <w:rPr>
          <w:rFonts w:ascii="Times New Roman" w:eastAsia="Times New Roman" w:hAnsi="Times New Roman" w:cs="Times New Roman"/>
          <w:color w:val="auto"/>
          <w:sz w:val="24"/>
          <w:szCs w:val="24"/>
        </w:rPr>
        <w:t>сексуальности и ограниченных физических возможностях, влиянии боле</w:t>
      </w:r>
      <w:r w:rsidR="00497ABF">
        <w:rPr>
          <w:rFonts w:ascii="Times New Roman" w:eastAsia="Times New Roman" w:hAnsi="Times New Roman" w:cs="Times New Roman"/>
          <w:color w:val="auto"/>
          <w:sz w:val="24"/>
          <w:szCs w:val="24"/>
        </w:rPr>
        <w:t xml:space="preserve">зней </w:t>
      </w:r>
      <w:r w:rsidR="0083072A" w:rsidRPr="006F7F4D">
        <w:rPr>
          <w:rFonts w:ascii="Times New Roman" w:eastAsia="Times New Roman" w:hAnsi="Times New Roman" w:cs="Times New Roman"/>
          <w:color w:val="auto"/>
          <w:sz w:val="24"/>
          <w:szCs w:val="24"/>
        </w:rPr>
        <w:t>на сексуальность (сахарный диабет, рак и т.д.)</w:t>
      </w:r>
      <w:r w:rsidR="00D467B3" w:rsidRPr="006F7F4D">
        <w:rPr>
          <w:rFonts w:ascii="Times New Roman" w:eastAsia="Times New Roman" w:hAnsi="Times New Roman" w:cs="Times New Roman"/>
          <w:color w:val="auto"/>
          <w:sz w:val="24"/>
          <w:szCs w:val="24"/>
        </w:rPr>
        <w:t>,</w:t>
      </w:r>
      <w:r w:rsidR="0083072A" w:rsidRPr="006F7F4D">
        <w:rPr>
          <w:rFonts w:ascii="Times New Roman" w:eastAsia="Times New Roman" w:hAnsi="Times New Roman" w:cs="Times New Roman"/>
          <w:color w:val="auto"/>
          <w:sz w:val="24"/>
          <w:szCs w:val="24"/>
        </w:rPr>
        <w:t xml:space="preserve"> бизнес-секс (проституция, но также секс за небольшие подарки, посещение ресторанов/ночных увеселительных заведений, небольшие суммы денег), порнография, сексуальная зависимость, гендерном поведении,</w:t>
      </w:r>
      <w:r w:rsidR="009A13E1">
        <w:rPr>
          <w:rFonts w:ascii="Times New Roman" w:eastAsia="Times New Roman" w:hAnsi="Times New Roman" w:cs="Times New Roman"/>
          <w:color w:val="auto"/>
          <w:sz w:val="24"/>
          <w:szCs w:val="24"/>
        </w:rPr>
        <w:t xml:space="preserve"> общественных</w:t>
      </w:r>
      <w:r w:rsidR="0083072A" w:rsidRPr="006F7F4D">
        <w:rPr>
          <w:rFonts w:ascii="Times New Roman" w:eastAsia="Times New Roman" w:hAnsi="Times New Roman" w:cs="Times New Roman"/>
          <w:color w:val="auto"/>
          <w:sz w:val="24"/>
          <w:szCs w:val="24"/>
        </w:rPr>
        <w:t xml:space="preserve"> ожиданиях и недоразумениях, социальных г</w:t>
      </w:r>
      <w:r w:rsidR="009A13E1">
        <w:rPr>
          <w:rFonts w:ascii="Times New Roman" w:eastAsia="Times New Roman" w:hAnsi="Times New Roman" w:cs="Times New Roman"/>
          <w:color w:val="auto"/>
          <w:sz w:val="24"/>
          <w:szCs w:val="24"/>
        </w:rPr>
        <w:t>раницах; стандартах сообщества</w:t>
      </w:r>
      <w:r w:rsidR="00D1546D">
        <w:rPr>
          <w:rFonts w:ascii="Times New Roman" w:eastAsia="Times New Roman" w:hAnsi="Times New Roman" w:cs="Times New Roman"/>
          <w:sz w:val="24"/>
          <w:szCs w:val="24"/>
        </w:rPr>
        <w:t xml:space="preserve"> </w:t>
      </w:r>
      <w:r w:rsidR="00D1546D" w:rsidRPr="00D31B8C">
        <w:rPr>
          <w:rFonts w:ascii="Times New Roman" w:eastAsia="Times New Roman" w:hAnsi="Times New Roman" w:cs="Times New Roman"/>
          <w:color w:val="auto"/>
          <w:sz w:val="24"/>
          <w:szCs w:val="24"/>
        </w:rPr>
        <w:t>(Европейское региональное бюро ВОЗ и ФЦПСЗ Стандарты сексуального образования в Европе, 2009)</w:t>
      </w:r>
    </w:p>
    <w:p w:rsidR="00D1546D" w:rsidRPr="00B77A3A" w:rsidRDefault="009A13E1" w:rsidP="00B77A3A">
      <w:pPr>
        <w:pStyle w:val="11"/>
        <w:spacing w:line="36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Педагоги учат </w:t>
      </w:r>
      <w:r w:rsidR="0083072A" w:rsidRPr="006F7F4D">
        <w:rPr>
          <w:rFonts w:ascii="Times New Roman" w:eastAsia="Times New Roman" w:hAnsi="Times New Roman" w:cs="Times New Roman"/>
          <w:color w:val="auto"/>
          <w:sz w:val="24"/>
          <w:szCs w:val="24"/>
        </w:rPr>
        <w:t xml:space="preserve">подростков общаться со своим партнером на равных; обсуждать </w:t>
      </w:r>
      <w:r>
        <w:rPr>
          <w:rFonts w:ascii="Times New Roman" w:eastAsia="Times New Roman" w:hAnsi="Times New Roman" w:cs="Times New Roman"/>
          <w:color w:val="auto"/>
          <w:sz w:val="24"/>
          <w:szCs w:val="24"/>
        </w:rPr>
        <w:t xml:space="preserve">сложные и проблемные </w:t>
      </w:r>
      <w:r w:rsidR="00D467B3" w:rsidRPr="006F7F4D">
        <w:rPr>
          <w:rFonts w:ascii="Times New Roman" w:eastAsia="Times New Roman" w:hAnsi="Times New Roman" w:cs="Times New Roman"/>
          <w:color w:val="auto"/>
          <w:sz w:val="24"/>
          <w:szCs w:val="24"/>
        </w:rPr>
        <w:t xml:space="preserve">вопросы, уважая разные </w:t>
      </w:r>
      <w:r>
        <w:rPr>
          <w:rFonts w:ascii="Times New Roman" w:eastAsia="Times New Roman" w:hAnsi="Times New Roman" w:cs="Times New Roman"/>
          <w:color w:val="auto"/>
          <w:sz w:val="24"/>
          <w:szCs w:val="24"/>
        </w:rPr>
        <w:t xml:space="preserve">точки зрения, </w:t>
      </w:r>
      <w:r w:rsidR="0083072A" w:rsidRPr="006F7F4D">
        <w:rPr>
          <w:rFonts w:ascii="Times New Roman" w:eastAsia="Times New Roman" w:hAnsi="Times New Roman" w:cs="Times New Roman"/>
          <w:color w:val="auto"/>
          <w:sz w:val="24"/>
          <w:szCs w:val="24"/>
        </w:rPr>
        <w:t>пользоваться навыками</w:t>
      </w:r>
      <w:r w:rsidR="00D467B3" w:rsidRPr="006F7F4D">
        <w:rPr>
          <w:rFonts w:ascii="Times New Roman" w:eastAsia="Times New Roman" w:hAnsi="Times New Roman" w:cs="Times New Roman"/>
          <w:color w:val="auto"/>
          <w:sz w:val="24"/>
          <w:szCs w:val="24"/>
        </w:rPr>
        <w:t xml:space="preserve"> ведения переговоров, </w:t>
      </w:r>
      <w:r>
        <w:rPr>
          <w:rFonts w:ascii="Times New Roman" w:eastAsia="Times New Roman" w:hAnsi="Times New Roman" w:cs="Times New Roman"/>
          <w:color w:val="auto"/>
          <w:sz w:val="24"/>
          <w:szCs w:val="24"/>
        </w:rPr>
        <w:t>принимать взвешенные</w:t>
      </w:r>
      <w:r w:rsidR="0083072A" w:rsidRPr="006F7F4D">
        <w:rPr>
          <w:rFonts w:ascii="Times New Roman" w:eastAsia="Times New Roman" w:hAnsi="Times New Roman" w:cs="Times New Roman"/>
          <w:color w:val="auto"/>
          <w:sz w:val="24"/>
          <w:szCs w:val="24"/>
        </w:rPr>
        <w:t xml:space="preserve"> решения в отношении контрацепци</w:t>
      </w:r>
      <w:r w:rsidR="00D467B3" w:rsidRPr="006F7F4D">
        <w:rPr>
          <w:rFonts w:ascii="Times New Roman" w:eastAsia="Times New Roman" w:hAnsi="Times New Roman" w:cs="Times New Roman"/>
          <w:color w:val="auto"/>
          <w:sz w:val="24"/>
          <w:szCs w:val="24"/>
        </w:rPr>
        <w:t xml:space="preserve">и и (нежелательной) беременности, </w:t>
      </w:r>
      <w:r>
        <w:rPr>
          <w:rFonts w:ascii="Times New Roman" w:eastAsia="Times New Roman" w:hAnsi="Times New Roman" w:cs="Times New Roman"/>
          <w:color w:val="auto"/>
          <w:sz w:val="24"/>
          <w:szCs w:val="24"/>
        </w:rPr>
        <w:t>причины принятия или отказа от половых отношений</w:t>
      </w:r>
      <w:r w:rsidR="00D467B3" w:rsidRPr="006F7F4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принимать и признавать свою сексуальную ориентацию, не скрывать от окружающих своих чувства,</w:t>
      </w:r>
      <w:r w:rsidR="00D467B3" w:rsidRPr="006F7F4D">
        <w:rPr>
          <w:rFonts w:ascii="Times New Roman" w:eastAsia="Times New Roman" w:hAnsi="Times New Roman" w:cs="Times New Roman"/>
          <w:color w:val="auto"/>
          <w:sz w:val="24"/>
          <w:szCs w:val="24"/>
        </w:rPr>
        <w:t xml:space="preserve"> обращаться с влюбленностью, неопределенностью, разочарованием, злостью, ревностью, изменой, доверием, чувством вины, страхом и неуверенностью; обсуждать эмоции, </w:t>
      </w:r>
      <w:r>
        <w:rPr>
          <w:rFonts w:ascii="Times New Roman" w:eastAsia="Times New Roman" w:hAnsi="Times New Roman" w:cs="Times New Roman"/>
          <w:color w:val="auto"/>
          <w:sz w:val="24"/>
          <w:szCs w:val="24"/>
        </w:rPr>
        <w:t xml:space="preserve">как не стать жертвой сексуального насилия, уметь защищать себя, осознавать </w:t>
      </w:r>
      <w:r w:rsidR="00D467B3" w:rsidRPr="006F7F4D">
        <w:rPr>
          <w:rFonts w:ascii="Times New Roman" w:eastAsia="Times New Roman" w:hAnsi="Times New Roman" w:cs="Times New Roman"/>
          <w:color w:val="auto"/>
          <w:sz w:val="24"/>
          <w:szCs w:val="24"/>
        </w:rPr>
        <w:t>пр</w:t>
      </w:r>
      <w:r w:rsidR="00081EB5">
        <w:rPr>
          <w:rFonts w:ascii="Times New Roman" w:eastAsia="Times New Roman" w:hAnsi="Times New Roman" w:cs="Times New Roman"/>
          <w:color w:val="auto"/>
          <w:sz w:val="24"/>
          <w:szCs w:val="24"/>
        </w:rPr>
        <w:t>ав</w:t>
      </w:r>
      <w:r>
        <w:rPr>
          <w:rFonts w:ascii="Times New Roman" w:eastAsia="Times New Roman" w:hAnsi="Times New Roman" w:cs="Times New Roman"/>
          <w:color w:val="auto"/>
          <w:sz w:val="24"/>
          <w:szCs w:val="24"/>
        </w:rPr>
        <w:t>а человека, иметь смелость</w:t>
      </w:r>
      <w:r w:rsidR="00081EB5">
        <w:rPr>
          <w:rFonts w:ascii="Times New Roman" w:eastAsia="Times New Roman" w:hAnsi="Times New Roman" w:cs="Times New Roman"/>
          <w:color w:val="auto"/>
          <w:sz w:val="24"/>
          <w:szCs w:val="24"/>
        </w:rPr>
        <w:t xml:space="preserve"> </w:t>
      </w:r>
      <w:r w:rsidR="00D467B3" w:rsidRPr="006F7F4D">
        <w:rPr>
          <w:rFonts w:ascii="Times New Roman" w:eastAsia="Times New Roman" w:hAnsi="Times New Roman" w:cs="Times New Roman"/>
          <w:color w:val="auto"/>
          <w:sz w:val="24"/>
          <w:szCs w:val="24"/>
        </w:rPr>
        <w:t>заявить о сексуальных правах и много</w:t>
      </w:r>
      <w:r w:rsidR="00081EB5">
        <w:rPr>
          <w:rFonts w:ascii="Times New Roman" w:eastAsia="Times New Roman" w:hAnsi="Times New Roman" w:cs="Times New Roman"/>
          <w:color w:val="auto"/>
          <w:sz w:val="24"/>
          <w:szCs w:val="24"/>
        </w:rPr>
        <w:t>е</w:t>
      </w:r>
      <w:r w:rsidR="00D467B3" w:rsidRPr="006F7F4D">
        <w:rPr>
          <w:rFonts w:ascii="Times New Roman" w:eastAsia="Times New Roman" w:hAnsi="Times New Roman" w:cs="Times New Roman"/>
          <w:color w:val="auto"/>
          <w:sz w:val="24"/>
          <w:szCs w:val="24"/>
        </w:rPr>
        <w:t xml:space="preserve"> другое.</w:t>
      </w:r>
    </w:p>
    <w:p w:rsidR="00D1546D" w:rsidRDefault="00D1546D" w:rsidP="00DF7EC0">
      <w:pPr>
        <w:pStyle w:val="11"/>
        <w:spacing w:line="360" w:lineRule="auto"/>
        <w:ind w:firstLine="709"/>
        <w:jc w:val="center"/>
        <w:rPr>
          <w:rFonts w:ascii="Times New Roman" w:eastAsia="Times New Roman" w:hAnsi="Times New Roman" w:cs="Times New Roman"/>
          <w:b/>
          <w:color w:val="auto"/>
          <w:sz w:val="24"/>
          <w:szCs w:val="24"/>
        </w:rPr>
      </w:pPr>
    </w:p>
    <w:p w:rsidR="00DF7EC0" w:rsidRDefault="00DF7EC0" w:rsidP="00DF7EC0">
      <w:pPr>
        <w:pStyle w:val="11"/>
        <w:spacing w:line="360" w:lineRule="auto"/>
        <w:ind w:firstLine="709"/>
        <w:jc w:val="center"/>
        <w:rPr>
          <w:rFonts w:ascii="Times New Roman" w:eastAsia="Times New Roman" w:hAnsi="Times New Roman" w:cs="Times New Roman"/>
          <w:b/>
          <w:color w:val="auto"/>
          <w:sz w:val="24"/>
          <w:szCs w:val="24"/>
        </w:rPr>
      </w:pPr>
      <w:r w:rsidRPr="00DF7EC0">
        <w:rPr>
          <w:rFonts w:ascii="Times New Roman" w:eastAsia="Times New Roman" w:hAnsi="Times New Roman" w:cs="Times New Roman"/>
          <w:b/>
          <w:color w:val="auto"/>
          <w:sz w:val="24"/>
          <w:szCs w:val="24"/>
        </w:rPr>
        <w:t>П</w:t>
      </w:r>
      <w:r>
        <w:rPr>
          <w:rFonts w:ascii="Times New Roman" w:eastAsia="Times New Roman" w:hAnsi="Times New Roman" w:cs="Times New Roman"/>
          <w:b/>
          <w:color w:val="auto"/>
          <w:sz w:val="24"/>
          <w:szCs w:val="24"/>
        </w:rPr>
        <w:t>оведенческие риски</w:t>
      </w:r>
      <w:r w:rsidRPr="00DF7EC0">
        <w:rPr>
          <w:rFonts w:ascii="Times New Roman" w:eastAsia="Times New Roman" w:hAnsi="Times New Roman" w:cs="Times New Roman"/>
          <w:b/>
          <w:color w:val="auto"/>
          <w:sz w:val="24"/>
          <w:szCs w:val="24"/>
        </w:rPr>
        <w:t xml:space="preserve"> в сексуальной сфере</w:t>
      </w:r>
    </w:p>
    <w:p w:rsidR="004E5B3D" w:rsidRPr="004B7AD5" w:rsidRDefault="00DF7EC0" w:rsidP="004B7AD5">
      <w:pPr>
        <w:pStyle w:val="11"/>
        <w:spacing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В</w:t>
      </w:r>
      <w:r w:rsidR="008215CD" w:rsidRPr="004F2520">
        <w:rPr>
          <w:rFonts w:ascii="Times New Roman" w:eastAsia="Times New Roman" w:hAnsi="Times New Roman" w:cs="Times New Roman"/>
          <w:color w:val="auto"/>
          <w:sz w:val="24"/>
          <w:szCs w:val="24"/>
        </w:rPr>
        <w:t xml:space="preserve"> период интенсивного </w:t>
      </w:r>
      <w:r w:rsidR="003410B0" w:rsidRPr="004F2520">
        <w:rPr>
          <w:rFonts w:ascii="Times New Roman" w:eastAsia="Times New Roman" w:hAnsi="Times New Roman" w:cs="Times New Roman"/>
          <w:color w:val="auto"/>
          <w:sz w:val="24"/>
          <w:szCs w:val="24"/>
        </w:rPr>
        <w:t xml:space="preserve">сексуального развития </w:t>
      </w:r>
      <w:r w:rsidR="008215CD" w:rsidRPr="004F2520">
        <w:rPr>
          <w:rFonts w:ascii="Times New Roman" w:eastAsia="Times New Roman" w:hAnsi="Times New Roman" w:cs="Times New Roman"/>
          <w:color w:val="auto"/>
          <w:sz w:val="24"/>
          <w:szCs w:val="24"/>
        </w:rPr>
        <w:t xml:space="preserve">возможны </w:t>
      </w:r>
      <w:r w:rsidR="00D8345D" w:rsidRPr="004F2520">
        <w:rPr>
          <w:rFonts w:ascii="Times New Roman" w:eastAsia="Times New Roman" w:hAnsi="Times New Roman" w:cs="Times New Roman"/>
          <w:color w:val="auto"/>
          <w:sz w:val="24"/>
          <w:szCs w:val="24"/>
        </w:rPr>
        <w:t xml:space="preserve">риски </w:t>
      </w:r>
      <w:r w:rsidR="003410B0" w:rsidRPr="004F2520">
        <w:rPr>
          <w:rFonts w:ascii="Times New Roman" w:eastAsia="Times New Roman" w:hAnsi="Times New Roman" w:cs="Times New Roman"/>
          <w:color w:val="auto"/>
          <w:sz w:val="24"/>
          <w:szCs w:val="24"/>
        </w:rPr>
        <w:t xml:space="preserve">его </w:t>
      </w:r>
      <w:r w:rsidR="00D8345D" w:rsidRPr="004F2520">
        <w:rPr>
          <w:rFonts w:ascii="Times New Roman" w:eastAsia="Times New Roman" w:hAnsi="Times New Roman" w:cs="Times New Roman"/>
          <w:color w:val="auto"/>
          <w:sz w:val="24"/>
          <w:szCs w:val="24"/>
        </w:rPr>
        <w:t>нарушения и</w:t>
      </w:r>
      <w:r w:rsidR="003410B0" w:rsidRPr="004F2520">
        <w:rPr>
          <w:rFonts w:ascii="Times New Roman" w:eastAsia="Times New Roman" w:hAnsi="Times New Roman" w:cs="Times New Roman"/>
          <w:color w:val="auto"/>
          <w:sz w:val="24"/>
          <w:szCs w:val="24"/>
        </w:rPr>
        <w:t xml:space="preserve"> различные </w:t>
      </w:r>
      <w:r w:rsidR="00D8345D" w:rsidRPr="004F2520">
        <w:rPr>
          <w:rFonts w:ascii="Times New Roman" w:eastAsia="Times New Roman" w:hAnsi="Times New Roman" w:cs="Times New Roman"/>
          <w:color w:val="auto"/>
          <w:sz w:val="24"/>
          <w:szCs w:val="24"/>
        </w:rPr>
        <w:t>девиации.</w:t>
      </w:r>
      <w:r w:rsidR="003410B0" w:rsidRPr="004F2520">
        <w:rPr>
          <w:rFonts w:ascii="Times New Roman" w:eastAsia="Times New Roman" w:hAnsi="Times New Roman" w:cs="Times New Roman"/>
          <w:color w:val="auto"/>
          <w:sz w:val="24"/>
          <w:szCs w:val="24"/>
        </w:rPr>
        <w:t xml:space="preserve"> </w:t>
      </w:r>
      <w:r w:rsidR="00843860">
        <w:rPr>
          <w:rFonts w:ascii="Times New Roman" w:eastAsia="Times New Roman" w:hAnsi="Times New Roman" w:cs="Times New Roman"/>
          <w:color w:val="auto"/>
          <w:sz w:val="24"/>
          <w:szCs w:val="24"/>
        </w:rPr>
        <w:t xml:space="preserve">Как выяснилось по исследованиям, уровень детского благополучия напрямую зависит от поведенческих факторов риска среди молодежи, в которые входят </w:t>
      </w:r>
      <w:r w:rsidR="00843860">
        <w:rPr>
          <w:rFonts w:ascii="Times New Roman" w:eastAsia="Times New Roman" w:hAnsi="Times New Roman" w:cs="Times New Roman"/>
          <w:color w:val="auto"/>
          <w:sz w:val="24"/>
          <w:szCs w:val="24"/>
        </w:rPr>
        <w:lastRenderedPageBreak/>
        <w:t xml:space="preserve">проблемы насилия и рискованного сексуального поведения. Важными индикаторами </w:t>
      </w:r>
      <w:r w:rsidR="00843860">
        <w:rPr>
          <w:rFonts w:ascii="Times New Roman" w:eastAsia="Times New Roman" w:hAnsi="Times New Roman" w:cs="Times New Roman"/>
          <w:sz w:val="24"/>
          <w:szCs w:val="24"/>
        </w:rPr>
        <w:t>рискованного сексуального поведения являются,</w:t>
      </w:r>
      <w:r w:rsidR="00843860">
        <w:rPr>
          <w:rFonts w:ascii="Times New Roman" w:eastAsia="Times New Roman" w:hAnsi="Times New Roman" w:cs="Times New Roman"/>
          <w:color w:val="auto"/>
          <w:sz w:val="24"/>
          <w:szCs w:val="24"/>
        </w:rPr>
        <w:t xml:space="preserve"> в частности</w:t>
      </w:r>
      <w:r w:rsidR="00843860">
        <w:rPr>
          <w:rFonts w:ascii="Times New Roman" w:eastAsia="Times New Roman" w:hAnsi="Times New Roman" w:cs="Times New Roman"/>
          <w:sz w:val="24"/>
          <w:szCs w:val="24"/>
        </w:rPr>
        <w:t>,</w:t>
      </w:r>
      <w:r w:rsidR="00843860">
        <w:rPr>
          <w:rFonts w:ascii="Times New Roman" w:eastAsia="Times New Roman" w:hAnsi="Times New Roman" w:cs="Times New Roman"/>
          <w:color w:val="auto"/>
          <w:sz w:val="24"/>
          <w:szCs w:val="24"/>
        </w:rPr>
        <w:t xml:space="preserve"> </w:t>
      </w:r>
      <w:r w:rsidR="004E5B3D">
        <w:rPr>
          <w:rFonts w:ascii="Times New Roman" w:eastAsia="Times New Roman" w:hAnsi="Times New Roman" w:cs="Times New Roman"/>
          <w:sz w:val="24"/>
          <w:szCs w:val="24"/>
        </w:rPr>
        <w:t>доля 15-</w:t>
      </w:r>
      <w:r w:rsidR="00843860" w:rsidRPr="00843860">
        <w:rPr>
          <w:rFonts w:ascii="Times New Roman" w:eastAsia="Times New Roman" w:hAnsi="Times New Roman" w:cs="Times New Roman"/>
          <w:color w:val="auto"/>
          <w:sz w:val="24"/>
          <w:szCs w:val="24"/>
        </w:rPr>
        <w:t>летних подростков, имеющих сексуальный опыт, доля подростков, пользующихся презервативами и уровень рождаемости среди подростков</w:t>
      </w:r>
      <w:r w:rsidR="0075181F">
        <w:rPr>
          <w:rFonts w:ascii="Times New Roman" w:eastAsia="Times New Roman" w:hAnsi="Times New Roman" w:cs="Times New Roman"/>
          <w:color w:val="auto"/>
          <w:sz w:val="24"/>
          <w:szCs w:val="24"/>
        </w:rPr>
        <w:t>.</w:t>
      </w:r>
      <w:r w:rsidR="00990056">
        <w:rPr>
          <w:rFonts w:ascii="Times New Roman" w:eastAsia="Times New Roman" w:hAnsi="Times New Roman" w:cs="Times New Roman"/>
          <w:sz w:val="24"/>
          <w:szCs w:val="24"/>
        </w:rPr>
        <w:t xml:space="preserve"> </w:t>
      </w:r>
      <w:r w:rsidR="00843860">
        <w:rPr>
          <w:rFonts w:ascii="Times New Roman" w:eastAsia="Times New Roman" w:hAnsi="Times New Roman" w:cs="Times New Roman"/>
          <w:sz w:val="24"/>
          <w:szCs w:val="24"/>
        </w:rPr>
        <w:t>Соответственно, о</w:t>
      </w:r>
      <w:r>
        <w:rPr>
          <w:rFonts w:ascii="Times New Roman" w:eastAsia="Times New Roman" w:hAnsi="Times New Roman" w:cs="Times New Roman"/>
          <w:color w:val="auto"/>
          <w:sz w:val="24"/>
          <w:szCs w:val="24"/>
        </w:rPr>
        <w:t>сновные факторы, которые составляют общую картину сексу</w:t>
      </w:r>
      <w:r w:rsidR="00990056" w:rsidRPr="004B7AD5">
        <w:rPr>
          <w:rFonts w:ascii="Times New Roman" w:eastAsia="Times New Roman" w:hAnsi="Times New Roman" w:cs="Times New Roman"/>
          <w:color w:val="auto"/>
          <w:sz w:val="24"/>
          <w:szCs w:val="24"/>
        </w:rPr>
        <w:t>ального благополучия подростков -</w:t>
      </w:r>
      <w:r w:rsidR="0084386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возраст вступления в сексуальную жизнь,</w:t>
      </w:r>
      <w:r w:rsidR="00843860">
        <w:rPr>
          <w:rFonts w:ascii="Times New Roman" w:eastAsia="Times New Roman" w:hAnsi="Times New Roman" w:cs="Times New Roman"/>
          <w:color w:val="auto"/>
          <w:sz w:val="24"/>
          <w:szCs w:val="24"/>
        </w:rPr>
        <w:t xml:space="preserve"> уровень рождаемости среди подростков, ИППП, </w:t>
      </w:r>
      <w:r w:rsidR="00990056" w:rsidRPr="004B7AD5">
        <w:rPr>
          <w:rFonts w:ascii="Times New Roman" w:eastAsia="Times New Roman" w:hAnsi="Times New Roman" w:cs="Times New Roman"/>
          <w:color w:val="auto"/>
          <w:sz w:val="24"/>
          <w:szCs w:val="24"/>
        </w:rPr>
        <w:t>насилия</w:t>
      </w:r>
      <w:r w:rsidR="006C0C29">
        <w:rPr>
          <w:rFonts w:ascii="Times New Roman" w:eastAsia="Times New Roman" w:hAnsi="Times New Roman" w:cs="Times New Roman"/>
          <w:color w:val="auto"/>
          <w:sz w:val="24"/>
          <w:szCs w:val="24"/>
        </w:rPr>
        <w:t xml:space="preserve"> (ЮНИСЕФ, 2007)</w:t>
      </w:r>
      <w:r w:rsidR="00824768">
        <w:rPr>
          <w:rFonts w:ascii="Times New Roman" w:eastAsia="Times New Roman" w:hAnsi="Times New Roman" w:cs="Times New Roman"/>
          <w:color w:val="auto"/>
          <w:sz w:val="24"/>
          <w:szCs w:val="24"/>
        </w:rPr>
        <w:t>.</w:t>
      </w:r>
    </w:p>
    <w:p w:rsidR="004E5B3D" w:rsidRPr="004B7AD5" w:rsidRDefault="004E5B3D" w:rsidP="00D1546D">
      <w:pPr>
        <w:pStyle w:val="11"/>
        <w:spacing w:line="360" w:lineRule="auto"/>
        <w:ind w:firstLine="708"/>
        <w:jc w:val="both"/>
        <w:rPr>
          <w:rFonts w:ascii="Times New Roman" w:eastAsia="Times New Roman" w:hAnsi="Times New Roman" w:cs="Times New Roman"/>
          <w:color w:val="auto"/>
          <w:sz w:val="24"/>
          <w:szCs w:val="24"/>
        </w:rPr>
      </w:pPr>
      <w:r w:rsidRPr="004B7AD5">
        <w:rPr>
          <w:rFonts w:ascii="Times New Roman" w:eastAsia="Times New Roman" w:hAnsi="Times New Roman" w:cs="Times New Roman"/>
          <w:color w:val="auto"/>
          <w:sz w:val="24"/>
          <w:szCs w:val="24"/>
        </w:rPr>
        <w:t>Особое внимание уделяется уровню рождаемости среди подрост</w:t>
      </w:r>
      <w:r w:rsidR="00824768">
        <w:rPr>
          <w:rFonts w:ascii="Times New Roman" w:eastAsia="Times New Roman" w:hAnsi="Times New Roman" w:cs="Times New Roman"/>
          <w:color w:val="auto"/>
          <w:sz w:val="24"/>
          <w:szCs w:val="24"/>
        </w:rPr>
        <w:t>к</w:t>
      </w:r>
      <w:r w:rsidRPr="004B7AD5">
        <w:rPr>
          <w:rFonts w:ascii="Times New Roman" w:eastAsia="Times New Roman" w:hAnsi="Times New Roman" w:cs="Times New Roman"/>
          <w:color w:val="auto"/>
          <w:sz w:val="24"/>
          <w:szCs w:val="24"/>
        </w:rPr>
        <w:t>ов. Об этом факторе неоднократно упоминается в документах ВОЗ и ЮНИСЕФ.</w:t>
      </w:r>
      <w:r w:rsidRPr="004E5B3D">
        <w:rPr>
          <w:rFonts w:ascii="Times New Roman" w:eastAsia="Times New Roman" w:hAnsi="Times New Roman" w:cs="Times New Roman" w:hint="eastAsia"/>
          <w:color w:val="auto"/>
          <w:sz w:val="24"/>
          <w:szCs w:val="24"/>
        </w:rPr>
        <w:t xml:space="preserve"> </w:t>
      </w:r>
      <w:r w:rsidRPr="004E5B3D">
        <w:rPr>
          <w:rFonts w:ascii="Times New Roman" w:eastAsia="Times New Roman" w:hAnsi="Times New Roman" w:cs="Times New Roman"/>
          <w:color w:val="auto"/>
          <w:sz w:val="24"/>
          <w:szCs w:val="24"/>
        </w:rPr>
        <w:t>Ранняя беременность девочек подростков влияет на состояние их репродуктивного здоровья. Осложнения беременности и родов являются основной причиной смертности среди девочек в возрасте 15-19 лет во всем мире, ВОЗ ставит цели во избежание подобных проблем, а именно - с</w:t>
      </w:r>
      <w:r w:rsidRPr="00990056">
        <w:rPr>
          <w:rFonts w:ascii="Times New Roman" w:eastAsia="Times New Roman" w:hAnsi="Times New Roman" w:cs="Times New Roman"/>
          <w:color w:val="auto"/>
          <w:sz w:val="24"/>
          <w:szCs w:val="24"/>
        </w:rPr>
        <w:t>нижение числа браков, заключенных в</w:t>
      </w:r>
      <w:r w:rsidRPr="004B7AD5">
        <w:rPr>
          <w:rFonts w:ascii="Times New Roman" w:eastAsia="Times New Roman" w:hAnsi="Times New Roman" w:cs="Times New Roman"/>
          <w:color w:val="auto"/>
          <w:sz w:val="24"/>
          <w:szCs w:val="24"/>
        </w:rPr>
        <w:t xml:space="preserve"> </w:t>
      </w:r>
      <w:r w:rsidRPr="00990056">
        <w:rPr>
          <w:rFonts w:ascii="Times New Roman" w:eastAsia="Times New Roman" w:hAnsi="Times New Roman" w:cs="Times New Roman"/>
          <w:color w:val="auto"/>
          <w:sz w:val="24"/>
          <w:szCs w:val="24"/>
        </w:rPr>
        <w:t>возрасте до 18 лет</w:t>
      </w:r>
      <w:r w:rsidRPr="004B7AD5">
        <w:rPr>
          <w:rFonts w:ascii="Times New Roman" w:eastAsia="Times New Roman" w:hAnsi="Times New Roman" w:cs="Times New Roman"/>
          <w:color w:val="auto"/>
          <w:sz w:val="24"/>
          <w:szCs w:val="24"/>
        </w:rPr>
        <w:t>, с</w:t>
      </w:r>
      <w:r w:rsidRPr="00990056">
        <w:rPr>
          <w:rFonts w:ascii="Times New Roman" w:eastAsia="Times New Roman" w:hAnsi="Times New Roman" w:cs="Times New Roman"/>
          <w:color w:val="auto"/>
          <w:sz w:val="24"/>
          <w:szCs w:val="24"/>
        </w:rPr>
        <w:t>нижение числа беременностей у девушек в</w:t>
      </w:r>
      <w:r w:rsidRPr="004B7AD5">
        <w:rPr>
          <w:rFonts w:ascii="Times New Roman" w:eastAsia="Times New Roman" w:hAnsi="Times New Roman" w:cs="Times New Roman"/>
          <w:color w:val="auto"/>
          <w:sz w:val="24"/>
          <w:szCs w:val="24"/>
        </w:rPr>
        <w:t xml:space="preserve"> </w:t>
      </w:r>
      <w:r w:rsidRPr="00990056">
        <w:rPr>
          <w:rFonts w:ascii="Times New Roman" w:eastAsia="Times New Roman" w:hAnsi="Times New Roman" w:cs="Times New Roman"/>
          <w:color w:val="auto"/>
          <w:sz w:val="24"/>
          <w:szCs w:val="24"/>
        </w:rPr>
        <w:t>возрасте до 20 лет</w:t>
      </w:r>
      <w:r w:rsidRPr="004B7AD5">
        <w:rPr>
          <w:rFonts w:ascii="Times New Roman" w:eastAsia="Times New Roman" w:hAnsi="Times New Roman" w:cs="Times New Roman"/>
          <w:color w:val="auto"/>
          <w:sz w:val="24"/>
          <w:szCs w:val="24"/>
        </w:rPr>
        <w:t>,</w:t>
      </w:r>
      <w:r w:rsidRPr="00990056">
        <w:rPr>
          <w:rFonts w:ascii="Times New Roman" w:eastAsia="Times New Roman" w:hAnsi="Times New Roman" w:cs="Times New Roman"/>
          <w:color w:val="auto"/>
          <w:sz w:val="24"/>
          <w:szCs w:val="24"/>
        </w:rPr>
        <w:t xml:space="preserve"> Расширен</w:t>
      </w:r>
      <w:r w:rsidRPr="004B7AD5">
        <w:rPr>
          <w:rFonts w:ascii="Times New Roman" w:eastAsia="Times New Roman" w:hAnsi="Times New Roman" w:cs="Times New Roman"/>
          <w:color w:val="auto"/>
          <w:sz w:val="24"/>
          <w:szCs w:val="24"/>
        </w:rPr>
        <w:t>ие использования средств контра</w:t>
      </w:r>
      <w:r w:rsidRPr="00990056">
        <w:rPr>
          <w:rFonts w:ascii="Times New Roman" w:eastAsia="Times New Roman" w:hAnsi="Times New Roman" w:cs="Times New Roman"/>
          <w:color w:val="auto"/>
          <w:sz w:val="24"/>
          <w:szCs w:val="24"/>
        </w:rPr>
        <w:t>цепции подростками, подвергающимися риску</w:t>
      </w:r>
      <w:r w:rsidRPr="004B7AD5">
        <w:rPr>
          <w:rFonts w:ascii="Times New Roman" w:eastAsia="Times New Roman" w:hAnsi="Times New Roman" w:cs="Times New Roman"/>
          <w:color w:val="auto"/>
          <w:sz w:val="24"/>
          <w:szCs w:val="24"/>
        </w:rPr>
        <w:t xml:space="preserve"> </w:t>
      </w:r>
      <w:r w:rsidRPr="00990056">
        <w:rPr>
          <w:rFonts w:ascii="Times New Roman" w:eastAsia="Times New Roman" w:hAnsi="Times New Roman" w:cs="Times New Roman"/>
          <w:color w:val="auto"/>
          <w:sz w:val="24"/>
          <w:szCs w:val="24"/>
        </w:rPr>
        <w:t>нежелательной беременности</w:t>
      </w:r>
      <w:r w:rsidRPr="004B7AD5">
        <w:rPr>
          <w:rFonts w:ascii="Times New Roman" w:eastAsia="Times New Roman" w:hAnsi="Times New Roman" w:cs="Times New Roman"/>
          <w:color w:val="auto"/>
          <w:sz w:val="24"/>
          <w:szCs w:val="24"/>
        </w:rPr>
        <w:t>, с</w:t>
      </w:r>
      <w:r w:rsidRPr="00990056">
        <w:rPr>
          <w:rFonts w:ascii="Times New Roman" w:eastAsia="Times New Roman" w:hAnsi="Times New Roman" w:cs="Times New Roman"/>
          <w:color w:val="auto"/>
          <w:sz w:val="24"/>
          <w:szCs w:val="24"/>
        </w:rPr>
        <w:t>окраще</w:t>
      </w:r>
      <w:r w:rsidRPr="004B7AD5">
        <w:rPr>
          <w:rFonts w:ascii="Times New Roman" w:eastAsia="Times New Roman" w:hAnsi="Times New Roman" w:cs="Times New Roman"/>
          <w:color w:val="auto"/>
          <w:sz w:val="24"/>
          <w:szCs w:val="24"/>
        </w:rPr>
        <w:t>ние случаев принудительных поло</w:t>
      </w:r>
      <w:r w:rsidRPr="00990056">
        <w:rPr>
          <w:rFonts w:ascii="Times New Roman" w:eastAsia="Times New Roman" w:hAnsi="Times New Roman" w:cs="Times New Roman"/>
          <w:color w:val="auto"/>
          <w:sz w:val="24"/>
          <w:szCs w:val="24"/>
        </w:rPr>
        <w:t>вых связей среди подростков</w:t>
      </w:r>
      <w:r w:rsidRPr="004B7AD5">
        <w:rPr>
          <w:rFonts w:ascii="Times New Roman" w:eastAsia="Times New Roman" w:hAnsi="Times New Roman" w:cs="Times New Roman"/>
          <w:color w:val="auto"/>
          <w:sz w:val="24"/>
          <w:szCs w:val="24"/>
        </w:rPr>
        <w:t>, п</w:t>
      </w:r>
      <w:r w:rsidRPr="00990056">
        <w:rPr>
          <w:rFonts w:ascii="Times New Roman" w:eastAsia="Times New Roman" w:hAnsi="Times New Roman" w:cs="Times New Roman"/>
          <w:color w:val="auto"/>
          <w:sz w:val="24"/>
          <w:szCs w:val="24"/>
        </w:rPr>
        <w:t>рофилактика</w:t>
      </w:r>
      <w:r w:rsidRPr="004B7AD5">
        <w:rPr>
          <w:rFonts w:ascii="Times New Roman" w:eastAsia="Times New Roman" w:hAnsi="Times New Roman" w:cs="Times New Roman"/>
          <w:color w:val="auto"/>
          <w:sz w:val="24"/>
          <w:szCs w:val="24"/>
        </w:rPr>
        <w:t xml:space="preserve"> нарушений репродук</w:t>
      </w:r>
      <w:r w:rsidRPr="00990056">
        <w:rPr>
          <w:rFonts w:ascii="Times New Roman" w:eastAsia="Times New Roman" w:hAnsi="Times New Roman" w:cs="Times New Roman"/>
          <w:color w:val="auto"/>
          <w:sz w:val="24"/>
          <w:szCs w:val="24"/>
        </w:rPr>
        <w:t>тивного здоровья</w:t>
      </w:r>
      <w:r w:rsidRPr="004B7AD5">
        <w:rPr>
          <w:rFonts w:ascii="Times New Roman" w:eastAsia="Times New Roman" w:hAnsi="Times New Roman" w:cs="Times New Roman"/>
          <w:color w:val="auto"/>
          <w:sz w:val="24"/>
          <w:szCs w:val="24"/>
        </w:rPr>
        <w:t>, с</w:t>
      </w:r>
      <w:r w:rsidRPr="00990056">
        <w:rPr>
          <w:rFonts w:ascii="Times New Roman" w:eastAsia="Times New Roman" w:hAnsi="Times New Roman" w:cs="Times New Roman"/>
          <w:color w:val="auto"/>
          <w:sz w:val="24"/>
          <w:szCs w:val="24"/>
        </w:rPr>
        <w:t>окращение числа небезопасных абортов</w:t>
      </w:r>
      <w:r w:rsidRPr="004B7AD5">
        <w:rPr>
          <w:rFonts w:ascii="Times New Roman" w:eastAsia="Times New Roman" w:hAnsi="Times New Roman" w:cs="Times New Roman"/>
          <w:color w:val="auto"/>
          <w:sz w:val="24"/>
          <w:szCs w:val="24"/>
        </w:rPr>
        <w:t xml:space="preserve"> </w:t>
      </w:r>
      <w:r w:rsidRPr="00990056">
        <w:rPr>
          <w:rFonts w:ascii="Times New Roman" w:eastAsia="Times New Roman" w:hAnsi="Times New Roman" w:cs="Times New Roman"/>
          <w:color w:val="auto"/>
          <w:sz w:val="24"/>
          <w:szCs w:val="24"/>
        </w:rPr>
        <w:t>среди подростков</w:t>
      </w:r>
      <w:r w:rsidRPr="004B7AD5">
        <w:rPr>
          <w:rFonts w:ascii="Times New Roman" w:eastAsia="Times New Roman" w:hAnsi="Times New Roman" w:cs="Times New Roman"/>
          <w:color w:val="auto"/>
          <w:sz w:val="24"/>
          <w:szCs w:val="24"/>
        </w:rPr>
        <w:t>, р</w:t>
      </w:r>
      <w:r w:rsidRPr="00990056">
        <w:rPr>
          <w:rFonts w:ascii="Times New Roman" w:eastAsia="Times New Roman" w:hAnsi="Times New Roman" w:cs="Times New Roman"/>
          <w:color w:val="auto"/>
          <w:sz w:val="24"/>
          <w:szCs w:val="24"/>
        </w:rPr>
        <w:t>асшир</w:t>
      </w:r>
      <w:r w:rsidRPr="004B7AD5">
        <w:rPr>
          <w:rFonts w:ascii="Times New Roman" w:eastAsia="Times New Roman" w:hAnsi="Times New Roman" w:cs="Times New Roman"/>
          <w:color w:val="auto"/>
          <w:sz w:val="24"/>
          <w:szCs w:val="24"/>
        </w:rPr>
        <w:t>ение масштабов оказания квалифи</w:t>
      </w:r>
      <w:r w:rsidRPr="00990056">
        <w:rPr>
          <w:rFonts w:ascii="Times New Roman" w:eastAsia="Times New Roman" w:hAnsi="Times New Roman" w:cs="Times New Roman"/>
          <w:color w:val="auto"/>
          <w:sz w:val="24"/>
          <w:szCs w:val="24"/>
        </w:rPr>
        <w:t>цированной помощи подросткам в дородовой,</w:t>
      </w:r>
      <w:r w:rsidRPr="004B7AD5">
        <w:rPr>
          <w:rFonts w:ascii="Times New Roman" w:eastAsia="Times New Roman" w:hAnsi="Times New Roman" w:cs="Times New Roman"/>
          <w:color w:val="auto"/>
          <w:sz w:val="24"/>
          <w:szCs w:val="24"/>
        </w:rPr>
        <w:t xml:space="preserve"> </w:t>
      </w:r>
      <w:r w:rsidRPr="00990056">
        <w:rPr>
          <w:rFonts w:ascii="Times New Roman" w:eastAsia="Times New Roman" w:hAnsi="Times New Roman" w:cs="Times New Roman"/>
          <w:color w:val="auto"/>
          <w:sz w:val="24"/>
          <w:szCs w:val="24"/>
        </w:rPr>
        <w:t>родовой и послеродовой периоды</w:t>
      </w:r>
      <w:r w:rsidR="006C0C29">
        <w:rPr>
          <w:rFonts w:ascii="Times New Roman" w:eastAsia="Times New Roman" w:hAnsi="Times New Roman" w:cs="Times New Roman"/>
          <w:color w:val="auto"/>
          <w:sz w:val="24"/>
          <w:szCs w:val="24"/>
        </w:rPr>
        <w:t xml:space="preserve"> </w:t>
      </w:r>
      <w:r w:rsidR="00D1546D" w:rsidRPr="00D31B8C">
        <w:rPr>
          <w:rFonts w:ascii="Times New Roman" w:eastAsia="Times New Roman" w:hAnsi="Times New Roman" w:cs="Times New Roman"/>
          <w:color w:val="auto"/>
          <w:sz w:val="24"/>
          <w:szCs w:val="24"/>
        </w:rPr>
        <w:t>(Европейское региональное бюро ВОЗ и ФЦПСЗ Стандарты сексуального образования в Европе, 2009)</w:t>
      </w:r>
    </w:p>
    <w:p w:rsidR="00DF7EC0" w:rsidRPr="004B7AD5" w:rsidRDefault="00990056" w:rsidP="004B7AD5">
      <w:pPr>
        <w:pStyle w:val="11"/>
        <w:spacing w:line="360" w:lineRule="auto"/>
        <w:ind w:firstLine="708"/>
        <w:jc w:val="both"/>
        <w:rPr>
          <w:rFonts w:ascii="Times New Roman" w:eastAsia="Times New Roman" w:hAnsi="Times New Roman" w:cs="Times New Roman"/>
          <w:color w:val="auto"/>
          <w:sz w:val="24"/>
          <w:szCs w:val="24"/>
        </w:rPr>
      </w:pPr>
      <w:r w:rsidRPr="004B7AD5">
        <w:rPr>
          <w:rFonts w:ascii="Times New Roman" w:eastAsia="Times New Roman" w:hAnsi="Times New Roman" w:cs="Times New Roman"/>
          <w:color w:val="auto"/>
          <w:sz w:val="24"/>
          <w:szCs w:val="24"/>
        </w:rPr>
        <w:t>В документе Всемирной организации здравоохранения 2014 г отмечает</w:t>
      </w:r>
      <w:r w:rsidR="004E5B3D" w:rsidRPr="004B7AD5">
        <w:rPr>
          <w:rFonts w:ascii="Times New Roman" w:eastAsia="Times New Roman" w:hAnsi="Times New Roman" w:cs="Times New Roman"/>
          <w:color w:val="auto"/>
          <w:sz w:val="24"/>
          <w:szCs w:val="24"/>
        </w:rPr>
        <w:t>ся:</w:t>
      </w:r>
      <w:r w:rsidR="00472B60" w:rsidRPr="004B7AD5">
        <w:rPr>
          <w:rFonts w:ascii="Times New Roman" w:eastAsia="Times New Roman" w:hAnsi="Times New Roman" w:cs="Times New Roman"/>
          <w:color w:val="auto"/>
          <w:sz w:val="24"/>
          <w:szCs w:val="24"/>
        </w:rPr>
        <w:t xml:space="preserve"> «Для того, чтобы предотвращать случаи нежелательной беременности и другие риски для сексуального и репродуктивного здоровья, подросткам требуются информация, в том числе всестороннее сексуальное образование; доступ к услугам по охране сексуального и репродуктивного здоровья в полном объеме, включая презервативы, другие средства контрацепции, в соответствующих случаях, и другие меры профилактики, лечения и ухода в отношении инфекций, передаваемых половым путем, включая ВИЧ; и безопасные условия, поддержка, отсутствие эксплуатации и жестокого обращения»</w:t>
      </w:r>
      <w:r w:rsidR="004B7AD5">
        <w:rPr>
          <w:rFonts w:ascii="Times New Roman" w:eastAsia="Times New Roman" w:hAnsi="Times New Roman" w:cs="Times New Roman"/>
          <w:color w:val="auto"/>
          <w:sz w:val="24"/>
          <w:szCs w:val="24"/>
        </w:rPr>
        <w:t xml:space="preserve">. </w:t>
      </w:r>
      <w:r w:rsidR="00DF7EC0" w:rsidRPr="00DF7EC0">
        <w:rPr>
          <w:rFonts w:ascii="Times New Roman" w:eastAsia="Times New Roman" w:hAnsi="Times New Roman" w:cs="Times New Roman"/>
          <w:color w:val="auto"/>
          <w:sz w:val="24"/>
          <w:szCs w:val="24"/>
        </w:rPr>
        <w:t>По</w:t>
      </w:r>
      <w:r w:rsidR="00DF7EC0">
        <w:rPr>
          <w:rFonts w:ascii="Times New Roman" w:eastAsia="Times New Roman" w:hAnsi="Times New Roman" w:cs="Times New Roman"/>
          <w:color w:val="auto"/>
          <w:sz w:val="24"/>
          <w:szCs w:val="24"/>
        </w:rPr>
        <w:t xml:space="preserve">этому уровень рождаемости среди подростков, может рассматриваться как </w:t>
      </w:r>
      <w:r w:rsidR="00DF7EC0" w:rsidRPr="00DF7EC0">
        <w:rPr>
          <w:rFonts w:ascii="Times New Roman" w:eastAsia="Times New Roman" w:hAnsi="Times New Roman" w:cs="Times New Roman"/>
          <w:color w:val="auto"/>
          <w:sz w:val="24"/>
          <w:szCs w:val="24"/>
        </w:rPr>
        <w:t>особ</w:t>
      </w:r>
      <w:r w:rsidR="00DF7EC0">
        <w:rPr>
          <w:rFonts w:ascii="Times New Roman" w:eastAsia="Times New Roman" w:hAnsi="Times New Roman" w:cs="Times New Roman"/>
          <w:color w:val="auto"/>
          <w:sz w:val="24"/>
          <w:szCs w:val="24"/>
        </w:rPr>
        <w:t xml:space="preserve">енно важный показатель детского </w:t>
      </w:r>
      <w:r w:rsidR="00DF7EC0" w:rsidRPr="00DF7EC0">
        <w:rPr>
          <w:rFonts w:ascii="Times New Roman" w:eastAsia="Times New Roman" w:hAnsi="Times New Roman" w:cs="Times New Roman"/>
          <w:color w:val="auto"/>
          <w:sz w:val="24"/>
          <w:szCs w:val="24"/>
        </w:rPr>
        <w:t>благополучия</w:t>
      </w:r>
      <w:r w:rsidR="00DF7EC0">
        <w:rPr>
          <w:rFonts w:ascii="Times New Roman" w:eastAsia="Times New Roman" w:hAnsi="Times New Roman" w:cs="Times New Roman"/>
          <w:color w:val="auto"/>
          <w:sz w:val="24"/>
          <w:szCs w:val="24"/>
        </w:rPr>
        <w:t>.</w:t>
      </w:r>
      <w:r w:rsidR="00843860">
        <w:rPr>
          <w:rFonts w:ascii="Times New Roman" w:eastAsia="Times New Roman" w:hAnsi="Times New Roman" w:cs="Times New Roman"/>
          <w:color w:val="auto"/>
          <w:sz w:val="24"/>
          <w:szCs w:val="24"/>
        </w:rPr>
        <w:t xml:space="preserve"> </w:t>
      </w:r>
    </w:p>
    <w:p w:rsidR="00F37BBA" w:rsidRDefault="004E5B3D" w:rsidP="002D5288">
      <w:pPr>
        <w:pStyle w:val="11"/>
        <w:spacing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Поведенческие риски сексуального поведения </w:t>
      </w:r>
      <w:r w:rsidR="004B7AD5">
        <w:rPr>
          <w:rFonts w:ascii="Times New Roman" w:eastAsia="Times New Roman" w:hAnsi="Times New Roman" w:cs="Times New Roman"/>
          <w:color w:val="auto"/>
          <w:sz w:val="24"/>
          <w:szCs w:val="24"/>
        </w:rPr>
        <w:t xml:space="preserve">также </w:t>
      </w:r>
      <w:r>
        <w:rPr>
          <w:rFonts w:ascii="Times New Roman" w:eastAsia="Times New Roman" w:hAnsi="Times New Roman" w:cs="Times New Roman"/>
          <w:color w:val="auto"/>
          <w:sz w:val="24"/>
          <w:szCs w:val="24"/>
        </w:rPr>
        <w:t>выражаются в н</w:t>
      </w:r>
      <w:r w:rsidR="003410B0" w:rsidRPr="004F2520">
        <w:rPr>
          <w:rFonts w:ascii="Times New Roman" w:eastAsia="Times New Roman" w:hAnsi="Times New Roman" w:cs="Times New Roman"/>
          <w:color w:val="auto"/>
          <w:sz w:val="24"/>
          <w:szCs w:val="24"/>
        </w:rPr>
        <w:t>арушения</w:t>
      </w:r>
      <w:r>
        <w:rPr>
          <w:rFonts w:ascii="Times New Roman" w:eastAsia="Times New Roman" w:hAnsi="Times New Roman" w:cs="Times New Roman"/>
          <w:color w:val="auto"/>
          <w:sz w:val="24"/>
          <w:szCs w:val="24"/>
        </w:rPr>
        <w:t>х</w:t>
      </w:r>
      <w:r w:rsidR="003410B0" w:rsidRPr="004F2520">
        <w:rPr>
          <w:rFonts w:ascii="Times New Roman" w:eastAsia="Times New Roman" w:hAnsi="Times New Roman" w:cs="Times New Roman"/>
          <w:color w:val="auto"/>
          <w:sz w:val="24"/>
          <w:szCs w:val="24"/>
        </w:rPr>
        <w:t xml:space="preserve"> психосексуальных ориентаций</w:t>
      </w:r>
      <w:r>
        <w:rPr>
          <w:rFonts w:ascii="Times New Roman" w:eastAsia="Times New Roman" w:hAnsi="Times New Roman" w:cs="Times New Roman"/>
          <w:color w:val="auto"/>
          <w:sz w:val="24"/>
          <w:szCs w:val="24"/>
        </w:rPr>
        <w:t>. Они</w:t>
      </w:r>
      <w:r w:rsidR="003410B0" w:rsidRPr="004F2520">
        <w:rPr>
          <w:rFonts w:ascii="Times New Roman" w:eastAsia="Times New Roman" w:hAnsi="Times New Roman" w:cs="Times New Roman"/>
          <w:color w:val="auto"/>
          <w:sz w:val="24"/>
          <w:szCs w:val="24"/>
        </w:rPr>
        <w:t xml:space="preserve"> представляют собой искажения направленности полового влечения и форм его </w:t>
      </w:r>
      <w:r w:rsidR="003410B0" w:rsidRPr="00FC0AC1">
        <w:rPr>
          <w:rFonts w:ascii="Times New Roman" w:eastAsia="Times New Roman" w:hAnsi="Times New Roman" w:cs="Times New Roman"/>
          <w:color w:val="auto"/>
          <w:sz w:val="24"/>
          <w:szCs w:val="24"/>
        </w:rPr>
        <w:t xml:space="preserve">реализации. </w:t>
      </w:r>
      <w:r w:rsidR="006F04E1" w:rsidRPr="00FC0AC1">
        <w:rPr>
          <w:rFonts w:ascii="Times New Roman" w:eastAsia="Times New Roman" w:hAnsi="Times New Roman" w:cs="Times New Roman"/>
          <w:color w:val="auto"/>
          <w:sz w:val="24"/>
          <w:szCs w:val="24"/>
        </w:rPr>
        <w:t xml:space="preserve">(Кирпиченко, 2005). </w:t>
      </w:r>
      <w:r w:rsidRPr="00FC0AC1">
        <w:rPr>
          <w:rFonts w:ascii="Times New Roman" w:eastAsia="Times New Roman" w:hAnsi="Times New Roman" w:cs="Times New Roman"/>
          <w:color w:val="auto"/>
          <w:sz w:val="24"/>
          <w:szCs w:val="24"/>
        </w:rPr>
        <w:t>Многие нарушения, по мнению психоаналитиков, связаны с семейной ситуацией, личностью</w:t>
      </w:r>
      <w:r w:rsidRPr="004F2520">
        <w:rPr>
          <w:rFonts w:ascii="Times New Roman" w:eastAsia="Times New Roman" w:hAnsi="Times New Roman" w:cs="Times New Roman"/>
          <w:color w:val="auto"/>
          <w:sz w:val="24"/>
          <w:szCs w:val="24"/>
        </w:rPr>
        <w:t xml:space="preserve"> родителей, особенностями взаимодействия индивида с родителями н</w:t>
      </w:r>
      <w:r w:rsidR="006F04E1">
        <w:rPr>
          <w:rFonts w:ascii="Times New Roman" w:eastAsia="Times New Roman" w:hAnsi="Times New Roman" w:cs="Times New Roman"/>
          <w:color w:val="auto"/>
          <w:sz w:val="24"/>
          <w:szCs w:val="24"/>
        </w:rPr>
        <w:t xml:space="preserve">а самых ранних этапах развития. Частой ошибкой в половом воспитании от родителей является триангуляция — втягивание </w:t>
      </w:r>
      <w:r w:rsidR="006F04E1" w:rsidRPr="006F04E1">
        <w:rPr>
          <w:rFonts w:ascii="Times New Roman" w:eastAsia="Times New Roman" w:hAnsi="Times New Roman" w:cs="Times New Roman"/>
          <w:color w:val="auto"/>
          <w:sz w:val="24"/>
          <w:szCs w:val="24"/>
        </w:rPr>
        <w:t xml:space="preserve">ребенка во взаимоотношения </w:t>
      </w:r>
      <w:r w:rsidR="006F04E1" w:rsidRPr="00FC0AC1">
        <w:rPr>
          <w:rFonts w:ascii="Times New Roman" w:eastAsia="Times New Roman" w:hAnsi="Times New Roman" w:cs="Times New Roman"/>
          <w:color w:val="auto"/>
          <w:sz w:val="24"/>
          <w:szCs w:val="24"/>
        </w:rPr>
        <w:t>взрослых</w:t>
      </w:r>
      <w:r w:rsidR="002D5288" w:rsidRPr="00FC0AC1">
        <w:rPr>
          <w:rFonts w:ascii="Times New Roman" w:eastAsia="Times New Roman" w:hAnsi="Times New Roman" w:cs="Times New Roman"/>
          <w:color w:val="auto"/>
          <w:sz w:val="24"/>
          <w:szCs w:val="24"/>
        </w:rPr>
        <w:t xml:space="preserve"> (Галковская, 2021)</w:t>
      </w:r>
      <w:r w:rsidR="006F04E1" w:rsidRPr="00FC0AC1">
        <w:rPr>
          <w:rFonts w:ascii="Times New Roman" w:eastAsia="Times New Roman" w:hAnsi="Times New Roman" w:cs="Times New Roman"/>
          <w:color w:val="auto"/>
          <w:sz w:val="24"/>
          <w:szCs w:val="24"/>
        </w:rPr>
        <w:t>. Если ребенок</w:t>
      </w:r>
      <w:r w:rsidR="006F04E1">
        <w:rPr>
          <w:rFonts w:ascii="Times New Roman" w:eastAsia="Times New Roman" w:hAnsi="Times New Roman" w:cs="Times New Roman"/>
          <w:color w:val="auto"/>
          <w:sz w:val="24"/>
          <w:szCs w:val="24"/>
        </w:rPr>
        <w:t xml:space="preserve"> сталкивается с такой проблемой в сексуальном воспитании, то </w:t>
      </w:r>
      <w:r w:rsidRPr="004F2520">
        <w:rPr>
          <w:rFonts w:ascii="Times New Roman" w:eastAsia="Times New Roman" w:hAnsi="Times New Roman" w:cs="Times New Roman"/>
          <w:color w:val="auto"/>
          <w:sz w:val="24"/>
          <w:szCs w:val="24"/>
        </w:rPr>
        <w:t>нужна персональная работа с человеком</w:t>
      </w:r>
      <w:r w:rsidR="006F04E1">
        <w:rPr>
          <w:rFonts w:ascii="Times New Roman" w:eastAsia="Times New Roman" w:hAnsi="Times New Roman" w:cs="Times New Roman"/>
          <w:color w:val="auto"/>
          <w:sz w:val="24"/>
          <w:szCs w:val="24"/>
        </w:rPr>
        <w:t xml:space="preserve"> на уровне </w:t>
      </w:r>
      <w:r w:rsidR="006F04E1" w:rsidRPr="006F04E1">
        <w:rPr>
          <w:rFonts w:ascii="Times New Roman" w:eastAsia="Times New Roman" w:hAnsi="Times New Roman" w:cs="Times New Roman"/>
          <w:color w:val="auto"/>
          <w:sz w:val="24"/>
          <w:szCs w:val="24"/>
        </w:rPr>
        <w:t>системно-</w:t>
      </w:r>
      <w:r w:rsidR="006F04E1" w:rsidRPr="006F04E1">
        <w:rPr>
          <w:rFonts w:ascii="Times New Roman" w:eastAsia="Times New Roman" w:hAnsi="Times New Roman" w:cs="Times New Roman"/>
          <w:color w:val="auto"/>
          <w:sz w:val="24"/>
          <w:szCs w:val="24"/>
        </w:rPr>
        <w:lastRenderedPageBreak/>
        <w:t>семейной психотерапии</w:t>
      </w:r>
      <w:r w:rsidRPr="004F2520">
        <w:rPr>
          <w:rFonts w:ascii="Times New Roman" w:eastAsia="Times New Roman" w:hAnsi="Times New Roman" w:cs="Times New Roman"/>
          <w:color w:val="auto"/>
          <w:sz w:val="24"/>
          <w:szCs w:val="24"/>
        </w:rPr>
        <w:t>.</w:t>
      </w:r>
      <w:r w:rsidR="002D5288">
        <w:rPr>
          <w:rFonts w:ascii="Times New Roman" w:eastAsia="Times New Roman" w:hAnsi="Times New Roman" w:cs="Times New Roman"/>
          <w:color w:val="auto"/>
          <w:sz w:val="24"/>
          <w:szCs w:val="24"/>
        </w:rPr>
        <w:t xml:space="preserve"> </w:t>
      </w:r>
      <w:r w:rsidRPr="004F2520">
        <w:rPr>
          <w:rFonts w:ascii="Times New Roman" w:eastAsia="Times New Roman" w:hAnsi="Times New Roman" w:cs="Times New Roman"/>
          <w:color w:val="auto"/>
          <w:sz w:val="24"/>
          <w:szCs w:val="24"/>
        </w:rPr>
        <w:t>Но поскольку в период подросткового возраста</w:t>
      </w:r>
      <w:r w:rsidR="00F37BBA">
        <w:rPr>
          <w:rFonts w:ascii="Times New Roman" w:eastAsia="Times New Roman" w:hAnsi="Times New Roman" w:cs="Times New Roman"/>
          <w:color w:val="auto"/>
          <w:sz w:val="24"/>
          <w:szCs w:val="24"/>
        </w:rPr>
        <w:t>,</w:t>
      </w:r>
      <w:r w:rsidRPr="004F2520">
        <w:rPr>
          <w:rFonts w:ascii="Times New Roman" w:eastAsia="Times New Roman" w:hAnsi="Times New Roman" w:cs="Times New Roman"/>
          <w:color w:val="auto"/>
          <w:sz w:val="24"/>
          <w:szCs w:val="24"/>
        </w:rPr>
        <w:t xml:space="preserve"> подросток становится более</w:t>
      </w:r>
      <w:r>
        <w:rPr>
          <w:rFonts w:ascii="Times New Roman" w:eastAsia="Times New Roman" w:hAnsi="Times New Roman" w:cs="Times New Roman"/>
          <w:color w:val="auto"/>
          <w:sz w:val="24"/>
          <w:szCs w:val="24"/>
        </w:rPr>
        <w:t xml:space="preserve"> самостоятельным, способным рефлексировать мотивы своих поступков, формируются нав</w:t>
      </w:r>
      <w:r w:rsidR="00F37BBA">
        <w:rPr>
          <w:rFonts w:ascii="Times New Roman" w:eastAsia="Times New Roman" w:hAnsi="Times New Roman" w:cs="Times New Roman"/>
          <w:color w:val="auto"/>
          <w:sz w:val="24"/>
          <w:szCs w:val="24"/>
        </w:rPr>
        <w:t>ыки саморегуляции и</w:t>
      </w:r>
      <w:r w:rsidR="00E70FE4">
        <w:rPr>
          <w:rFonts w:ascii="Times New Roman" w:eastAsia="Times New Roman" w:hAnsi="Times New Roman" w:cs="Times New Roman"/>
          <w:color w:val="auto"/>
          <w:sz w:val="24"/>
          <w:szCs w:val="24"/>
        </w:rPr>
        <w:t xml:space="preserve"> самоконтроля</w:t>
      </w:r>
      <w:r w:rsidR="006F04E1">
        <w:rPr>
          <w:rFonts w:ascii="Times New Roman" w:eastAsia="Times New Roman" w:hAnsi="Times New Roman" w:cs="Times New Roman"/>
          <w:color w:val="auto"/>
          <w:sz w:val="24"/>
          <w:szCs w:val="24"/>
        </w:rPr>
        <w:t>.</w:t>
      </w:r>
    </w:p>
    <w:p w:rsidR="00D40933" w:rsidRDefault="004B7AD5" w:rsidP="004B7AD5">
      <w:pPr>
        <w:pStyle w:val="11"/>
        <w:spacing w:line="360" w:lineRule="auto"/>
        <w:ind w:firstLine="708"/>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Для бл</w:t>
      </w:r>
      <w:r w:rsidR="00F37BBA">
        <w:rPr>
          <w:rFonts w:ascii="Times New Roman" w:eastAsia="Times New Roman" w:hAnsi="Times New Roman" w:cs="Times New Roman"/>
          <w:color w:val="auto"/>
          <w:sz w:val="24"/>
          <w:szCs w:val="24"/>
        </w:rPr>
        <w:t>агополучного развития подростка</w:t>
      </w:r>
      <w:r>
        <w:rPr>
          <w:rFonts w:ascii="Times New Roman" w:eastAsia="Times New Roman" w:hAnsi="Times New Roman" w:cs="Times New Roman"/>
          <w:color w:val="auto"/>
          <w:sz w:val="24"/>
          <w:szCs w:val="24"/>
        </w:rPr>
        <w:t xml:space="preserve"> необходимо максимально снизить риски сексуальных девиаций и различных форм рискованного сексуального поведения. </w:t>
      </w:r>
      <w:r w:rsidR="002E74C3">
        <w:rPr>
          <w:rFonts w:ascii="Times New Roman" w:eastAsia="Times New Roman" w:hAnsi="Times New Roman" w:cs="Times New Roman"/>
          <w:color w:val="auto"/>
          <w:sz w:val="24"/>
          <w:szCs w:val="24"/>
        </w:rPr>
        <w:t>Подростку</w:t>
      </w:r>
      <w:r w:rsidR="00D40933" w:rsidRPr="00B02CA6">
        <w:rPr>
          <w:rFonts w:ascii="Times New Roman" w:eastAsia="Times New Roman" w:hAnsi="Times New Roman" w:cs="Times New Roman"/>
          <w:color w:val="auto"/>
          <w:sz w:val="24"/>
          <w:szCs w:val="24"/>
        </w:rPr>
        <w:t xml:space="preserve"> необходимо быть осведомленным </w:t>
      </w:r>
      <w:r w:rsidR="00C00DF5">
        <w:rPr>
          <w:rFonts w:ascii="Times New Roman" w:eastAsia="Times New Roman" w:hAnsi="Times New Roman" w:cs="Times New Roman"/>
          <w:color w:val="auto"/>
          <w:sz w:val="24"/>
          <w:szCs w:val="24"/>
        </w:rPr>
        <w:t>- понимать причины изменения своего</w:t>
      </w:r>
      <w:r w:rsidR="00D40933" w:rsidRPr="00B02CA6">
        <w:rPr>
          <w:rFonts w:ascii="Times New Roman" w:eastAsia="Times New Roman" w:hAnsi="Times New Roman" w:cs="Times New Roman"/>
          <w:color w:val="auto"/>
          <w:sz w:val="24"/>
          <w:szCs w:val="24"/>
        </w:rPr>
        <w:t xml:space="preserve"> те</w:t>
      </w:r>
      <w:r w:rsidR="001C4D9A" w:rsidRPr="00B02CA6">
        <w:rPr>
          <w:rFonts w:ascii="Times New Roman" w:eastAsia="Times New Roman" w:hAnsi="Times New Roman" w:cs="Times New Roman"/>
          <w:color w:val="auto"/>
          <w:sz w:val="24"/>
          <w:szCs w:val="24"/>
        </w:rPr>
        <w:t>л</w:t>
      </w:r>
      <w:r w:rsidR="00D40933" w:rsidRPr="00B02CA6">
        <w:rPr>
          <w:rFonts w:ascii="Times New Roman" w:eastAsia="Times New Roman" w:hAnsi="Times New Roman" w:cs="Times New Roman"/>
          <w:color w:val="auto"/>
          <w:sz w:val="24"/>
          <w:szCs w:val="24"/>
        </w:rPr>
        <w:t xml:space="preserve">а, получать необходимую поддержку и информацию о себе и своём взрослении. </w:t>
      </w:r>
      <w:r>
        <w:rPr>
          <w:rFonts w:ascii="Times New Roman" w:eastAsia="Times New Roman" w:hAnsi="Times New Roman" w:cs="Times New Roman"/>
          <w:color w:val="auto"/>
          <w:sz w:val="24"/>
          <w:szCs w:val="24"/>
        </w:rPr>
        <w:t>Именно поэтому, Всемирная Организация Здравоохранения в сотрудничестве</w:t>
      </w:r>
      <w:r w:rsidR="00F37BBA">
        <w:rPr>
          <w:rFonts w:ascii="Times New Roman" w:eastAsia="Times New Roman" w:hAnsi="Times New Roman" w:cs="Times New Roman"/>
          <w:color w:val="auto"/>
          <w:sz w:val="24"/>
          <w:szCs w:val="24"/>
        </w:rPr>
        <w:t xml:space="preserve"> с правительственными организациями</w:t>
      </w:r>
      <w:r>
        <w:rPr>
          <w:rFonts w:ascii="Times New Roman" w:eastAsia="Times New Roman" w:hAnsi="Times New Roman" w:cs="Times New Roman"/>
          <w:color w:val="auto"/>
          <w:sz w:val="24"/>
          <w:szCs w:val="24"/>
        </w:rPr>
        <w:t xml:space="preserve"> развивает систему сексуального образования во многих странах</w:t>
      </w:r>
      <w:r w:rsidR="00FC0AC1">
        <w:rPr>
          <w:rFonts w:ascii="Times New Roman" w:eastAsia="Times New Roman" w:hAnsi="Times New Roman" w:cs="Times New Roman"/>
          <w:color w:val="auto"/>
          <w:sz w:val="24"/>
          <w:szCs w:val="24"/>
        </w:rPr>
        <w:t xml:space="preserve"> </w:t>
      </w:r>
      <w:r w:rsidR="002A7071">
        <w:rPr>
          <w:rFonts w:ascii="Times New Roman" w:eastAsia="Times New Roman" w:hAnsi="Times New Roman" w:cs="Times New Roman"/>
          <w:color w:val="auto"/>
          <w:sz w:val="24"/>
          <w:szCs w:val="24"/>
        </w:rPr>
        <w:t>(Сексуальное образование</w:t>
      </w:r>
      <w:r w:rsidR="00FC0AC1" w:rsidRPr="00FC0AC1">
        <w:rPr>
          <w:rFonts w:ascii="Times New Roman" w:eastAsia="Times New Roman" w:hAnsi="Times New Roman" w:cs="Times New Roman"/>
          <w:color w:val="auto"/>
          <w:sz w:val="24"/>
          <w:szCs w:val="24"/>
        </w:rPr>
        <w:t xml:space="preserve">, 2016) </w:t>
      </w:r>
      <w:r>
        <w:rPr>
          <w:rFonts w:ascii="Times New Roman" w:eastAsia="Times New Roman" w:hAnsi="Times New Roman" w:cs="Times New Roman"/>
          <w:color w:val="auto"/>
          <w:sz w:val="24"/>
          <w:szCs w:val="24"/>
        </w:rPr>
        <w:t xml:space="preserve"> </w:t>
      </w:r>
    </w:p>
    <w:p w:rsidR="00D12F6D" w:rsidRPr="00FC0AC1" w:rsidRDefault="00D12F6D" w:rsidP="00FC0AC1">
      <w:pPr>
        <w:pStyle w:val="11"/>
        <w:spacing w:line="360" w:lineRule="auto"/>
        <w:ind w:firstLine="708"/>
        <w:jc w:val="both"/>
        <w:rPr>
          <w:rFonts w:ascii="Times New Roman" w:eastAsia="Times New Roman" w:hAnsi="Times New Roman" w:cs="Times New Roman"/>
          <w:color w:val="auto"/>
          <w:sz w:val="24"/>
          <w:szCs w:val="24"/>
        </w:rPr>
      </w:pPr>
      <w:r w:rsidRPr="00FC0AC1">
        <w:rPr>
          <w:rFonts w:ascii="Times New Roman" w:eastAsia="Times New Roman" w:hAnsi="Times New Roman" w:cs="Times New Roman"/>
          <w:color w:val="auto"/>
          <w:sz w:val="24"/>
          <w:szCs w:val="24"/>
        </w:rPr>
        <w:br w:type="page"/>
      </w:r>
    </w:p>
    <w:p w:rsidR="001A4FC3" w:rsidRPr="00794F56" w:rsidRDefault="00D40933" w:rsidP="00D12F6D">
      <w:pPr>
        <w:pStyle w:val="1"/>
        <w:jc w:val="center"/>
        <w:rPr>
          <w:rFonts w:ascii="Times New Roman" w:eastAsia="Times New Roman" w:hAnsi="Times New Roman" w:cs="Times New Roman"/>
          <w:color w:val="auto"/>
          <w:lang w:eastAsia="ru-RU"/>
        </w:rPr>
      </w:pPr>
      <w:bookmarkStart w:id="7" w:name="_Toc65836647"/>
      <w:r w:rsidRPr="006B2230">
        <w:rPr>
          <w:rFonts w:ascii="Times New Roman" w:eastAsia="Times New Roman" w:hAnsi="Times New Roman" w:cs="Times New Roman"/>
          <w:color w:val="auto"/>
          <w:lang w:eastAsia="ru-RU"/>
        </w:rPr>
        <w:lastRenderedPageBreak/>
        <w:t>Глава II</w:t>
      </w:r>
      <w:r w:rsidR="00762A99">
        <w:rPr>
          <w:rFonts w:ascii="Times New Roman" w:eastAsia="Times New Roman" w:hAnsi="Times New Roman" w:cs="Times New Roman"/>
          <w:color w:val="auto"/>
          <w:lang w:eastAsia="ru-RU"/>
        </w:rPr>
        <w:t>. Сексуальное образование</w:t>
      </w:r>
      <w:bookmarkEnd w:id="7"/>
    </w:p>
    <w:p w:rsidR="00FB4044" w:rsidRDefault="00FB4044" w:rsidP="00D12F6D">
      <w:pPr>
        <w:jc w:val="center"/>
        <w:rPr>
          <w:lang w:eastAsia="ru-RU"/>
        </w:rPr>
      </w:pPr>
    </w:p>
    <w:p w:rsidR="00737A56" w:rsidRDefault="00737A56" w:rsidP="00D12F6D">
      <w:pPr>
        <w:pStyle w:val="2"/>
        <w:jc w:val="center"/>
        <w:rPr>
          <w:rFonts w:ascii="Times New Roman" w:eastAsia="Times New Roman" w:hAnsi="Times New Roman" w:cs="Times New Roman"/>
          <w:color w:val="auto"/>
        </w:rPr>
      </w:pPr>
      <w:bookmarkStart w:id="8" w:name="_Toc65836648"/>
      <w:r w:rsidRPr="006B7471">
        <w:rPr>
          <w:rFonts w:ascii="Times New Roman" w:eastAsia="Times New Roman" w:hAnsi="Times New Roman" w:cs="Times New Roman"/>
          <w:color w:val="auto"/>
          <w:sz w:val="24"/>
          <w:szCs w:val="24"/>
        </w:rPr>
        <w:t>Значение полового</w:t>
      </w:r>
      <w:r w:rsidRPr="006B7471">
        <w:rPr>
          <w:rFonts w:ascii="Times New Roman" w:eastAsia="Times New Roman" w:hAnsi="Times New Roman" w:cs="Times New Roman"/>
          <w:color w:val="auto"/>
          <w:sz w:val="24"/>
        </w:rPr>
        <w:t xml:space="preserve"> воспитания для школьников</w:t>
      </w:r>
      <w:bookmarkEnd w:id="8"/>
    </w:p>
    <w:p w:rsidR="00737A56" w:rsidRPr="00D31B8C" w:rsidRDefault="00737A56" w:rsidP="00D31B8C">
      <w:pPr>
        <w:pStyle w:val="11"/>
        <w:spacing w:line="360" w:lineRule="auto"/>
        <w:ind w:firstLine="708"/>
        <w:jc w:val="both"/>
        <w:rPr>
          <w:rFonts w:ascii="Times New Roman" w:eastAsia="Times New Roman" w:hAnsi="Times New Roman" w:cs="Times New Roman"/>
          <w:color w:val="auto"/>
          <w:sz w:val="24"/>
          <w:szCs w:val="24"/>
        </w:rPr>
      </w:pPr>
    </w:p>
    <w:p w:rsidR="008D75EE" w:rsidRPr="00D31B8C" w:rsidRDefault="005D3979" w:rsidP="00655148">
      <w:pPr>
        <w:pStyle w:val="11"/>
        <w:spacing w:line="360" w:lineRule="auto"/>
        <w:ind w:firstLine="708"/>
        <w:jc w:val="both"/>
        <w:rPr>
          <w:rFonts w:ascii="Times New Roman" w:eastAsia="Times New Roman" w:hAnsi="Times New Roman" w:cs="Times New Roman"/>
          <w:color w:val="auto"/>
          <w:sz w:val="24"/>
          <w:szCs w:val="24"/>
        </w:rPr>
      </w:pPr>
      <w:r w:rsidRPr="00D31B8C">
        <w:rPr>
          <w:rFonts w:ascii="Times New Roman" w:eastAsia="Times New Roman" w:hAnsi="Times New Roman" w:cs="Times New Roman"/>
          <w:color w:val="auto"/>
          <w:sz w:val="24"/>
          <w:szCs w:val="24"/>
        </w:rPr>
        <w:t>Прежде, чем приступить к описанию уроков сексуального образования в США и Германии</w:t>
      </w:r>
      <w:r w:rsidR="009C0461" w:rsidRPr="00D31B8C">
        <w:rPr>
          <w:rFonts w:ascii="Times New Roman" w:eastAsia="Times New Roman" w:hAnsi="Times New Roman" w:cs="Times New Roman"/>
          <w:color w:val="auto"/>
          <w:sz w:val="24"/>
          <w:szCs w:val="24"/>
        </w:rPr>
        <w:t>,</w:t>
      </w:r>
      <w:r w:rsidRPr="00D31B8C">
        <w:rPr>
          <w:rFonts w:ascii="Times New Roman" w:eastAsia="Times New Roman" w:hAnsi="Times New Roman" w:cs="Times New Roman"/>
          <w:color w:val="auto"/>
          <w:sz w:val="24"/>
          <w:szCs w:val="24"/>
        </w:rPr>
        <w:t xml:space="preserve"> обсудим важность сексуального образования и е</w:t>
      </w:r>
      <w:r w:rsidR="008D75EE" w:rsidRPr="00D31B8C">
        <w:rPr>
          <w:rFonts w:ascii="Times New Roman" w:eastAsia="Times New Roman" w:hAnsi="Times New Roman" w:cs="Times New Roman"/>
          <w:color w:val="auto"/>
          <w:sz w:val="24"/>
          <w:szCs w:val="24"/>
        </w:rPr>
        <w:t>го влияние на жизнь подростков.</w:t>
      </w:r>
    </w:p>
    <w:p w:rsidR="00FC0AC1" w:rsidRPr="00D31B8C" w:rsidRDefault="0005728E" w:rsidP="00FC0AC1">
      <w:pPr>
        <w:pStyle w:val="11"/>
        <w:spacing w:line="360" w:lineRule="auto"/>
        <w:ind w:firstLine="708"/>
        <w:jc w:val="both"/>
        <w:rPr>
          <w:rFonts w:ascii="Times New Roman" w:eastAsia="Times New Roman" w:hAnsi="Times New Roman" w:cs="Times New Roman"/>
          <w:color w:val="auto"/>
          <w:sz w:val="24"/>
          <w:szCs w:val="24"/>
        </w:rPr>
      </w:pPr>
      <w:r w:rsidRPr="00D31B8C">
        <w:rPr>
          <w:rFonts w:ascii="Times New Roman" w:eastAsia="Times New Roman" w:hAnsi="Times New Roman" w:cs="Times New Roman"/>
          <w:color w:val="auto"/>
          <w:sz w:val="24"/>
          <w:szCs w:val="24"/>
        </w:rPr>
        <w:t xml:space="preserve">Сексуальное образование начинается </w:t>
      </w:r>
      <w:r w:rsidR="00075C50" w:rsidRPr="00D31B8C">
        <w:rPr>
          <w:rFonts w:ascii="Times New Roman" w:eastAsia="Times New Roman" w:hAnsi="Times New Roman" w:cs="Times New Roman"/>
          <w:color w:val="auto"/>
          <w:sz w:val="24"/>
          <w:szCs w:val="24"/>
        </w:rPr>
        <w:t xml:space="preserve">с детства и </w:t>
      </w:r>
      <w:r w:rsidRPr="00D31B8C">
        <w:rPr>
          <w:rFonts w:ascii="Times New Roman" w:eastAsia="Times New Roman" w:hAnsi="Times New Roman" w:cs="Times New Roman"/>
          <w:color w:val="auto"/>
          <w:sz w:val="24"/>
          <w:szCs w:val="24"/>
        </w:rPr>
        <w:t>продолжается на протяжен</w:t>
      </w:r>
      <w:r w:rsidR="00075C50" w:rsidRPr="00D31B8C">
        <w:rPr>
          <w:rFonts w:ascii="Times New Roman" w:eastAsia="Times New Roman" w:hAnsi="Times New Roman" w:cs="Times New Roman"/>
          <w:color w:val="auto"/>
          <w:sz w:val="24"/>
          <w:szCs w:val="24"/>
        </w:rPr>
        <w:t xml:space="preserve">ии юношества и совершеннолетия. </w:t>
      </w:r>
      <w:r w:rsidR="009C0461" w:rsidRPr="00D31B8C">
        <w:rPr>
          <w:rFonts w:ascii="Times New Roman" w:eastAsia="Times New Roman" w:hAnsi="Times New Roman" w:cs="Times New Roman"/>
          <w:color w:val="auto"/>
          <w:sz w:val="24"/>
          <w:szCs w:val="24"/>
        </w:rPr>
        <w:t xml:space="preserve">В основном, половое воспитание </w:t>
      </w:r>
      <w:r w:rsidR="00075C50" w:rsidRPr="00D31B8C">
        <w:rPr>
          <w:rFonts w:ascii="Times New Roman" w:eastAsia="Times New Roman" w:hAnsi="Times New Roman" w:cs="Times New Roman"/>
          <w:color w:val="auto"/>
          <w:sz w:val="24"/>
          <w:szCs w:val="24"/>
        </w:rPr>
        <w:t xml:space="preserve">попадает на период гендерного самоопределения, пубертатного периода. В это нелегкое время подросткам важно обеспечить должную поддержку и помощь. Сексуальное образование </w:t>
      </w:r>
      <w:r w:rsidRPr="00D31B8C">
        <w:rPr>
          <w:rFonts w:ascii="Times New Roman" w:eastAsia="Times New Roman" w:hAnsi="Times New Roman" w:cs="Times New Roman"/>
          <w:color w:val="auto"/>
          <w:sz w:val="24"/>
          <w:szCs w:val="24"/>
        </w:rPr>
        <w:t xml:space="preserve">ставит своей целью </w:t>
      </w:r>
      <w:r w:rsidR="00075C50" w:rsidRPr="00D31B8C">
        <w:rPr>
          <w:rFonts w:ascii="Times New Roman" w:eastAsia="Times New Roman" w:hAnsi="Times New Roman" w:cs="Times New Roman"/>
          <w:color w:val="auto"/>
          <w:sz w:val="24"/>
          <w:szCs w:val="24"/>
        </w:rPr>
        <w:t xml:space="preserve">обеспечение сексуального здоровья, </w:t>
      </w:r>
      <w:r w:rsidRPr="00D31B8C">
        <w:rPr>
          <w:rFonts w:ascii="Times New Roman" w:eastAsia="Times New Roman" w:hAnsi="Times New Roman" w:cs="Times New Roman"/>
          <w:color w:val="auto"/>
          <w:sz w:val="24"/>
          <w:szCs w:val="24"/>
        </w:rPr>
        <w:t>содействие и защиту сексуального развития. Оно постепенно расширяет возможности</w:t>
      </w:r>
      <w:r w:rsidR="009C0906" w:rsidRPr="00D31B8C">
        <w:rPr>
          <w:rFonts w:ascii="Times New Roman" w:eastAsia="Times New Roman" w:hAnsi="Times New Roman" w:cs="Times New Roman"/>
          <w:color w:val="auto"/>
          <w:sz w:val="24"/>
          <w:szCs w:val="24"/>
        </w:rPr>
        <w:t xml:space="preserve"> молодых людей</w:t>
      </w:r>
      <w:r w:rsidRPr="00D31B8C">
        <w:rPr>
          <w:rFonts w:ascii="Times New Roman" w:eastAsia="Times New Roman" w:hAnsi="Times New Roman" w:cs="Times New Roman"/>
          <w:color w:val="auto"/>
          <w:sz w:val="24"/>
          <w:szCs w:val="24"/>
        </w:rPr>
        <w:t xml:space="preserve">, обеспечивая их </w:t>
      </w:r>
      <w:r w:rsidR="009C0906" w:rsidRPr="00D31B8C">
        <w:rPr>
          <w:rFonts w:ascii="Times New Roman" w:eastAsia="Times New Roman" w:hAnsi="Times New Roman" w:cs="Times New Roman"/>
          <w:color w:val="auto"/>
          <w:sz w:val="24"/>
          <w:szCs w:val="24"/>
        </w:rPr>
        <w:t>навыками, информацией</w:t>
      </w:r>
      <w:r w:rsidRPr="00D31B8C">
        <w:rPr>
          <w:rFonts w:ascii="Times New Roman" w:eastAsia="Times New Roman" w:hAnsi="Times New Roman" w:cs="Times New Roman"/>
          <w:color w:val="auto"/>
          <w:sz w:val="24"/>
          <w:szCs w:val="24"/>
        </w:rPr>
        <w:t xml:space="preserve"> и</w:t>
      </w:r>
      <w:r w:rsidR="009C0906" w:rsidRPr="00D31B8C">
        <w:rPr>
          <w:rFonts w:ascii="Times New Roman" w:eastAsia="Times New Roman" w:hAnsi="Times New Roman" w:cs="Times New Roman"/>
          <w:color w:val="auto"/>
          <w:sz w:val="24"/>
          <w:szCs w:val="24"/>
        </w:rPr>
        <w:t xml:space="preserve"> важными жизненными ценностями</w:t>
      </w:r>
      <w:r w:rsidRPr="00D31B8C">
        <w:rPr>
          <w:rFonts w:ascii="Times New Roman" w:eastAsia="Times New Roman" w:hAnsi="Times New Roman" w:cs="Times New Roman"/>
          <w:color w:val="auto"/>
          <w:sz w:val="24"/>
          <w:szCs w:val="24"/>
        </w:rPr>
        <w:t xml:space="preserve">, чтобы </w:t>
      </w:r>
      <w:r w:rsidR="009C0906" w:rsidRPr="00D31B8C">
        <w:rPr>
          <w:rFonts w:ascii="Times New Roman" w:eastAsia="Times New Roman" w:hAnsi="Times New Roman" w:cs="Times New Roman"/>
          <w:color w:val="auto"/>
          <w:sz w:val="24"/>
          <w:szCs w:val="24"/>
        </w:rPr>
        <w:t>в</w:t>
      </w:r>
      <w:r w:rsidR="009C0906">
        <w:rPr>
          <w:rFonts w:ascii="Times New Roman" w:eastAsia="Times New Roman" w:hAnsi="Times New Roman" w:cs="Times New Roman"/>
          <w:sz w:val="24"/>
          <w:szCs w:val="24"/>
        </w:rPr>
        <w:t xml:space="preserve"> процессе психосексуального развития, подростки </w:t>
      </w:r>
      <w:r w:rsidRPr="000E744B">
        <w:rPr>
          <w:rFonts w:ascii="Times New Roman" w:eastAsia="Times New Roman" w:hAnsi="Times New Roman" w:cs="Times New Roman"/>
          <w:sz w:val="24"/>
          <w:szCs w:val="24"/>
        </w:rPr>
        <w:t xml:space="preserve">могли осознавать и получать удовольствие от своей сексуальности, </w:t>
      </w:r>
      <w:r w:rsidR="00075C50">
        <w:rPr>
          <w:rFonts w:ascii="Times New Roman" w:eastAsia="Times New Roman" w:hAnsi="Times New Roman" w:cs="Times New Roman"/>
          <w:sz w:val="24"/>
          <w:szCs w:val="24"/>
        </w:rPr>
        <w:t>отстаивать сексуальные права,</w:t>
      </w:r>
      <w:r w:rsidR="00075C50" w:rsidRPr="000E744B">
        <w:rPr>
          <w:rFonts w:ascii="Times New Roman" w:eastAsia="Times New Roman" w:hAnsi="Times New Roman" w:cs="Times New Roman"/>
          <w:sz w:val="24"/>
          <w:szCs w:val="24"/>
        </w:rPr>
        <w:t xml:space="preserve"> </w:t>
      </w:r>
      <w:r w:rsidRPr="000E744B">
        <w:rPr>
          <w:rFonts w:ascii="Times New Roman" w:eastAsia="Times New Roman" w:hAnsi="Times New Roman" w:cs="Times New Roman"/>
          <w:sz w:val="24"/>
          <w:szCs w:val="24"/>
        </w:rPr>
        <w:t xml:space="preserve">иметь безопасные и </w:t>
      </w:r>
      <w:r w:rsidR="009C0906">
        <w:rPr>
          <w:rFonts w:ascii="Times New Roman" w:eastAsia="Times New Roman" w:hAnsi="Times New Roman" w:cs="Times New Roman"/>
          <w:sz w:val="24"/>
          <w:szCs w:val="24"/>
        </w:rPr>
        <w:t xml:space="preserve">комфортные </w:t>
      </w:r>
      <w:r w:rsidRPr="000E744B">
        <w:rPr>
          <w:rFonts w:ascii="Times New Roman" w:eastAsia="Times New Roman" w:hAnsi="Times New Roman" w:cs="Times New Roman"/>
          <w:sz w:val="24"/>
          <w:szCs w:val="24"/>
        </w:rPr>
        <w:t>отношения</w:t>
      </w:r>
      <w:r w:rsidR="00FC0AC1">
        <w:rPr>
          <w:rFonts w:ascii="Times New Roman" w:eastAsia="Times New Roman" w:hAnsi="Times New Roman" w:cs="Times New Roman"/>
          <w:sz w:val="24"/>
          <w:szCs w:val="24"/>
        </w:rPr>
        <w:t xml:space="preserve"> (</w:t>
      </w:r>
      <w:r w:rsidR="002A7071">
        <w:rPr>
          <w:rFonts w:ascii="Times New Roman" w:eastAsia="Times New Roman" w:hAnsi="Times New Roman" w:cs="Times New Roman"/>
          <w:sz w:val="24"/>
          <w:szCs w:val="24"/>
        </w:rPr>
        <w:t xml:space="preserve">Сексуальное образование, </w:t>
      </w:r>
      <w:r w:rsidR="00FC0AC1" w:rsidRPr="00DA2EE5">
        <w:rPr>
          <w:rFonts w:ascii="Times New Roman" w:eastAsia="Times New Roman" w:hAnsi="Times New Roman" w:cs="Times New Roman"/>
          <w:sz w:val="24"/>
          <w:szCs w:val="24"/>
        </w:rPr>
        <w:t>2016</w:t>
      </w:r>
      <w:r w:rsidR="00FC0AC1">
        <w:rPr>
          <w:rFonts w:ascii="Times New Roman" w:eastAsia="Times New Roman" w:hAnsi="Times New Roman" w:cs="Times New Roman"/>
          <w:sz w:val="24"/>
          <w:szCs w:val="24"/>
        </w:rPr>
        <w:t xml:space="preserve">). </w:t>
      </w:r>
      <w:r w:rsidR="00075C50">
        <w:rPr>
          <w:rFonts w:ascii="Times New Roman" w:eastAsia="Times New Roman" w:hAnsi="Times New Roman" w:cs="Times New Roman"/>
          <w:sz w:val="24"/>
          <w:szCs w:val="24"/>
        </w:rPr>
        <w:t xml:space="preserve">Сексуальное образование прививает молодежи ответственность за свое </w:t>
      </w:r>
      <w:r w:rsidR="009C0461">
        <w:rPr>
          <w:rFonts w:ascii="Times New Roman" w:eastAsia="Times New Roman" w:hAnsi="Times New Roman" w:cs="Times New Roman"/>
          <w:sz w:val="24"/>
          <w:szCs w:val="24"/>
        </w:rPr>
        <w:t>поведение, учит справедливости, толерантности и</w:t>
      </w:r>
      <w:r w:rsidR="00075C50">
        <w:rPr>
          <w:rFonts w:ascii="Times New Roman" w:eastAsia="Times New Roman" w:hAnsi="Times New Roman" w:cs="Times New Roman"/>
          <w:sz w:val="24"/>
          <w:szCs w:val="24"/>
        </w:rPr>
        <w:t xml:space="preserve"> уважению</w:t>
      </w:r>
      <w:r w:rsidR="00711502">
        <w:rPr>
          <w:rFonts w:ascii="Times New Roman" w:eastAsia="Times New Roman" w:hAnsi="Times New Roman" w:cs="Times New Roman"/>
          <w:sz w:val="24"/>
          <w:szCs w:val="24"/>
        </w:rPr>
        <w:t xml:space="preserve"> друг к другу</w:t>
      </w:r>
      <w:r w:rsidR="00075C50">
        <w:rPr>
          <w:rFonts w:ascii="Times New Roman" w:eastAsia="Times New Roman" w:hAnsi="Times New Roman" w:cs="Times New Roman"/>
          <w:sz w:val="24"/>
          <w:szCs w:val="24"/>
        </w:rPr>
        <w:t xml:space="preserve">. </w:t>
      </w:r>
      <w:r w:rsidR="00410B28">
        <w:rPr>
          <w:rFonts w:ascii="Times New Roman" w:eastAsia="Times New Roman" w:hAnsi="Times New Roman" w:cs="Times New Roman"/>
          <w:sz w:val="24"/>
          <w:szCs w:val="24"/>
        </w:rPr>
        <w:t xml:space="preserve">Сексуальное образование охватывает не только темы секса. Часто на уроках фигурируют темы философии и самопознания. </w:t>
      </w:r>
      <w:r w:rsidR="00711502">
        <w:rPr>
          <w:rFonts w:ascii="Times New Roman" w:eastAsia="Times New Roman" w:hAnsi="Times New Roman" w:cs="Times New Roman"/>
          <w:sz w:val="24"/>
          <w:szCs w:val="24"/>
        </w:rPr>
        <w:t>З</w:t>
      </w:r>
      <w:r w:rsidRPr="000E744B">
        <w:rPr>
          <w:rFonts w:ascii="Times New Roman" w:eastAsia="Times New Roman" w:hAnsi="Times New Roman" w:cs="Times New Roman"/>
          <w:sz w:val="24"/>
          <w:szCs w:val="24"/>
        </w:rPr>
        <w:t>нан</w:t>
      </w:r>
      <w:r w:rsidR="00711502">
        <w:rPr>
          <w:rFonts w:ascii="Times New Roman" w:eastAsia="Times New Roman" w:hAnsi="Times New Roman" w:cs="Times New Roman"/>
          <w:sz w:val="24"/>
          <w:szCs w:val="24"/>
        </w:rPr>
        <w:t>ия и навык</w:t>
      </w:r>
      <w:r w:rsidR="006D6EB5">
        <w:rPr>
          <w:rFonts w:ascii="Times New Roman" w:eastAsia="Times New Roman" w:hAnsi="Times New Roman" w:cs="Times New Roman"/>
          <w:sz w:val="24"/>
          <w:szCs w:val="24"/>
        </w:rPr>
        <w:t xml:space="preserve">и, </w:t>
      </w:r>
      <w:r w:rsidR="00711502">
        <w:rPr>
          <w:rFonts w:ascii="Times New Roman" w:eastAsia="Times New Roman" w:hAnsi="Times New Roman" w:cs="Times New Roman"/>
          <w:sz w:val="24"/>
          <w:szCs w:val="24"/>
        </w:rPr>
        <w:t xml:space="preserve">которые школьники получают на уроках полового образования, </w:t>
      </w:r>
      <w:r w:rsidR="006D6EB5">
        <w:rPr>
          <w:rFonts w:ascii="Times New Roman" w:eastAsia="Times New Roman" w:hAnsi="Times New Roman" w:cs="Times New Roman"/>
          <w:sz w:val="24"/>
          <w:szCs w:val="24"/>
        </w:rPr>
        <w:t>способствую</w:t>
      </w:r>
      <w:r w:rsidR="009C0461">
        <w:rPr>
          <w:rFonts w:ascii="Times New Roman" w:eastAsia="Times New Roman" w:hAnsi="Times New Roman" w:cs="Times New Roman"/>
          <w:sz w:val="24"/>
          <w:szCs w:val="24"/>
        </w:rPr>
        <w:t>т п</w:t>
      </w:r>
      <w:r w:rsidRPr="000E744B">
        <w:rPr>
          <w:rFonts w:ascii="Times New Roman" w:eastAsia="Times New Roman" w:hAnsi="Times New Roman" w:cs="Times New Roman"/>
          <w:sz w:val="24"/>
          <w:szCs w:val="24"/>
        </w:rPr>
        <w:t>рофил</w:t>
      </w:r>
      <w:r w:rsidR="006D6EB5">
        <w:rPr>
          <w:rFonts w:ascii="Times New Roman" w:eastAsia="Times New Roman" w:hAnsi="Times New Roman" w:cs="Times New Roman"/>
          <w:sz w:val="24"/>
          <w:szCs w:val="24"/>
        </w:rPr>
        <w:t>актике</w:t>
      </w:r>
      <w:r w:rsidR="009C0461">
        <w:rPr>
          <w:rFonts w:ascii="Times New Roman" w:eastAsia="Times New Roman" w:hAnsi="Times New Roman" w:cs="Times New Roman"/>
          <w:sz w:val="24"/>
          <w:szCs w:val="24"/>
        </w:rPr>
        <w:t xml:space="preserve"> сексуальных заболеваний</w:t>
      </w:r>
      <w:r w:rsidR="006D6EB5">
        <w:rPr>
          <w:rFonts w:ascii="Times New Roman" w:eastAsia="Times New Roman" w:hAnsi="Times New Roman" w:cs="Times New Roman"/>
          <w:sz w:val="24"/>
          <w:szCs w:val="24"/>
        </w:rPr>
        <w:t xml:space="preserve"> (девиаций)</w:t>
      </w:r>
      <w:r w:rsidR="009C0461">
        <w:rPr>
          <w:rFonts w:ascii="Times New Roman" w:eastAsia="Times New Roman" w:hAnsi="Times New Roman" w:cs="Times New Roman"/>
          <w:sz w:val="24"/>
          <w:szCs w:val="24"/>
        </w:rPr>
        <w:t>, а также инфекций, передающихся половым путем, таких как</w:t>
      </w:r>
      <w:r w:rsidR="006D6EB5">
        <w:rPr>
          <w:rFonts w:ascii="Times New Roman" w:eastAsia="Times New Roman" w:hAnsi="Times New Roman" w:cs="Times New Roman"/>
          <w:sz w:val="24"/>
          <w:szCs w:val="24"/>
        </w:rPr>
        <w:t xml:space="preserve"> СПИД</w:t>
      </w:r>
      <w:r w:rsidR="006D6EB5" w:rsidRPr="006D6EB5">
        <w:rPr>
          <w:rFonts w:ascii="Times New Roman" w:eastAsia="Times New Roman" w:hAnsi="Times New Roman" w:cs="Times New Roman"/>
          <w:sz w:val="24"/>
          <w:szCs w:val="24"/>
        </w:rPr>
        <w:t>, хламидиоз, в</w:t>
      </w:r>
      <w:r w:rsidR="006D6EB5">
        <w:rPr>
          <w:rFonts w:ascii="Times New Roman" w:eastAsia="Times New Roman" w:hAnsi="Times New Roman" w:cs="Times New Roman"/>
          <w:sz w:val="24"/>
          <w:szCs w:val="24"/>
        </w:rPr>
        <w:t>ирус</w:t>
      </w:r>
      <w:r w:rsidR="006D6EB5" w:rsidRPr="006D6EB5">
        <w:rPr>
          <w:rFonts w:ascii="Times New Roman" w:eastAsia="Times New Roman" w:hAnsi="Times New Roman" w:cs="Times New Roman"/>
          <w:sz w:val="24"/>
          <w:szCs w:val="24"/>
        </w:rPr>
        <w:t xml:space="preserve"> папилломы человека, ВИЧ, г</w:t>
      </w:r>
      <w:r w:rsidR="00711502">
        <w:rPr>
          <w:rFonts w:ascii="Times New Roman" w:eastAsia="Times New Roman" w:hAnsi="Times New Roman" w:cs="Times New Roman"/>
          <w:sz w:val="24"/>
          <w:szCs w:val="24"/>
        </w:rPr>
        <w:t xml:space="preserve">епатит. Проблемы с психосексуальным развитием - </w:t>
      </w:r>
      <w:r w:rsidR="00EE1ED8" w:rsidRPr="000E744B">
        <w:rPr>
          <w:rFonts w:ascii="Times New Roman" w:eastAsia="Times New Roman" w:hAnsi="Times New Roman" w:cs="Times New Roman"/>
          <w:sz w:val="24"/>
          <w:szCs w:val="24"/>
        </w:rPr>
        <w:t>наступл</w:t>
      </w:r>
      <w:r w:rsidR="00711502">
        <w:rPr>
          <w:rFonts w:ascii="Times New Roman" w:eastAsia="Times New Roman" w:hAnsi="Times New Roman" w:cs="Times New Roman"/>
          <w:sz w:val="24"/>
          <w:szCs w:val="24"/>
        </w:rPr>
        <w:t>ение</w:t>
      </w:r>
      <w:r w:rsidR="002C3966">
        <w:rPr>
          <w:rFonts w:ascii="Times New Roman" w:eastAsia="Times New Roman" w:hAnsi="Times New Roman" w:cs="Times New Roman"/>
          <w:sz w:val="24"/>
          <w:szCs w:val="24"/>
        </w:rPr>
        <w:t xml:space="preserve"> нежелательной беременности, </w:t>
      </w:r>
      <w:r w:rsidR="00EE1ED8" w:rsidRPr="000E744B">
        <w:rPr>
          <w:rFonts w:ascii="Times New Roman" w:eastAsia="Times New Roman" w:hAnsi="Times New Roman" w:cs="Times New Roman"/>
          <w:sz w:val="24"/>
          <w:szCs w:val="24"/>
        </w:rPr>
        <w:t xml:space="preserve">изнасилования, проблемы с гендерным самоопределением и т.д. </w:t>
      </w:r>
      <w:r w:rsidR="006D6EB5" w:rsidRPr="006D6EB5">
        <w:rPr>
          <w:rFonts w:ascii="Times New Roman" w:eastAsia="Times New Roman" w:hAnsi="Times New Roman" w:cs="Times New Roman"/>
          <w:sz w:val="24"/>
          <w:szCs w:val="24"/>
        </w:rPr>
        <w:t>Все</w:t>
      </w:r>
      <w:r w:rsidR="002C3966">
        <w:rPr>
          <w:rFonts w:ascii="Times New Roman" w:eastAsia="Times New Roman" w:hAnsi="Times New Roman" w:cs="Times New Roman"/>
          <w:sz w:val="24"/>
          <w:szCs w:val="24"/>
        </w:rPr>
        <w:t xml:space="preserve"> это звучи</w:t>
      </w:r>
      <w:r w:rsidR="006D6EB5">
        <w:rPr>
          <w:rFonts w:ascii="Times New Roman" w:eastAsia="Times New Roman" w:hAnsi="Times New Roman" w:cs="Times New Roman"/>
          <w:sz w:val="24"/>
          <w:szCs w:val="24"/>
        </w:rPr>
        <w:t>т страшно, и потребность</w:t>
      </w:r>
      <w:r w:rsidR="00EF444E">
        <w:rPr>
          <w:rFonts w:ascii="Times New Roman" w:eastAsia="Times New Roman" w:hAnsi="Times New Roman" w:cs="Times New Roman"/>
          <w:sz w:val="24"/>
          <w:szCs w:val="24"/>
        </w:rPr>
        <w:t xml:space="preserve"> молодых людей</w:t>
      </w:r>
      <w:r w:rsidR="006D6EB5">
        <w:rPr>
          <w:rFonts w:ascii="Times New Roman" w:eastAsia="Times New Roman" w:hAnsi="Times New Roman" w:cs="Times New Roman"/>
          <w:sz w:val="24"/>
          <w:szCs w:val="24"/>
        </w:rPr>
        <w:t xml:space="preserve"> в сексуальном образовании станови</w:t>
      </w:r>
      <w:r w:rsidR="00404FE6">
        <w:rPr>
          <w:rFonts w:ascii="Times New Roman" w:eastAsia="Times New Roman" w:hAnsi="Times New Roman" w:cs="Times New Roman"/>
          <w:sz w:val="24"/>
          <w:szCs w:val="24"/>
        </w:rPr>
        <w:t xml:space="preserve">тся очевидной </w:t>
      </w:r>
      <w:r w:rsidR="00FC0AC1" w:rsidRPr="00D31B8C">
        <w:rPr>
          <w:rFonts w:ascii="Times New Roman" w:eastAsia="Times New Roman" w:hAnsi="Times New Roman" w:cs="Times New Roman"/>
          <w:color w:val="auto"/>
          <w:sz w:val="24"/>
          <w:szCs w:val="24"/>
        </w:rPr>
        <w:t>(Европейское региональное бюро ВОЗ и ФЦПСЗ Стандарты сексуального образования в Европе, 2009)</w:t>
      </w:r>
    </w:p>
    <w:p w:rsidR="008D75EE" w:rsidRPr="00FC0AC1" w:rsidRDefault="005D3979" w:rsidP="00FC0AC1">
      <w:pPr>
        <w:pStyle w:val="11"/>
        <w:spacing w:line="360" w:lineRule="auto"/>
        <w:ind w:firstLine="708"/>
        <w:jc w:val="both"/>
        <w:rPr>
          <w:rFonts w:ascii="Times New Roman" w:eastAsia="Times New Roman" w:hAnsi="Times New Roman" w:cs="Times New Roman"/>
          <w:sz w:val="24"/>
          <w:szCs w:val="24"/>
        </w:rPr>
      </w:pPr>
      <w:r w:rsidRPr="000E744B">
        <w:rPr>
          <w:rFonts w:ascii="Times New Roman" w:eastAsia="Times New Roman" w:hAnsi="Times New Roman" w:cs="Times New Roman"/>
          <w:sz w:val="24"/>
          <w:szCs w:val="24"/>
        </w:rPr>
        <w:t>Более того, каждый подросток имеет право на сексуальное образование</w:t>
      </w:r>
      <w:r w:rsidR="004B6FE3" w:rsidRPr="000E744B">
        <w:rPr>
          <w:rFonts w:ascii="Times New Roman" w:eastAsia="Times New Roman" w:hAnsi="Times New Roman" w:cs="Times New Roman"/>
          <w:sz w:val="24"/>
          <w:szCs w:val="24"/>
        </w:rPr>
        <w:t>, соответствующее их возрасту</w:t>
      </w:r>
      <w:r w:rsidRPr="000E744B">
        <w:rPr>
          <w:rFonts w:ascii="Times New Roman" w:eastAsia="Times New Roman" w:hAnsi="Times New Roman" w:cs="Times New Roman"/>
          <w:sz w:val="24"/>
          <w:szCs w:val="24"/>
        </w:rPr>
        <w:t>.</w:t>
      </w:r>
      <w:r w:rsidR="00EF444E">
        <w:rPr>
          <w:rFonts w:ascii="Times New Roman" w:eastAsia="Times New Roman" w:hAnsi="Times New Roman" w:cs="Times New Roman"/>
          <w:sz w:val="24"/>
          <w:szCs w:val="24"/>
        </w:rPr>
        <w:t xml:space="preserve"> </w:t>
      </w:r>
      <w:r w:rsidR="006D0677" w:rsidRPr="000E744B">
        <w:rPr>
          <w:rFonts w:ascii="Times New Roman" w:eastAsia="Times New Roman" w:hAnsi="Times New Roman" w:cs="Times New Roman"/>
          <w:sz w:val="24"/>
          <w:szCs w:val="24"/>
        </w:rPr>
        <w:t>МФПР</w:t>
      </w:r>
      <w:r w:rsidR="008D7875" w:rsidRPr="008D7875">
        <w:rPr>
          <w:rFonts w:ascii="Times New Roman" w:eastAsia="Times New Roman" w:hAnsi="Times New Roman" w:cs="Times New Roman"/>
          <w:sz w:val="24"/>
          <w:szCs w:val="24"/>
        </w:rPr>
        <w:t xml:space="preserve"> –</w:t>
      </w:r>
      <w:r w:rsidR="008D7875">
        <w:rPr>
          <w:rFonts w:ascii="Times New Roman" w:eastAsia="Times New Roman" w:hAnsi="Times New Roman" w:cs="Times New Roman"/>
          <w:sz w:val="24"/>
          <w:szCs w:val="24"/>
        </w:rPr>
        <w:t xml:space="preserve"> (ме</w:t>
      </w:r>
      <w:r w:rsidR="006F2A75">
        <w:rPr>
          <w:rFonts w:ascii="Times New Roman" w:eastAsia="Times New Roman" w:hAnsi="Times New Roman" w:cs="Times New Roman"/>
          <w:sz w:val="24"/>
          <w:szCs w:val="24"/>
        </w:rPr>
        <w:t>ждународная</w:t>
      </w:r>
      <w:r w:rsidR="008D7875" w:rsidRPr="008D7875">
        <w:rPr>
          <w:rFonts w:ascii="Times New Roman" w:eastAsia="Times New Roman" w:hAnsi="Times New Roman" w:cs="Times New Roman"/>
          <w:sz w:val="24"/>
          <w:szCs w:val="24"/>
        </w:rPr>
        <w:t xml:space="preserve"> федерации планирования семьи</w:t>
      </w:r>
      <w:r w:rsidR="008D7875">
        <w:rPr>
          <w:rFonts w:ascii="Times New Roman" w:eastAsia="Times New Roman" w:hAnsi="Times New Roman" w:cs="Times New Roman"/>
          <w:sz w:val="24"/>
          <w:szCs w:val="24"/>
        </w:rPr>
        <w:t>)</w:t>
      </w:r>
      <w:r w:rsidR="008D7875" w:rsidRPr="008D7875">
        <w:rPr>
          <w:rFonts w:ascii="Times New Roman" w:eastAsia="Times New Roman" w:hAnsi="Times New Roman" w:cs="Times New Roman"/>
          <w:sz w:val="24"/>
          <w:szCs w:val="24"/>
        </w:rPr>
        <w:t xml:space="preserve"> </w:t>
      </w:r>
      <w:r w:rsidR="006F2A75">
        <w:rPr>
          <w:rFonts w:ascii="Times New Roman" w:eastAsia="Times New Roman" w:hAnsi="Times New Roman" w:cs="Times New Roman"/>
          <w:sz w:val="24"/>
          <w:szCs w:val="24"/>
        </w:rPr>
        <w:t xml:space="preserve">опубликовала </w:t>
      </w:r>
      <w:r w:rsidR="006D0677" w:rsidRPr="000E744B">
        <w:rPr>
          <w:rFonts w:ascii="Times New Roman" w:eastAsia="Times New Roman" w:hAnsi="Times New Roman" w:cs="Times New Roman"/>
          <w:sz w:val="24"/>
          <w:szCs w:val="24"/>
        </w:rPr>
        <w:t>Де</w:t>
      </w:r>
      <w:r w:rsidR="008D7875">
        <w:rPr>
          <w:rFonts w:ascii="Times New Roman" w:eastAsia="Times New Roman" w:hAnsi="Times New Roman" w:cs="Times New Roman"/>
          <w:sz w:val="24"/>
          <w:szCs w:val="24"/>
        </w:rPr>
        <w:t>кларацию по сексуальным правам в 2008 году</w:t>
      </w:r>
      <w:r w:rsidR="00DF1CE9">
        <w:rPr>
          <w:rFonts w:ascii="Times New Roman" w:eastAsia="Times New Roman" w:hAnsi="Times New Roman" w:cs="Times New Roman"/>
          <w:sz w:val="24"/>
          <w:szCs w:val="24"/>
        </w:rPr>
        <w:t xml:space="preserve">. </w:t>
      </w:r>
      <w:r w:rsidR="006D0677" w:rsidRPr="000E744B">
        <w:rPr>
          <w:rFonts w:ascii="Times New Roman" w:eastAsia="Times New Roman" w:hAnsi="Times New Roman" w:cs="Times New Roman"/>
          <w:sz w:val="24"/>
          <w:szCs w:val="24"/>
        </w:rPr>
        <w:t xml:space="preserve">Декларация </w:t>
      </w:r>
      <w:r w:rsidR="008D7875">
        <w:rPr>
          <w:rFonts w:ascii="Times New Roman" w:eastAsia="Times New Roman" w:hAnsi="Times New Roman" w:cs="Times New Roman"/>
          <w:sz w:val="24"/>
          <w:szCs w:val="24"/>
        </w:rPr>
        <w:t>МФПР</w:t>
      </w:r>
      <w:r w:rsidR="006D0677" w:rsidRPr="000E744B">
        <w:rPr>
          <w:rFonts w:ascii="Times New Roman" w:eastAsia="Times New Roman" w:hAnsi="Times New Roman" w:cs="Times New Roman"/>
          <w:sz w:val="24"/>
          <w:szCs w:val="24"/>
        </w:rPr>
        <w:t xml:space="preserve"> включает право на об</w:t>
      </w:r>
      <w:r w:rsidR="00DF1CE9">
        <w:rPr>
          <w:rFonts w:ascii="Times New Roman" w:eastAsia="Times New Roman" w:hAnsi="Times New Roman" w:cs="Times New Roman"/>
          <w:sz w:val="24"/>
          <w:szCs w:val="24"/>
        </w:rPr>
        <w:t>разование и получение информации</w:t>
      </w:r>
      <w:r w:rsidR="006D0677" w:rsidRPr="000E744B">
        <w:rPr>
          <w:rFonts w:ascii="Times New Roman" w:eastAsia="Times New Roman" w:hAnsi="Times New Roman" w:cs="Times New Roman"/>
          <w:sz w:val="24"/>
          <w:szCs w:val="24"/>
        </w:rPr>
        <w:t>. Всемирная ассоциация сексуального здоровья</w:t>
      </w:r>
      <w:r w:rsidR="006F2A75">
        <w:rPr>
          <w:rFonts w:ascii="Times New Roman" w:eastAsia="Times New Roman" w:hAnsi="Times New Roman" w:cs="Times New Roman"/>
          <w:sz w:val="24"/>
          <w:szCs w:val="24"/>
        </w:rPr>
        <w:t xml:space="preserve"> разработала</w:t>
      </w:r>
      <w:r w:rsidR="006D0677" w:rsidRPr="000E744B">
        <w:rPr>
          <w:rFonts w:ascii="Times New Roman" w:eastAsia="Times New Roman" w:hAnsi="Times New Roman" w:cs="Times New Roman"/>
          <w:sz w:val="24"/>
          <w:szCs w:val="24"/>
        </w:rPr>
        <w:t xml:space="preserve"> Деклараци</w:t>
      </w:r>
      <w:r w:rsidR="006F2A75">
        <w:rPr>
          <w:rFonts w:ascii="Times New Roman" w:eastAsia="Times New Roman" w:hAnsi="Times New Roman" w:cs="Times New Roman"/>
          <w:sz w:val="24"/>
          <w:szCs w:val="24"/>
        </w:rPr>
        <w:t>ю сексуального здоровья</w:t>
      </w:r>
      <w:r w:rsidR="006D0677" w:rsidRPr="000E744B">
        <w:rPr>
          <w:rFonts w:ascii="Times New Roman" w:eastAsia="Times New Roman" w:hAnsi="Times New Roman" w:cs="Times New Roman"/>
          <w:sz w:val="24"/>
          <w:szCs w:val="24"/>
        </w:rPr>
        <w:t xml:space="preserve">, в которой </w:t>
      </w:r>
      <w:r w:rsidR="006F2A75">
        <w:rPr>
          <w:rFonts w:ascii="Times New Roman" w:eastAsia="Times New Roman" w:hAnsi="Times New Roman" w:cs="Times New Roman"/>
          <w:sz w:val="24"/>
          <w:szCs w:val="24"/>
        </w:rPr>
        <w:t>сексуальное просвещение</w:t>
      </w:r>
      <w:r w:rsidR="006D0677" w:rsidRPr="000E744B">
        <w:rPr>
          <w:rFonts w:ascii="Times New Roman" w:eastAsia="Times New Roman" w:hAnsi="Times New Roman" w:cs="Times New Roman"/>
          <w:sz w:val="24"/>
          <w:szCs w:val="24"/>
        </w:rPr>
        <w:t xml:space="preserve"> рассматриваются как неотъемлемая часть достижени</w:t>
      </w:r>
      <w:r w:rsidR="006F2A75">
        <w:rPr>
          <w:rFonts w:ascii="Times New Roman" w:eastAsia="Times New Roman" w:hAnsi="Times New Roman" w:cs="Times New Roman"/>
          <w:sz w:val="24"/>
          <w:szCs w:val="24"/>
        </w:rPr>
        <w:t xml:space="preserve">я сексуального здоровья. </w:t>
      </w:r>
      <w:r w:rsidR="006D0677" w:rsidRPr="000E744B">
        <w:rPr>
          <w:rFonts w:ascii="Times New Roman" w:eastAsia="Times New Roman" w:hAnsi="Times New Roman" w:cs="Times New Roman"/>
          <w:sz w:val="24"/>
          <w:szCs w:val="24"/>
        </w:rPr>
        <w:t>Право каждого ребенка на получение информации также признается Конвенцией Объединенных Наций о правах ребенка, которая была сформулирована в 1989 г. и на сегодняшний день</w:t>
      </w:r>
      <w:r w:rsidR="006F2A75">
        <w:rPr>
          <w:rFonts w:ascii="Times New Roman" w:eastAsia="Times New Roman" w:hAnsi="Times New Roman" w:cs="Times New Roman"/>
          <w:sz w:val="24"/>
          <w:szCs w:val="24"/>
        </w:rPr>
        <w:t xml:space="preserve"> утвер</w:t>
      </w:r>
      <w:r w:rsidR="005E15C4">
        <w:rPr>
          <w:rFonts w:ascii="Times New Roman" w:eastAsia="Times New Roman" w:hAnsi="Times New Roman" w:cs="Times New Roman"/>
          <w:sz w:val="24"/>
          <w:szCs w:val="24"/>
        </w:rPr>
        <w:t>ж</w:t>
      </w:r>
      <w:r w:rsidR="006F2A75">
        <w:rPr>
          <w:rFonts w:ascii="Times New Roman" w:eastAsia="Times New Roman" w:hAnsi="Times New Roman" w:cs="Times New Roman"/>
          <w:sz w:val="24"/>
          <w:szCs w:val="24"/>
        </w:rPr>
        <w:t>дена</w:t>
      </w:r>
      <w:r w:rsidR="00C2204B">
        <w:rPr>
          <w:rFonts w:ascii="Times New Roman" w:eastAsia="Times New Roman" w:hAnsi="Times New Roman" w:cs="Times New Roman"/>
          <w:sz w:val="24"/>
          <w:szCs w:val="24"/>
        </w:rPr>
        <w:t xml:space="preserve"> подавляющим большинством стран (</w:t>
      </w:r>
      <w:r w:rsidR="00C2204B" w:rsidRPr="00D551E1">
        <w:rPr>
          <w:rFonts w:ascii="Times New Roman" w:eastAsia="Times New Roman" w:hAnsi="Times New Roman" w:cs="Times New Roman"/>
          <w:sz w:val="24"/>
          <w:szCs w:val="24"/>
        </w:rPr>
        <w:t>Сексуальные права: Декларация МФПС, 2008</w:t>
      </w:r>
      <w:r w:rsidR="00C2204B">
        <w:rPr>
          <w:rFonts w:ascii="Times New Roman" w:eastAsia="Times New Roman" w:hAnsi="Times New Roman" w:cs="Times New Roman"/>
          <w:sz w:val="24"/>
          <w:szCs w:val="24"/>
        </w:rPr>
        <w:t>)</w:t>
      </w:r>
      <w:r w:rsidR="006D0677" w:rsidRPr="000E744B">
        <w:rPr>
          <w:rFonts w:ascii="Times New Roman" w:eastAsia="Times New Roman" w:hAnsi="Times New Roman" w:cs="Times New Roman"/>
          <w:sz w:val="24"/>
          <w:szCs w:val="24"/>
        </w:rPr>
        <w:t xml:space="preserve">. Она четко излагает право на свободу самовыражения и свободу искать, получать и передавать информацию </w:t>
      </w:r>
      <w:r w:rsidR="006D0677" w:rsidRPr="000E744B">
        <w:rPr>
          <w:rFonts w:ascii="Times New Roman" w:eastAsia="Times New Roman" w:hAnsi="Times New Roman" w:cs="Times New Roman"/>
          <w:sz w:val="24"/>
          <w:szCs w:val="24"/>
        </w:rPr>
        <w:lastRenderedPageBreak/>
        <w:t>и идеи любого рода</w:t>
      </w:r>
      <w:r w:rsidRPr="000E744B">
        <w:rPr>
          <w:rFonts w:ascii="Times New Roman" w:eastAsia="Times New Roman" w:hAnsi="Times New Roman" w:cs="Times New Roman"/>
          <w:sz w:val="24"/>
          <w:szCs w:val="24"/>
        </w:rPr>
        <w:t xml:space="preserve">. </w:t>
      </w:r>
      <w:r w:rsidR="00012BB2" w:rsidRPr="000E744B">
        <w:rPr>
          <w:rFonts w:ascii="Times New Roman" w:eastAsia="Times New Roman" w:hAnsi="Times New Roman" w:cs="Times New Roman"/>
          <w:sz w:val="24"/>
          <w:szCs w:val="24"/>
        </w:rPr>
        <w:t>Всемирная Организация Здравоохранения сформулирова</w:t>
      </w:r>
      <w:r w:rsidR="006D0677" w:rsidRPr="000E744B">
        <w:rPr>
          <w:rFonts w:ascii="Times New Roman" w:eastAsia="Times New Roman" w:hAnsi="Times New Roman" w:cs="Times New Roman"/>
          <w:sz w:val="24"/>
          <w:szCs w:val="24"/>
        </w:rPr>
        <w:t>ла определение сексуальных прав.</w:t>
      </w:r>
      <w:r w:rsidRPr="000E744B">
        <w:rPr>
          <w:rFonts w:ascii="Times New Roman" w:eastAsia="Times New Roman" w:hAnsi="Times New Roman" w:cs="Times New Roman"/>
          <w:sz w:val="24"/>
          <w:szCs w:val="24"/>
        </w:rPr>
        <w:t xml:space="preserve"> </w:t>
      </w:r>
      <w:r w:rsidR="00030156" w:rsidRPr="000E744B">
        <w:rPr>
          <w:rFonts w:ascii="Times New Roman" w:eastAsia="Times New Roman" w:hAnsi="Times New Roman" w:cs="Times New Roman"/>
          <w:sz w:val="24"/>
          <w:szCs w:val="24"/>
        </w:rPr>
        <w:t xml:space="preserve">Благодаря </w:t>
      </w:r>
      <w:r w:rsidR="005F4A8C" w:rsidRPr="000E744B">
        <w:rPr>
          <w:rFonts w:ascii="Times New Roman" w:eastAsia="Times New Roman" w:hAnsi="Times New Roman" w:cs="Times New Roman"/>
          <w:sz w:val="24"/>
          <w:szCs w:val="24"/>
        </w:rPr>
        <w:t>сексуальным правам</w:t>
      </w:r>
      <w:r w:rsidR="005E15C4">
        <w:rPr>
          <w:rFonts w:ascii="Times New Roman" w:eastAsia="Times New Roman" w:hAnsi="Times New Roman" w:cs="Times New Roman"/>
          <w:sz w:val="24"/>
          <w:szCs w:val="24"/>
        </w:rPr>
        <w:t>,</w:t>
      </w:r>
      <w:r w:rsidR="005F4A8C" w:rsidRPr="000E744B">
        <w:rPr>
          <w:rFonts w:ascii="Times New Roman" w:eastAsia="Times New Roman" w:hAnsi="Times New Roman" w:cs="Times New Roman"/>
          <w:sz w:val="24"/>
          <w:szCs w:val="24"/>
        </w:rPr>
        <w:t xml:space="preserve"> подростки</w:t>
      </w:r>
      <w:r w:rsidR="00030156" w:rsidRPr="000E744B">
        <w:rPr>
          <w:rFonts w:ascii="Times New Roman" w:eastAsia="Times New Roman" w:hAnsi="Times New Roman" w:cs="Times New Roman"/>
          <w:sz w:val="24"/>
          <w:szCs w:val="24"/>
        </w:rPr>
        <w:t xml:space="preserve"> </w:t>
      </w:r>
      <w:r w:rsidR="00030156" w:rsidRPr="00D31B8C">
        <w:rPr>
          <w:rFonts w:ascii="Times New Roman" w:eastAsia="Times New Roman" w:hAnsi="Times New Roman" w:cs="Times New Roman"/>
          <w:color w:val="auto"/>
          <w:sz w:val="24"/>
          <w:szCs w:val="24"/>
        </w:rPr>
        <w:t>также</w:t>
      </w:r>
      <w:r w:rsidR="005F4A8C" w:rsidRPr="00D31B8C">
        <w:rPr>
          <w:rFonts w:ascii="Times New Roman" w:eastAsia="Times New Roman" w:hAnsi="Times New Roman" w:cs="Times New Roman"/>
          <w:color w:val="auto"/>
          <w:sz w:val="24"/>
          <w:szCs w:val="24"/>
        </w:rPr>
        <w:t xml:space="preserve"> имеют возможность на поиск, получение и передачу информации, относящуюся к сексуальности</w:t>
      </w:r>
      <w:r w:rsidR="00EC1255" w:rsidRPr="00D31B8C">
        <w:rPr>
          <w:rFonts w:ascii="Times New Roman" w:eastAsia="Times New Roman" w:hAnsi="Times New Roman" w:cs="Times New Roman"/>
          <w:color w:val="auto"/>
          <w:sz w:val="24"/>
          <w:szCs w:val="24"/>
        </w:rPr>
        <w:t>.</w:t>
      </w:r>
    </w:p>
    <w:p w:rsidR="00C00DF5" w:rsidRPr="00D31B8C" w:rsidRDefault="00956142" w:rsidP="00D31B8C">
      <w:pPr>
        <w:pStyle w:val="11"/>
        <w:spacing w:line="360" w:lineRule="auto"/>
        <w:ind w:firstLine="708"/>
        <w:jc w:val="both"/>
        <w:rPr>
          <w:rFonts w:ascii="Times New Roman" w:eastAsia="Times New Roman" w:hAnsi="Times New Roman" w:cs="Times New Roman"/>
          <w:color w:val="auto"/>
          <w:sz w:val="24"/>
          <w:szCs w:val="24"/>
        </w:rPr>
      </w:pPr>
      <w:r w:rsidRPr="00D31B8C">
        <w:rPr>
          <w:rFonts w:ascii="Times New Roman" w:eastAsia="Times New Roman" w:hAnsi="Times New Roman" w:cs="Times New Roman"/>
          <w:color w:val="auto"/>
          <w:sz w:val="24"/>
          <w:szCs w:val="24"/>
        </w:rPr>
        <w:t xml:space="preserve">Половое </w:t>
      </w:r>
      <w:r w:rsidR="00EF444E" w:rsidRPr="00D31B8C">
        <w:rPr>
          <w:rFonts w:ascii="Times New Roman" w:eastAsia="Times New Roman" w:hAnsi="Times New Roman" w:cs="Times New Roman"/>
          <w:color w:val="auto"/>
          <w:sz w:val="24"/>
          <w:szCs w:val="24"/>
        </w:rPr>
        <w:t xml:space="preserve">образование </w:t>
      </w:r>
      <w:r w:rsidRPr="00D31B8C">
        <w:rPr>
          <w:rFonts w:ascii="Times New Roman" w:eastAsia="Times New Roman" w:hAnsi="Times New Roman" w:cs="Times New Roman"/>
          <w:color w:val="auto"/>
          <w:sz w:val="24"/>
          <w:szCs w:val="24"/>
        </w:rPr>
        <w:t xml:space="preserve">поможет </w:t>
      </w:r>
      <w:r w:rsidR="00EF444E" w:rsidRPr="00D31B8C">
        <w:rPr>
          <w:rFonts w:ascii="Times New Roman" w:eastAsia="Times New Roman" w:hAnsi="Times New Roman" w:cs="Times New Roman"/>
          <w:color w:val="auto"/>
          <w:sz w:val="24"/>
          <w:szCs w:val="24"/>
        </w:rPr>
        <w:t>не только контроли</w:t>
      </w:r>
      <w:r w:rsidRPr="00D31B8C">
        <w:rPr>
          <w:rFonts w:ascii="Times New Roman" w:eastAsia="Times New Roman" w:hAnsi="Times New Roman" w:cs="Times New Roman"/>
          <w:color w:val="auto"/>
          <w:sz w:val="24"/>
          <w:szCs w:val="24"/>
        </w:rPr>
        <w:t>ровать уровень здоровья подростков</w:t>
      </w:r>
      <w:r w:rsidR="00EF444E" w:rsidRPr="00D31B8C">
        <w:rPr>
          <w:rFonts w:ascii="Times New Roman" w:eastAsia="Times New Roman" w:hAnsi="Times New Roman" w:cs="Times New Roman"/>
          <w:color w:val="auto"/>
          <w:sz w:val="24"/>
          <w:szCs w:val="24"/>
        </w:rPr>
        <w:t xml:space="preserve">, но и </w:t>
      </w:r>
      <w:r w:rsidRPr="00D31B8C">
        <w:rPr>
          <w:rFonts w:ascii="Times New Roman" w:eastAsia="Times New Roman" w:hAnsi="Times New Roman" w:cs="Times New Roman"/>
          <w:color w:val="auto"/>
          <w:sz w:val="24"/>
          <w:szCs w:val="24"/>
        </w:rPr>
        <w:t>обеспечит личностный рост молодежи</w:t>
      </w:r>
      <w:r w:rsidR="00EF444E" w:rsidRPr="00D31B8C">
        <w:rPr>
          <w:rFonts w:ascii="Times New Roman" w:eastAsia="Times New Roman" w:hAnsi="Times New Roman" w:cs="Times New Roman"/>
          <w:color w:val="auto"/>
          <w:sz w:val="24"/>
          <w:szCs w:val="24"/>
        </w:rPr>
        <w:t xml:space="preserve">, </w:t>
      </w:r>
      <w:r w:rsidRPr="00D31B8C">
        <w:rPr>
          <w:rFonts w:ascii="Times New Roman" w:eastAsia="Times New Roman" w:hAnsi="Times New Roman" w:cs="Times New Roman"/>
          <w:color w:val="auto"/>
          <w:sz w:val="24"/>
          <w:szCs w:val="24"/>
        </w:rPr>
        <w:t>поможет сделать процесс самоопределения менее проблематичным для</w:t>
      </w:r>
      <w:r w:rsidR="00EF444E" w:rsidRPr="00D31B8C">
        <w:rPr>
          <w:rFonts w:ascii="Times New Roman" w:eastAsia="Times New Roman" w:hAnsi="Times New Roman" w:cs="Times New Roman"/>
          <w:color w:val="auto"/>
          <w:sz w:val="24"/>
          <w:szCs w:val="24"/>
        </w:rPr>
        <w:t xml:space="preserve"> подростков. </w:t>
      </w:r>
      <w:r w:rsidRPr="00D31B8C">
        <w:rPr>
          <w:rFonts w:ascii="Times New Roman" w:eastAsia="Times New Roman" w:hAnsi="Times New Roman" w:cs="Times New Roman"/>
          <w:color w:val="auto"/>
          <w:sz w:val="24"/>
          <w:szCs w:val="24"/>
        </w:rPr>
        <w:t>Сексуальное образование способствует</w:t>
      </w:r>
      <w:r w:rsidR="00611DA3" w:rsidRPr="00D31B8C">
        <w:rPr>
          <w:rFonts w:ascii="Times New Roman" w:eastAsia="Times New Roman" w:hAnsi="Times New Roman" w:cs="Times New Roman"/>
          <w:color w:val="auto"/>
          <w:sz w:val="24"/>
          <w:szCs w:val="24"/>
        </w:rPr>
        <w:t xml:space="preserve"> формированию более крепких и з</w:t>
      </w:r>
      <w:r w:rsidRPr="00D31B8C">
        <w:rPr>
          <w:rFonts w:ascii="Times New Roman" w:eastAsia="Times New Roman" w:hAnsi="Times New Roman" w:cs="Times New Roman"/>
          <w:color w:val="auto"/>
          <w:sz w:val="24"/>
          <w:szCs w:val="24"/>
        </w:rPr>
        <w:t xml:space="preserve">начимых межличностных отношений. </w:t>
      </w:r>
      <w:r w:rsidR="00EE1ED8" w:rsidRPr="00D31B8C">
        <w:rPr>
          <w:rFonts w:ascii="Times New Roman" w:eastAsia="Times New Roman" w:hAnsi="Times New Roman" w:cs="Times New Roman"/>
          <w:color w:val="auto"/>
          <w:sz w:val="24"/>
          <w:szCs w:val="24"/>
        </w:rPr>
        <w:t xml:space="preserve">Многие стереотипы и гендерное неравенство оказывают воздействие на выражение сексуальности и полового поведения среди молодежи. Некоторые девушки </w:t>
      </w:r>
      <w:r w:rsidR="00C00DF5" w:rsidRPr="00D31B8C">
        <w:rPr>
          <w:rFonts w:ascii="Times New Roman" w:eastAsia="Times New Roman" w:hAnsi="Times New Roman" w:cs="Times New Roman"/>
          <w:color w:val="auto"/>
          <w:sz w:val="24"/>
          <w:szCs w:val="24"/>
        </w:rPr>
        <w:t xml:space="preserve">не </w:t>
      </w:r>
      <w:r w:rsidR="005E15C4" w:rsidRPr="00D31B8C">
        <w:rPr>
          <w:rFonts w:ascii="Times New Roman" w:eastAsia="Times New Roman" w:hAnsi="Times New Roman" w:cs="Times New Roman"/>
          <w:color w:val="auto"/>
          <w:sz w:val="24"/>
          <w:szCs w:val="24"/>
        </w:rPr>
        <w:t xml:space="preserve">способны контролировать </w:t>
      </w:r>
      <w:r w:rsidR="002C3966" w:rsidRPr="00D31B8C">
        <w:rPr>
          <w:rFonts w:ascii="Times New Roman" w:eastAsia="Times New Roman" w:hAnsi="Times New Roman" w:cs="Times New Roman"/>
          <w:color w:val="auto"/>
          <w:sz w:val="24"/>
          <w:szCs w:val="24"/>
        </w:rPr>
        <w:t>собственные</w:t>
      </w:r>
      <w:r w:rsidR="00EE1ED8" w:rsidRPr="00D31B8C">
        <w:rPr>
          <w:rFonts w:ascii="Times New Roman" w:eastAsia="Times New Roman" w:hAnsi="Times New Roman" w:cs="Times New Roman"/>
          <w:color w:val="auto"/>
          <w:sz w:val="24"/>
          <w:szCs w:val="24"/>
        </w:rPr>
        <w:t xml:space="preserve"> полов</w:t>
      </w:r>
      <w:r w:rsidR="002C3966" w:rsidRPr="00D31B8C">
        <w:rPr>
          <w:rFonts w:ascii="Times New Roman" w:eastAsia="Times New Roman" w:hAnsi="Times New Roman" w:cs="Times New Roman"/>
          <w:color w:val="auto"/>
          <w:sz w:val="24"/>
          <w:szCs w:val="24"/>
        </w:rPr>
        <w:t>ые отношения,</w:t>
      </w:r>
      <w:r w:rsidR="00EE1ED8" w:rsidRPr="00D31B8C">
        <w:rPr>
          <w:rFonts w:ascii="Times New Roman" w:eastAsia="Times New Roman" w:hAnsi="Times New Roman" w:cs="Times New Roman"/>
          <w:color w:val="auto"/>
          <w:sz w:val="24"/>
          <w:szCs w:val="24"/>
        </w:rPr>
        <w:t xml:space="preserve"> из-за чего часто попадают в неприятности</w:t>
      </w:r>
      <w:r w:rsidR="002C3966" w:rsidRPr="00D31B8C">
        <w:rPr>
          <w:rFonts w:ascii="Times New Roman" w:eastAsia="Times New Roman" w:hAnsi="Times New Roman" w:cs="Times New Roman"/>
          <w:color w:val="auto"/>
          <w:sz w:val="24"/>
          <w:szCs w:val="24"/>
        </w:rPr>
        <w:t>.</w:t>
      </w:r>
      <w:r w:rsidR="00EE1ED8" w:rsidRPr="00D31B8C">
        <w:rPr>
          <w:rFonts w:ascii="Times New Roman" w:eastAsia="Times New Roman" w:hAnsi="Times New Roman" w:cs="Times New Roman"/>
          <w:color w:val="auto"/>
          <w:sz w:val="24"/>
          <w:szCs w:val="24"/>
        </w:rPr>
        <w:t xml:space="preserve"> Юные мальчики тоже страдают от «социальных норм», правил мужского поведения и т.п., что сказывается на их самооценке. </w:t>
      </w:r>
      <w:r w:rsidR="002C3966" w:rsidRPr="00D31B8C">
        <w:rPr>
          <w:rFonts w:ascii="Times New Roman" w:eastAsia="Times New Roman" w:hAnsi="Times New Roman" w:cs="Times New Roman"/>
          <w:color w:val="auto"/>
          <w:sz w:val="24"/>
          <w:szCs w:val="24"/>
        </w:rPr>
        <w:t>Молодые люди страдают по неопытности или из-за нехватки знаний в этой области сексуального</w:t>
      </w:r>
      <w:r w:rsidR="00410B28" w:rsidRPr="00D31B8C">
        <w:rPr>
          <w:rFonts w:ascii="Times New Roman" w:eastAsia="Times New Roman" w:hAnsi="Times New Roman" w:cs="Times New Roman"/>
          <w:color w:val="auto"/>
          <w:sz w:val="24"/>
          <w:szCs w:val="24"/>
        </w:rPr>
        <w:t xml:space="preserve"> просвещения</w:t>
      </w:r>
      <w:r w:rsidR="002C3966" w:rsidRPr="00D31B8C">
        <w:rPr>
          <w:rFonts w:ascii="Times New Roman" w:eastAsia="Times New Roman" w:hAnsi="Times New Roman" w:cs="Times New Roman"/>
          <w:color w:val="auto"/>
          <w:sz w:val="24"/>
          <w:szCs w:val="24"/>
        </w:rPr>
        <w:t xml:space="preserve">. </w:t>
      </w:r>
      <w:r w:rsidR="00EE1ED8" w:rsidRPr="00D31B8C">
        <w:rPr>
          <w:rFonts w:ascii="Times New Roman" w:eastAsia="Times New Roman" w:hAnsi="Times New Roman" w:cs="Times New Roman"/>
          <w:color w:val="auto"/>
          <w:sz w:val="24"/>
          <w:szCs w:val="24"/>
        </w:rPr>
        <w:t>С</w:t>
      </w:r>
      <w:r w:rsidR="002C3966" w:rsidRPr="00D31B8C">
        <w:rPr>
          <w:rFonts w:ascii="Times New Roman" w:eastAsia="Times New Roman" w:hAnsi="Times New Roman" w:cs="Times New Roman"/>
          <w:color w:val="auto"/>
          <w:sz w:val="24"/>
          <w:szCs w:val="24"/>
        </w:rPr>
        <w:t>истема полового</w:t>
      </w:r>
      <w:r w:rsidR="00611DA3" w:rsidRPr="00D31B8C">
        <w:rPr>
          <w:rFonts w:ascii="Times New Roman" w:eastAsia="Times New Roman" w:hAnsi="Times New Roman" w:cs="Times New Roman"/>
          <w:color w:val="auto"/>
          <w:sz w:val="24"/>
          <w:szCs w:val="24"/>
        </w:rPr>
        <w:t xml:space="preserve"> воспитания среди школьников может значительно облегчить жизнь </w:t>
      </w:r>
      <w:r w:rsidR="00EE1ED8" w:rsidRPr="00D31B8C">
        <w:rPr>
          <w:rFonts w:ascii="Times New Roman" w:eastAsia="Times New Roman" w:hAnsi="Times New Roman" w:cs="Times New Roman"/>
          <w:color w:val="auto"/>
          <w:sz w:val="24"/>
          <w:szCs w:val="24"/>
        </w:rPr>
        <w:t xml:space="preserve">подросткам </w:t>
      </w:r>
      <w:r w:rsidR="00611DA3" w:rsidRPr="00D31B8C">
        <w:rPr>
          <w:rFonts w:ascii="Times New Roman" w:eastAsia="Times New Roman" w:hAnsi="Times New Roman" w:cs="Times New Roman"/>
          <w:color w:val="auto"/>
          <w:sz w:val="24"/>
          <w:szCs w:val="24"/>
        </w:rPr>
        <w:t xml:space="preserve">и помочь </w:t>
      </w:r>
      <w:r w:rsidR="00EE1ED8" w:rsidRPr="00D31B8C">
        <w:rPr>
          <w:rFonts w:ascii="Times New Roman" w:eastAsia="Times New Roman" w:hAnsi="Times New Roman" w:cs="Times New Roman"/>
          <w:color w:val="auto"/>
          <w:sz w:val="24"/>
          <w:szCs w:val="24"/>
        </w:rPr>
        <w:t xml:space="preserve">им </w:t>
      </w:r>
      <w:r w:rsidR="00611DA3" w:rsidRPr="00D31B8C">
        <w:rPr>
          <w:rFonts w:ascii="Times New Roman" w:eastAsia="Times New Roman" w:hAnsi="Times New Roman" w:cs="Times New Roman"/>
          <w:color w:val="auto"/>
          <w:sz w:val="24"/>
          <w:szCs w:val="24"/>
        </w:rPr>
        <w:t>спр</w:t>
      </w:r>
      <w:r w:rsidR="00EE1ED8" w:rsidRPr="00D31B8C">
        <w:rPr>
          <w:rFonts w:ascii="Times New Roman" w:eastAsia="Times New Roman" w:hAnsi="Times New Roman" w:cs="Times New Roman"/>
          <w:color w:val="auto"/>
          <w:sz w:val="24"/>
          <w:szCs w:val="24"/>
        </w:rPr>
        <w:t>авиться со многими трудностями</w:t>
      </w:r>
      <w:r w:rsidR="00E073F4">
        <w:rPr>
          <w:rFonts w:ascii="Times New Roman" w:eastAsia="Times New Roman" w:hAnsi="Times New Roman" w:cs="Times New Roman"/>
          <w:color w:val="auto"/>
          <w:sz w:val="24"/>
          <w:szCs w:val="24"/>
        </w:rPr>
        <w:t xml:space="preserve"> (</w:t>
      </w:r>
      <w:r w:rsidR="002E25EC">
        <w:rPr>
          <w:rFonts w:ascii="Times New Roman" w:eastAsia="Times New Roman" w:hAnsi="Times New Roman" w:cs="Times New Roman"/>
          <w:color w:val="auto"/>
          <w:sz w:val="24"/>
          <w:szCs w:val="24"/>
        </w:rPr>
        <w:t xml:space="preserve">Kedzior </w:t>
      </w:r>
      <w:r w:rsidR="00E073F4">
        <w:rPr>
          <w:rFonts w:ascii="Times New Roman" w:eastAsia="Times New Roman" w:hAnsi="Times New Roman" w:cs="Times New Roman"/>
          <w:color w:val="auto"/>
          <w:sz w:val="24"/>
          <w:szCs w:val="24"/>
        </w:rPr>
        <w:t>, 2020)</w:t>
      </w:r>
      <w:r w:rsidR="00EE1ED8" w:rsidRPr="00D31B8C">
        <w:rPr>
          <w:rFonts w:ascii="Times New Roman" w:eastAsia="Times New Roman" w:hAnsi="Times New Roman" w:cs="Times New Roman"/>
          <w:color w:val="auto"/>
          <w:sz w:val="24"/>
          <w:szCs w:val="24"/>
        </w:rPr>
        <w:t xml:space="preserve">. </w:t>
      </w:r>
    </w:p>
    <w:p w:rsidR="008D75EE" w:rsidRDefault="002C3966" w:rsidP="00D31B8C">
      <w:pPr>
        <w:pStyle w:val="11"/>
        <w:spacing w:line="360" w:lineRule="auto"/>
        <w:ind w:firstLine="708"/>
        <w:jc w:val="both"/>
        <w:rPr>
          <w:rFonts w:ascii="Times New Roman" w:eastAsia="Times New Roman" w:hAnsi="Times New Roman" w:cs="Times New Roman"/>
          <w:sz w:val="24"/>
          <w:szCs w:val="24"/>
        </w:rPr>
      </w:pPr>
      <w:r w:rsidRPr="00D31B8C">
        <w:rPr>
          <w:rFonts w:ascii="Times New Roman" w:eastAsia="Times New Roman" w:hAnsi="Times New Roman" w:cs="Times New Roman"/>
          <w:color w:val="auto"/>
          <w:sz w:val="24"/>
          <w:szCs w:val="24"/>
        </w:rPr>
        <w:t xml:space="preserve">Сексуальное образование </w:t>
      </w:r>
      <w:r w:rsidR="00611DA3" w:rsidRPr="00D31B8C">
        <w:rPr>
          <w:rFonts w:ascii="Times New Roman" w:eastAsia="Times New Roman" w:hAnsi="Times New Roman" w:cs="Times New Roman"/>
          <w:color w:val="auto"/>
          <w:sz w:val="24"/>
          <w:szCs w:val="24"/>
        </w:rPr>
        <w:t>обеспечивает основную поддержку детям -</w:t>
      </w:r>
      <w:r w:rsidR="00EE1ED8" w:rsidRPr="00D31B8C">
        <w:rPr>
          <w:rFonts w:ascii="Times New Roman" w:eastAsia="Times New Roman" w:hAnsi="Times New Roman" w:cs="Times New Roman"/>
          <w:color w:val="auto"/>
          <w:sz w:val="24"/>
          <w:szCs w:val="24"/>
        </w:rPr>
        <w:t xml:space="preserve"> они</w:t>
      </w:r>
      <w:r w:rsidR="00611DA3" w:rsidRPr="00D31B8C">
        <w:rPr>
          <w:rFonts w:ascii="Times New Roman" w:eastAsia="Times New Roman" w:hAnsi="Times New Roman" w:cs="Times New Roman"/>
          <w:color w:val="auto"/>
          <w:sz w:val="24"/>
          <w:szCs w:val="24"/>
        </w:rPr>
        <w:t xml:space="preserve"> приобретают </w:t>
      </w:r>
      <w:r w:rsidR="00956142" w:rsidRPr="00D31B8C">
        <w:rPr>
          <w:rFonts w:ascii="Times New Roman" w:eastAsia="Times New Roman" w:hAnsi="Times New Roman" w:cs="Times New Roman"/>
          <w:color w:val="auto"/>
          <w:sz w:val="24"/>
          <w:szCs w:val="24"/>
        </w:rPr>
        <w:t>множество полезных навыков</w:t>
      </w:r>
      <w:r w:rsidR="00611DA3" w:rsidRPr="00D31B8C">
        <w:rPr>
          <w:rFonts w:ascii="Times New Roman" w:eastAsia="Times New Roman" w:hAnsi="Times New Roman" w:cs="Times New Roman"/>
          <w:color w:val="auto"/>
          <w:sz w:val="24"/>
          <w:szCs w:val="24"/>
        </w:rPr>
        <w:t xml:space="preserve">, которые </w:t>
      </w:r>
      <w:r w:rsidR="00956142" w:rsidRPr="00D31B8C">
        <w:rPr>
          <w:rFonts w:ascii="Times New Roman" w:eastAsia="Times New Roman" w:hAnsi="Times New Roman" w:cs="Times New Roman"/>
          <w:color w:val="auto"/>
          <w:sz w:val="24"/>
          <w:szCs w:val="24"/>
        </w:rPr>
        <w:t xml:space="preserve">способствуют стабилизации психологического состояния подростков, и </w:t>
      </w:r>
      <w:r w:rsidR="00C00DF5" w:rsidRPr="00D31B8C">
        <w:rPr>
          <w:rFonts w:ascii="Times New Roman" w:eastAsia="Times New Roman" w:hAnsi="Times New Roman" w:cs="Times New Roman"/>
          <w:color w:val="auto"/>
          <w:sz w:val="24"/>
          <w:szCs w:val="24"/>
        </w:rPr>
        <w:t xml:space="preserve">помогают </w:t>
      </w:r>
      <w:r w:rsidR="00956142" w:rsidRPr="00D31B8C">
        <w:rPr>
          <w:rFonts w:ascii="Times New Roman" w:eastAsia="Times New Roman" w:hAnsi="Times New Roman" w:cs="Times New Roman"/>
          <w:color w:val="auto"/>
          <w:sz w:val="24"/>
          <w:szCs w:val="24"/>
        </w:rPr>
        <w:t>успешно перейти</w:t>
      </w:r>
      <w:r w:rsidR="00611DA3" w:rsidRPr="00D31B8C">
        <w:rPr>
          <w:rFonts w:ascii="Times New Roman" w:eastAsia="Times New Roman" w:hAnsi="Times New Roman" w:cs="Times New Roman"/>
          <w:color w:val="auto"/>
          <w:sz w:val="24"/>
          <w:szCs w:val="24"/>
        </w:rPr>
        <w:t xml:space="preserve"> из детства во взрослую жизнь.</w:t>
      </w:r>
      <w:r w:rsidR="00EE1ED8" w:rsidRPr="00D31B8C">
        <w:rPr>
          <w:rFonts w:ascii="Times New Roman" w:eastAsia="Times New Roman" w:hAnsi="Times New Roman" w:cs="Times New Roman"/>
          <w:color w:val="auto"/>
          <w:sz w:val="24"/>
          <w:szCs w:val="24"/>
        </w:rPr>
        <w:t xml:space="preserve"> В </w:t>
      </w:r>
      <w:r w:rsidR="00070CEC" w:rsidRPr="00D31B8C">
        <w:rPr>
          <w:rFonts w:ascii="Times New Roman" w:eastAsia="Times New Roman" w:hAnsi="Times New Roman" w:cs="Times New Roman"/>
          <w:color w:val="auto"/>
          <w:sz w:val="24"/>
          <w:szCs w:val="24"/>
        </w:rPr>
        <w:t>наши дни процесс полового</w:t>
      </w:r>
      <w:r w:rsidR="00EE1ED8" w:rsidRPr="00D31B8C">
        <w:rPr>
          <w:rFonts w:ascii="Times New Roman" w:eastAsia="Times New Roman" w:hAnsi="Times New Roman" w:cs="Times New Roman"/>
          <w:color w:val="auto"/>
          <w:sz w:val="24"/>
          <w:szCs w:val="24"/>
        </w:rPr>
        <w:t xml:space="preserve"> </w:t>
      </w:r>
      <w:r w:rsidR="00070CEC" w:rsidRPr="00D31B8C">
        <w:rPr>
          <w:rFonts w:ascii="Times New Roman" w:eastAsia="Times New Roman" w:hAnsi="Times New Roman" w:cs="Times New Roman"/>
          <w:color w:val="auto"/>
          <w:sz w:val="24"/>
          <w:szCs w:val="24"/>
        </w:rPr>
        <w:t xml:space="preserve">взросления </w:t>
      </w:r>
      <w:r w:rsidR="00EE1ED8" w:rsidRPr="00D31B8C">
        <w:rPr>
          <w:rFonts w:ascii="Times New Roman" w:eastAsia="Times New Roman" w:hAnsi="Times New Roman" w:cs="Times New Roman"/>
          <w:color w:val="auto"/>
          <w:sz w:val="24"/>
          <w:szCs w:val="24"/>
        </w:rPr>
        <w:t>начинается раньше и</w:t>
      </w:r>
      <w:r w:rsidR="00070CEC" w:rsidRPr="00D31B8C">
        <w:rPr>
          <w:rFonts w:ascii="Times New Roman" w:eastAsia="Times New Roman" w:hAnsi="Times New Roman" w:cs="Times New Roman"/>
          <w:color w:val="auto"/>
          <w:sz w:val="24"/>
          <w:szCs w:val="24"/>
        </w:rPr>
        <w:t xml:space="preserve"> в СМИ, и среди подростков уделяют этому гораздо больше внимания</w:t>
      </w:r>
      <w:r w:rsidR="00C2204B">
        <w:rPr>
          <w:rFonts w:ascii="Times New Roman" w:eastAsia="Times New Roman" w:hAnsi="Times New Roman" w:cs="Times New Roman"/>
          <w:color w:val="auto"/>
          <w:sz w:val="24"/>
          <w:szCs w:val="24"/>
        </w:rPr>
        <w:t xml:space="preserve"> (</w:t>
      </w:r>
      <w:r w:rsidR="00C2204B" w:rsidRPr="00DA2EE5">
        <w:rPr>
          <w:rFonts w:ascii="Times New Roman" w:eastAsia="Times New Roman" w:hAnsi="Times New Roman" w:cs="Times New Roman"/>
          <w:sz w:val="24"/>
          <w:szCs w:val="24"/>
        </w:rPr>
        <w:t>Федеральный центр просв</w:t>
      </w:r>
      <w:r w:rsidR="002A7071">
        <w:rPr>
          <w:rFonts w:ascii="Times New Roman" w:eastAsia="Times New Roman" w:hAnsi="Times New Roman" w:cs="Times New Roman"/>
          <w:sz w:val="24"/>
          <w:szCs w:val="24"/>
        </w:rPr>
        <w:t xml:space="preserve">ещения в сфере здравоохранения (Сексуальное образование, </w:t>
      </w:r>
      <w:r w:rsidR="00C2204B" w:rsidRPr="00DA2EE5">
        <w:rPr>
          <w:rFonts w:ascii="Times New Roman" w:eastAsia="Times New Roman" w:hAnsi="Times New Roman" w:cs="Times New Roman"/>
          <w:sz w:val="24"/>
          <w:szCs w:val="24"/>
        </w:rPr>
        <w:t>2016</w:t>
      </w:r>
      <w:r w:rsidR="00C2204B">
        <w:rPr>
          <w:rFonts w:ascii="Times New Roman" w:eastAsia="Times New Roman" w:hAnsi="Times New Roman" w:cs="Times New Roman"/>
          <w:sz w:val="24"/>
          <w:szCs w:val="24"/>
        </w:rPr>
        <w:t xml:space="preserve">). </w:t>
      </w:r>
      <w:r w:rsidR="00070CEC" w:rsidRPr="00D31B8C">
        <w:rPr>
          <w:rFonts w:ascii="Times New Roman" w:eastAsia="Times New Roman" w:hAnsi="Times New Roman" w:cs="Times New Roman"/>
          <w:color w:val="auto"/>
          <w:sz w:val="24"/>
          <w:szCs w:val="24"/>
        </w:rPr>
        <w:t>Это значит, что учителям</w:t>
      </w:r>
      <w:r w:rsidR="00EE1ED8" w:rsidRPr="00D31B8C">
        <w:rPr>
          <w:rFonts w:ascii="Times New Roman" w:eastAsia="Times New Roman" w:hAnsi="Times New Roman" w:cs="Times New Roman"/>
          <w:color w:val="auto"/>
          <w:sz w:val="24"/>
          <w:szCs w:val="24"/>
        </w:rPr>
        <w:t xml:space="preserve"> и родителям приходится прикладывать больше усилий, чтобы </w:t>
      </w:r>
      <w:r w:rsidR="00070CEC" w:rsidRPr="00D31B8C">
        <w:rPr>
          <w:rFonts w:ascii="Times New Roman" w:eastAsia="Times New Roman" w:hAnsi="Times New Roman" w:cs="Times New Roman"/>
          <w:color w:val="auto"/>
          <w:sz w:val="24"/>
          <w:szCs w:val="24"/>
        </w:rPr>
        <w:t xml:space="preserve">помогать </w:t>
      </w:r>
      <w:r w:rsidR="00EE1ED8" w:rsidRPr="00D31B8C">
        <w:rPr>
          <w:rFonts w:ascii="Times New Roman" w:eastAsia="Times New Roman" w:hAnsi="Times New Roman" w:cs="Times New Roman"/>
          <w:color w:val="auto"/>
          <w:sz w:val="24"/>
          <w:szCs w:val="24"/>
        </w:rPr>
        <w:t>детям</w:t>
      </w:r>
      <w:r w:rsidR="00070CEC" w:rsidRPr="00D31B8C">
        <w:rPr>
          <w:rFonts w:ascii="Times New Roman" w:eastAsia="Times New Roman" w:hAnsi="Times New Roman" w:cs="Times New Roman"/>
          <w:color w:val="auto"/>
          <w:sz w:val="24"/>
          <w:szCs w:val="24"/>
        </w:rPr>
        <w:t xml:space="preserve"> во время полового созревания</w:t>
      </w:r>
      <w:r w:rsidR="00EE1ED8" w:rsidRPr="00D31B8C">
        <w:rPr>
          <w:rFonts w:ascii="Times New Roman" w:eastAsia="Times New Roman" w:hAnsi="Times New Roman" w:cs="Times New Roman"/>
          <w:color w:val="auto"/>
          <w:sz w:val="24"/>
          <w:szCs w:val="24"/>
        </w:rPr>
        <w:t xml:space="preserve">. </w:t>
      </w:r>
      <w:r w:rsidR="00410B28" w:rsidRPr="00D31B8C">
        <w:rPr>
          <w:rFonts w:ascii="Times New Roman" w:eastAsia="Times New Roman" w:hAnsi="Times New Roman" w:cs="Times New Roman"/>
          <w:color w:val="auto"/>
          <w:sz w:val="24"/>
          <w:szCs w:val="24"/>
        </w:rPr>
        <w:t>П</w:t>
      </w:r>
      <w:r w:rsidR="00EE1ED8" w:rsidRPr="00D31B8C">
        <w:rPr>
          <w:rFonts w:ascii="Times New Roman" w:eastAsia="Times New Roman" w:hAnsi="Times New Roman" w:cs="Times New Roman"/>
          <w:color w:val="auto"/>
          <w:sz w:val="24"/>
          <w:szCs w:val="24"/>
        </w:rPr>
        <w:t>оскольку в подростковом возрасте изменяются агенты и институты социализации, ведущая роль в образовании и воспитании переходит к школе. Человек</w:t>
      </w:r>
      <w:r w:rsidR="00EE1ED8" w:rsidRPr="00075C50">
        <w:rPr>
          <w:rFonts w:ascii="Times New Roman" w:eastAsia="Times New Roman" w:hAnsi="Times New Roman" w:cs="Times New Roman"/>
          <w:sz w:val="24"/>
          <w:szCs w:val="24"/>
        </w:rPr>
        <w:t xml:space="preserve"> в подростковом возрасте уже многое может осознавать, поэтому так существенно организовать эффективное психолого-педагогическое сопровождение в данной сфере.</w:t>
      </w:r>
      <w:r w:rsidR="008D75EE">
        <w:rPr>
          <w:rFonts w:ascii="Times New Roman" w:eastAsia="Times New Roman" w:hAnsi="Times New Roman" w:cs="Times New Roman"/>
          <w:sz w:val="24"/>
          <w:szCs w:val="24"/>
        </w:rPr>
        <w:t xml:space="preserve"> </w:t>
      </w:r>
    </w:p>
    <w:p w:rsidR="00D12F6D" w:rsidRPr="00410B28" w:rsidRDefault="002C3966" w:rsidP="00D12F6D">
      <w:pPr>
        <w:spacing w:line="360" w:lineRule="auto"/>
        <w:ind w:firstLine="708"/>
        <w:jc w:val="both"/>
        <w:rPr>
          <w:rFonts w:ascii="Times New Roman" w:eastAsia="Times New Roman" w:hAnsi="Times New Roman" w:cs="Times New Roman"/>
          <w:sz w:val="24"/>
          <w:szCs w:val="24"/>
          <w:lang w:eastAsia="ru-RU"/>
        </w:rPr>
      </w:pPr>
      <w:r w:rsidRPr="000E744B">
        <w:rPr>
          <w:rFonts w:ascii="Times New Roman" w:eastAsia="Times New Roman" w:hAnsi="Times New Roman" w:cs="Times New Roman"/>
          <w:sz w:val="24"/>
          <w:szCs w:val="24"/>
          <w:lang w:eastAsia="ru-RU"/>
        </w:rPr>
        <w:t>Чтобы установить зависимость уроков сексуального образования и уровня сексуального здоровья подростков я выбрала две страны -  США и Германия. Остановимся на описании уроков полового воспитания в США и проанализируем, какое влияние они оказывают на жизнь подростков.</w:t>
      </w:r>
    </w:p>
    <w:p w:rsidR="00D12F6D" w:rsidRDefault="005F4A8C" w:rsidP="00AD5B25">
      <w:pPr>
        <w:pStyle w:val="2"/>
        <w:jc w:val="center"/>
        <w:rPr>
          <w:rFonts w:ascii="Times New Roman" w:eastAsia="Times New Roman" w:hAnsi="Times New Roman" w:cs="Times New Roman"/>
          <w:color w:val="auto"/>
          <w:sz w:val="24"/>
          <w:szCs w:val="28"/>
        </w:rPr>
      </w:pPr>
      <w:bookmarkStart w:id="9" w:name="_Toc65836649"/>
      <w:r w:rsidRPr="0033301B">
        <w:rPr>
          <w:rFonts w:ascii="Times New Roman" w:eastAsia="Times New Roman" w:hAnsi="Times New Roman" w:cs="Times New Roman"/>
          <w:color w:val="auto"/>
          <w:sz w:val="24"/>
          <w:szCs w:val="28"/>
        </w:rPr>
        <w:t>Уроки полового воспитания в США</w:t>
      </w:r>
      <w:bookmarkEnd w:id="9"/>
    </w:p>
    <w:p w:rsidR="00AD5B25" w:rsidRPr="00AD5B25" w:rsidRDefault="00AD5B25" w:rsidP="00AD5B25"/>
    <w:p w:rsidR="00207C6B" w:rsidRPr="00F37BBA" w:rsidRDefault="00D40933" w:rsidP="00F37BBA">
      <w:pPr>
        <w:pStyle w:val="11"/>
        <w:spacing w:line="360" w:lineRule="auto"/>
        <w:ind w:firstLine="708"/>
        <w:jc w:val="both"/>
        <w:rPr>
          <w:rFonts w:ascii="Times New Roman" w:eastAsia="Times New Roman" w:hAnsi="Times New Roman" w:cs="Times New Roman"/>
          <w:sz w:val="24"/>
          <w:szCs w:val="24"/>
        </w:rPr>
      </w:pPr>
      <w:r w:rsidRPr="00747700">
        <w:rPr>
          <w:rFonts w:ascii="Times New Roman" w:eastAsia="Times New Roman" w:hAnsi="Times New Roman" w:cs="Times New Roman"/>
          <w:sz w:val="24"/>
          <w:szCs w:val="24"/>
        </w:rPr>
        <w:t>Сексуальное образование входит в обязательную программу курса «Зд</w:t>
      </w:r>
      <w:r>
        <w:rPr>
          <w:rFonts w:ascii="Times New Roman" w:eastAsia="Times New Roman" w:hAnsi="Times New Roman" w:cs="Times New Roman"/>
          <w:sz w:val="24"/>
          <w:szCs w:val="24"/>
        </w:rPr>
        <w:t>оровье»</w:t>
      </w:r>
      <w:r w:rsidR="0089449F">
        <w:rPr>
          <w:rFonts w:ascii="Times New Roman" w:eastAsia="Times New Roman" w:hAnsi="Times New Roman" w:cs="Times New Roman"/>
          <w:sz w:val="24"/>
          <w:szCs w:val="24"/>
        </w:rPr>
        <w:t xml:space="preserve"> (</w:t>
      </w:r>
      <w:r w:rsidR="0089449F" w:rsidRPr="00747700">
        <w:rPr>
          <w:rFonts w:ascii="Times New Roman" w:eastAsia="Times New Roman" w:hAnsi="Times New Roman" w:cs="Times New Roman"/>
          <w:sz w:val="24"/>
          <w:szCs w:val="24"/>
        </w:rPr>
        <w:t>«Health»</w:t>
      </w:r>
      <w:r w:rsidR="008944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 насколько глубоко, серьезно или поверхностно его</w:t>
      </w:r>
      <w:r w:rsidRPr="00747700">
        <w:rPr>
          <w:rFonts w:ascii="Times New Roman" w:eastAsia="Times New Roman" w:hAnsi="Times New Roman" w:cs="Times New Roman"/>
          <w:sz w:val="24"/>
          <w:szCs w:val="24"/>
        </w:rPr>
        <w:t xml:space="preserve"> преподают</w:t>
      </w:r>
      <w:r>
        <w:rPr>
          <w:rFonts w:ascii="Times New Roman" w:eastAsia="Times New Roman" w:hAnsi="Times New Roman" w:cs="Times New Roman"/>
          <w:sz w:val="24"/>
          <w:szCs w:val="24"/>
        </w:rPr>
        <w:t>,</w:t>
      </w:r>
      <w:r w:rsidRPr="00747700">
        <w:rPr>
          <w:rFonts w:ascii="Times New Roman" w:eastAsia="Times New Roman" w:hAnsi="Times New Roman" w:cs="Times New Roman"/>
          <w:sz w:val="24"/>
          <w:szCs w:val="24"/>
        </w:rPr>
        <w:t xml:space="preserve"> зависит от штата. Как правило</w:t>
      </w:r>
      <w:r>
        <w:rPr>
          <w:rFonts w:ascii="Times New Roman" w:eastAsia="Times New Roman" w:hAnsi="Times New Roman" w:cs="Times New Roman"/>
          <w:sz w:val="24"/>
          <w:szCs w:val="24"/>
        </w:rPr>
        <w:t xml:space="preserve">, учеба начинается в пятом классе, </w:t>
      </w:r>
      <w:r w:rsidRPr="00747700">
        <w:rPr>
          <w:rFonts w:ascii="Times New Roman" w:eastAsia="Times New Roman" w:hAnsi="Times New Roman" w:cs="Times New Roman"/>
          <w:sz w:val="24"/>
          <w:szCs w:val="24"/>
        </w:rPr>
        <w:t xml:space="preserve">в Америке </w:t>
      </w:r>
      <w:r>
        <w:rPr>
          <w:rFonts w:ascii="Times New Roman" w:eastAsia="Times New Roman" w:hAnsi="Times New Roman" w:cs="Times New Roman"/>
          <w:sz w:val="24"/>
          <w:szCs w:val="24"/>
        </w:rPr>
        <w:t>это возраст детей десяти лет</w:t>
      </w:r>
      <w:r w:rsidR="00A96DB1">
        <w:rPr>
          <w:rFonts w:ascii="Times New Roman" w:eastAsia="Times New Roman" w:hAnsi="Times New Roman" w:cs="Times New Roman"/>
          <w:sz w:val="24"/>
          <w:szCs w:val="24"/>
        </w:rPr>
        <w:t xml:space="preserve">. </w:t>
      </w:r>
      <w:r w:rsidRPr="00747700">
        <w:rPr>
          <w:rFonts w:ascii="Times New Roman" w:eastAsia="Times New Roman" w:hAnsi="Times New Roman" w:cs="Times New Roman"/>
          <w:sz w:val="24"/>
          <w:szCs w:val="24"/>
        </w:rPr>
        <w:t xml:space="preserve">В пятом классе детей </w:t>
      </w:r>
      <w:r w:rsidRPr="00747700">
        <w:rPr>
          <w:rFonts w:ascii="Times New Roman" w:eastAsia="Times New Roman" w:hAnsi="Times New Roman" w:cs="Times New Roman"/>
          <w:sz w:val="24"/>
          <w:szCs w:val="24"/>
        </w:rPr>
        <w:lastRenderedPageBreak/>
        <w:t>разделяют на группы по половому признаку и рассказывают о половом созревании. С шестого класса все уроки идут вместе</w:t>
      </w:r>
      <w:r>
        <w:rPr>
          <w:rFonts w:ascii="Times New Roman" w:eastAsia="Times New Roman" w:hAnsi="Times New Roman" w:cs="Times New Roman"/>
          <w:sz w:val="24"/>
          <w:szCs w:val="24"/>
        </w:rPr>
        <w:t>.</w:t>
      </w:r>
      <w:r w:rsidRPr="007477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Программа уроков - </w:t>
      </w:r>
      <w:r w:rsidRPr="00747700">
        <w:rPr>
          <w:rFonts w:ascii="Times New Roman" w:eastAsia="Times New Roman" w:hAnsi="Times New Roman" w:cs="Times New Roman"/>
          <w:sz w:val="24"/>
          <w:szCs w:val="24"/>
        </w:rPr>
        <w:t>от венерических заболеваний до разных видов контрацепции. В старшей школе главный упор идёт на здоровые отношения, потому что основная теория преподаётся с 6 по 8 класс</w:t>
      </w:r>
      <w:r w:rsidR="00207C6B">
        <w:rPr>
          <w:rFonts w:ascii="Times New Roman" w:eastAsia="Times New Roman" w:hAnsi="Times New Roman" w:cs="Times New Roman"/>
          <w:sz w:val="24"/>
          <w:szCs w:val="24"/>
        </w:rPr>
        <w:t xml:space="preserve">. </w:t>
      </w:r>
      <w:r w:rsidR="006B2230" w:rsidRPr="00747700">
        <w:rPr>
          <w:rFonts w:ascii="Times New Roman" w:eastAsia="Times New Roman" w:hAnsi="Times New Roman" w:cs="Times New Roman"/>
          <w:sz w:val="24"/>
          <w:szCs w:val="24"/>
        </w:rPr>
        <w:t>Родители имеют право заполнить форму, если они против того, чтобы ребёнок участвовал в этих уроках. Если эта форма не заполнена, ребёнок обязан посещать уроки. Курс «Health» - часть программы, и как правило</w:t>
      </w:r>
      <w:r w:rsidR="00C00DF5">
        <w:rPr>
          <w:rFonts w:ascii="Times New Roman" w:eastAsia="Times New Roman" w:hAnsi="Times New Roman" w:cs="Times New Roman"/>
          <w:sz w:val="24"/>
          <w:szCs w:val="24"/>
        </w:rPr>
        <w:t>,</w:t>
      </w:r>
      <w:r w:rsidR="006B2230" w:rsidRPr="00747700">
        <w:rPr>
          <w:rFonts w:ascii="Times New Roman" w:eastAsia="Times New Roman" w:hAnsi="Times New Roman" w:cs="Times New Roman"/>
          <w:sz w:val="24"/>
          <w:szCs w:val="24"/>
        </w:rPr>
        <w:t xml:space="preserve"> изучаются 2-3 недели подряд каждый день раз в год.</w:t>
      </w:r>
      <w:r w:rsidR="00414714">
        <w:rPr>
          <w:rFonts w:ascii="Times New Roman" w:eastAsia="Times New Roman" w:hAnsi="Times New Roman" w:cs="Times New Roman"/>
          <w:sz w:val="24"/>
          <w:szCs w:val="24"/>
        </w:rPr>
        <w:br/>
        <w:t xml:space="preserve">На </w:t>
      </w:r>
      <w:r w:rsidR="006B2230">
        <w:rPr>
          <w:rFonts w:ascii="Times New Roman" w:eastAsia="Times New Roman" w:hAnsi="Times New Roman" w:cs="Times New Roman"/>
          <w:sz w:val="24"/>
          <w:szCs w:val="24"/>
        </w:rPr>
        <w:t xml:space="preserve">диаграмме </w:t>
      </w:r>
      <w:r w:rsidR="00414714">
        <w:rPr>
          <w:rFonts w:ascii="Times New Roman" w:eastAsia="Times New Roman" w:hAnsi="Times New Roman" w:cs="Times New Roman"/>
          <w:sz w:val="24"/>
          <w:szCs w:val="24"/>
        </w:rPr>
        <w:t xml:space="preserve">в </w:t>
      </w:r>
      <w:r w:rsidR="00414714" w:rsidRPr="0046677C">
        <w:rPr>
          <w:rFonts w:ascii="Times New Roman" w:eastAsia="Times New Roman" w:hAnsi="Times New Roman" w:cs="Times New Roman"/>
          <w:color w:val="auto"/>
          <w:sz w:val="24"/>
          <w:szCs w:val="24"/>
        </w:rPr>
        <w:t xml:space="preserve">приложении </w:t>
      </w:r>
      <w:r w:rsidR="0046677C" w:rsidRPr="0046677C">
        <w:rPr>
          <w:rFonts w:ascii="Times New Roman" w:eastAsia="Times New Roman" w:hAnsi="Times New Roman" w:cs="Times New Roman"/>
          <w:color w:val="auto"/>
          <w:sz w:val="24"/>
          <w:szCs w:val="24"/>
        </w:rPr>
        <w:t>(Приложение 1, диаграмма № 1</w:t>
      </w:r>
      <w:r w:rsidR="001B5414" w:rsidRPr="0046677C">
        <w:rPr>
          <w:rFonts w:ascii="Times New Roman" w:eastAsia="Times New Roman" w:hAnsi="Times New Roman" w:cs="Times New Roman"/>
          <w:color w:val="auto"/>
          <w:sz w:val="24"/>
          <w:szCs w:val="24"/>
        </w:rPr>
        <w:t>) представлены</w:t>
      </w:r>
      <w:r w:rsidR="006B2230" w:rsidRPr="0046677C">
        <w:rPr>
          <w:rFonts w:ascii="Times New Roman" w:eastAsia="Times New Roman" w:hAnsi="Times New Roman" w:cs="Times New Roman"/>
          <w:color w:val="auto"/>
          <w:sz w:val="24"/>
          <w:szCs w:val="24"/>
        </w:rPr>
        <w:t xml:space="preserve"> </w:t>
      </w:r>
      <w:r w:rsidR="006B2230">
        <w:rPr>
          <w:rFonts w:ascii="Times New Roman" w:eastAsia="Times New Roman" w:hAnsi="Times New Roman" w:cs="Times New Roman"/>
          <w:sz w:val="24"/>
          <w:szCs w:val="24"/>
        </w:rPr>
        <w:t>вопросы, которые обсуждаются на уроках полового образования в США</w:t>
      </w:r>
      <w:r w:rsidR="001B5414">
        <w:rPr>
          <w:rFonts w:ascii="Times New Roman" w:eastAsia="Times New Roman" w:hAnsi="Times New Roman" w:cs="Times New Roman"/>
          <w:sz w:val="24"/>
          <w:szCs w:val="24"/>
        </w:rPr>
        <w:t xml:space="preserve">. Например: </w:t>
      </w:r>
      <w:r w:rsidR="00414714">
        <w:rPr>
          <w:rFonts w:ascii="Times New Roman" w:eastAsia="Times New Roman" w:hAnsi="Times New Roman" w:cs="Times New Roman"/>
          <w:sz w:val="24"/>
          <w:szCs w:val="24"/>
        </w:rPr>
        <w:t xml:space="preserve"> </w:t>
      </w:r>
      <w:r w:rsidR="00C00DF5" w:rsidRPr="00C00DF5">
        <w:rPr>
          <w:rFonts w:ascii="Times New Roman" w:eastAsia="Times New Roman" w:hAnsi="Times New Roman" w:cs="Times New Roman"/>
          <w:sz w:val="24"/>
          <w:szCs w:val="24"/>
        </w:rPr>
        <w:t>как сказать нет нежелательному сексу, методы контрацепции, венерические заболевания, как защититься от заболеваний, передающихся половым путем.</w:t>
      </w:r>
      <w:r w:rsidR="006B2230">
        <w:rPr>
          <w:rFonts w:ascii="Times New Roman" w:eastAsia="Times New Roman" w:hAnsi="Times New Roman" w:cs="Times New Roman"/>
          <w:sz w:val="24"/>
          <w:szCs w:val="24"/>
        </w:rPr>
        <w:t xml:space="preserve"> Можем заметить, что основные знания дети получают </w:t>
      </w:r>
      <w:r w:rsidR="000D2EE3">
        <w:rPr>
          <w:rFonts w:ascii="Times New Roman" w:eastAsia="Times New Roman" w:hAnsi="Times New Roman" w:cs="Times New Roman"/>
          <w:sz w:val="24"/>
          <w:szCs w:val="24"/>
        </w:rPr>
        <w:t xml:space="preserve">именно </w:t>
      </w:r>
      <w:r w:rsidR="00207C6B">
        <w:rPr>
          <w:rFonts w:ascii="Times New Roman" w:eastAsia="Times New Roman" w:hAnsi="Times New Roman" w:cs="Times New Roman"/>
          <w:sz w:val="24"/>
          <w:szCs w:val="24"/>
        </w:rPr>
        <w:t>в 6-8 классе</w:t>
      </w:r>
      <w:r w:rsidR="00F37BBA">
        <w:rPr>
          <w:rFonts w:ascii="Times New Roman" w:eastAsia="Times New Roman" w:hAnsi="Times New Roman" w:cs="Times New Roman"/>
          <w:sz w:val="24"/>
          <w:szCs w:val="24"/>
        </w:rPr>
        <w:t xml:space="preserve">. </w:t>
      </w:r>
      <w:r w:rsidR="00414714" w:rsidRPr="00414714">
        <w:rPr>
          <w:rFonts w:ascii="Times New Roman" w:eastAsia="Times New Roman" w:hAnsi="Times New Roman" w:cs="Times New Roman"/>
          <w:sz w:val="24"/>
          <w:szCs w:val="24"/>
        </w:rPr>
        <w:t>Люб</w:t>
      </w:r>
      <w:r w:rsidR="006B2230" w:rsidRPr="00414714">
        <w:rPr>
          <w:rFonts w:ascii="Times New Roman" w:eastAsia="Times New Roman" w:hAnsi="Times New Roman" w:cs="Times New Roman"/>
          <w:sz w:val="24"/>
          <w:szCs w:val="24"/>
        </w:rPr>
        <w:t>ой</w:t>
      </w:r>
      <w:r w:rsidR="006B2230" w:rsidRPr="00747700">
        <w:rPr>
          <w:rFonts w:ascii="Times New Roman" w:eastAsia="Times New Roman" w:hAnsi="Times New Roman" w:cs="Times New Roman"/>
          <w:sz w:val="24"/>
          <w:szCs w:val="24"/>
        </w:rPr>
        <w:t xml:space="preserve"> учебник «Здоровье» буд</w:t>
      </w:r>
      <w:r w:rsidR="00207C6B">
        <w:rPr>
          <w:rFonts w:ascii="Times New Roman" w:eastAsia="Times New Roman" w:hAnsi="Times New Roman" w:cs="Times New Roman"/>
          <w:sz w:val="24"/>
          <w:szCs w:val="24"/>
        </w:rPr>
        <w:t>ет иметь главы о половом образовании. Каждый район имеет в</w:t>
      </w:r>
      <w:r w:rsidR="000D2EE3">
        <w:rPr>
          <w:rFonts w:ascii="Times New Roman" w:eastAsia="Times New Roman" w:hAnsi="Times New Roman" w:cs="Times New Roman"/>
          <w:sz w:val="24"/>
          <w:szCs w:val="24"/>
        </w:rPr>
        <w:t>озможность выбрать</w:t>
      </w:r>
      <w:r w:rsidR="00207C6B">
        <w:rPr>
          <w:rFonts w:ascii="Times New Roman" w:eastAsia="Times New Roman" w:hAnsi="Times New Roman" w:cs="Times New Roman"/>
          <w:sz w:val="24"/>
          <w:szCs w:val="24"/>
        </w:rPr>
        <w:t xml:space="preserve"> свой учебник</w:t>
      </w:r>
      <w:r w:rsidR="000D2EE3">
        <w:rPr>
          <w:rFonts w:ascii="Times New Roman" w:eastAsia="Times New Roman" w:hAnsi="Times New Roman" w:cs="Times New Roman"/>
          <w:sz w:val="24"/>
          <w:szCs w:val="24"/>
        </w:rPr>
        <w:t xml:space="preserve"> </w:t>
      </w:r>
      <w:r w:rsidR="00207C6B">
        <w:rPr>
          <w:rFonts w:ascii="Times New Roman" w:eastAsia="Times New Roman" w:hAnsi="Times New Roman" w:cs="Times New Roman"/>
          <w:sz w:val="24"/>
          <w:szCs w:val="24"/>
        </w:rPr>
        <w:t>(</w:t>
      </w:r>
      <w:r w:rsidR="0046677C">
        <w:rPr>
          <w:rFonts w:ascii="Times New Roman" w:eastAsia="Times New Roman" w:hAnsi="Times New Roman" w:cs="Times New Roman"/>
          <w:sz w:val="24"/>
          <w:szCs w:val="24"/>
        </w:rPr>
        <w:t>Приложение 1, диаграмма №2)</w:t>
      </w:r>
      <w:r w:rsidR="00207C6B">
        <w:rPr>
          <w:rFonts w:ascii="Times New Roman" w:eastAsia="Times New Roman" w:hAnsi="Times New Roman" w:cs="Times New Roman"/>
          <w:sz w:val="24"/>
          <w:szCs w:val="24"/>
        </w:rPr>
        <w:t>.</w:t>
      </w:r>
      <w:r w:rsidR="00404FE6">
        <w:rPr>
          <w:rFonts w:ascii="Times New Roman" w:eastAsia="Times New Roman" w:hAnsi="Times New Roman" w:cs="Times New Roman"/>
          <w:sz w:val="24"/>
          <w:szCs w:val="24"/>
        </w:rPr>
        <w:t xml:space="preserve"> (</w:t>
      </w:r>
      <w:r w:rsidR="00404FE6" w:rsidRPr="0046677C">
        <w:rPr>
          <w:rFonts w:ascii="Times New Roman" w:eastAsia="Times New Roman" w:hAnsi="Times New Roman" w:cs="Times New Roman"/>
          <w:sz w:val="24"/>
          <w:szCs w:val="24"/>
        </w:rPr>
        <w:t>Ливингстон, Томас, 2019)</w:t>
      </w:r>
    </w:p>
    <w:p w:rsidR="00F37BBA" w:rsidRPr="00655148" w:rsidRDefault="00EC5BC7" w:rsidP="00655148">
      <w:pPr>
        <w:pStyle w:val="11"/>
        <w:spacing w:line="360" w:lineRule="auto"/>
        <w:ind w:firstLine="708"/>
        <w:jc w:val="both"/>
        <w:rPr>
          <w:rFonts w:ascii="Georgia" w:hAnsi="Georgia"/>
          <w:i/>
        </w:rPr>
      </w:pPr>
      <w:r w:rsidRPr="00F37BBA">
        <w:rPr>
          <w:rFonts w:ascii="Times New Roman" w:eastAsia="Times New Roman" w:hAnsi="Times New Roman" w:cs="Times New Roman"/>
          <w:sz w:val="24"/>
          <w:szCs w:val="24"/>
        </w:rPr>
        <w:t>Из-за большого числа нежелательных подростковых беременностей, распространений инфекций, передающихся половым путем, проблемами с гендерным самоопределением, школьникам крайне важно получить качественное сексуальное образование.</w:t>
      </w:r>
      <w:r w:rsidR="00207C6B" w:rsidRPr="00CE17D3">
        <w:rPr>
          <w:rFonts w:ascii="Times New Roman" w:eastAsia="Times New Roman" w:hAnsi="Times New Roman" w:cs="Times New Roman"/>
          <w:sz w:val="24"/>
          <w:szCs w:val="24"/>
        </w:rPr>
        <w:t xml:space="preserve"> </w:t>
      </w:r>
      <w:r w:rsidR="009B0618" w:rsidRPr="00CE17D3">
        <w:rPr>
          <w:rFonts w:ascii="Times New Roman" w:eastAsia="Times New Roman" w:hAnsi="Times New Roman" w:cs="Times New Roman"/>
          <w:sz w:val="24"/>
          <w:szCs w:val="24"/>
        </w:rPr>
        <w:br/>
      </w:r>
      <w:r>
        <w:rPr>
          <w:rFonts w:ascii="Times New Roman" w:eastAsia="Times New Roman" w:hAnsi="Times New Roman" w:cs="Times New Roman"/>
          <w:sz w:val="24"/>
          <w:szCs w:val="24"/>
        </w:rPr>
        <w:t>Научные и</w:t>
      </w:r>
      <w:r w:rsidR="009B0618" w:rsidRPr="00CE17D3">
        <w:rPr>
          <w:rFonts w:ascii="Times New Roman" w:eastAsia="Times New Roman" w:hAnsi="Times New Roman" w:cs="Times New Roman"/>
          <w:sz w:val="24"/>
          <w:szCs w:val="24"/>
        </w:rPr>
        <w:t xml:space="preserve">сследования </w:t>
      </w:r>
      <w:r>
        <w:rPr>
          <w:rFonts w:ascii="Times New Roman" w:eastAsia="Times New Roman" w:hAnsi="Times New Roman" w:cs="Times New Roman"/>
          <w:sz w:val="24"/>
          <w:szCs w:val="24"/>
        </w:rPr>
        <w:t xml:space="preserve">в США выявили отношение </w:t>
      </w:r>
      <w:r w:rsidR="009B0618" w:rsidRPr="00CE17D3">
        <w:rPr>
          <w:rFonts w:ascii="Times New Roman" w:eastAsia="Times New Roman" w:hAnsi="Times New Roman" w:cs="Times New Roman"/>
          <w:sz w:val="24"/>
          <w:szCs w:val="24"/>
        </w:rPr>
        <w:t xml:space="preserve">родителей </w:t>
      </w:r>
      <w:r>
        <w:rPr>
          <w:rFonts w:ascii="Times New Roman" w:eastAsia="Times New Roman" w:hAnsi="Times New Roman" w:cs="Times New Roman"/>
          <w:sz w:val="24"/>
          <w:szCs w:val="24"/>
        </w:rPr>
        <w:t>к школьным урокам полового воспитания.</w:t>
      </w:r>
      <w:r w:rsidR="009B0618" w:rsidRPr="00CE17D3">
        <w:rPr>
          <w:rFonts w:ascii="Times New Roman" w:eastAsia="Times New Roman" w:hAnsi="Times New Roman" w:cs="Times New Roman"/>
          <w:sz w:val="24"/>
          <w:szCs w:val="24"/>
        </w:rPr>
        <w:t xml:space="preserve"> В частности, более 90 % поддерживают подобную практику в старших классах и более 80 % – в средней школе. </w:t>
      </w:r>
      <w:r>
        <w:rPr>
          <w:rFonts w:ascii="Times New Roman" w:eastAsia="Times New Roman" w:hAnsi="Times New Roman" w:cs="Times New Roman"/>
          <w:sz w:val="24"/>
          <w:szCs w:val="24"/>
        </w:rPr>
        <w:t>Родители считают, что программа сексуального образования должна</w:t>
      </w:r>
      <w:r w:rsidR="009B0618" w:rsidRPr="00CE17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включать з</w:t>
      </w:r>
      <w:r w:rsidR="009B0618" w:rsidRPr="00CE17D3">
        <w:rPr>
          <w:rFonts w:ascii="Times New Roman" w:eastAsia="Times New Roman" w:hAnsi="Times New Roman" w:cs="Times New Roman"/>
          <w:sz w:val="24"/>
          <w:szCs w:val="24"/>
        </w:rPr>
        <w:t>нания о половом развитии, воздержании, СПИДе и других заболеваниях, передающихся половым путем, взаимоотношениях, контрацепции, сексуальной ориентации и</w:t>
      </w:r>
      <w:r w:rsidR="001B5414">
        <w:rPr>
          <w:rFonts w:ascii="Times New Roman" w:eastAsia="Times New Roman" w:hAnsi="Times New Roman" w:cs="Times New Roman"/>
          <w:sz w:val="24"/>
          <w:szCs w:val="24"/>
        </w:rPr>
        <w:t xml:space="preserve"> абортах</w:t>
      </w:r>
      <w:r w:rsidR="00207C6B">
        <w:rPr>
          <w:rFonts w:ascii="Times New Roman" w:eastAsia="Times New Roman" w:hAnsi="Times New Roman" w:cs="Times New Roman"/>
          <w:sz w:val="24"/>
          <w:szCs w:val="24"/>
        </w:rPr>
        <w:t xml:space="preserve"> </w:t>
      </w:r>
      <w:r w:rsidR="00207C6B" w:rsidRPr="0046677C">
        <w:rPr>
          <w:rFonts w:ascii="Times New Roman" w:eastAsia="Times New Roman" w:hAnsi="Times New Roman" w:cs="Times New Roman"/>
          <w:sz w:val="24"/>
          <w:szCs w:val="24"/>
        </w:rPr>
        <w:t>(</w:t>
      </w:r>
      <w:r w:rsidR="0046677C" w:rsidRPr="0046677C">
        <w:rPr>
          <w:rFonts w:ascii="Times New Roman" w:eastAsia="Times New Roman" w:hAnsi="Times New Roman" w:cs="Times New Roman"/>
          <w:sz w:val="24"/>
          <w:szCs w:val="24"/>
        </w:rPr>
        <w:t>Приложение 1. Диаграмма №3</w:t>
      </w:r>
      <w:r w:rsidR="001B5414" w:rsidRPr="0046677C">
        <w:rPr>
          <w:rFonts w:ascii="Times New Roman" w:eastAsia="Times New Roman" w:hAnsi="Times New Roman" w:cs="Times New Roman"/>
          <w:sz w:val="24"/>
          <w:szCs w:val="24"/>
        </w:rPr>
        <w:t>)</w:t>
      </w:r>
      <w:r w:rsidR="00655148" w:rsidRPr="004667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Из-за того, что у многих родителей не получается самостоятельно заниматься с подростками половым воспитанием, и детям</w:t>
      </w:r>
      <w:r w:rsidR="009B0618" w:rsidRPr="00CE17D3">
        <w:rPr>
          <w:rFonts w:ascii="Times New Roman" w:eastAsia="Times New Roman" w:hAnsi="Times New Roman" w:cs="Times New Roman"/>
          <w:sz w:val="24"/>
          <w:szCs w:val="24"/>
        </w:rPr>
        <w:t xml:space="preserve"> нужен более достов</w:t>
      </w:r>
      <w:r w:rsidR="009B0618">
        <w:rPr>
          <w:rFonts w:ascii="Times New Roman" w:eastAsia="Times New Roman" w:hAnsi="Times New Roman" w:cs="Times New Roman"/>
          <w:sz w:val="24"/>
          <w:szCs w:val="24"/>
        </w:rPr>
        <w:t>е</w:t>
      </w:r>
      <w:r>
        <w:rPr>
          <w:rFonts w:ascii="Times New Roman" w:eastAsia="Times New Roman" w:hAnsi="Times New Roman" w:cs="Times New Roman"/>
          <w:sz w:val="24"/>
          <w:szCs w:val="24"/>
        </w:rPr>
        <w:t>рный источник, чем одноклассники</w:t>
      </w:r>
      <w:r w:rsidR="000D2EE3">
        <w:rPr>
          <w:rFonts w:ascii="Times New Roman" w:eastAsia="Times New Roman" w:hAnsi="Times New Roman" w:cs="Times New Roman"/>
          <w:sz w:val="24"/>
          <w:szCs w:val="24"/>
        </w:rPr>
        <w:t xml:space="preserve">, </w:t>
      </w:r>
      <w:r w:rsidR="009B0618">
        <w:rPr>
          <w:rFonts w:ascii="Times New Roman" w:eastAsia="Times New Roman" w:hAnsi="Times New Roman" w:cs="Times New Roman"/>
          <w:sz w:val="24"/>
          <w:szCs w:val="24"/>
        </w:rPr>
        <w:t xml:space="preserve">основным источником получения знаний о </w:t>
      </w:r>
      <w:r>
        <w:rPr>
          <w:rFonts w:ascii="Times New Roman" w:eastAsia="Times New Roman" w:hAnsi="Times New Roman" w:cs="Times New Roman"/>
          <w:sz w:val="24"/>
          <w:szCs w:val="24"/>
        </w:rPr>
        <w:t xml:space="preserve">половом </w:t>
      </w:r>
      <w:r w:rsidR="006C0C29">
        <w:rPr>
          <w:rFonts w:ascii="Times New Roman" w:eastAsia="Times New Roman" w:hAnsi="Times New Roman" w:cs="Times New Roman"/>
          <w:sz w:val="24"/>
          <w:szCs w:val="24"/>
        </w:rPr>
        <w:t>развитии становится школа (Райс, 2012)</w:t>
      </w:r>
    </w:p>
    <w:p w:rsidR="008B0AC5" w:rsidRDefault="00655148" w:rsidP="00F37BBA">
      <w:pPr>
        <w:pStyle w:val="11"/>
        <w:spacing w:line="360" w:lineRule="auto"/>
        <w:ind w:firstLine="708"/>
        <w:jc w:val="both"/>
        <w:rPr>
          <w:rFonts w:ascii="Times New Roman" w:eastAsia="Times New Roman" w:hAnsi="Times New Roman" w:cs="Times New Roman"/>
          <w:sz w:val="24"/>
          <w:szCs w:val="24"/>
        </w:rPr>
      </w:pPr>
      <w:r w:rsidRPr="00655148">
        <w:rPr>
          <w:rFonts w:ascii="Times New Roman" w:eastAsia="Times New Roman" w:hAnsi="Times New Roman" w:cs="Times New Roman"/>
          <w:sz w:val="24"/>
          <w:szCs w:val="24"/>
        </w:rPr>
        <w:t xml:space="preserve">Прогресс в сфере полового воспитания в США: </w:t>
      </w:r>
      <w:r w:rsidR="009E7348">
        <w:rPr>
          <w:rFonts w:ascii="Times New Roman" w:eastAsia="Times New Roman" w:hAnsi="Times New Roman" w:cs="Times New Roman"/>
          <w:sz w:val="24"/>
          <w:szCs w:val="24"/>
        </w:rPr>
        <w:t>Статистика подростковых беременностей с США показывает, что наибольшее количество беременностей среди подр</w:t>
      </w:r>
      <w:r w:rsidR="00A96DB1">
        <w:rPr>
          <w:rFonts w:ascii="Times New Roman" w:eastAsia="Times New Roman" w:hAnsi="Times New Roman" w:cs="Times New Roman"/>
          <w:sz w:val="24"/>
          <w:szCs w:val="24"/>
        </w:rPr>
        <w:t xml:space="preserve">остков было в 1950 – 1960 года - </w:t>
      </w:r>
      <w:r w:rsidR="009E7348">
        <w:rPr>
          <w:rFonts w:ascii="Times New Roman" w:eastAsia="Times New Roman" w:hAnsi="Times New Roman" w:cs="Times New Roman"/>
          <w:sz w:val="24"/>
          <w:szCs w:val="24"/>
        </w:rPr>
        <w:t>период «</w:t>
      </w:r>
      <w:r w:rsidR="009E7348" w:rsidRPr="00F37BBA">
        <w:rPr>
          <w:rFonts w:ascii="Times New Roman" w:eastAsia="Times New Roman" w:hAnsi="Times New Roman" w:cs="Times New Roman"/>
          <w:sz w:val="24"/>
          <w:szCs w:val="24"/>
        </w:rPr>
        <w:t>Baby</w:t>
      </w:r>
      <w:r w:rsidR="009E7348" w:rsidRPr="009E7348">
        <w:rPr>
          <w:rFonts w:ascii="Times New Roman" w:eastAsia="Times New Roman" w:hAnsi="Times New Roman" w:cs="Times New Roman"/>
          <w:sz w:val="24"/>
          <w:szCs w:val="24"/>
        </w:rPr>
        <w:t xml:space="preserve"> </w:t>
      </w:r>
      <w:r w:rsidR="009E7348" w:rsidRPr="00F37BBA">
        <w:rPr>
          <w:rFonts w:ascii="Times New Roman" w:eastAsia="Times New Roman" w:hAnsi="Times New Roman" w:cs="Times New Roman"/>
          <w:sz w:val="24"/>
          <w:szCs w:val="24"/>
        </w:rPr>
        <w:t>boom</w:t>
      </w:r>
      <w:r w:rsidR="009E7348" w:rsidRPr="009E7348">
        <w:rPr>
          <w:rFonts w:ascii="Times New Roman" w:eastAsia="Times New Roman" w:hAnsi="Times New Roman" w:cs="Times New Roman"/>
          <w:sz w:val="24"/>
          <w:szCs w:val="24"/>
        </w:rPr>
        <w:t>’</w:t>
      </w:r>
      <w:r w:rsidR="009E7348">
        <w:rPr>
          <w:rFonts w:ascii="Times New Roman" w:eastAsia="Times New Roman" w:hAnsi="Times New Roman" w:cs="Times New Roman"/>
          <w:sz w:val="24"/>
          <w:szCs w:val="24"/>
        </w:rPr>
        <w:t>а»</w:t>
      </w:r>
      <w:r w:rsidR="00A96DB1">
        <w:rPr>
          <w:rFonts w:ascii="Times New Roman" w:eastAsia="Times New Roman" w:hAnsi="Times New Roman" w:cs="Times New Roman"/>
          <w:sz w:val="24"/>
          <w:szCs w:val="24"/>
        </w:rPr>
        <w:t xml:space="preserve"> </w:t>
      </w:r>
      <w:r w:rsidR="00A96DB1" w:rsidRPr="00A96DB1">
        <w:rPr>
          <w:rFonts w:ascii="Times New Roman" w:eastAsia="Times New Roman" w:hAnsi="Times New Roman" w:cs="Times New Roman"/>
          <w:sz w:val="24"/>
          <w:szCs w:val="24"/>
        </w:rPr>
        <w:t>(</w:t>
      </w:r>
      <w:r w:rsidR="00A96DB1" w:rsidRPr="00815F56">
        <w:rPr>
          <w:rFonts w:ascii="Times New Roman" w:eastAsia="Times New Roman" w:hAnsi="Times New Roman" w:cs="Times New Roman"/>
          <w:sz w:val="24"/>
          <w:szCs w:val="24"/>
        </w:rPr>
        <w:t>Ливингстон, Томас, 2019</w:t>
      </w:r>
      <w:r w:rsidR="00A96DB1" w:rsidRPr="00A96DB1">
        <w:rPr>
          <w:rFonts w:ascii="Times New Roman" w:eastAsia="Times New Roman" w:hAnsi="Times New Roman" w:cs="Times New Roman"/>
          <w:sz w:val="24"/>
          <w:szCs w:val="24"/>
        </w:rPr>
        <w:t>) (</w:t>
      </w:r>
      <w:r w:rsidR="00A96DB1">
        <w:rPr>
          <w:rFonts w:ascii="Times New Roman" w:eastAsia="Times New Roman" w:hAnsi="Times New Roman" w:cs="Times New Roman"/>
          <w:sz w:val="24"/>
          <w:szCs w:val="24"/>
        </w:rPr>
        <w:t>(Приложение 1, диаграмма №4)</w:t>
      </w:r>
      <w:r w:rsidR="009E7348">
        <w:rPr>
          <w:rFonts w:ascii="Times New Roman" w:eastAsia="Times New Roman" w:hAnsi="Times New Roman" w:cs="Times New Roman"/>
          <w:sz w:val="24"/>
          <w:szCs w:val="24"/>
        </w:rPr>
        <w:t xml:space="preserve">. Тогда на 1000 девушек возраста 15-19 лет рождалось почти 100 детей. Сейчас уровень значительно упал до значения 17 рожденных детей на 1000 девочек подростков. </w:t>
      </w:r>
      <w:r w:rsidR="0089449F" w:rsidRPr="00747700">
        <w:rPr>
          <w:rFonts w:ascii="Times New Roman" w:eastAsia="Times New Roman" w:hAnsi="Times New Roman" w:cs="Times New Roman"/>
          <w:sz w:val="24"/>
          <w:szCs w:val="24"/>
        </w:rPr>
        <w:t xml:space="preserve">20 лет назад </w:t>
      </w:r>
      <w:r w:rsidR="0089449F">
        <w:rPr>
          <w:rFonts w:ascii="Times New Roman" w:eastAsia="Times New Roman" w:hAnsi="Times New Roman" w:cs="Times New Roman"/>
          <w:sz w:val="24"/>
          <w:szCs w:val="24"/>
        </w:rPr>
        <w:t>в</w:t>
      </w:r>
      <w:r w:rsidR="00D40933">
        <w:rPr>
          <w:rFonts w:ascii="Times New Roman" w:eastAsia="Times New Roman" w:hAnsi="Times New Roman" w:cs="Times New Roman"/>
          <w:sz w:val="24"/>
          <w:szCs w:val="24"/>
        </w:rPr>
        <w:t xml:space="preserve"> Соединенных штатах Америки </w:t>
      </w:r>
      <w:r w:rsidR="00D40933" w:rsidRPr="00747700">
        <w:rPr>
          <w:rFonts w:ascii="Times New Roman" w:eastAsia="Times New Roman" w:hAnsi="Times New Roman" w:cs="Times New Roman"/>
          <w:sz w:val="24"/>
          <w:szCs w:val="24"/>
        </w:rPr>
        <w:t>осно</w:t>
      </w:r>
      <w:r w:rsidR="0089449F">
        <w:rPr>
          <w:rFonts w:ascii="Times New Roman" w:eastAsia="Times New Roman" w:hAnsi="Times New Roman" w:cs="Times New Roman"/>
          <w:sz w:val="24"/>
          <w:szCs w:val="24"/>
        </w:rPr>
        <w:t xml:space="preserve">вной упор был на </w:t>
      </w:r>
      <w:r w:rsidR="00FA0B61">
        <w:rPr>
          <w:rFonts w:ascii="Times New Roman" w:eastAsia="Times New Roman" w:hAnsi="Times New Roman" w:cs="Times New Roman"/>
          <w:sz w:val="24"/>
          <w:szCs w:val="24"/>
        </w:rPr>
        <w:t>«</w:t>
      </w:r>
      <w:r w:rsidR="0089449F">
        <w:rPr>
          <w:rFonts w:ascii="Times New Roman" w:eastAsia="Times New Roman" w:hAnsi="Times New Roman" w:cs="Times New Roman"/>
          <w:sz w:val="24"/>
          <w:szCs w:val="24"/>
        </w:rPr>
        <w:t>воздержание</w:t>
      </w:r>
      <w:r w:rsidR="00FA0B61">
        <w:rPr>
          <w:rFonts w:ascii="Times New Roman" w:eastAsia="Times New Roman" w:hAnsi="Times New Roman" w:cs="Times New Roman"/>
          <w:sz w:val="24"/>
          <w:szCs w:val="24"/>
        </w:rPr>
        <w:t>»</w:t>
      </w:r>
      <w:r w:rsidR="0089449F">
        <w:rPr>
          <w:rFonts w:ascii="Times New Roman" w:eastAsia="Times New Roman" w:hAnsi="Times New Roman" w:cs="Times New Roman"/>
          <w:sz w:val="24"/>
          <w:szCs w:val="24"/>
        </w:rPr>
        <w:t>.</w:t>
      </w:r>
      <w:r w:rsidR="00FA0B61">
        <w:rPr>
          <w:rFonts w:ascii="Times New Roman" w:eastAsia="Times New Roman" w:hAnsi="Times New Roman" w:cs="Times New Roman"/>
          <w:sz w:val="24"/>
          <w:szCs w:val="24"/>
        </w:rPr>
        <w:t xml:space="preserve"> Это означает, что детям давали знания, рассчитывая на их отказ от различных проявлений сексуальной жизни.</w:t>
      </w:r>
      <w:r w:rsidR="0089449F">
        <w:rPr>
          <w:rFonts w:ascii="Times New Roman" w:eastAsia="Times New Roman" w:hAnsi="Times New Roman" w:cs="Times New Roman"/>
          <w:sz w:val="24"/>
          <w:szCs w:val="24"/>
        </w:rPr>
        <w:t xml:space="preserve"> Однако школы с такой программой не соответствовали</w:t>
      </w:r>
      <w:r w:rsidR="0089449F" w:rsidRPr="00747700">
        <w:rPr>
          <w:rFonts w:ascii="Times New Roman" w:eastAsia="Times New Roman" w:hAnsi="Times New Roman" w:cs="Times New Roman"/>
          <w:sz w:val="24"/>
          <w:szCs w:val="24"/>
        </w:rPr>
        <w:t xml:space="preserve"> ожиданиям родителей. Большинство</w:t>
      </w:r>
      <w:r w:rsidR="0089449F">
        <w:rPr>
          <w:rFonts w:ascii="Times New Roman" w:eastAsia="Times New Roman" w:hAnsi="Times New Roman" w:cs="Times New Roman"/>
          <w:sz w:val="24"/>
          <w:szCs w:val="24"/>
        </w:rPr>
        <w:t xml:space="preserve"> иссл</w:t>
      </w:r>
      <w:r w:rsidR="00CB6428">
        <w:rPr>
          <w:rFonts w:ascii="Times New Roman" w:eastAsia="Times New Roman" w:hAnsi="Times New Roman" w:cs="Times New Roman"/>
          <w:sz w:val="24"/>
          <w:szCs w:val="24"/>
        </w:rPr>
        <w:t>едований доказали, что программа, полового просвещения, ограниченная воздержанием</w:t>
      </w:r>
      <w:r w:rsidR="0089449F">
        <w:rPr>
          <w:rFonts w:ascii="Times New Roman" w:eastAsia="Times New Roman" w:hAnsi="Times New Roman" w:cs="Times New Roman"/>
          <w:sz w:val="24"/>
          <w:szCs w:val="24"/>
        </w:rPr>
        <w:t xml:space="preserve"> </w:t>
      </w:r>
      <w:r w:rsidR="0089449F">
        <w:rPr>
          <w:rFonts w:ascii="Times New Roman" w:eastAsia="Times New Roman" w:hAnsi="Times New Roman" w:cs="Times New Roman"/>
          <w:sz w:val="24"/>
          <w:szCs w:val="24"/>
        </w:rPr>
        <w:lastRenderedPageBreak/>
        <w:t>была менее эффективна</w:t>
      </w:r>
      <w:r w:rsidR="00CB6428">
        <w:rPr>
          <w:rFonts w:ascii="Times New Roman" w:eastAsia="Times New Roman" w:hAnsi="Times New Roman" w:cs="Times New Roman"/>
          <w:sz w:val="24"/>
          <w:szCs w:val="24"/>
        </w:rPr>
        <w:t>, чем программы, основанные на предпочтительном воздержании</w:t>
      </w:r>
      <w:r w:rsidR="0089449F" w:rsidRPr="00747700">
        <w:rPr>
          <w:rFonts w:ascii="Times New Roman" w:eastAsia="Times New Roman" w:hAnsi="Times New Roman" w:cs="Times New Roman"/>
          <w:sz w:val="24"/>
          <w:szCs w:val="24"/>
        </w:rPr>
        <w:t xml:space="preserve"> и программы все</w:t>
      </w:r>
      <w:r w:rsidR="00CB6428">
        <w:rPr>
          <w:rFonts w:ascii="Times New Roman" w:eastAsia="Times New Roman" w:hAnsi="Times New Roman" w:cs="Times New Roman"/>
          <w:sz w:val="24"/>
          <w:szCs w:val="24"/>
        </w:rPr>
        <w:t>стороннего сексуального образования</w:t>
      </w:r>
      <w:r w:rsidR="0004243B">
        <w:rPr>
          <w:rFonts w:ascii="Times New Roman" w:eastAsia="Times New Roman" w:hAnsi="Times New Roman" w:cs="Times New Roman"/>
          <w:sz w:val="24"/>
          <w:szCs w:val="24"/>
        </w:rPr>
        <w:t xml:space="preserve"> (Райс, 2012) </w:t>
      </w:r>
      <w:r w:rsidR="0089449F">
        <w:rPr>
          <w:rFonts w:ascii="Times New Roman" w:eastAsia="Times New Roman" w:hAnsi="Times New Roman" w:cs="Times New Roman"/>
          <w:sz w:val="24"/>
          <w:szCs w:val="24"/>
        </w:rPr>
        <w:t>Со</w:t>
      </w:r>
      <w:r w:rsidR="00D40933" w:rsidRPr="00747700">
        <w:rPr>
          <w:rFonts w:ascii="Times New Roman" w:eastAsia="Times New Roman" w:hAnsi="Times New Roman" w:cs="Times New Roman"/>
          <w:sz w:val="24"/>
          <w:szCs w:val="24"/>
        </w:rPr>
        <w:t xml:space="preserve"> вре</w:t>
      </w:r>
      <w:r w:rsidR="00D40933">
        <w:rPr>
          <w:rFonts w:ascii="Times New Roman" w:eastAsia="Times New Roman" w:hAnsi="Times New Roman" w:cs="Times New Roman"/>
          <w:sz w:val="24"/>
          <w:szCs w:val="24"/>
        </w:rPr>
        <w:t xml:space="preserve">менем </w:t>
      </w:r>
      <w:r w:rsidR="0089449F">
        <w:rPr>
          <w:rFonts w:ascii="Times New Roman" w:eastAsia="Times New Roman" w:hAnsi="Times New Roman" w:cs="Times New Roman"/>
          <w:sz w:val="24"/>
          <w:szCs w:val="24"/>
        </w:rPr>
        <w:t xml:space="preserve">и </w:t>
      </w:r>
      <w:r w:rsidR="00D40933">
        <w:rPr>
          <w:rFonts w:ascii="Times New Roman" w:eastAsia="Times New Roman" w:hAnsi="Times New Roman" w:cs="Times New Roman"/>
          <w:sz w:val="24"/>
          <w:szCs w:val="24"/>
        </w:rPr>
        <w:t xml:space="preserve">статистика показала, что </w:t>
      </w:r>
      <w:r w:rsidR="0089449F">
        <w:rPr>
          <w:rFonts w:ascii="Times New Roman" w:eastAsia="Times New Roman" w:hAnsi="Times New Roman" w:cs="Times New Roman"/>
          <w:sz w:val="24"/>
          <w:szCs w:val="24"/>
        </w:rPr>
        <w:t xml:space="preserve">подобная </w:t>
      </w:r>
      <w:r w:rsidR="00D40933">
        <w:rPr>
          <w:rFonts w:ascii="Times New Roman" w:eastAsia="Times New Roman" w:hAnsi="Times New Roman" w:cs="Times New Roman"/>
          <w:sz w:val="24"/>
          <w:szCs w:val="24"/>
        </w:rPr>
        <w:t xml:space="preserve">система </w:t>
      </w:r>
      <w:r w:rsidR="0089449F">
        <w:rPr>
          <w:rFonts w:ascii="Times New Roman" w:eastAsia="Times New Roman" w:hAnsi="Times New Roman" w:cs="Times New Roman"/>
          <w:sz w:val="24"/>
          <w:szCs w:val="24"/>
        </w:rPr>
        <w:t>не обеспечивает должного результата</w:t>
      </w:r>
      <w:r w:rsidR="00D40933" w:rsidRPr="00747700">
        <w:rPr>
          <w:rFonts w:ascii="Times New Roman" w:eastAsia="Times New Roman" w:hAnsi="Times New Roman" w:cs="Times New Roman"/>
          <w:sz w:val="24"/>
          <w:szCs w:val="24"/>
        </w:rPr>
        <w:t xml:space="preserve">, и программы были переписаны на обучение </w:t>
      </w:r>
      <w:r w:rsidR="00D40933">
        <w:rPr>
          <w:rFonts w:ascii="Times New Roman" w:eastAsia="Times New Roman" w:hAnsi="Times New Roman" w:cs="Times New Roman"/>
          <w:sz w:val="24"/>
          <w:szCs w:val="24"/>
        </w:rPr>
        <w:t>«</w:t>
      </w:r>
      <w:r w:rsidR="00D40933" w:rsidRPr="00747700">
        <w:rPr>
          <w:rFonts w:ascii="Times New Roman" w:eastAsia="Times New Roman" w:hAnsi="Times New Roman" w:cs="Times New Roman"/>
          <w:sz w:val="24"/>
          <w:szCs w:val="24"/>
        </w:rPr>
        <w:t>предохранения</w:t>
      </w:r>
      <w:r w:rsidR="00FA0B61">
        <w:rPr>
          <w:rFonts w:ascii="Times New Roman" w:eastAsia="Times New Roman" w:hAnsi="Times New Roman" w:cs="Times New Roman"/>
          <w:sz w:val="24"/>
          <w:szCs w:val="24"/>
        </w:rPr>
        <w:t>».</w:t>
      </w:r>
      <w:r w:rsidR="007E18CF">
        <w:rPr>
          <w:rFonts w:ascii="Times New Roman" w:eastAsia="Times New Roman" w:hAnsi="Times New Roman" w:cs="Times New Roman"/>
          <w:sz w:val="24"/>
          <w:szCs w:val="24"/>
        </w:rPr>
        <w:t xml:space="preserve"> </w:t>
      </w:r>
      <w:r w:rsidR="00FA0B61">
        <w:rPr>
          <w:rFonts w:ascii="Times New Roman" w:eastAsia="Times New Roman" w:hAnsi="Times New Roman" w:cs="Times New Roman"/>
          <w:sz w:val="24"/>
          <w:szCs w:val="24"/>
        </w:rPr>
        <w:t>Многие слышали истории про бананы и презервативы, которые создают некомфортную атмосферу обучения в классе – кто-то смеется, кто-то смущается. Сейчас же</w:t>
      </w:r>
      <w:r w:rsidR="00D40933" w:rsidRPr="00747700">
        <w:rPr>
          <w:rFonts w:ascii="Times New Roman" w:eastAsia="Times New Roman" w:hAnsi="Times New Roman" w:cs="Times New Roman"/>
          <w:sz w:val="24"/>
          <w:szCs w:val="24"/>
        </w:rPr>
        <w:t xml:space="preserve"> </w:t>
      </w:r>
      <w:r w:rsidR="00D40933">
        <w:rPr>
          <w:rFonts w:ascii="Times New Roman" w:eastAsia="Times New Roman" w:hAnsi="Times New Roman" w:cs="Times New Roman"/>
          <w:sz w:val="24"/>
          <w:szCs w:val="24"/>
        </w:rPr>
        <w:t>разрабатывают</w:t>
      </w:r>
      <w:r w:rsidR="00FA0B61">
        <w:rPr>
          <w:rFonts w:ascii="Times New Roman" w:eastAsia="Times New Roman" w:hAnsi="Times New Roman" w:cs="Times New Roman"/>
          <w:sz w:val="24"/>
          <w:szCs w:val="24"/>
        </w:rPr>
        <w:t>ся н</w:t>
      </w:r>
      <w:r w:rsidR="00FA0B61" w:rsidRPr="00747700">
        <w:rPr>
          <w:rFonts w:ascii="Times New Roman" w:eastAsia="Times New Roman" w:hAnsi="Times New Roman" w:cs="Times New Roman"/>
          <w:sz w:val="24"/>
          <w:szCs w:val="24"/>
        </w:rPr>
        <w:t>овые учебные программы</w:t>
      </w:r>
      <w:r w:rsidR="00FA0B61">
        <w:rPr>
          <w:rFonts w:ascii="Times New Roman" w:eastAsia="Times New Roman" w:hAnsi="Times New Roman" w:cs="Times New Roman"/>
          <w:sz w:val="24"/>
          <w:szCs w:val="24"/>
        </w:rPr>
        <w:t xml:space="preserve">, которые подразумевают уроки по </w:t>
      </w:r>
      <w:r w:rsidR="00D40933">
        <w:rPr>
          <w:rFonts w:ascii="Times New Roman" w:eastAsia="Times New Roman" w:hAnsi="Times New Roman" w:cs="Times New Roman"/>
          <w:sz w:val="24"/>
          <w:szCs w:val="24"/>
        </w:rPr>
        <w:t xml:space="preserve">финансовой ответственности, </w:t>
      </w:r>
      <w:r w:rsidR="00D40933" w:rsidRPr="00747700">
        <w:rPr>
          <w:rFonts w:ascii="Times New Roman" w:eastAsia="Times New Roman" w:hAnsi="Times New Roman" w:cs="Times New Roman"/>
          <w:sz w:val="24"/>
          <w:szCs w:val="24"/>
        </w:rPr>
        <w:t>больше внимания уделяют общему развитию характера ребенка,</w:t>
      </w:r>
      <w:r w:rsidR="00D40933">
        <w:rPr>
          <w:rFonts w:ascii="Times New Roman" w:eastAsia="Times New Roman" w:hAnsi="Times New Roman" w:cs="Times New Roman"/>
          <w:sz w:val="24"/>
          <w:szCs w:val="24"/>
        </w:rPr>
        <w:t xml:space="preserve"> используют методы</w:t>
      </w:r>
      <w:r w:rsidR="00D40933" w:rsidRPr="00747700">
        <w:rPr>
          <w:rFonts w:ascii="Times New Roman" w:eastAsia="Times New Roman" w:hAnsi="Times New Roman" w:cs="Times New Roman"/>
          <w:sz w:val="24"/>
          <w:szCs w:val="24"/>
        </w:rPr>
        <w:t>, которые, как показали исследования, могут быть более эффективными</w:t>
      </w:r>
      <w:r w:rsidR="001406AB">
        <w:rPr>
          <w:rFonts w:ascii="Times New Roman" w:eastAsia="Times New Roman" w:hAnsi="Times New Roman" w:cs="Times New Roman"/>
          <w:sz w:val="24"/>
          <w:szCs w:val="24"/>
        </w:rPr>
        <w:t xml:space="preserve"> (</w:t>
      </w:r>
      <w:r w:rsidR="001406AB" w:rsidRPr="005621F7">
        <w:rPr>
          <w:rFonts w:ascii="Times New Roman" w:eastAsia="Times New Roman" w:hAnsi="Times New Roman" w:cs="Times New Roman"/>
          <w:sz w:val="24"/>
          <w:szCs w:val="24"/>
        </w:rPr>
        <w:t>Институт Гутмахера</w:t>
      </w:r>
      <w:r w:rsidR="001406AB">
        <w:rPr>
          <w:rFonts w:ascii="Times New Roman" w:eastAsia="Times New Roman" w:hAnsi="Times New Roman" w:cs="Times New Roman"/>
          <w:sz w:val="24"/>
          <w:szCs w:val="24"/>
        </w:rPr>
        <w:t>, 2017</w:t>
      </w:r>
      <w:r w:rsidR="001406AB" w:rsidRPr="005621F7">
        <w:rPr>
          <w:rFonts w:ascii="Times New Roman" w:eastAsia="Times New Roman" w:hAnsi="Times New Roman" w:cs="Times New Roman"/>
          <w:sz w:val="24"/>
          <w:szCs w:val="24"/>
        </w:rPr>
        <w:t>)</w:t>
      </w:r>
      <w:r w:rsidR="001406AB">
        <w:rPr>
          <w:rFonts w:ascii="Times New Roman" w:eastAsia="Times New Roman" w:hAnsi="Times New Roman" w:cs="Times New Roman"/>
          <w:sz w:val="24"/>
          <w:szCs w:val="24"/>
        </w:rPr>
        <w:t xml:space="preserve">. </w:t>
      </w:r>
      <w:r w:rsidR="009E7348">
        <w:rPr>
          <w:rFonts w:ascii="Times New Roman" w:eastAsia="Times New Roman" w:hAnsi="Times New Roman" w:cs="Times New Roman"/>
          <w:sz w:val="24"/>
          <w:szCs w:val="24"/>
        </w:rPr>
        <w:t xml:space="preserve">Исследования </w:t>
      </w:r>
      <w:r w:rsidR="00D40933" w:rsidRPr="00747700">
        <w:rPr>
          <w:rFonts w:ascii="Times New Roman" w:eastAsia="Times New Roman" w:hAnsi="Times New Roman" w:cs="Times New Roman"/>
          <w:sz w:val="24"/>
          <w:szCs w:val="24"/>
        </w:rPr>
        <w:t>свидетельствуют о том, что подходы к половому воспитанию, включающие информацию</w:t>
      </w:r>
      <w:r w:rsidR="00D40933">
        <w:rPr>
          <w:rFonts w:ascii="Times New Roman" w:eastAsia="Times New Roman" w:hAnsi="Times New Roman" w:cs="Times New Roman"/>
          <w:sz w:val="24"/>
          <w:szCs w:val="24"/>
        </w:rPr>
        <w:t>,</w:t>
      </w:r>
      <w:r w:rsidR="00D40933" w:rsidRPr="00747700">
        <w:rPr>
          <w:rFonts w:ascii="Times New Roman" w:eastAsia="Times New Roman" w:hAnsi="Times New Roman" w:cs="Times New Roman"/>
          <w:sz w:val="24"/>
          <w:szCs w:val="24"/>
        </w:rPr>
        <w:t xml:space="preserve"> как о контрацепции, так и об абстиненции, помогают молодым людям откладывать секс</w:t>
      </w:r>
      <w:r w:rsidR="00D40933">
        <w:rPr>
          <w:rFonts w:ascii="Times New Roman" w:eastAsia="Times New Roman" w:hAnsi="Times New Roman" w:cs="Times New Roman"/>
          <w:sz w:val="24"/>
          <w:szCs w:val="24"/>
        </w:rPr>
        <w:t xml:space="preserve"> на более зрелый возраст</w:t>
      </w:r>
      <w:r w:rsidR="00D40933" w:rsidRPr="00747700">
        <w:rPr>
          <w:rFonts w:ascii="Times New Roman" w:eastAsia="Times New Roman" w:hAnsi="Times New Roman" w:cs="Times New Roman"/>
          <w:sz w:val="24"/>
          <w:szCs w:val="24"/>
        </w:rPr>
        <w:t>, а также иметь здоровые отношения и избегать ЗППП и непреднамеренной беременности, когда они с</w:t>
      </w:r>
      <w:r w:rsidR="00CB6428">
        <w:rPr>
          <w:rFonts w:ascii="Times New Roman" w:eastAsia="Times New Roman" w:hAnsi="Times New Roman" w:cs="Times New Roman"/>
          <w:sz w:val="24"/>
          <w:szCs w:val="24"/>
        </w:rPr>
        <w:t>тановятся сексуально активными</w:t>
      </w:r>
      <w:r w:rsidR="001406AB">
        <w:rPr>
          <w:rFonts w:ascii="Times New Roman" w:eastAsia="Times New Roman" w:hAnsi="Times New Roman" w:cs="Times New Roman"/>
          <w:sz w:val="24"/>
          <w:szCs w:val="24"/>
        </w:rPr>
        <w:t xml:space="preserve"> </w:t>
      </w:r>
      <w:r w:rsidR="00D40933" w:rsidRPr="00747700">
        <w:rPr>
          <w:rFonts w:ascii="Times New Roman" w:eastAsia="Times New Roman" w:hAnsi="Times New Roman" w:cs="Times New Roman"/>
          <w:sz w:val="24"/>
          <w:szCs w:val="24"/>
        </w:rPr>
        <w:t>Многие из этих программ привели к задержке полового дебюта, снижению частоты секса и числа сексуальных партнеров, увеличению использования презервативов или контрацептивов</w:t>
      </w:r>
      <w:r w:rsidR="001406AB" w:rsidRPr="001406AB">
        <w:rPr>
          <w:rFonts w:ascii="Times New Roman" w:eastAsia="Times New Roman" w:hAnsi="Times New Roman" w:cs="Times New Roman"/>
          <w:sz w:val="24"/>
          <w:szCs w:val="24"/>
        </w:rPr>
        <w:t xml:space="preserve"> </w:t>
      </w:r>
      <w:r w:rsidR="002A7071" w:rsidRPr="002A7071">
        <w:rPr>
          <w:rFonts w:ascii="Times New Roman" w:eastAsia="Times New Roman" w:hAnsi="Times New Roman" w:cs="Times New Roman"/>
          <w:sz w:val="24"/>
          <w:szCs w:val="24"/>
        </w:rPr>
        <w:t>(Сексуальное образование</w:t>
      </w:r>
      <w:r w:rsidR="002A7071">
        <w:rPr>
          <w:rFonts w:ascii="Times New Roman" w:eastAsia="Times New Roman" w:hAnsi="Times New Roman" w:cs="Times New Roman"/>
          <w:sz w:val="24"/>
          <w:szCs w:val="24"/>
        </w:rPr>
        <w:t xml:space="preserve">, </w:t>
      </w:r>
      <w:r w:rsidR="001406AB" w:rsidRPr="00DA2EE5">
        <w:rPr>
          <w:rFonts w:ascii="Times New Roman" w:eastAsia="Times New Roman" w:hAnsi="Times New Roman" w:cs="Times New Roman"/>
          <w:sz w:val="24"/>
          <w:szCs w:val="24"/>
        </w:rPr>
        <w:t>2016</w:t>
      </w:r>
      <w:r w:rsidR="001406AB">
        <w:rPr>
          <w:rFonts w:ascii="Times New Roman" w:eastAsia="Times New Roman" w:hAnsi="Times New Roman" w:cs="Times New Roman"/>
          <w:sz w:val="24"/>
          <w:szCs w:val="24"/>
        </w:rPr>
        <w:t>)</w:t>
      </w:r>
      <w:r w:rsidR="00A103BE">
        <w:rPr>
          <w:rFonts w:ascii="Times New Roman" w:eastAsia="Times New Roman" w:hAnsi="Times New Roman" w:cs="Times New Roman"/>
          <w:sz w:val="24"/>
          <w:szCs w:val="24"/>
        </w:rPr>
        <w:t xml:space="preserve">. </w:t>
      </w:r>
      <w:r w:rsidR="00D40933" w:rsidRPr="00747700">
        <w:rPr>
          <w:rFonts w:ascii="Times New Roman" w:eastAsia="Times New Roman" w:hAnsi="Times New Roman" w:cs="Times New Roman"/>
          <w:sz w:val="24"/>
          <w:szCs w:val="24"/>
        </w:rPr>
        <w:t>За последние несколько десятилетий в Соединенных Штатах произошел сдвиг в сторону научно обоснованных вмешательств.</w:t>
      </w:r>
      <w:r w:rsidR="00D40933">
        <w:rPr>
          <w:rFonts w:ascii="Times New Roman" w:eastAsia="Times New Roman" w:hAnsi="Times New Roman" w:cs="Times New Roman"/>
          <w:sz w:val="24"/>
          <w:szCs w:val="24"/>
        </w:rPr>
        <w:t xml:space="preserve"> </w:t>
      </w:r>
      <w:r w:rsidR="00D40933" w:rsidRPr="00747700">
        <w:rPr>
          <w:rFonts w:ascii="Times New Roman" w:eastAsia="Times New Roman" w:hAnsi="Times New Roman" w:cs="Times New Roman"/>
          <w:sz w:val="24"/>
          <w:szCs w:val="24"/>
        </w:rPr>
        <w:t>Первый выделенный федеральный поток финансирования для оценки программ сексуального здоровья подростков был создан в 2010 году и способствовал улучшению качества и количества оценочных исследований</w:t>
      </w:r>
      <w:r w:rsidR="001406AB">
        <w:rPr>
          <w:rFonts w:ascii="Times New Roman" w:eastAsia="Times New Roman" w:hAnsi="Times New Roman" w:cs="Times New Roman"/>
          <w:sz w:val="24"/>
          <w:szCs w:val="24"/>
        </w:rPr>
        <w:t xml:space="preserve">. </w:t>
      </w:r>
      <w:r w:rsidR="00D40933">
        <w:rPr>
          <w:rFonts w:ascii="Times New Roman" w:eastAsia="Times New Roman" w:hAnsi="Times New Roman" w:cs="Times New Roman"/>
          <w:sz w:val="24"/>
          <w:szCs w:val="24"/>
        </w:rPr>
        <w:t>Количество подростковых беременностей и венерических заболеваний</w:t>
      </w:r>
      <w:r w:rsidR="00D40933" w:rsidRPr="00747700">
        <w:rPr>
          <w:rFonts w:ascii="Times New Roman" w:eastAsia="Times New Roman" w:hAnsi="Times New Roman" w:cs="Times New Roman"/>
          <w:sz w:val="24"/>
          <w:szCs w:val="24"/>
        </w:rPr>
        <w:t xml:space="preserve"> </w:t>
      </w:r>
      <w:r w:rsidR="001632C9">
        <w:rPr>
          <w:rFonts w:ascii="Times New Roman" w:eastAsia="Times New Roman" w:hAnsi="Times New Roman" w:cs="Times New Roman"/>
          <w:sz w:val="24"/>
          <w:szCs w:val="24"/>
        </w:rPr>
        <w:t>значительно уменьшило</w:t>
      </w:r>
      <w:r w:rsidR="00D40933" w:rsidRPr="00747700">
        <w:rPr>
          <w:rFonts w:ascii="Times New Roman" w:eastAsia="Times New Roman" w:hAnsi="Times New Roman" w:cs="Times New Roman"/>
          <w:sz w:val="24"/>
          <w:szCs w:val="24"/>
        </w:rPr>
        <w:t>сь</w:t>
      </w:r>
      <w:r w:rsidR="00D40933">
        <w:rPr>
          <w:rFonts w:ascii="Times New Roman" w:eastAsia="Times New Roman" w:hAnsi="Times New Roman" w:cs="Times New Roman"/>
          <w:sz w:val="24"/>
          <w:szCs w:val="24"/>
        </w:rPr>
        <w:t xml:space="preserve"> за последние 10 лет, но это также</w:t>
      </w:r>
      <w:r w:rsidR="00D40933" w:rsidRPr="00747700">
        <w:rPr>
          <w:rFonts w:ascii="Times New Roman" w:eastAsia="Times New Roman" w:hAnsi="Times New Roman" w:cs="Times New Roman"/>
          <w:sz w:val="24"/>
          <w:szCs w:val="24"/>
        </w:rPr>
        <w:t xml:space="preserve"> объясняется бесплатной выдачей презервативов в старшей школе и лёгкого доступа к абортам подр</w:t>
      </w:r>
      <w:r w:rsidR="008D75EE">
        <w:rPr>
          <w:rFonts w:ascii="Times New Roman" w:eastAsia="Times New Roman" w:hAnsi="Times New Roman" w:cs="Times New Roman"/>
          <w:sz w:val="24"/>
          <w:szCs w:val="24"/>
        </w:rPr>
        <w:t>осткам без сообщения р</w:t>
      </w:r>
      <w:r w:rsidR="00D40933">
        <w:rPr>
          <w:rFonts w:ascii="Times New Roman" w:eastAsia="Times New Roman" w:hAnsi="Times New Roman" w:cs="Times New Roman"/>
          <w:sz w:val="24"/>
          <w:szCs w:val="24"/>
        </w:rPr>
        <w:t xml:space="preserve">одителями, и, конечно же эффективному </w:t>
      </w:r>
      <w:r w:rsidR="008A35C4">
        <w:rPr>
          <w:rFonts w:ascii="Times New Roman" w:eastAsia="Times New Roman" w:hAnsi="Times New Roman" w:cs="Times New Roman"/>
          <w:sz w:val="24"/>
          <w:szCs w:val="24"/>
        </w:rPr>
        <w:t>развитию</w:t>
      </w:r>
      <w:r w:rsidR="005621F7">
        <w:rPr>
          <w:rFonts w:ascii="Times New Roman" w:eastAsia="Times New Roman" w:hAnsi="Times New Roman" w:cs="Times New Roman"/>
          <w:sz w:val="24"/>
          <w:szCs w:val="24"/>
        </w:rPr>
        <w:t xml:space="preserve"> программы полового образования (</w:t>
      </w:r>
      <w:r w:rsidR="005621F7" w:rsidRPr="005621F7">
        <w:rPr>
          <w:rFonts w:ascii="Times New Roman" w:eastAsia="Times New Roman" w:hAnsi="Times New Roman" w:cs="Times New Roman"/>
          <w:sz w:val="24"/>
          <w:szCs w:val="24"/>
        </w:rPr>
        <w:t>Институт Гутмахера</w:t>
      </w:r>
      <w:r w:rsidR="001406AB">
        <w:rPr>
          <w:rFonts w:ascii="Times New Roman" w:eastAsia="Times New Roman" w:hAnsi="Times New Roman" w:cs="Times New Roman"/>
          <w:sz w:val="24"/>
          <w:szCs w:val="24"/>
        </w:rPr>
        <w:t>, 2017</w:t>
      </w:r>
      <w:r w:rsidR="005621F7" w:rsidRPr="005621F7">
        <w:rPr>
          <w:rFonts w:ascii="Times New Roman" w:eastAsia="Times New Roman" w:hAnsi="Times New Roman" w:cs="Times New Roman"/>
          <w:sz w:val="24"/>
          <w:szCs w:val="24"/>
        </w:rPr>
        <w:t>)</w:t>
      </w:r>
      <w:r w:rsidR="001406AB">
        <w:rPr>
          <w:rFonts w:ascii="Times New Roman" w:eastAsia="Times New Roman" w:hAnsi="Times New Roman" w:cs="Times New Roman"/>
          <w:sz w:val="24"/>
          <w:szCs w:val="24"/>
          <w:highlight w:val="red"/>
        </w:rPr>
        <w:t xml:space="preserve"> </w:t>
      </w:r>
    </w:p>
    <w:p w:rsidR="00AD5B25" w:rsidRDefault="00095A09" w:rsidP="00AD5B25">
      <w:pPr>
        <w:spacing w:after="420" w:line="360" w:lineRule="auto"/>
        <w:ind w:firstLine="708"/>
        <w:jc w:val="both"/>
        <w:rPr>
          <w:rFonts w:ascii="Times New Roman" w:eastAsia="Times New Roman" w:hAnsi="Times New Roman" w:cs="Times New Roman"/>
          <w:sz w:val="24"/>
          <w:szCs w:val="24"/>
          <w:lang w:eastAsia="ru-RU"/>
        </w:rPr>
      </w:pPr>
      <w:r w:rsidRPr="005621F7">
        <w:rPr>
          <w:rFonts w:ascii="Times New Roman" w:eastAsia="Times New Roman" w:hAnsi="Times New Roman" w:cs="Times New Roman"/>
          <w:color w:val="000000"/>
          <w:sz w:val="24"/>
          <w:szCs w:val="24"/>
          <w:lang w:eastAsia="ru-RU"/>
        </w:rPr>
        <w:t>Итак, в связи с изменением программы полового</w:t>
      </w:r>
      <w:r w:rsidRPr="009577AD">
        <w:rPr>
          <w:rFonts w:ascii="Times New Roman" w:eastAsia="Times New Roman" w:hAnsi="Times New Roman" w:cs="Times New Roman"/>
          <w:sz w:val="24"/>
          <w:szCs w:val="24"/>
          <w:lang w:eastAsia="ru-RU"/>
        </w:rPr>
        <w:t xml:space="preserve"> воспитания относительно 1960-х годов, когда в США только ввели программу полового воспитания, количество венерических заболеваний и нежелательных беременностей значительно снизилось. </w:t>
      </w:r>
      <w:r w:rsidR="00AD5B25">
        <w:rPr>
          <w:rFonts w:ascii="Times New Roman" w:eastAsia="Times New Roman" w:hAnsi="Times New Roman" w:cs="Times New Roman"/>
          <w:sz w:val="24"/>
          <w:szCs w:val="24"/>
          <w:lang w:eastAsia="ru-RU"/>
        </w:rPr>
        <w:t xml:space="preserve">Введение полового воспитания положительно сказалось и уменьшило поведенческие риски в США. </w:t>
      </w:r>
      <w:r w:rsidRPr="009577AD">
        <w:rPr>
          <w:rFonts w:ascii="Times New Roman" w:eastAsia="Times New Roman" w:hAnsi="Times New Roman" w:cs="Times New Roman"/>
          <w:sz w:val="24"/>
          <w:szCs w:val="24"/>
          <w:lang w:eastAsia="ru-RU"/>
        </w:rPr>
        <w:t>Эта зависимость показывает, что уроки сексуального образования положительно влияют на здоровье и психосексуал</w:t>
      </w:r>
      <w:bookmarkStart w:id="10" w:name="_Toc65836650"/>
      <w:r w:rsidR="00AD5B25">
        <w:rPr>
          <w:rFonts w:ascii="Times New Roman" w:eastAsia="Times New Roman" w:hAnsi="Times New Roman" w:cs="Times New Roman"/>
          <w:sz w:val="24"/>
          <w:szCs w:val="24"/>
          <w:lang w:eastAsia="ru-RU"/>
        </w:rPr>
        <w:t>ьное развитие подростков в США.</w:t>
      </w:r>
      <w:r w:rsidR="00E073F4">
        <w:rPr>
          <w:rFonts w:ascii="Times New Roman" w:eastAsia="Times New Roman" w:hAnsi="Times New Roman" w:cs="Times New Roman"/>
          <w:sz w:val="24"/>
          <w:szCs w:val="24"/>
          <w:lang w:eastAsia="ru-RU"/>
        </w:rPr>
        <w:t xml:space="preserve"> (</w:t>
      </w:r>
      <w:r w:rsidR="002E25EC">
        <w:rPr>
          <w:rFonts w:ascii="Times New Roman" w:eastAsia="Times New Roman" w:hAnsi="Times New Roman" w:cs="Times New Roman"/>
          <w:sz w:val="24"/>
          <w:szCs w:val="24"/>
          <w:lang w:eastAsia="ru-RU"/>
        </w:rPr>
        <w:t xml:space="preserve">Kedzior </w:t>
      </w:r>
      <w:r w:rsidR="00E073F4">
        <w:rPr>
          <w:rFonts w:ascii="Times New Roman" w:eastAsia="Times New Roman" w:hAnsi="Times New Roman" w:cs="Times New Roman"/>
          <w:sz w:val="24"/>
          <w:szCs w:val="24"/>
          <w:lang w:eastAsia="ru-RU"/>
        </w:rPr>
        <w:t>, 2020)</w:t>
      </w:r>
    </w:p>
    <w:p w:rsidR="00AD5B25" w:rsidRDefault="00AD5B25" w:rsidP="00AD5B2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B7471" w:rsidRPr="00AD5B25" w:rsidRDefault="00CB1C02" w:rsidP="00AD5B25">
      <w:pPr>
        <w:spacing w:after="420" w:line="360" w:lineRule="auto"/>
        <w:ind w:firstLine="708"/>
        <w:jc w:val="center"/>
        <w:rPr>
          <w:rFonts w:ascii="Times New Roman" w:eastAsia="Times New Roman" w:hAnsi="Times New Roman" w:cs="Times New Roman"/>
          <w:b/>
          <w:sz w:val="24"/>
          <w:szCs w:val="24"/>
          <w:lang w:eastAsia="ru-RU"/>
        </w:rPr>
      </w:pPr>
      <w:r w:rsidRPr="00AD5B25">
        <w:rPr>
          <w:rFonts w:ascii="Times New Roman" w:eastAsia="Times New Roman" w:hAnsi="Times New Roman" w:cs="Times New Roman"/>
          <w:b/>
          <w:sz w:val="24"/>
        </w:rPr>
        <w:lastRenderedPageBreak/>
        <w:t>Уроки полового воспитания в Германии</w:t>
      </w:r>
      <w:bookmarkEnd w:id="10"/>
    </w:p>
    <w:p w:rsidR="008D75EE" w:rsidRDefault="00CB6428" w:rsidP="00F37BBA">
      <w:pPr>
        <w:pStyle w:val="1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Сексуальное образование </w:t>
      </w:r>
      <w:r w:rsidR="00F43F39">
        <w:rPr>
          <w:rFonts w:ascii="Times New Roman" w:eastAsia="Times New Roman" w:hAnsi="Times New Roman" w:cs="Times New Roman"/>
          <w:sz w:val="24"/>
          <w:szCs w:val="24"/>
        </w:rPr>
        <w:t>в Германии считается важнейшей</w:t>
      </w:r>
      <w:r w:rsidR="00A32289" w:rsidRPr="006A37E7">
        <w:rPr>
          <w:rFonts w:ascii="Times New Roman" w:eastAsia="Times New Roman" w:hAnsi="Times New Roman" w:cs="Times New Roman"/>
          <w:sz w:val="24"/>
          <w:szCs w:val="24"/>
        </w:rPr>
        <w:t xml:space="preserve"> задачей.</w:t>
      </w:r>
      <w:r w:rsidR="00F43F39">
        <w:rPr>
          <w:rFonts w:ascii="Times New Roman" w:eastAsia="Times New Roman" w:hAnsi="Times New Roman" w:cs="Times New Roman"/>
          <w:sz w:val="24"/>
          <w:szCs w:val="24"/>
        </w:rPr>
        <w:t xml:space="preserve"> Происходит этот процесс на законодательном уровне и четко отслеживается правительственными организациями</w:t>
      </w:r>
      <w:r w:rsidR="001406AB" w:rsidRPr="001406AB">
        <w:rPr>
          <w:rFonts w:ascii="Times New Roman" w:eastAsia="Times New Roman" w:hAnsi="Times New Roman" w:cs="Times New Roman"/>
          <w:sz w:val="24"/>
          <w:szCs w:val="24"/>
        </w:rPr>
        <w:t xml:space="preserve"> (Броксшмидт Л., Хесслинг А, 2015)</w:t>
      </w:r>
      <w:r w:rsidR="001406AB">
        <w:rPr>
          <w:rFonts w:ascii="Times New Roman" w:eastAsia="Times New Roman" w:hAnsi="Times New Roman" w:cs="Times New Roman"/>
          <w:sz w:val="24"/>
          <w:szCs w:val="24"/>
        </w:rPr>
        <w:t xml:space="preserve"> </w:t>
      </w:r>
      <w:r w:rsidR="00F43F39">
        <w:rPr>
          <w:rFonts w:ascii="Times New Roman" w:eastAsia="Times New Roman" w:hAnsi="Times New Roman" w:cs="Times New Roman"/>
          <w:sz w:val="24"/>
          <w:szCs w:val="24"/>
        </w:rPr>
        <w:t xml:space="preserve">Над немецким сексуальным образованием работают многие психологические центры, семейные организации, что позволяет детям получать высококачественное образование. </w:t>
      </w:r>
      <w:r w:rsidR="00F43F39" w:rsidRPr="00F43F39">
        <w:rPr>
          <w:rFonts w:ascii="Times New Roman" w:eastAsia="Times New Roman" w:hAnsi="Times New Roman" w:cs="Times New Roman"/>
          <w:sz w:val="24"/>
          <w:szCs w:val="24"/>
        </w:rPr>
        <w:t>Федеральный центр медицинского образования (Bundeszentrale für gesundheitliche Aufklärung</w:t>
      </w:r>
      <w:r w:rsidR="00F43F39">
        <w:rPr>
          <w:rFonts w:ascii="Times New Roman" w:eastAsia="Times New Roman" w:hAnsi="Times New Roman" w:cs="Times New Roman"/>
          <w:sz w:val="24"/>
          <w:szCs w:val="24"/>
        </w:rPr>
        <w:t xml:space="preserve">) - </w:t>
      </w:r>
      <w:r w:rsidR="00A32289" w:rsidRPr="006A37E7">
        <w:rPr>
          <w:rFonts w:ascii="Times New Roman" w:eastAsia="Times New Roman" w:hAnsi="Times New Roman" w:cs="Times New Roman"/>
          <w:sz w:val="24"/>
          <w:szCs w:val="24"/>
        </w:rPr>
        <w:t xml:space="preserve">BZgA </w:t>
      </w:r>
      <w:r w:rsidR="00F43F39">
        <w:rPr>
          <w:rFonts w:ascii="Times New Roman" w:eastAsia="Times New Roman" w:hAnsi="Times New Roman" w:cs="Times New Roman"/>
          <w:sz w:val="24"/>
          <w:szCs w:val="24"/>
        </w:rPr>
        <w:t>совершает главную роль в разработке системы полового воспитания в школах Германии. Власти Германии ответственно относятся к обеспечению сексуального образования, так как в его разработке участвуют сотрудники из разных областей. Такой</w:t>
      </w:r>
      <w:r w:rsidR="00A32289" w:rsidRPr="006A37E7">
        <w:rPr>
          <w:rFonts w:ascii="Times New Roman" w:eastAsia="Times New Roman" w:hAnsi="Times New Roman" w:cs="Times New Roman"/>
          <w:sz w:val="24"/>
          <w:szCs w:val="24"/>
        </w:rPr>
        <w:t xml:space="preserve"> подход гарантирует</w:t>
      </w:r>
      <w:r w:rsidR="00F43F39">
        <w:rPr>
          <w:rFonts w:ascii="Times New Roman" w:eastAsia="Times New Roman" w:hAnsi="Times New Roman" w:cs="Times New Roman"/>
          <w:sz w:val="24"/>
          <w:szCs w:val="24"/>
        </w:rPr>
        <w:t xml:space="preserve"> высокий уровень просвещения детей и позволяет педагогам работать с различными возрастными</w:t>
      </w:r>
      <w:r w:rsidR="00A32289" w:rsidRPr="006A37E7">
        <w:rPr>
          <w:rFonts w:ascii="Times New Roman" w:eastAsia="Times New Roman" w:hAnsi="Times New Roman" w:cs="Times New Roman"/>
          <w:sz w:val="24"/>
          <w:szCs w:val="24"/>
        </w:rPr>
        <w:t xml:space="preserve"> групп</w:t>
      </w:r>
      <w:r w:rsidR="00F43F39">
        <w:rPr>
          <w:rFonts w:ascii="Times New Roman" w:eastAsia="Times New Roman" w:hAnsi="Times New Roman" w:cs="Times New Roman"/>
          <w:sz w:val="24"/>
          <w:szCs w:val="24"/>
        </w:rPr>
        <w:t>ами</w:t>
      </w:r>
      <w:r w:rsidR="00A32289" w:rsidRPr="006A37E7">
        <w:rPr>
          <w:rFonts w:ascii="Times New Roman" w:eastAsia="Times New Roman" w:hAnsi="Times New Roman" w:cs="Times New Roman"/>
          <w:sz w:val="24"/>
          <w:szCs w:val="24"/>
        </w:rPr>
        <w:t>. BZgA и власти всех федеральных земель разработали и издали совместную концепцию, в которой они выразили мнение, что сексуальность должна расцениваться как естественная часть человеческого развития на каждом этапе жизни и, поэтому сексуальное образование актуально для всего населения и всех возрастов</w:t>
      </w:r>
      <w:r w:rsidR="0084768A" w:rsidRPr="0084768A">
        <w:rPr>
          <w:rFonts w:ascii="Times New Roman" w:eastAsia="Times New Roman" w:hAnsi="Times New Roman" w:cs="Times New Roman"/>
          <w:sz w:val="24"/>
          <w:szCs w:val="24"/>
        </w:rPr>
        <w:t>.</w:t>
      </w:r>
      <w:r w:rsidR="00A32289" w:rsidRPr="006A37E7">
        <w:rPr>
          <w:rFonts w:ascii="Times New Roman" w:eastAsia="Times New Roman" w:hAnsi="Times New Roman" w:cs="Times New Roman"/>
          <w:sz w:val="24"/>
          <w:szCs w:val="24"/>
        </w:rPr>
        <w:t xml:space="preserve"> </w:t>
      </w:r>
    </w:p>
    <w:p w:rsidR="00210FD9" w:rsidRDefault="009F5EDB" w:rsidP="00210FD9">
      <w:pPr>
        <w:pStyle w:val="11"/>
        <w:spacing w:line="360" w:lineRule="auto"/>
        <w:ind w:firstLine="708"/>
        <w:jc w:val="both"/>
        <w:rPr>
          <w:rFonts w:ascii="Times New Roman" w:eastAsia="Times New Roman" w:hAnsi="Times New Roman" w:cs="Times New Roman"/>
          <w:sz w:val="24"/>
          <w:szCs w:val="24"/>
        </w:rPr>
      </w:pPr>
      <w:r w:rsidRPr="009F5EDB">
        <w:rPr>
          <w:rFonts w:ascii="Times New Roman" w:eastAsia="Times New Roman" w:hAnsi="Times New Roman" w:cs="Times New Roman"/>
          <w:sz w:val="24"/>
          <w:szCs w:val="24"/>
        </w:rPr>
        <w:t>Уроки сексуального образования (Sexualkundeunterricht</w:t>
      </w:r>
      <w:r w:rsidR="008A35C4">
        <w:rPr>
          <w:rFonts w:ascii="Times New Roman" w:eastAsia="Times New Roman" w:hAnsi="Times New Roman" w:cs="Times New Roman"/>
          <w:sz w:val="24"/>
          <w:szCs w:val="24"/>
        </w:rPr>
        <w:t>)</w:t>
      </w:r>
      <w:r w:rsidRPr="009F5EDB">
        <w:rPr>
          <w:rFonts w:ascii="Times New Roman" w:eastAsia="Times New Roman" w:hAnsi="Times New Roman" w:cs="Times New Roman"/>
          <w:sz w:val="24"/>
          <w:szCs w:val="24"/>
        </w:rPr>
        <w:t xml:space="preserve"> появились в</w:t>
      </w:r>
      <w:r>
        <w:rPr>
          <w:rFonts w:ascii="Times New Roman" w:eastAsia="Times New Roman" w:hAnsi="Times New Roman" w:cs="Times New Roman"/>
          <w:sz w:val="24"/>
          <w:szCs w:val="24"/>
        </w:rPr>
        <w:t xml:space="preserve"> </w:t>
      </w:r>
      <w:r w:rsidRPr="009F5EDB">
        <w:rPr>
          <w:rFonts w:ascii="Times New Roman" w:eastAsia="Times New Roman" w:hAnsi="Times New Roman" w:cs="Times New Roman"/>
          <w:sz w:val="24"/>
          <w:szCs w:val="24"/>
        </w:rPr>
        <w:t>школах ФРГ еще в 70-х годах прошлог</w:t>
      </w:r>
      <w:r>
        <w:rPr>
          <w:rFonts w:ascii="Times New Roman" w:eastAsia="Times New Roman" w:hAnsi="Times New Roman" w:cs="Times New Roman"/>
          <w:sz w:val="24"/>
          <w:szCs w:val="24"/>
        </w:rPr>
        <w:t xml:space="preserve">о века, а с 2002 года оно стало </w:t>
      </w:r>
      <w:r w:rsidRPr="009F5EDB">
        <w:rPr>
          <w:rFonts w:ascii="Times New Roman" w:eastAsia="Times New Roman" w:hAnsi="Times New Roman" w:cs="Times New Roman"/>
          <w:sz w:val="24"/>
          <w:szCs w:val="24"/>
        </w:rPr>
        <w:t>обязательным во всех федеральных</w:t>
      </w:r>
      <w:r>
        <w:rPr>
          <w:rFonts w:ascii="Times New Roman" w:eastAsia="Times New Roman" w:hAnsi="Times New Roman" w:cs="Times New Roman"/>
          <w:sz w:val="24"/>
          <w:szCs w:val="24"/>
        </w:rPr>
        <w:t xml:space="preserve"> землях объединенной Германии</w:t>
      </w:r>
      <w:r w:rsidR="00947F5A">
        <w:rPr>
          <w:rFonts w:ascii="Times New Roman" w:eastAsia="Times New Roman" w:hAnsi="Times New Roman" w:cs="Times New Roman"/>
          <w:sz w:val="24"/>
          <w:szCs w:val="24"/>
        </w:rPr>
        <w:t xml:space="preserve"> </w:t>
      </w:r>
      <w:r w:rsidR="0084768A">
        <w:rPr>
          <w:rFonts w:ascii="Times New Roman" w:eastAsia="Times New Roman" w:hAnsi="Times New Roman" w:cs="Times New Roman"/>
          <w:sz w:val="24"/>
          <w:szCs w:val="24"/>
        </w:rPr>
        <w:t>(</w:t>
      </w:r>
      <w:r w:rsidR="0084768A" w:rsidRPr="00FE0470">
        <w:rPr>
          <w:rFonts w:ascii="Times New Roman" w:eastAsia="Times New Roman" w:hAnsi="Times New Roman" w:cs="Times New Roman"/>
          <w:sz w:val="24"/>
          <w:szCs w:val="24"/>
        </w:rPr>
        <w:t xml:space="preserve">Основной закон Федеративной Республики </w:t>
      </w:r>
      <w:r w:rsidR="0084768A">
        <w:rPr>
          <w:rFonts w:ascii="Times New Roman" w:eastAsia="Times New Roman" w:hAnsi="Times New Roman" w:cs="Times New Roman"/>
          <w:sz w:val="24"/>
          <w:szCs w:val="24"/>
        </w:rPr>
        <w:t xml:space="preserve">Германия, 1991) </w:t>
      </w:r>
      <w:r w:rsidRPr="009F5EDB">
        <w:rPr>
          <w:rFonts w:ascii="Times New Roman" w:eastAsia="Times New Roman" w:hAnsi="Times New Roman" w:cs="Times New Roman"/>
          <w:sz w:val="24"/>
          <w:szCs w:val="24"/>
        </w:rPr>
        <w:t>Возраст, с которого начинаетс</w:t>
      </w:r>
      <w:r>
        <w:rPr>
          <w:rFonts w:ascii="Times New Roman" w:eastAsia="Times New Roman" w:hAnsi="Times New Roman" w:cs="Times New Roman"/>
          <w:sz w:val="24"/>
          <w:szCs w:val="24"/>
        </w:rPr>
        <w:t xml:space="preserve">я сексуальное образование может </w:t>
      </w:r>
      <w:r w:rsidRPr="009F5EDB">
        <w:rPr>
          <w:rFonts w:ascii="Times New Roman" w:eastAsia="Times New Roman" w:hAnsi="Times New Roman" w:cs="Times New Roman"/>
          <w:sz w:val="24"/>
          <w:szCs w:val="24"/>
        </w:rPr>
        <w:t>отличаться от земли к земле, напр</w:t>
      </w:r>
      <w:r w:rsidR="001B5414">
        <w:rPr>
          <w:rFonts w:ascii="Times New Roman" w:eastAsia="Times New Roman" w:hAnsi="Times New Roman" w:cs="Times New Roman"/>
          <w:sz w:val="24"/>
          <w:szCs w:val="24"/>
        </w:rPr>
        <w:t>имер, в некоторых детски</w:t>
      </w:r>
      <w:r>
        <w:rPr>
          <w:rFonts w:ascii="Times New Roman" w:eastAsia="Times New Roman" w:hAnsi="Times New Roman" w:cs="Times New Roman"/>
          <w:sz w:val="24"/>
          <w:szCs w:val="24"/>
        </w:rPr>
        <w:t xml:space="preserve">х садах </w:t>
      </w:r>
      <w:r w:rsidRPr="009F5EDB">
        <w:rPr>
          <w:rFonts w:ascii="Times New Roman" w:eastAsia="Times New Roman" w:hAnsi="Times New Roman" w:cs="Times New Roman"/>
          <w:sz w:val="24"/>
          <w:szCs w:val="24"/>
        </w:rPr>
        <w:t>Берлина в программах развития для пят</w:t>
      </w:r>
      <w:r>
        <w:rPr>
          <w:rFonts w:ascii="Times New Roman" w:eastAsia="Times New Roman" w:hAnsi="Times New Roman" w:cs="Times New Roman"/>
          <w:sz w:val="24"/>
          <w:szCs w:val="24"/>
        </w:rPr>
        <w:t xml:space="preserve">илетних детей присутствуют темы </w:t>
      </w:r>
      <w:r w:rsidRPr="009F5EDB">
        <w:rPr>
          <w:rFonts w:ascii="Times New Roman" w:eastAsia="Times New Roman" w:hAnsi="Times New Roman" w:cs="Times New Roman"/>
          <w:sz w:val="24"/>
          <w:szCs w:val="24"/>
        </w:rPr>
        <w:t>начального сексуального воспитания. В целом же по стране обязательные</w:t>
      </w:r>
      <w:r>
        <w:rPr>
          <w:rFonts w:ascii="Times New Roman" w:eastAsia="Times New Roman" w:hAnsi="Times New Roman" w:cs="Times New Roman"/>
          <w:sz w:val="24"/>
          <w:szCs w:val="24"/>
        </w:rPr>
        <w:t xml:space="preserve"> </w:t>
      </w:r>
      <w:r w:rsidRPr="009F5EDB">
        <w:rPr>
          <w:rFonts w:ascii="Times New Roman" w:eastAsia="Times New Roman" w:hAnsi="Times New Roman" w:cs="Times New Roman"/>
          <w:sz w:val="24"/>
          <w:szCs w:val="24"/>
        </w:rPr>
        <w:t>школьные уроки появляются у детей при</w:t>
      </w:r>
      <w:r>
        <w:rPr>
          <w:rFonts w:ascii="Times New Roman" w:eastAsia="Times New Roman" w:hAnsi="Times New Roman" w:cs="Times New Roman"/>
          <w:sz w:val="24"/>
          <w:szCs w:val="24"/>
        </w:rPr>
        <w:t xml:space="preserve">мерно в возрасте девяти лет, то </w:t>
      </w:r>
      <w:r w:rsidRPr="009F5EDB">
        <w:rPr>
          <w:rFonts w:ascii="Times New Roman" w:eastAsia="Times New Roman" w:hAnsi="Times New Roman" w:cs="Times New Roman"/>
          <w:sz w:val="24"/>
          <w:szCs w:val="24"/>
        </w:rPr>
        <w:t>есть в четвертом классе начальной школы.</w:t>
      </w:r>
      <w:r w:rsidR="00380D99">
        <w:rPr>
          <w:rFonts w:ascii="Times New Roman" w:eastAsia="Times New Roman" w:hAnsi="Times New Roman" w:cs="Times New Roman"/>
          <w:sz w:val="24"/>
          <w:szCs w:val="24"/>
        </w:rPr>
        <w:t xml:space="preserve"> </w:t>
      </w:r>
      <w:r w:rsidR="00380D99" w:rsidRPr="00380D99">
        <w:rPr>
          <w:rFonts w:ascii="Times New Roman" w:eastAsia="Times New Roman" w:hAnsi="Times New Roman" w:cs="Times New Roman"/>
          <w:sz w:val="24"/>
          <w:szCs w:val="24"/>
        </w:rPr>
        <w:t>Стандартная программа начального курса состоит из недельной сессии, в течении которой все уроки посвящены различным темам сексуального образования. Далее, в средней школе (6-7 класс) к темам сексуального воспитания неоднократно обращаются в рамках различных школьных предметов, таких как биология, этика, религия, история, физкультура.</w:t>
      </w:r>
      <w:r w:rsidR="00210FD9">
        <w:rPr>
          <w:rFonts w:ascii="Times New Roman" w:eastAsia="Times New Roman" w:hAnsi="Times New Roman" w:cs="Times New Roman"/>
          <w:sz w:val="24"/>
          <w:szCs w:val="24"/>
        </w:rPr>
        <w:t xml:space="preserve"> Сексуальное </w:t>
      </w:r>
      <w:r w:rsidR="00210FD9" w:rsidRPr="00210FD9">
        <w:rPr>
          <w:rFonts w:ascii="Times New Roman" w:eastAsia="Times New Roman" w:hAnsi="Times New Roman" w:cs="Times New Roman"/>
          <w:sz w:val="24"/>
          <w:szCs w:val="24"/>
        </w:rPr>
        <w:t xml:space="preserve">образование в Германии </w:t>
      </w:r>
      <w:r w:rsidR="00210FD9">
        <w:rPr>
          <w:rFonts w:ascii="Times New Roman" w:eastAsia="Times New Roman" w:hAnsi="Times New Roman" w:cs="Times New Roman"/>
          <w:sz w:val="24"/>
          <w:szCs w:val="24"/>
        </w:rPr>
        <w:t xml:space="preserve">охватывает вопросы, нацеленные на усвоение знаний об изменениях в теле во время полового созревания, о </w:t>
      </w:r>
      <w:r w:rsidR="00210FD9" w:rsidRPr="00210FD9">
        <w:rPr>
          <w:rFonts w:ascii="Times New Roman" w:eastAsia="Times New Roman" w:hAnsi="Times New Roman" w:cs="Times New Roman"/>
          <w:sz w:val="24"/>
          <w:szCs w:val="24"/>
        </w:rPr>
        <w:t>репродуктивный цикл</w:t>
      </w:r>
      <w:r w:rsidR="00210FD9">
        <w:rPr>
          <w:rFonts w:ascii="Times New Roman" w:eastAsia="Times New Roman" w:hAnsi="Times New Roman" w:cs="Times New Roman"/>
          <w:sz w:val="24"/>
          <w:szCs w:val="24"/>
        </w:rPr>
        <w:t xml:space="preserve">е и эффективности </w:t>
      </w:r>
      <w:r w:rsidR="00210FD9" w:rsidRPr="00210FD9">
        <w:rPr>
          <w:rFonts w:ascii="Times New Roman" w:eastAsia="Times New Roman" w:hAnsi="Times New Roman" w:cs="Times New Roman"/>
          <w:sz w:val="24"/>
          <w:szCs w:val="24"/>
        </w:rPr>
        <w:t xml:space="preserve">различных методов контрацепции. </w:t>
      </w:r>
      <w:r w:rsidR="00210FD9">
        <w:rPr>
          <w:rFonts w:ascii="Times New Roman" w:eastAsia="Times New Roman" w:hAnsi="Times New Roman" w:cs="Times New Roman"/>
          <w:sz w:val="24"/>
          <w:szCs w:val="24"/>
        </w:rPr>
        <w:t xml:space="preserve">Немецкое </w:t>
      </w:r>
      <w:r w:rsidR="00210FD9" w:rsidRPr="00210FD9">
        <w:rPr>
          <w:rFonts w:ascii="Times New Roman" w:eastAsia="Times New Roman" w:hAnsi="Times New Roman" w:cs="Times New Roman"/>
          <w:sz w:val="24"/>
          <w:szCs w:val="24"/>
        </w:rPr>
        <w:t>сексуальное образование</w:t>
      </w:r>
      <w:r w:rsidR="00210FD9">
        <w:rPr>
          <w:rFonts w:ascii="Times New Roman" w:eastAsia="Times New Roman" w:hAnsi="Times New Roman" w:cs="Times New Roman"/>
          <w:sz w:val="24"/>
          <w:szCs w:val="24"/>
        </w:rPr>
        <w:t xml:space="preserve"> помогает сформировать позитивное </w:t>
      </w:r>
      <w:r w:rsidR="00210FD9" w:rsidRPr="00210FD9">
        <w:rPr>
          <w:rFonts w:ascii="Times New Roman" w:eastAsia="Times New Roman" w:hAnsi="Times New Roman" w:cs="Times New Roman"/>
          <w:sz w:val="24"/>
          <w:szCs w:val="24"/>
        </w:rPr>
        <w:t>отношени</w:t>
      </w:r>
      <w:r w:rsidR="00210FD9">
        <w:rPr>
          <w:rFonts w:ascii="Times New Roman" w:eastAsia="Times New Roman" w:hAnsi="Times New Roman" w:cs="Times New Roman"/>
          <w:sz w:val="24"/>
          <w:szCs w:val="24"/>
        </w:rPr>
        <w:t xml:space="preserve">е к сексуальности, сочетающееся </w:t>
      </w:r>
      <w:r w:rsidR="00210FD9" w:rsidRPr="00210FD9">
        <w:rPr>
          <w:rFonts w:ascii="Times New Roman" w:eastAsia="Times New Roman" w:hAnsi="Times New Roman" w:cs="Times New Roman"/>
          <w:sz w:val="24"/>
          <w:szCs w:val="24"/>
        </w:rPr>
        <w:t>с чувств</w:t>
      </w:r>
      <w:r w:rsidR="00210FD9">
        <w:rPr>
          <w:rFonts w:ascii="Times New Roman" w:eastAsia="Times New Roman" w:hAnsi="Times New Roman" w:cs="Times New Roman"/>
          <w:sz w:val="24"/>
          <w:szCs w:val="24"/>
        </w:rPr>
        <w:t xml:space="preserve">ом ответственности за себя и за </w:t>
      </w:r>
      <w:r w:rsidR="00210FD9" w:rsidRPr="00210FD9">
        <w:rPr>
          <w:rFonts w:ascii="Times New Roman" w:eastAsia="Times New Roman" w:hAnsi="Times New Roman" w:cs="Times New Roman"/>
          <w:sz w:val="24"/>
          <w:szCs w:val="24"/>
        </w:rPr>
        <w:t>своего па</w:t>
      </w:r>
      <w:r w:rsidR="00210FD9">
        <w:rPr>
          <w:rFonts w:ascii="Times New Roman" w:eastAsia="Times New Roman" w:hAnsi="Times New Roman" w:cs="Times New Roman"/>
          <w:sz w:val="24"/>
          <w:szCs w:val="24"/>
        </w:rPr>
        <w:t xml:space="preserve">ртнера. Сексуальное образование призвано поддержать развитие </w:t>
      </w:r>
      <w:r w:rsidR="00210FD9" w:rsidRPr="00210FD9">
        <w:rPr>
          <w:rFonts w:ascii="Times New Roman" w:eastAsia="Times New Roman" w:hAnsi="Times New Roman" w:cs="Times New Roman"/>
          <w:sz w:val="24"/>
          <w:szCs w:val="24"/>
        </w:rPr>
        <w:t>самостоятельной личности, системы</w:t>
      </w:r>
      <w:r w:rsidR="00210FD9">
        <w:rPr>
          <w:rFonts w:ascii="Times New Roman" w:eastAsia="Times New Roman" w:hAnsi="Times New Roman" w:cs="Times New Roman"/>
          <w:sz w:val="24"/>
          <w:szCs w:val="24"/>
        </w:rPr>
        <w:t xml:space="preserve"> </w:t>
      </w:r>
      <w:r w:rsidR="00210FD9" w:rsidRPr="00210FD9">
        <w:rPr>
          <w:rFonts w:ascii="Times New Roman" w:eastAsia="Times New Roman" w:hAnsi="Times New Roman" w:cs="Times New Roman"/>
          <w:sz w:val="24"/>
          <w:szCs w:val="24"/>
        </w:rPr>
        <w:t>личных</w:t>
      </w:r>
      <w:r w:rsidR="00210FD9">
        <w:rPr>
          <w:rFonts w:ascii="Times New Roman" w:eastAsia="Times New Roman" w:hAnsi="Times New Roman" w:cs="Times New Roman"/>
          <w:sz w:val="24"/>
          <w:szCs w:val="24"/>
        </w:rPr>
        <w:t xml:space="preserve"> ценностей и личного взгляда на жизнь (</w:t>
      </w:r>
      <w:r w:rsidR="00210FD9" w:rsidRPr="001406AB">
        <w:rPr>
          <w:rFonts w:ascii="Times New Roman" w:eastAsia="Times New Roman" w:hAnsi="Times New Roman" w:cs="Times New Roman"/>
          <w:sz w:val="24"/>
          <w:szCs w:val="24"/>
        </w:rPr>
        <w:t>Броксшмидт Л., Хесслинг А, 2015)</w:t>
      </w:r>
    </w:p>
    <w:p w:rsidR="008D75EE" w:rsidRDefault="008A35C4" w:rsidP="00210FD9">
      <w:pPr>
        <w:pStyle w:val="11"/>
        <w:spacing w:line="360" w:lineRule="auto"/>
        <w:ind w:firstLine="708"/>
        <w:jc w:val="both"/>
        <w:rPr>
          <w:rFonts w:ascii="Times New Roman" w:eastAsia="Times New Roman" w:hAnsi="Times New Roman" w:cs="Times New Roman"/>
          <w:sz w:val="24"/>
          <w:szCs w:val="24"/>
        </w:rPr>
      </w:pPr>
      <w:r w:rsidRPr="008A35C4">
        <w:rPr>
          <w:rFonts w:ascii="Times New Roman" w:eastAsia="Times New Roman" w:hAnsi="Times New Roman" w:cs="Times New Roman"/>
          <w:sz w:val="24"/>
          <w:szCs w:val="24"/>
        </w:rPr>
        <w:t>Уроки сексуального образования являются неотъемлемой частью школьной программы и строго обязательны к посещению наравне с любыми другими предметами</w:t>
      </w:r>
      <w:r w:rsidR="00210FD9">
        <w:rPr>
          <w:rFonts w:ascii="Times New Roman" w:eastAsia="Times New Roman" w:hAnsi="Times New Roman" w:cs="Times New Roman"/>
          <w:sz w:val="24"/>
          <w:szCs w:val="24"/>
        </w:rPr>
        <w:t xml:space="preserve">. </w:t>
      </w:r>
      <w:r w:rsidRPr="008A35C4">
        <w:rPr>
          <w:rFonts w:ascii="Times New Roman" w:eastAsia="Times New Roman" w:hAnsi="Times New Roman" w:cs="Times New Roman"/>
          <w:sz w:val="24"/>
          <w:szCs w:val="24"/>
        </w:rPr>
        <w:t xml:space="preserve">Соответственно, согласия родителей не требуется. Однако в некоторых школах родителям предлагается посетить </w:t>
      </w:r>
      <w:r w:rsidRPr="008A35C4">
        <w:rPr>
          <w:rFonts w:ascii="Times New Roman" w:eastAsia="Times New Roman" w:hAnsi="Times New Roman" w:cs="Times New Roman"/>
          <w:sz w:val="24"/>
          <w:szCs w:val="24"/>
        </w:rPr>
        <w:lastRenderedPageBreak/>
        <w:t>«тестовый урок», ознакомиться с предлагаемым курсом до его начала, задать интересующие вопросы. Иногда (в зависимости от федеральной земли и конкретной школы) родители имеют право на внесение предложений о форме проведения уроков, после коллегиального обсуждения и утверждения этих предложений на общем родительском собрании. Например, известны случаи, когда классная учительница 1 класса сообщала о беременности, дети проявляли интерес к этому факту и родители соглашались на более раннее проведение уроков по теме.</w:t>
      </w:r>
    </w:p>
    <w:p w:rsidR="00414714" w:rsidRDefault="00AD5B25" w:rsidP="00F37BBA">
      <w:pPr>
        <w:pStyle w:val="11"/>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Отношение родителей к урокам полового воспитания: </w:t>
      </w:r>
      <w:r w:rsidR="00414714" w:rsidRPr="00380D99">
        <w:rPr>
          <w:rFonts w:ascii="Times New Roman" w:eastAsia="Times New Roman" w:hAnsi="Times New Roman" w:cs="Times New Roman"/>
          <w:sz w:val="24"/>
          <w:szCs w:val="24"/>
        </w:rPr>
        <w:t>Согласно Конституции</w:t>
      </w:r>
      <w:r w:rsidR="00414714">
        <w:rPr>
          <w:rFonts w:ascii="Times New Roman" w:eastAsia="Times New Roman" w:hAnsi="Times New Roman" w:cs="Times New Roman"/>
          <w:sz w:val="24"/>
          <w:szCs w:val="24"/>
        </w:rPr>
        <w:t>,</w:t>
      </w:r>
      <w:r w:rsidR="00414714" w:rsidRPr="00380D99">
        <w:rPr>
          <w:rFonts w:ascii="Times New Roman" w:eastAsia="Times New Roman" w:hAnsi="Times New Roman" w:cs="Times New Roman"/>
          <w:sz w:val="24"/>
          <w:szCs w:val="24"/>
        </w:rPr>
        <w:t xml:space="preserve"> посещение школы в Германии является строго обязательным, в стране запрещены внешкольные формы образования (домашнее, дистанционное и пр. обучение</w:t>
      </w:r>
      <w:r w:rsidR="00414714" w:rsidRPr="00056E3A">
        <w:rPr>
          <w:rFonts w:ascii="Times New Roman" w:eastAsia="Times New Roman" w:hAnsi="Times New Roman" w:cs="Times New Roman"/>
          <w:sz w:val="24"/>
          <w:szCs w:val="24"/>
        </w:rPr>
        <w:t>), родители ответственны за посещение ребенком школы и нарушения в этой сфере гражданской жизни наказуемы</w:t>
      </w:r>
      <w:r w:rsidR="00056E3A">
        <w:t xml:space="preserve"> </w:t>
      </w:r>
      <w:r w:rsidR="00FE0470">
        <w:rPr>
          <w:rFonts w:ascii="Times New Roman" w:eastAsia="Times New Roman" w:hAnsi="Times New Roman" w:cs="Times New Roman"/>
          <w:sz w:val="24"/>
          <w:szCs w:val="24"/>
        </w:rPr>
        <w:t xml:space="preserve">(Конституция Германии глава </w:t>
      </w:r>
      <w:r w:rsidR="00FE0470">
        <w:rPr>
          <w:rFonts w:ascii="Times New Roman" w:eastAsia="Times New Roman" w:hAnsi="Times New Roman" w:cs="Times New Roman"/>
          <w:sz w:val="24"/>
          <w:szCs w:val="24"/>
          <w:lang w:val="en-US"/>
        </w:rPr>
        <w:t>I</w:t>
      </w:r>
      <w:r w:rsidR="00FE0470" w:rsidRPr="00FE0470">
        <w:rPr>
          <w:rFonts w:ascii="Times New Roman" w:eastAsia="Times New Roman" w:hAnsi="Times New Roman" w:cs="Times New Roman"/>
          <w:sz w:val="24"/>
          <w:szCs w:val="24"/>
        </w:rPr>
        <w:t xml:space="preserve">, </w:t>
      </w:r>
      <w:r w:rsidR="00FE0470">
        <w:rPr>
          <w:rFonts w:ascii="Times New Roman" w:eastAsia="Times New Roman" w:hAnsi="Times New Roman" w:cs="Times New Roman"/>
          <w:sz w:val="24"/>
          <w:szCs w:val="24"/>
        </w:rPr>
        <w:t xml:space="preserve">статья 7) </w:t>
      </w:r>
      <w:r w:rsidR="00414714" w:rsidRPr="00380D99">
        <w:rPr>
          <w:rFonts w:ascii="Times New Roman" w:eastAsia="Times New Roman" w:hAnsi="Times New Roman" w:cs="Times New Roman"/>
          <w:sz w:val="24"/>
          <w:szCs w:val="24"/>
        </w:rPr>
        <w:t>Соответственно, несмотря на то, что у многих родителей обязательный курс сексуального образования вызывает, как минимум, много вопросов, активное недовольство проявляют немногие. В первую очередь</w:t>
      </w:r>
      <w:r w:rsidR="00414714">
        <w:rPr>
          <w:rFonts w:ascii="Times New Roman" w:eastAsia="Times New Roman" w:hAnsi="Times New Roman" w:cs="Times New Roman"/>
          <w:sz w:val="24"/>
          <w:szCs w:val="24"/>
        </w:rPr>
        <w:t>,</w:t>
      </w:r>
      <w:r w:rsidR="00414714" w:rsidRPr="00380D99">
        <w:rPr>
          <w:rFonts w:ascii="Times New Roman" w:eastAsia="Times New Roman" w:hAnsi="Times New Roman" w:cs="Times New Roman"/>
          <w:sz w:val="24"/>
          <w:szCs w:val="24"/>
        </w:rPr>
        <w:t xml:space="preserve"> это родители</w:t>
      </w:r>
      <w:r w:rsidR="00414714">
        <w:rPr>
          <w:rFonts w:ascii="Times New Roman" w:eastAsia="Times New Roman" w:hAnsi="Times New Roman" w:cs="Times New Roman"/>
          <w:sz w:val="24"/>
          <w:szCs w:val="24"/>
        </w:rPr>
        <w:t>,</w:t>
      </w:r>
      <w:r w:rsidR="00414714" w:rsidRPr="00380D99">
        <w:rPr>
          <w:rFonts w:ascii="Times New Roman" w:eastAsia="Times New Roman" w:hAnsi="Times New Roman" w:cs="Times New Roman"/>
          <w:sz w:val="24"/>
          <w:szCs w:val="24"/>
        </w:rPr>
        <w:t xml:space="preserve"> принадлежащие к каким-либо религиозным конфессиям и пытающиеся оспар</w:t>
      </w:r>
      <w:r w:rsidR="00414714">
        <w:rPr>
          <w:rFonts w:ascii="Times New Roman" w:eastAsia="Times New Roman" w:hAnsi="Times New Roman" w:cs="Times New Roman"/>
          <w:sz w:val="24"/>
          <w:szCs w:val="24"/>
        </w:rPr>
        <w:t>ивать в этой связи важность</w:t>
      </w:r>
      <w:r w:rsidR="00414714" w:rsidRPr="00380D99">
        <w:rPr>
          <w:rFonts w:ascii="Times New Roman" w:eastAsia="Times New Roman" w:hAnsi="Times New Roman" w:cs="Times New Roman"/>
          <w:sz w:val="24"/>
          <w:szCs w:val="24"/>
        </w:rPr>
        <w:t xml:space="preserve"> этих уроков. В ответ на деятельность активистов этих движений, в 2011 году Европейский суд по правам человека, в дополнение к Федеральному конституционному суду Германии, постановил, что школьники не должны пропускать занятия по половому воспитанию по религиозным причинам.</w:t>
      </w:r>
    </w:p>
    <w:p w:rsidR="00380D99" w:rsidRDefault="00380D99" w:rsidP="00F37BBA">
      <w:pPr>
        <w:pStyle w:val="11"/>
        <w:spacing w:line="360" w:lineRule="auto"/>
        <w:ind w:firstLine="708"/>
        <w:jc w:val="both"/>
        <w:rPr>
          <w:rFonts w:ascii="Times New Roman" w:eastAsia="Times New Roman" w:hAnsi="Times New Roman" w:cs="Times New Roman"/>
          <w:sz w:val="24"/>
          <w:szCs w:val="24"/>
        </w:rPr>
      </w:pPr>
      <w:r w:rsidRPr="00380D99">
        <w:rPr>
          <w:rFonts w:ascii="Times New Roman" w:eastAsia="Times New Roman" w:hAnsi="Times New Roman" w:cs="Times New Roman"/>
          <w:sz w:val="24"/>
          <w:szCs w:val="24"/>
        </w:rPr>
        <w:t xml:space="preserve">Единой картины </w:t>
      </w:r>
      <w:r>
        <w:rPr>
          <w:rFonts w:ascii="Times New Roman" w:eastAsia="Times New Roman" w:hAnsi="Times New Roman" w:cs="Times New Roman"/>
          <w:sz w:val="24"/>
          <w:szCs w:val="24"/>
        </w:rPr>
        <w:t xml:space="preserve">табуированности темы сексуального развития в семье </w:t>
      </w:r>
      <w:r w:rsidRPr="00380D99">
        <w:rPr>
          <w:rFonts w:ascii="Times New Roman" w:eastAsia="Times New Roman" w:hAnsi="Times New Roman" w:cs="Times New Roman"/>
          <w:sz w:val="24"/>
          <w:szCs w:val="24"/>
        </w:rPr>
        <w:t>не существует, ввиду многонациональности и мульт</w:t>
      </w:r>
      <w:r>
        <w:rPr>
          <w:rFonts w:ascii="Times New Roman" w:eastAsia="Times New Roman" w:hAnsi="Times New Roman" w:cs="Times New Roman"/>
          <w:sz w:val="24"/>
          <w:szCs w:val="24"/>
        </w:rPr>
        <w:t>икультурности современного немецкого общества</w:t>
      </w:r>
      <w:r w:rsidR="0084768A">
        <w:rPr>
          <w:rFonts w:ascii="Times New Roman" w:eastAsia="Times New Roman" w:hAnsi="Times New Roman" w:cs="Times New Roman"/>
          <w:sz w:val="24"/>
          <w:szCs w:val="24"/>
        </w:rPr>
        <w:t xml:space="preserve"> </w:t>
      </w:r>
      <w:r w:rsidR="0084768A" w:rsidRPr="0084768A">
        <w:rPr>
          <w:rFonts w:ascii="Times New Roman" w:eastAsia="Times New Roman" w:hAnsi="Times New Roman" w:cs="Times New Roman"/>
          <w:sz w:val="24"/>
          <w:szCs w:val="24"/>
        </w:rPr>
        <w:t>(</w:t>
      </w:r>
      <w:r w:rsidR="0084768A" w:rsidRPr="001406AB">
        <w:rPr>
          <w:rFonts w:ascii="Times New Roman" w:eastAsia="Times New Roman" w:hAnsi="Times New Roman" w:cs="Times New Roman"/>
          <w:sz w:val="24"/>
          <w:szCs w:val="24"/>
        </w:rPr>
        <w:t>Броксшмидт Л., Хесслинг А, 2015)</w:t>
      </w:r>
      <w:r w:rsidR="00847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Но </w:t>
      </w:r>
      <w:r w:rsidRPr="00380D99">
        <w:rPr>
          <w:rFonts w:ascii="Times New Roman" w:eastAsia="Times New Roman" w:hAnsi="Times New Roman" w:cs="Times New Roman"/>
          <w:sz w:val="24"/>
          <w:szCs w:val="24"/>
        </w:rPr>
        <w:t>если за образец взять среднестатистическую молодую семью (с обоими родителями немецкого происхождения, в возрасте 30-40 лет), то темы различия полов-секса-появления детей обсуждаются свободно, согласно возраста детей.</w:t>
      </w:r>
      <w:r w:rsidR="0096365D" w:rsidRPr="0096365D">
        <w:rPr>
          <w:rFonts w:ascii="Times New Roman" w:eastAsia="Times New Roman" w:hAnsi="Times New Roman" w:cs="Times New Roman"/>
          <w:sz w:val="24"/>
          <w:szCs w:val="24"/>
        </w:rPr>
        <w:t xml:space="preserve"> Подростки, имеющие немецкое гражданство, чувствуют себя более комфортно, обсуждая вопросы сексуального характера со своими родителями, чем их сверстники из среды мигрантов</w:t>
      </w:r>
    </w:p>
    <w:p w:rsidR="008D75EE" w:rsidRPr="0033301B" w:rsidRDefault="00AD5B25" w:rsidP="002A7071">
      <w:pPr>
        <w:spacing w:after="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Прогресс в сфере </w:t>
      </w:r>
      <w:r w:rsidR="00655148">
        <w:rPr>
          <w:rFonts w:ascii="Times New Roman" w:eastAsia="Times New Roman" w:hAnsi="Times New Roman" w:cs="Times New Roman"/>
          <w:sz w:val="24"/>
          <w:szCs w:val="24"/>
          <w:lang w:eastAsia="ru-RU"/>
        </w:rPr>
        <w:t>полового образования в Германии:</w:t>
      </w:r>
      <w:r>
        <w:rPr>
          <w:rFonts w:ascii="Times New Roman" w:eastAsia="Times New Roman" w:hAnsi="Times New Roman" w:cs="Times New Roman"/>
          <w:sz w:val="24"/>
          <w:szCs w:val="24"/>
          <w:lang w:eastAsia="ru-RU"/>
        </w:rPr>
        <w:t xml:space="preserve"> </w:t>
      </w:r>
      <w:r w:rsidR="00380D99" w:rsidRPr="00380D99">
        <w:rPr>
          <w:rFonts w:ascii="Times New Roman" w:eastAsia="Times New Roman" w:hAnsi="Times New Roman" w:cs="Times New Roman"/>
          <w:sz w:val="24"/>
          <w:szCs w:val="24"/>
          <w:lang w:eastAsia="ru-RU"/>
        </w:rPr>
        <w:t xml:space="preserve">Федеральный центр медицинского просвещения Германии, совместно со Всемирной организацией здравоохранения, наряду с просветительской </w:t>
      </w:r>
      <w:r w:rsidR="00380D99" w:rsidRPr="00E6510C">
        <w:rPr>
          <w:rFonts w:ascii="Times New Roman" w:eastAsia="Times New Roman" w:hAnsi="Times New Roman" w:cs="Times New Roman"/>
          <w:color w:val="000000"/>
          <w:sz w:val="24"/>
          <w:szCs w:val="24"/>
          <w:lang w:eastAsia="ru-RU"/>
        </w:rPr>
        <w:t>работой, проводит многочисленные исследования о положительной эффективности сексуального образования</w:t>
      </w:r>
      <w:r w:rsidR="00E6510C" w:rsidRPr="00E6510C">
        <w:rPr>
          <w:rFonts w:ascii="Times New Roman" w:eastAsia="Times New Roman" w:hAnsi="Times New Roman" w:cs="Times New Roman"/>
          <w:color w:val="000000"/>
          <w:sz w:val="24"/>
          <w:szCs w:val="24"/>
          <w:lang w:eastAsia="ru-RU"/>
        </w:rPr>
        <w:t xml:space="preserve"> (</w:t>
      </w:r>
      <w:r w:rsidR="002A7071">
        <w:rPr>
          <w:rFonts w:ascii="Times New Roman" w:eastAsia="Times New Roman" w:hAnsi="Times New Roman" w:cs="Times New Roman"/>
          <w:color w:val="000000"/>
          <w:sz w:val="24"/>
          <w:szCs w:val="24"/>
          <w:lang w:eastAsia="ru-RU"/>
        </w:rPr>
        <w:t xml:space="preserve">Сексуальное образование, </w:t>
      </w:r>
      <w:r w:rsidR="00E6510C" w:rsidRPr="00DA2EE5">
        <w:rPr>
          <w:rFonts w:ascii="Times New Roman" w:eastAsia="Times New Roman" w:hAnsi="Times New Roman" w:cs="Times New Roman"/>
          <w:color w:val="000000"/>
          <w:sz w:val="24"/>
          <w:szCs w:val="24"/>
          <w:lang w:eastAsia="ru-RU"/>
        </w:rPr>
        <w:t>2016</w:t>
      </w:r>
      <w:r w:rsidR="00E6510C">
        <w:rPr>
          <w:rFonts w:ascii="Times New Roman" w:eastAsia="Times New Roman" w:hAnsi="Times New Roman" w:cs="Times New Roman"/>
          <w:color w:val="000000"/>
          <w:sz w:val="24"/>
          <w:szCs w:val="24"/>
          <w:lang w:eastAsia="ru-RU"/>
        </w:rPr>
        <w:t xml:space="preserve">) </w:t>
      </w:r>
      <w:r w:rsidRPr="00E6510C">
        <w:rPr>
          <w:rFonts w:ascii="Times New Roman" w:eastAsia="Times New Roman" w:hAnsi="Times New Roman" w:cs="Times New Roman"/>
          <w:color w:val="000000"/>
          <w:sz w:val="24"/>
          <w:szCs w:val="24"/>
          <w:lang w:eastAsia="ru-RU"/>
        </w:rPr>
        <w:t xml:space="preserve">Значительно снижаются поведенческие риски. </w:t>
      </w:r>
      <w:r w:rsidR="00380D99" w:rsidRPr="00E6510C">
        <w:rPr>
          <w:rFonts w:ascii="Times New Roman" w:eastAsia="Times New Roman" w:hAnsi="Times New Roman" w:cs="Times New Roman"/>
          <w:color w:val="000000"/>
          <w:sz w:val="24"/>
          <w:szCs w:val="24"/>
          <w:lang w:eastAsia="ru-RU"/>
        </w:rPr>
        <w:t>Согласно исследованиям, например</w:t>
      </w:r>
      <w:r w:rsidR="00FF3595" w:rsidRPr="00E6510C">
        <w:rPr>
          <w:rFonts w:ascii="Times New Roman" w:eastAsia="Times New Roman" w:hAnsi="Times New Roman" w:cs="Times New Roman"/>
          <w:color w:val="000000"/>
          <w:sz w:val="24"/>
          <w:szCs w:val="24"/>
          <w:lang w:eastAsia="ru-RU"/>
        </w:rPr>
        <w:t>,</w:t>
      </w:r>
      <w:r w:rsidR="00380D99" w:rsidRPr="00E6510C">
        <w:rPr>
          <w:rFonts w:ascii="Times New Roman" w:eastAsia="Times New Roman" w:hAnsi="Times New Roman" w:cs="Times New Roman"/>
          <w:color w:val="000000"/>
          <w:sz w:val="24"/>
          <w:szCs w:val="24"/>
          <w:lang w:eastAsia="ru-RU"/>
        </w:rPr>
        <w:t xml:space="preserve"> количество беременностей в подростковом возрасте уменьшилось</w:t>
      </w:r>
      <w:r w:rsidR="00380D99" w:rsidRPr="00380D99">
        <w:rPr>
          <w:rFonts w:ascii="Times New Roman" w:eastAsia="Times New Roman" w:hAnsi="Times New Roman" w:cs="Times New Roman"/>
          <w:sz w:val="24"/>
          <w:szCs w:val="24"/>
          <w:lang w:eastAsia="ru-RU"/>
        </w:rPr>
        <w:t xml:space="preserve"> наполовину</w:t>
      </w:r>
      <w:r w:rsidR="00380D99">
        <w:rPr>
          <w:rFonts w:ascii="Times New Roman" w:eastAsia="Times New Roman" w:hAnsi="Times New Roman" w:cs="Times New Roman"/>
          <w:sz w:val="24"/>
          <w:szCs w:val="24"/>
          <w:lang w:eastAsia="ru-RU"/>
        </w:rPr>
        <w:t xml:space="preserve"> за десять лет, с 15000 случаев</w:t>
      </w:r>
      <w:r w:rsidR="00380D99" w:rsidRPr="00380D99">
        <w:rPr>
          <w:rFonts w:ascii="Times New Roman" w:eastAsia="Times New Roman" w:hAnsi="Times New Roman" w:cs="Times New Roman"/>
          <w:sz w:val="24"/>
          <w:szCs w:val="24"/>
          <w:lang w:eastAsia="ru-RU"/>
        </w:rPr>
        <w:t xml:space="preserve"> в</w:t>
      </w:r>
      <w:r w:rsidR="00380D99">
        <w:rPr>
          <w:rFonts w:ascii="Times New Roman" w:eastAsia="Times New Roman" w:hAnsi="Times New Roman" w:cs="Times New Roman"/>
          <w:sz w:val="24"/>
          <w:szCs w:val="24"/>
          <w:lang w:eastAsia="ru-RU"/>
        </w:rPr>
        <w:t xml:space="preserve"> 2004 году</w:t>
      </w:r>
      <w:r w:rsidR="0095194B">
        <w:rPr>
          <w:rFonts w:ascii="Times New Roman" w:eastAsia="Times New Roman" w:hAnsi="Times New Roman" w:cs="Times New Roman"/>
          <w:sz w:val="24"/>
          <w:szCs w:val="24"/>
          <w:lang w:eastAsia="ru-RU"/>
        </w:rPr>
        <w:t xml:space="preserve"> </w:t>
      </w:r>
      <w:r w:rsidR="00380D99">
        <w:rPr>
          <w:rFonts w:ascii="Times New Roman" w:eastAsia="Times New Roman" w:hAnsi="Times New Roman" w:cs="Times New Roman"/>
          <w:sz w:val="24"/>
          <w:szCs w:val="24"/>
          <w:lang w:eastAsia="ru-RU"/>
        </w:rPr>
        <w:t xml:space="preserve">против 7500 в 2014. </w:t>
      </w:r>
      <w:r w:rsidR="00380D99" w:rsidRPr="00DF7CA2">
        <w:rPr>
          <w:rFonts w:ascii="Times New Roman" w:eastAsia="Times New Roman" w:hAnsi="Times New Roman" w:cs="Times New Roman"/>
          <w:sz w:val="24"/>
          <w:szCs w:val="24"/>
          <w:lang w:eastAsia="ru-RU"/>
        </w:rPr>
        <w:t>Решающим фактором успеха в предотвращении случаев нежелательной беременности и ИППП, является использование контрацепции (и, в частности, использование презервативов для профилакт</w:t>
      </w:r>
      <w:r>
        <w:rPr>
          <w:rFonts w:ascii="Times New Roman" w:eastAsia="Times New Roman" w:hAnsi="Times New Roman" w:cs="Times New Roman"/>
          <w:sz w:val="24"/>
          <w:szCs w:val="24"/>
          <w:lang w:eastAsia="ru-RU"/>
        </w:rPr>
        <w:t xml:space="preserve">ики ИППП). </w:t>
      </w:r>
      <w:r w:rsidR="00380D99" w:rsidRPr="00DF7CA2">
        <w:rPr>
          <w:rFonts w:ascii="Times New Roman" w:eastAsia="Times New Roman" w:hAnsi="Times New Roman" w:cs="Times New Roman"/>
          <w:sz w:val="24"/>
          <w:szCs w:val="24"/>
          <w:lang w:eastAsia="ru-RU"/>
        </w:rPr>
        <w:t>Сегодня, молодые немцы в возрасте от 14 до 17 лет, применяют контрацепцию во время первого полового</w:t>
      </w:r>
      <w:r w:rsidR="00414714">
        <w:rPr>
          <w:rFonts w:ascii="Times New Roman" w:eastAsia="Times New Roman" w:hAnsi="Times New Roman" w:cs="Times New Roman"/>
          <w:sz w:val="24"/>
          <w:szCs w:val="24"/>
          <w:lang w:eastAsia="ru-RU"/>
        </w:rPr>
        <w:t xml:space="preserve"> акта чаще, чем 35 лет назад</w:t>
      </w:r>
      <w:r w:rsidR="00380D99" w:rsidRPr="00DF7CA2">
        <w:rPr>
          <w:rFonts w:ascii="Times New Roman" w:eastAsia="Times New Roman" w:hAnsi="Times New Roman" w:cs="Times New Roman"/>
          <w:sz w:val="24"/>
          <w:szCs w:val="24"/>
          <w:lang w:eastAsia="ru-RU"/>
        </w:rPr>
        <w:t xml:space="preserve">. В 1980 году, каждый третий юноша, не использовал никакую контрацепцию во время своего </w:t>
      </w:r>
      <w:r w:rsidR="00380D99" w:rsidRPr="00DF7CA2">
        <w:rPr>
          <w:rFonts w:ascii="Times New Roman" w:eastAsia="Times New Roman" w:hAnsi="Times New Roman" w:cs="Times New Roman"/>
          <w:sz w:val="24"/>
          <w:szCs w:val="24"/>
          <w:lang w:eastAsia="ru-RU"/>
        </w:rPr>
        <w:lastRenderedPageBreak/>
        <w:t>первого полового контакта. В 2014 году, так поступал, приблизительно, лишь один из 16 молодых людей. Количество девушек этого же возраста, не пользующихся контрацепцией во время первого полового акта, снизилось наполовину с 1980 года. Согласно данным опроса, проведенного в 2014 году, лишь один из десяти общего числа молодых людей, проживающих в Германии, не использовал контрацепцию во время п</w:t>
      </w:r>
      <w:r w:rsidR="005D4ABD">
        <w:rPr>
          <w:rFonts w:ascii="Times New Roman" w:eastAsia="Times New Roman" w:hAnsi="Times New Roman" w:cs="Times New Roman"/>
          <w:sz w:val="24"/>
          <w:szCs w:val="24"/>
          <w:lang w:eastAsia="ru-RU"/>
        </w:rPr>
        <w:t>ервого сексуального контакта</w:t>
      </w:r>
      <w:r w:rsidR="00380D99" w:rsidRPr="00DF7CA2">
        <w:rPr>
          <w:rFonts w:ascii="Times New Roman" w:eastAsia="Times New Roman" w:hAnsi="Times New Roman" w:cs="Times New Roman"/>
          <w:sz w:val="24"/>
          <w:szCs w:val="24"/>
          <w:lang w:eastAsia="ru-RU"/>
        </w:rPr>
        <w:t>. Сегодня, большинство молодых людей в Германии приобретают свой первый сексуальный опыт с кем-то из их социального круг</w:t>
      </w:r>
      <w:r w:rsidR="005D4ABD">
        <w:rPr>
          <w:rFonts w:ascii="Times New Roman" w:eastAsia="Times New Roman" w:hAnsi="Times New Roman" w:cs="Times New Roman"/>
          <w:sz w:val="24"/>
          <w:szCs w:val="24"/>
          <w:lang w:eastAsia="ru-RU"/>
        </w:rPr>
        <w:t>а</w:t>
      </w:r>
      <w:r w:rsidR="00380D99" w:rsidRPr="00DF7CA2">
        <w:rPr>
          <w:rFonts w:ascii="Times New Roman" w:eastAsia="Times New Roman" w:hAnsi="Times New Roman" w:cs="Times New Roman"/>
          <w:sz w:val="24"/>
          <w:szCs w:val="24"/>
          <w:lang w:eastAsia="ru-RU"/>
        </w:rPr>
        <w:t xml:space="preserve">. Кроме того, большинство немецкой молодежи считает, что их первый сексуальный контакт произошел в положенное время. Лишь очень немногие (один из 20 респондентов), придерживаются мнения, что они вступили </w:t>
      </w:r>
      <w:r w:rsidR="005D4ABD">
        <w:rPr>
          <w:rFonts w:ascii="Times New Roman" w:eastAsia="Times New Roman" w:hAnsi="Times New Roman" w:cs="Times New Roman"/>
          <w:sz w:val="24"/>
          <w:szCs w:val="24"/>
          <w:lang w:eastAsia="ru-RU"/>
        </w:rPr>
        <w:t>в половую связь слишком рано</w:t>
      </w:r>
      <w:r w:rsidR="00380D99" w:rsidRPr="00DF7CA2">
        <w:rPr>
          <w:rFonts w:ascii="Times New Roman" w:eastAsia="Times New Roman" w:hAnsi="Times New Roman" w:cs="Times New Roman"/>
          <w:sz w:val="24"/>
          <w:szCs w:val="24"/>
          <w:lang w:eastAsia="ru-RU"/>
        </w:rPr>
        <w:t xml:space="preserve">. </w:t>
      </w:r>
      <w:r w:rsidR="0033301B" w:rsidRPr="00DA2EE5">
        <w:rPr>
          <w:rFonts w:ascii="Times New Roman" w:eastAsia="Times New Roman" w:hAnsi="Times New Roman" w:cs="Times New Roman"/>
          <w:sz w:val="24"/>
          <w:szCs w:val="24"/>
          <w:lang w:eastAsia="ru-RU"/>
        </w:rPr>
        <w:t>(Броксшмидт, Хесслинг, 2015)</w:t>
      </w:r>
    </w:p>
    <w:p w:rsidR="00B77A3A" w:rsidRDefault="0095194B" w:rsidP="00B77A3A">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уроков сексуального образования способствовало повышению возраста сексуального дебюта</w:t>
      </w:r>
      <w:r w:rsidR="00FC0AC1" w:rsidRPr="00E6510C">
        <w:rPr>
          <w:rFonts w:ascii="Times New Roman" w:eastAsia="Times New Roman" w:hAnsi="Times New Roman" w:cs="Times New Roman"/>
          <w:sz w:val="24"/>
          <w:szCs w:val="24"/>
          <w:lang w:eastAsia="ru-RU"/>
        </w:rPr>
        <w:t xml:space="preserve"> (</w:t>
      </w:r>
      <w:r w:rsidR="002A7071">
        <w:rPr>
          <w:rFonts w:ascii="Times New Roman" w:eastAsia="Times New Roman" w:hAnsi="Times New Roman" w:cs="Times New Roman"/>
          <w:sz w:val="24"/>
          <w:szCs w:val="24"/>
          <w:lang w:eastAsia="ru-RU"/>
        </w:rPr>
        <w:t xml:space="preserve">Сексуальное образование, </w:t>
      </w:r>
      <w:r w:rsidR="00E6510C" w:rsidRPr="00E6510C">
        <w:rPr>
          <w:rFonts w:ascii="Times New Roman" w:eastAsia="Times New Roman" w:hAnsi="Times New Roman" w:cs="Times New Roman"/>
          <w:sz w:val="24"/>
          <w:szCs w:val="24"/>
          <w:lang w:eastAsia="ru-RU"/>
        </w:rPr>
        <w:t>2016)</w:t>
      </w:r>
      <w:r w:rsidR="00A103BE">
        <w:rPr>
          <w:rFonts w:ascii="Times New Roman" w:eastAsia="Times New Roman" w:hAnsi="Times New Roman" w:cs="Times New Roman"/>
          <w:sz w:val="24"/>
          <w:szCs w:val="24"/>
          <w:lang w:eastAsia="ru-RU"/>
        </w:rPr>
        <w:t xml:space="preserve">. </w:t>
      </w:r>
      <w:r w:rsidR="00DF7CA2" w:rsidRPr="00DF7CA2">
        <w:rPr>
          <w:rFonts w:ascii="Times New Roman" w:eastAsia="Times New Roman" w:hAnsi="Times New Roman" w:cs="Times New Roman"/>
          <w:sz w:val="24"/>
          <w:szCs w:val="24"/>
          <w:lang w:eastAsia="ru-RU"/>
        </w:rPr>
        <w:t xml:space="preserve">В период с 2005 по 2010 год доля пятнадцатилетних девушек и юношей, имевших опыт сексуальных отношений значительно </w:t>
      </w:r>
      <w:r w:rsidR="003072B5">
        <w:rPr>
          <w:rFonts w:ascii="Times New Roman" w:eastAsia="Times New Roman" w:hAnsi="Times New Roman" w:cs="Times New Roman"/>
          <w:sz w:val="24"/>
          <w:szCs w:val="24"/>
          <w:lang w:eastAsia="ru-RU"/>
        </w:rPr>
        <w:t>снизилась.</w:t>
      </w:r>
      <w:r w:rsidR="008D75EE">
        <w:rPr>
          <w:rFonts w:ascii="Times New Roman" w:eastAsia="Times New Roman" w:hAnsi="Times New Roman" w:cs="Times New Roman"/>
          <w:sz w:val="24"/>
          <w:szCs w:val="24"/>
          <w:lang w:eastAsia="ru-RU"/>
        </w:rPr>
        <w:t xml:space="preserve"> </w:t>
      </w:r>
      <w:r w:rsidR="00DF7CA2" w:rsidRPr="00DF7CA2">
        <w:rPr>
          <w:rFonts w:ascii="Times New Roman" w:eastAsia="Times New Roman" w:hAnsi="Times New Roman" w:cs="Times New Roman"/>
          <w:sz w:val="24"/>
          <w:szCs w:val="24"/>
          <w:lang w:eastAsia="ru-RU"/>
        </w:rPr>
        <w:t xml:space="preserve">За последние три десятилетия в </w:t>
      </w:r>
      <w:r w:rsidR="00DF7CA2" w:rsidRPr="002E74C3">
        <w:rPr>
          <w:rFonts w:ascii="Times New Roman" w:eastAsia="Times New Roman" w:hAnsi="Times New Roman" w:cs="Times New Roman"/>
          <w:sz w:val="24"/>
          <w:szCs w:val="24"/>
          <w:lang w:eastAsia="ru-RU"/>
        </w:rPr>
        <w:t>Германии отмечено значительное повышение использования средств контрацепции при первом сексуальном контакте. В 2010 году 92% молодых людей использовали какой-либо вид контрацепции во время первого сексуального контакта, в то время как в 1980 году средства контрацепции использовали только 80% девочек и 71% мальчиков</w:t>
      </w:r>
      <w:r w:rsidR="00E6510C">
        <w:rPr>
          <w:rFonts w:ascii="Times New Roman" w:eastAsia="Times New Roman" w:hAnsi="Times New Roman" w:cs="Times New Roman"/>
          <w:sz w:val="24"/>
          <w:szCs w:val="24"/>
          <w:lang w:eastAsia="ru-RU"/>
        </w:rPr>
        <w:t xml:space="preserve"> (Приложение 1, диаграмма №5)</w:t>
      </w:r>
    </w:p>
    <w:p w:rsidR="005621F7" w:rsidRDefault="005679EF" w:rsidP="00B77A3A">
      <w:pPr>
        <w:spacing w:after="0" w:line="360" w:lineRule="auto"/>
        <w:ind w:firstLine="708"/>
        <w:jc w:val="both"/>
        <w:rPr>
          <w:rFonts w:ascii="Times New Roman" w:eastAsia="Times New Roman" w:hAnsi="Times New Roman" w:cs="Times New Roman"/>
          <w:sz w:val="24"/>
          <w:szCs w:val="24"/>
          <w:lang w:eastAsia="ru-RU"/>
        </w:rPr>
      </w:pPr>
      <w:r w:rsidRPr="002E74C3">
        <w:rPr>
          <w:rFonts w:ascii="Times New Roman" w:eastAsia="Times New Roman" w:hAnsi="Times New Roman" w:cs="Times New Roman"/>
          <w:sz w:val="24"/>
          <w:szCs w:val="24"/>
          <w:lang w:eastAsia="ru-RU"/>
        </w:rPr>
        <w:t>Анализ опыта организации у</w:t>
      </w:r>
      <w:r w:rsidR="002E74C3">
        <w:rPr>
          <w:rFonts w:ascii="Times New Roman" w:eastAsia="Times New Roman" w:hAnsi="Times New Roman" w:cs="Times New Roman"/>
          <w:sz w:val="24"/>
          <w:szCs w:val="24"/>
          <w:lang w:eastAsia="ru-RU"/>
        </w:rPr>
        <w:t>роков полового воспитания в Гер</w:t>
      </w:r>
      <w:r w:rsidRPr="002E74C3">
        <w:rPr>
          <w:rFonts w:ascii="Times New Roman" w:eastAsia="Times New Roman" w:hAnsi="Times New Roman" w:cs="Times New Roman"/>
          <w:sz w:val="24"/>
          <w:szCs w:val="24"/>
          <w:lang w:eastAsia="ru-RU"/>
        </w:rPr>
        <w:t>мании показывает, что</w:t>
      </w:r>
      <w:r w:rsidRPr="00B77A3A">
        <w:rPr>
          <w:rFonts w:ascii="Times New Roman" w:eastAsia="Times New Roman" w:hAnsi="Times New Roman" w:cs="Times New Roman"/>
          <w:sz w:val="24"/>
          <w:szCs w:val="24"/>
          <w:lang w:eastAsia="ru-RU"/>
        </w:rPr>
        <w:t xml:space="preserve"> </w:t>
      </w:r>
      <w:r w:rsidR="005559D9" w:rsidRPr="002E74C3">
        <w:rPr>
          <w:rFonts w:ascii="Times New Roman" w:eastAsia="Times New Roman" w:hAnsi="Times New Roman" w:cs="Times New Roman"/>
          <w:sz w:val="24"/>
          <w:szCs w:val="24"/>
          <w:lang w:eastAsia="ru-RU"/>
        </w:rPr>
        <w:t xml:space="preserve">сексуальное образование является эффективной мерой, рассчитанной на всю продолжительность жизни человека и, влияющей на сексуальное и общее здоровье. </w:t>
      </w:r>
      <w:r w:rsidRPr="002E74C3">
        <w:rPr>
          <w:rFonts w:ascii="Times New Roman" w:eastAsia="Times New Roman" w:hAnsi="Times New Roman" w:cs="Times New Roman"/>
          <w:sz w:val="24"/>
          <w:szCs w:val="24"/>
          <w:lang w:eastAsia="ru-RU"/>
        </w:rPr>
        <w:t>Э</w:t>
      </w:r>
      <w:r w:rsidR="005559D9" w:rsidRPr="002E74C3">
        <w:rPr>
          <w:rFonts w:ascii="Times New Roman" w:eastAsia="Times New Roman" w:hAnsi="Times New Roman" w:cs="Times New Roman"/>
          <w:sz w:val="24"/>
          <w:szCs w:val="24"/>
          <w:lang w:eastAsia="ru-RU"/>
        </w:rPr>
        <w:t xml:space="preserve">то воздействие может быть </w:t>
      </w:r>
      <w:r w:rsidRPr="002E74C3">
        <w:rPr>
          <w:rFonts w:ascii="Times New Roman" w:eastAsia="Times New Roman" w:hAnsi="Times New Roman" w:cs="Times New Roman"/>
          <w:sz w:val="24"/>
          <w:szCs w:val="24"/>
          <w:lang w:eastAsia="ru-RU"/>
        </w:rPr>
        <w:t xml:space="preserve">позитивным </w:t>
      </w:r>
      <w:r w:rsidR="005559D9" w:rsidRPr="002E74C3">
        <w:rPr>
          <w:rFonts w:ascii="Times New Roman" w:eastAsia="Times New Roman" w:hAnsi="Times New Roman" w:cs="Times New Roman"/>
          <w:sz w:val="24"/>
          <w:szCs w:val="24"/>
          <w:lang w:eastAsia="ru-RU"/>
        </w:rPr>
        <w:t>в том случае, когда информация о сексуальности и контр</w:t>
      </w:r>
      <w:r w:rsidR="005E4DAB" w:rsidRPr="002E74C3">
        <w:rPr>
          <w:rFonts w:ascii="Times New Roman" w:eastAsia="Times New Roman" w:hAnsi="Times New Roman" w:cs="Times New Roman"/>
          <w:sz w:val="24"/>
          <w:szCs w:val="24"/>
          <w:lang w:eastAsia="ru-RU"/>
        </w:rPr>
        <w:t xml:space="preserve">ацепции предоставляется исходя </w:t>
      </w:r>
      <w:r w:rsidR="005559D9" w:rsidRPr="002E74C3">
        <w:rPr>
          <w:rFonts w:ascii="Times New Roman" w:eastAsia="Times New Roman" w:hAnsi="Times New Roman" w:cs="Times New Roman"/>
          <w:sz w:val="24"/>
          <w:szCs w:val="24"/>
          <w:lang w:eastAsia="ru-RU"/>
        </w:rPr>
        <w:t>из потребностей</w:t>
      </w:r>
      <w:r w:rsidRPr="002E74C3">
        <w:rPr>
          <w:rFonts w:ascii="Times New Roman" w:eastAsia="Times New Roman" w:hAnsi="Times New Roman" w:cs="Times New Roman"/>
          <w:sz w:val="24"/>
          <w:szCs w:val="24"/>
          <w:lang w:eastAsia="ru-RU"/>
        </w:rPr>
        <w:t>, необходимости решения возрастных задач</w:t>
      </w:r>
      <w:r w:rsidR="005559D9" w:rsidRPr="002E74C3">
        <w:rPr>
          <w:rFonts w:ascii="Times New Roman" w:eastAsia="Times New Roman" w:hAnsi="Times New Roman" w:cs="Times New Roman"/>
          <w:sz w:val="24"/>
          <w:szCs w:val="24"/>
          <w:lang w:eastAsia="ru-RU"/>
        </w:rPr>
        <w:t xml:space="preserve"> </w:t>
      </w:r>
      <w:r w:rsidRPr="002E74C3">
        <w:rPr>
          <w:rFonts w:ascii="Times New Roman" w:eastAsia="Times New Roman" w:hAnsi="Times New Roman" w:cs="Times New Roman"/>
          <w:sz w:val="24"/>
          <w:szCs w:val="24"/>
          <w:lang w:eastAsia="ru-RU"/>
        </w:rPr>
        <w:t>на доступном для подростка уровне понимания</w:t>
      </w:r>
      <w:r w:rsidR="005559D9" w:rsidRPr="002E74C3">
        <w:rPr>
          <w:rFonts w:ascii="Times New Roman" w:eastAsia="Times New Roman" w:hAnsi="Times New Roman" w:cs="Times New Roman"/>
          <w:sz w:val="24"/>
          <w:szCs w:val="24"/>
          <w:lang w:eastAsia="ru-RU"/>
        </w:rPr>
        <w:t>.</w:t>
      </w:r>
      <w:bookmarkStart w:id="11" w:name="_Toc65836651"/>
      <w:r w:rsidR="00EE5D6B" w:rsidRPr="002E74C3">
        <w:rPr>
          <w:rFonts w:ascii="Times New Roman" w:eastAsia="Times New Roman" w:hAnsi="Times New Roman" w:cs="Times New Roman"/>
          <w:sz w:val="24"/>
          <w:szCs w:val="24"/>
          <w:lang w:eastAsia="ru-RU"/>
        </w:rPr>
        <w:t xml:space="preserve"> </w:t>
      </w:r>
    </w:p>
    <w:p w:rsidR="00655148" w:rsidRDefault="0049079F" w:rsidP="002E1D29">
      <w:pPr>
        <w:pStyle w:val="2"/>
        <w:jc w:val="center"/>
        <w:rPr>
          <w:rFonts w:ascii="Times New Roman" w:eastAsia="Times New Roman" w:hAnsi="Times New Roman" w:cs="Times New Roman"/>
          <w:color w:val="auto"/>
          <w:sz w:val="24"/>
          <w:szCs w:val="24"/>
        </w:rPr>
      </w:pPr>
      <w:r w:rsidRPr="002E1D29">
        <w:rPr>
          <w:rFonts w:ascii="Times New Roman" w:eastAsia="Times New Roman" w:hAnsi="Times New Roman" w:cs="Times New Roman"/>
          <w:color w:val="auto"/>
          <w:sz w:val="24"/>
          <w:szCs w:val="24"/>
        </w:rPr>
        <w:t>Статистика подростковых беременностей в развитых странах</w:t>
      </w:r>
    </w:p>
    <w:p w:rsidR="002E1D29" w:rsidRPr="002E1D29" w:rsidRDefault="002E1D29" w:rsidP="002E1D29"/>
    <w:p w:rsidR="00727DD4" w:rsidRPr="00E073F4" w:rsidRDefault="00BB1746" w:rsidP="00E073F4">
      <w:pPr>
        <w:spacing w:after="420" w:line="360" w:lineRule="auto"/>
        <w:ind w:firstLine="708"/>
        <w:jc w:val="both"/>
        <w:rPr>
          <w:rFonts w:ascii="Times New Roman" w:eastAsia="Times New Roman" w:hAnsi="Times New Roman" w:cs="Times New Roman"/>
          <w:color w:val="000000"/>
          <w:sz w:val="24"/>
          <w:szCs w:val="24"/>
          <w:lang w:eastAsia="ru-RU"/>
        </w:rPr>
      </w:pPr>
      <w:r w:rsidRPr="00E073F4">
        <w:rPr>
          <w:rFonts w:ascii="Times New Roman" w:eastAsia="Times New Roman" w:hAnsi="Times New Roman" w:cs="Times New Roman"/>
          <w:color w:val="000000"/>
          <w:sz w:val="24"/>
          <w:szCs w:val="24"/>
          <w:lang w:eastAsia="ru-RU"/>
        </w:rPr>
        <w:t>Безусловно, рассматривая анализ данных внутри указанных стран</w:t>
      </w:r>
      <w:r w:rsidR="00727DD4" w:rsidRPr="00E073F4">
        <w:rPr>
          <w:rFonts w:ascii="Times New Roman" w:eastAsia="Times New Roman" w:hAnsi="Times New Roman" w:cs="Times New Roman"/>
          <w:color w:val="000000"/>
          <w:sz w:val="24"/>
          <w:szCs w:val="24"/>
          <w:lang w:eastAsia="ru-RU"/>
        </w:rPr>
        <w:t>,</w:t>
      </w:r>
      <w:r w:rsidRPr="00E073F4">
        <w:rPr>
          <w:rFonts w:ascii="Times New Roman" w:eastAsia="Times New Roman" w:hAnsi="Times New Roman" w:cs="Times New Roman"/>
          <w:color w:val="000000"/>
          <w:sz w:val="24"/>
          <w:szCs w:val="24"/>
          <w:lang w:eastAsia="ru-RU"/>
        </w:rPr>
        <w:t xml:space="preserve"> США и Германии</w:t>
      </w:r>
      <w:r w:rsidR="00727DD4" w:rsidRPr="00E073F4">
        <w:rPr>
          <w:rFonts w:ascii="Times New Roman" w:eastAsia="Times New Roman" w:hAnsi="Times New Roman" w:cs="Times New Roman"/>
          <w:color w:val="000000"/>
          <w:sz w:val="24"/>
          <w:szCs w:val="24"/>
          <w:lang w:eastAsia="ru-RU"/>
        </w:rPr>
        <w:t xml:space="preserve">, </w:t>
      </w:r>
      <w:r w:rsidRPr="00E073F4">
        <w:rPr>
          <w:rFonts w:ascii="Times New Roman" w:eastAsia="Times New Roman" w:hAnsi="Times New Roman" w:cs="Times New Roman"/>
          <w:color w:val="000000"/>
          <w:sz w:val="24"/>
          <w:szCs w:val="24"/>
          <w:lang w:eastAsia="ru-RU"/>
        </w:rPr>
        <w:t>мы можем наблюдать положительную зависимость введения уроков полового воспитания и уровнем беременностей среди девочек подростков. Однако стоит рассмотреть статистику подростковых беременностей в развитых странах. Несмотря на то, что сексуальное образование в США очень распространено, результаты относительно остальных стран оставляют желать лучшего. США занимает лидирующую позицию – среди всех развитых стран США имеет самые высокие показатели подро</w:t>
      </w:r>
      <w:r w:rsidR="00AD541E">
        <w:rPr>
          <w:rFonts w:ascii="Times New Roman" w:eastAsia="Times New Roman" w:hAnsi="Times New Roman" w:cs="Times New Roman"/>
          <w:color w:val="000000"/>
          <w:sz w:val="24"/>
          <w:szCs w:val="24"/>
          <w:lang w:eastAsia="ru-RU"/>
        </w:rPr>
        <w:t>стковых беременностей (Приложение 1, диаграмма №6). В 2002</w:t>
      </w:r>
      <w:r w:rsidRPr="00E073F4">
        <w:rPr>
          <w:rFonts w:ascii="Times New Roman" w:eastAsia="Times New Roman" w:hAnsi="Times New Roman" w:cs="Times New Roman"/>
          <w:color w:val="000000"/>
          <w:sz w:val="24"/>
          <w:szCs w:val="24"/>
          <w:lang w:eastAsia="ru-RU"/>
        </w:rPr>
        <w:t xml:space="preserve"> году в США отмечено 53 </w:t>
      </w:r>
      <w:r w:rsidRPr="00DA2EE5">
        <w:rPr>
          <w:rFonts w:ascii="Times New Roman" w:eastAsia="Times New Roman" w:hAnsi="Times New Roman" w:cs="Times New Roman"/>
          <w:sz w:val="24"/>
          <w:szCs w:val="24"/>
          <w:lang w:eastAsia="ru-RU"/>
        </w:rPr>
        <w:t xml:space="preserve">подростковых родов на 1000 женщин в возрасте 15—19 лет, наивысшее среди </w:t>
      </w:r>
      <w:r w:rsidRPr="00DA2EE5">
        <w:rPr>
          <w:rFonts w:ascii="Times New Roman" w:eastAsia="Times New Roman" w:hAnsi="Times New Roman" w:cs="Times New Roman"/>
          <w:sz w:val="24"/>
          <w:szCs w:val="24"/>
          <w:lang w:eastAsia="ru-RU"/>
        </w:rPr>
        <w:lastRenderedPageBreak/>
        <w:t>развитых стран</w:t>
      </w:r>
      <w:r w:rsidR="006F04E1" w:rsidRPr="00DA2EE5">
        <w:rPr>
          <w:rFonts w:ascii="Times New Roman" w:eastAsia="Times New Roman" w:hAnsi="Times New Roman" w:cs="Times New Roman"/>
          <w:sz w:val="24"/>
          <w:szCs w:val="24"/>
          <w:lang w:eastAsia="ru-RU"/>
        </w:rPr>
        <w:t xml:space="preserve"> (ЮНИСЕФ, 200</w:t>
      </w:r>
      <w:r w:rsidR="00C12F36" w:rsidRPr="00DA2EE5">
        <w:rPr>
          <w:rFonts w:ascii="Times New Roman" w:eastAsia="Times New Roman" w:hAnsi="Times New Roman" w:cs="Times New Roman"/>
          <w:sz w:val="24"/>
          <w:szCs w:val="24"/>
          <w:lang w:eastAsia="ru-RU"/>
        </w:rPr>
        <w:t>7</w:t>
      </w:r>
      <w:r w:rsidR="006F04E1" w:rsidRPr="00E073F4">
        <w:rPr>
          <w:rFonts w:ascii="Times New Roman" w:eastAsia="Times New Roman" w:hAnsi="Times New Roman" w:cs="Times New Roman"/>
          <w:color w:val="000000"/>
          <w:sz w:val="24"/>
          <w:szCs w:val="24"/>
          <w:lang w:eastAsia="ru-RU"/>
        </w:rPr>
        <w:t>)</w:t>
      </w:r>
      <w:r w:rsidR="00A274B4">
        <w:rPr>
          <w:rFonts w:ascii="Times New Roman" w:eastAsia="Times New Roman" w:hAnsi="Times New Roman" w:cs="Times New Roman"/>
          <w:color w:val="000000"/>
          <w:sz w:val="24"/>
          <w:szCs w:val="24"/>
          <w:lang w:eastAsia="ru-RU"/>
        </w:rPr>
        <w:t xml:space="preserve">. </w:t>
      </w:r>
      <w:r w:rsidR="00727DD4" w:rsidRPr="00E073F4">
        <w:rPr>
          <w:rFonts w:ascii="Times New Roman" w:eastAsia="Times New Roman" w:hAnsi="Times New Roman" w:cs="Times New Roman"/>
          <w:color w:val="000000"/>
          <w:sz w:val="24"/>
          <w:szCs w:val="24"/>
          <w:lang w:eastAsia="ru-RU"/>
        </w:rPr>
        <w:t xml:space="preserve"> Однако в Европе и в Германии, в частности, немного иная ситуация. Уровень сексуального просвещения в Германии считается высоким относительно других стран. Казалось бы, и в США, и в Германии есть развитая система сексуального просвещения подростков. Но показатели ранних беременностей в двух странах различаются.</w:t>
      </w:r>
      <w:r w:rsidR="005621F7" w:rsidRPr="00E073F4">
        <w:rPr>
          <w:rFonts w:ascii="Times New Roman" w:eastAsia="Times New Roman" w:hAnsi="Times New Roman" w:cs="Times New Roman"/>
          <w:color w:val="000000"/>
          <w:sz w:val="24"/>
          <w:szCs w:val="24"/>
          <w:lang w:eastAsia="ru-RU"/>
        </w:rPr>
        <w:t xml:space="preserve"> На это есть свои объяснения. </w:t>
      </w:r>
      <w:r w:rsidR="0075181F" w:rsidRPr="00E073F4">
        <w:rPr>
          <w:rFonts w:ascii="Times New Roman" w:eastAsia="Times New Roman" w:hAnsi="Times New Roman" w:cs="Times New Roman"/>
          <w:color w:val="000000"/>
          <w:sz w:val="24"/>
          <w:szCs w:val="24"/>
          <w:lang w:eastAsia="ru-RU"/>
        </w:rPr>
        <w:t xml:space="preserve">Исследования показали, что сексуальная активность зависит от происхождения и расовой принадлежности. </w:t>
      </w:r>
      <w:r w:rsidR="005621F7" w:rsidRPr="00E073F4">
        <w:rPr>
          <w:rFonts w:ascii="Times New Roman" w:eastAsia="Times New Roman" w:hAnsi="Times New Roman" w:cs="Times New Roman"/>
          <w:color w:val="000000"/>
          <w:sz w:val="24"/>
          <w:szCs w:val="24"/>
          <w:lang w:eastAsia="ru-RU"/>
        </w:rPr>
        <w:t xml:space="preserve">Например, </w:t>
      </w:r>
      <w:r w:rsidR="00727DD4" w:rsidRPr="00E073F4">
        <w:rPr>
          <w:rFonts w:ascii="Times New Roman" w:eastAsia="Times New Roman" w:hAnsi="Times New Roman" w:cs="Times New Roman"/>
          <w:color w:val="000000"/>
          <w:sz w:val="24"/>
          <w:szCs w:val="24"/>
          <w:lang w:eastAsia="ru-RU"/>
        </w:rPr>
        <w:t>афроамериканские девушки беременеют в три раза чаще, чем белые, и в полтора раза чаще, чем латиноамериканки</w:t>
      </w:r>
      <w:r w:rsidR="005621F7" w:rsidRPr="00E073F4">
        <w:rPr>
          <w:rFonts w:ascii="Times New Roman" w:eastAsia="Times New Roman" w:hAnsi="Times New Roman" w:cs="Times New Roman"/>
          <w:color w:val="000000"/>
          <w:sz w:val="24"/>
          <w:szCs w:val="24"/>
          <w:lang w:eastAsia="ru-RU"/>
        </w:rPr>
        <w:t xml:space="preserve">, </w:t>
      </w:r>
      <w:r w:rsidR="00727DD4" w:rsidRPr="00E073F4">
        <w:rPr>
          <w:rFonts w:ascii="Times New Roman" w:eastAsia="Times New Roman" w:hAnsi="Times New Roman" w:cs="Times New Roman"/>
          <w:color w:val="000000"/>
          <w:sz w:val="24"/>
          <w:szCs w:val="24"/>
          <w:lang w:eastAsia="ru-RU"/>
        </w:rPr>
        <w:t>Американские подростки реже используют контрацептивы, че</w:t>
      </w:r>
      <w:r w:rsidR="005621F7" w:rsidRPr="00E073F4">
        <w:rPr>
          <w:rFonts w:ascii="Times New Roman" w:eastAsia="Times New Roman" w:hAnsi="Times New Roman" w:cs="Times New Roman"/>
          <w:color w:val="000000"/>
          <w:sz w:val="24"/>
          <w:szCs w:val="24"/>
          <w:lang w:eastAsia="ru-RU"/>
        </w:rPr>
        <w:t>м их сверстники из других стран, п</w:t>
      </w:r>
      <w:r w:rsidR="00727DD4" w:rsidRPr="00E073F4">
        <w:rPr>
          <w:rFonts w:ascii="Times New Roman" w:eastAsia="Times New Roman" w:hAnsi="Times New Roman" w:cs="Times New Roman"/>
          <w:color w:val="000000"/>
          <w:sz w:val="24"/>
          <w:szCs w:val="24"/>
          <w:lang w:eastAsia="ru-RU"/>
        </w:rPr>
        <w:t xml:space="preserve">оказатели бедности </w:t>
      </w:r>
      <w:r w:rsidR="005621F7" w:rsidRPr="00E073F4">
        <w:rPr>
          <w:rFonts w:ascii="Times New Roman" w:eastAsia="Times New Roman" w:hAnsi="Times New Roman" w:cs="Times New Roman"/>
          <w:color w:val="000000"/>
          <w:sz w:val="24"/>
          <w:szCs w:val="24"/>
          <w:lang w:eastAsia="ru-RU"/>
        </w:rPr>
        <w:t>в США выше, чем в Европе</w:t>
      </w:r>
      <w:r w:rsidR="00727DD4" w:rsidRPr="00E073F4">
        <w:rPr>
          <w:rFonts w:ascii="Times New Roman" w:eastAsia="Times New Roman" w:hAnsi="Times New Roman" w:cs="Times New Roman"/>
          <w:color w:val="000000"/>
          <w:sz w:val="24"/>
          <w:szCs w:val="24"/>
          <w:lang w:eastAsia="ru-RU"/>
        </w:rPr>
        <w:t>. Это имеет значение, так как часто нищета связана с высо</w:t>
      </w:r>
      <w:r w:rsidR="005621F7" w:rsidRPr="00E073F4">
        <w:rPr>
          <w:rFonts w:ascii="Times New Roman" w:eastAsia="Times New Roman" w:hAnsi="Times New Roman" w:cs="Times New Roman"/>
          <w:color w:val="000000"/>
          <w:sz w:val="24"/>
          <w:szCs w:val="24"/>
          <w:lang w:eastAsia="ru-RU"/>
        </w:rPr>
        <w:t>кими показателями беременностей. Классовое расслоение общества тоже влияет на статистику - П</w:t>
      </w:r>
      <w:r w:rsidR="00727DD4" w:rsidRPr="00E073F4">
        <w:rPr>
          <w:rFonts w:ascii="Times New Roman" w:eastAsia="Times New Roman" w:hAnsi="Times New Roman" w:cs="Times New Roman"/>
          <w:color w:val="000000"/>
          <w:sz w:val="24"/>
          <w:szCs w:val="24"/>
          <w:lang w:eastAsia="ru-RU"/>
        </w:rPr>
        <w:t>равительство США предоставляет меньше медицинских услуг представителям среднего класса, чем прав</w:t>
      </w:r>
      <w:r w:rsidR="005621F7" w:rsidRPr="00E073F4">
        <w:rPr>
          <w:rFonts w:ascii="Times New Roman" w:eastAsia="Times New Roman" w:hAnsi="Times New Roman" w:cs="Times New Roman"/>
          <w:color w:val="000000"/>
          <w:sz w:val="24"/>
          <w:szCs w:val="24"/>
          <w:lang w:eastAsia="ru-RU"/>
        </w:rPr>
        <w:t>ительства других западных стран (Райс, 2012)</w:t>
      </w:r>
    </w:p>
    <w:p w:rsidR="00667509" w:rsidRDefault="0066750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F327DF" w:rsidRPr="00655148" w:rsidRDefault="00EC1255" w:rsidP="00655148">
      <w:pPr>
        <w:pStyle w:val="2"/>
        <w:jc w:val="center"/>
        <w:rPr>
          <w:rFonts w:ascii="Times New Roman" w:eastAsia="Times New Roman" w:hAnsi="Times New Roman" w:cs="Times New Roman"/>
          <w:color w:val="auto"/>
          <w:sz w:val="28"/>
          <w:szCs w:val="28"/>
        </w:rPr>
      </w:pPr>
      <w:r w:rsidRPr="00655148">
        <w:rPr>
          <w:rFonts w:ascii="Times New Roman" w:eastAsia="Times New Roman" w:hAnsi="Times New Roman" w:cs="Times New Roman"/>
          <w:color w:val="auto"/>
          <w:sz w:val="28"/>
          <w:szCs w:val="28"/>
        </w:rPr>
        <w:lastRenderedPageBreak/>
        <w:t>Выводы</w:t>
      </w:r>
      <w:bookmarkEnd w:id="11"/>
    </w:p>
    <w:p w:rsidR="00655148" w:rsidRPr="005621F7" w:rsidRDefault="00655148" w:rsidP="00F327DF">
      <w:pPr>
        <w:rPr>
          <w:rFonts w:ascii="Times New Roman" w:eastAsia="Times New Roman" w:hAnsi="Times New Roman" w:cs="Times New Roman"/>
          <w:color w:val="000000"/>
          <w:sz w:val="24"/>
          <w:szCs w:val="24"/>
          <w:lang w:eastAsia="ru-RU"/>
        </w:rPr>
      </w:pPr>
    </w:p>
    <w:p w:rsidR="009D4250" w:rsidRPr="002A7071" w:rsidRDefault="009D4250" w:rsidP="00655148">
      <w:pPr>
        <w:pStyle w:val="a3"/>
        <w:widowControl w:val="0"/>
        <w:numPr>
          <w:ilvl w:val="0"/>
          <w:numId w:val="32"/>
        </w:numPr>
        <w:spacing w:after="0" w:line="360" w:lineRule="auto"/>
        <w:jc w:val="both"/>
        <w:rPr>
          <w:rFonts w:ascii="Times New Roman" w:eastAsia="Times New Roman" w:hAnsi="Times New Roman" w:cs="Times New Roman"/>
          <w:color w:val="000000"/>
          <w:sz w:val="24"/>
          <w:szCs w:val="24"/>
          <w:lang w:eastAsia="ru-RU"/>
        </w:rPr>
      </w:pPr>
      <w:r w:rsidRPr="002A7071">
        <w:rPr>
          <w:rFonts w:ascii="Times New Roman" w:eastAsia="Times New Roman" w:hAnsi="Times New Roman" w:cs="Times New Roman"/>
          <w:color w:val="000000"/>
          <w:sz w:val="24"/>
          <w:szCs w:val="24"/>
          <w:lang w:eastAsia="ru-RU"/>
        </w:rPr>
        <w:t>Значимые новообразования подросткового воз</w:t>
      </w:r>
      <w:r w:rsidR="002A7071">
        <w:rPr>
          <w:rFonts w:ascii="Times New Roman" w:eastAsia="Times New Roman" w:hAnsi="Times New Roman" w:cs="Times New Roman"/>
          <w:color w:val="000000"/>
          <w:sz w:val="24"/>
          <w:szCs w:val="24"/>
          <w:lang w:eastAsia="ru-RU"/>
        </w:rPr>
        <w:t xml:space="preserve">раста в психосексуальной сфере – </w:t>
      </w:r>
      <w:r w:rsidR="002A7071">
        <w:rPr>
          <w:rFonts w:ascii="Times New Roman" w:eastAsia="Times New Roman" w:hAnsi="Times New Roman" w:cs="Times New Roman"/>
          <w:color w:val="000000"/>
          <w:sz w:val="24"/>
          <w:szCs w:val="24"/>
          <w:lang w:eastAsia="ru-RU"/>
        </w:rPr>
        <w:t>гендерное самоопределение</w:t>
      </w:r>
      <w:r w:rsidR="0072124B">
        <w:rPr>
          <w:rFonts w:ascii="Times New Roman" w:eastAsia="Times New Roman" w:hAnsi="Times New Roman" w:cs="Times New Roman"/>
          <w:color w:val="000000"/>
          <w:sz w:val="24"/>
          <w:szCs w:val="24"/>
          <w:lang w:eastAsia="ru-RU"/>
        </w:rPr>
        <w:t xml:space="preserve">, </w:t>
      </w:r>
      <w:bookmarkStart w:id="12" w:name="_GoBack"/>
      <w:bookmarkEnd w:id="12"/>
      <w:r w:rsidR="002A7071">
        <w:rPr>
          <w:rFonts w:ascii="Times New Roman" w:eastAsia="Times New Roman" w:hAnsi="Times New Roman" w:cs="Times New Roman"/>
          <w:color w:val="000000"/>
          <w:sz w:val="24"/>
          <w:szCs w:val="24"/>
          <w:lang w:eastAsia="ru-RU"/>
        </w:rPr>
        <w:t>формирование полового самосознания и телесной идентичности.</w:t>
      </w:r>
    </w:p>
    <w:p w:rsidR="00655148" w:rsidRDefault="002C391B" w:rsidP="00655148">
      <w:pPr>
        <w:pStyle w:val="a3"/>
        <w:widowControl w:val="0"/>
        <w:numPr>
          <w:ilvl w:val="0"/>
          <w:numId w:val="32"/>
        </w:numPr>
        <w:spacing w:after="0" w:line="360" w:lineRule="auto"/>
        <w:jc w:val="both"/>
        <w:rPr>
          <w:rFonts w:ascii="Times New Roman" w:eastAsia="Times New Roman" w:hAnsi="Times New Roman" w:cs="Times New Roman"/>
          <w:color w:val="000000"/>
          <w:sz w:val="24"/>
          <w:szCs w:val="24"/>
          <w:lang w:eastAsia="ru-RU"/>
        </w:rPr>
      </w:pPr>
      <w:r w:rsidRPr="00655148">
        <w:rPr>
          <w:rFonts w:ascii="Times New Roman" w:eastAsia="Times New Roman" w:hAnsi="Times New Roman" w:cs="Times New Roman"/>
          <w:color w:val="000000"/>
          <w:sz w:val="24"/>
          <w:szCs w:val="24"/>
          <w:lang w:eastAsia="ru-RU"/>
        </w:rPr>
        <w:t>В подростковом возрасте сексуальное образование должно включать вопросы, способствующие самоопределению подр</w:t>
      </w:r>
      <w:r w:rsidR="00655148" w:rsidRPr="00655148">
        <w:rPr>
          <w:rFonts w:ascii="Times New Roman" w:eastAsia="Times New Roman" w:hAnsi="Times New Roman" w:cs="Times New Roman"/>
          <w:color w:val="000000"/>
          <w:sz w:val="24"/>
          <w:szCs w:val="24"/>
          <w:lang w:eastAsia="ru-RU"/>
        </w:rPr>
        <w:t xml:space="preserve">остка в психосексуальной сфере - </w:t>
      </w:r>
      <w:r w:rsidRPr="00655148">
        <w:rPr>
          <w:rFonts w:ascii="Times New Roman" w:eastAsia="Times New Roman" w:hAnsi="Times New Roman" w:cs="Times New Roman"/>
          <w:color w:val="000000"/>
          <w:sz w:val="24"/>
          <w:szCs w:val="24"/>
          <w:lang w:eastAsia="ru-RU"/>
        </w:rPr>
        <w:t xml:space="preserve">гендерном самоопределении, сексуальной ориентации, </w:t>
      </w:r>
      <w:r w:rsidR="00EE5D6B" w:rsidRPr="00655148">
        <w:rPr>
          <w:rFonts w:ascii="Times New Roman" w:eastAsia="Times New Roman" w:hAnsi="Times New Roman" w:cs="Times New Roman"/>
          <w:color w:val="000000"/>
          <w:sz w:val="24"/>
          <w:szCs w:val="24"/>
          <w:lang w:eastAsia="ru-RU"/>
        </w:rPr>
        <w:t xml:space="preserve">освоении </w:t>
      </w:r>
      <w:r w:rsidRPr="00655148">
        <w:rPr>
          <w:rFonts w:ascii="Times New Roman" w:eastAsia="Times New Roman" w:hAnsi="Times New Roman" w:cs="Times New Roman"/>
          <w:color w:val="000000"/>
          <w:sz w:val="24"/>
          <w:szCs w:val="24"/>
          <w:lang w:eastAsia="ru-RU"/>
        </w:rPr>
        <w:t>поло-ролевой идентичности</w:t>
      </w:r>
      <w:r w:rsidR="00655148" w:rsidRPr="00655148">
        <w:rPr>
          <w:rFonts w:ascii="Times New Roman" w:eastAsia="Times New Roman" w:hAnsi="Times New Roman" w:cs="Times New Roman"/>
          <w:color w:val="000000"/>
          <w:sz w:val="24"/>
          <w:szCs w:val="24"/>
          <w:lang w:eastAsia="ru-RU"/>
        </w:rPr>
        <w:t>.</w:t>
      </w:r>
    </w:p>
    <w:p w:rsidR="00655148" w:rsidRPr="00655148" w:rsidRDefault="00655148" w:rsidP="00655148">
      <w:pPr>
        <w:pStyle w:val="a3"/>
        <w:widowControl w:val="0"/>
        <w:numPr>
          <w:ilvl w:val="0"/>
          <w:numId w:val="32"/>
        </w:numPr>
        <w:spacing w:after="0" w:line="360" w:lineRule="auto"/>
        <w:jc w:val="both"/>
        <w:rPr>
          <w:rFonts w:ascii="Times New Roman" w:eastAsia="Times New Roman" w:hAnsi="Times New Roman" w:cs="Times New Roman"/>
          <w:color w:val="000000"/>
          <w:sz w:val="24"/>
          <w:szCs w:val="24"/>
          <w:lang w:eastAsia="ru-RU"/>
        </w:rPr>
      </w:pPr>
      <w:r w:rsidRPr="00655148">
        <w:rPr>
          <w:rFonts w:ascii="Times New Roman" w:eastAsia="Times New Roman" w:hAnsi="Times New Roman" w:cs="Times New Roman"/>
          <w:color w:val="000000"/>
          <w:sz w:val="24"/>
          <w:szCs w:val="24"/>
          <w:lang w:eastAsia="ru-RU"/>
        </w:rPr>
        <w:t xml:space="preserve">К поведенческим рискам в сфере сексуальных отношений в подростковом возрасте относятся: </w:t>
      </w:r>
      <w:r w:rsidRPr="00655148">
        <w:rPr>
          <w:rFonts w:ascii="Times New Roman" w:eastAsia="Times New Roman" w:hAnsi="Times New Roman" w:cs="Times New Roman"/>
          <w:sz w:val="24"/>
          <w:szCs w:val="24"/>
          <w:lang w:eastAsia="ru-RU"/>
        </w:rPr>
        <w:t xml:space="preserve">заболеваемость половыми </w:t>
      </w:r>
      <w:r w:rsidRPr="000C1F2E">
        <w:rPr>
          <w:rFonts w:ascii="Times New Roman" w:eastAsia="Times New Roman" w:hAnsi="Times New Roman" w:cs="Times New Roman"/>
          <w:color w:val="000000"/>
          <w:sz w:val="24"/>
          <w:szCs w:val="24"/>
          <w:lang w:eastAsia="ru-RU"/>
        </w:rPr>
        <w:t xml:space="preserve">инфекциями, </w:t>
      </w:r>
      <w:r w:rsidR="00226B5F" w:rsidRPr="000C1F2E">
        <w:rPr>
          <w:rFonts w:ascii="Times New Roman" w:eastAsia="Times New Roman" w:hAnsi="Times New Roman" w:cs="Times New Roman"/>
          <w:color w:val="000000"/>
          <w:sz w:val="24"/>
          <w:szCs w:val="24"/>
          <w:lang w:eastAsia="ru-RU"/>
        </w:rPr>
        <w:t xml:space="preserve">ранний </w:t>
      </w:r>
      <w:r w:rsidRPr="000C1F2E">
        <w:rPr>
          <w:rFonts w:ascii="Times New Roman" w:eastAsia="Times New Roman" w:hAnsi="Times New Roman" w:cs="Times New Roman"/>
          <w:color w:val="000000"/>
          <w:sz w:val="24"/>
          <w:szCs w:val="24"/>
          <w:lang w:eastAsia="ru-RU"/>
        </w:rPr>
        <w:t>возраст</w:t>
      </w:r>
      <w:r w:rsidRPr="00655148">
        <w:rPr>
          <w:rFonts w:ascii="Times New Roman" w:eastAsia="Times New Roman" w:hAnsi="Times New Roman" w:cs="Times New Roman"/>
          <w:sz w:val="24"/>
          <w:szCs w:val="24"/>
          <w:lang w:eastAsia="ru-RU"/>
        </w:rPr>
        <w:t xml:space="preserve"> вступления в сексуальную жизнь, нежеланны</w:t>
      </w:r>
      <w:r w:rsidR="00226B5F">
        <w:rPr>
          <w:rFonts w:ascii="Times New Roman" w:eastAsia="Times New Roman" w:hAnsi="Times New Roman" w:cs="Times New Roman"/>
          <w:sz w:val="24"/>
          <w:szCs w:val="24"/>
          <w:lang w:eastAsia="ru-RU"/>
        </w:rPr>
        <w:t>е</w:t>
      </w:r>
      <w:r w:rsidRPr="00655148">
        <w:rPr>
          <w:rFonts w:ascii="Times New Roman" w:eastAsia="Times New Roman" w:hAnsi="Times New Roman" w:cs="Times New Roman"/>
          <w:sz w:val="24"/>
          <w:szCs w:val="24"/>
          <w:lang w:eastAsia="ru-RU"/>
        </w:rPr>
        <w:t xml:space="preserve"> </w:t>
      </w:r>
      <w:r w:rsidRPr="000C1F2E">
        <w:rPr>
          <w:rFonts w:ascii="Times New Roman" w:eastAsia="Times New Roman" w:hAnsi="Times New Roman" w:cs="Times New Roman"/>
          <w:color w:val="000000"/>
          <w:sz w:val="24"/>
          <w:szCs w:val="24"/>
          <w:lang w:eastAsia="ru-RU"/>
        </w:rPr>
        <w:t>беременност</w:t>
      </w:r>
      <w:r w:rsidR="00226B5F" w:rsidRPr="000C1F2E">
        <w:rPr>
          <w:rFonts w:ascii="Times New Roman" w:eastAsia="Times New Roman" w:hAnsi="Times New Roman" w:cs="Times New Roman"/>
          <w:color w:val="000000"/>
          <w:sz w:val="24"/>
          <w:szCs w:val="24"/>
          <w:lang w:eastAsia="ru-RU"/>
        </w:rPr>
        <w:t>и и роды</w:t>
      </w:r>
      <w:r w:rsidRPr="000C1F2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9D4250" w:rsidRPr="009D4250" w:rsidRDefault="00655148" w:rsidP="00655148">
      <w:pPr>
        <w:pStyle w:val="a3"/>
        <w:widowControl w:val="0"/>
        <w:numPr>
          <w:ilvl w:val="0"/>
          <w:numId w:val="32"/>
        </w:numPr>
        <w:spacing w:after="0" w:line="360" w:lineRule="auto"/>
        <w:jc w:val="both"/>
        <w:rPr>
          <w:rFonts w:ascii="Times New Roman" w:eastAsia="Times New Roman" w:hAnsi="Times New Roman" w:cs="Times New Roman"/>
          <w:color w:val="000000"/>
          <w:sz w:val="24"/>
          <w:szCs w:val="24"/>
          <w:lang w:eastAsia="ru-RU"/>
        </w:rPr>
      </w:pPr>
      <w:r w:rsidRPr="00655148">
        <w:rPr>
          <w:rFonts w:ascii="Times New Roman" w:eastAsia="Times New Roman" w:hAnsi="Times New Roman" w:cs="Times New Roman"/>
          <w:color w:val="000000"/>
          <w:sz w:val="24"/>
          <w:szCs w:val="24"/>
          <w:lang w:eastAsia="ru-RU"/>
        </w:rPr>
        <w:t>Для профилактики девиаций сексуальное образование должно включать вопросы, способствующие формированию идентичности подростка и навыков безопасности в психосексуальной сфере. </w:t>
      </w:r>
    </w:p>
    <w:p w:rsidR="00655148" w:rsidRDefault="002C391B" w:rsidP="00655148">
      <w:pPr>
        <w:pStyle w:val="a3"/>
        <w:widowControl w:val="0"/>
        <w:numPr>
          <w:ilvl w:val="0"/>
          <w:numId w:val="32"/>
        </w:numPr>
        <w:spacing w:after="0" w:line="360" w:lineRule="auto"/>
        <w:jc w:val="both"/>
        <w:rPr>
          <w:rFonts w:ascii="Times New Roman" w:eastAsia="Times New Roman" w:hAnsi="Times New Roman" w:cs="Times New Roman"/>
          <w:color w:val="000000"/>
          <w:sz w:val="24"/>
          <w:szCs w:val="24"/>
          <w:lang w:eastAsia="ru-RU"/>
        </w:rPr>
      </w:pPr>
      <w:r w:rsidRPr="00655148">
        <w:rPr>
          <w:rFonts w:ascii="Times New Roman" w:eastAsia="Times New Roman" w:hAnsi="Times New Roman" w:cs="Times New Roman"/>
          <w:color w:val="000000"/>
          <w:sz w:val="24"/>
          <w:szCs w:val="24"/>
          <w:lang w:eastAsia="ru-RU"/>
        </w:rPr>
        <w:t xml:space="preserve">Уроки сексуального образования </w:t>
      </w:r>
      <w:r w:rsidR="009577AD" w:rsidRPr="00655148">
        <w:rPr>
          <w:rFonts w:ascii="Times New Roman" w:eastAsia="Times New Roman" w:hAnsi="Times New Roman" w:cs="Times New Roman"/>
          <w:color w:val="000000"/>
          <w:sz w:val="24"/>
          <w:szCs w:val="24"/>
          <w:lang w:eastAsia="ru-RU"/>
        </w:rPr>
        <w:t xml:space="preserve">способствуют </w:t>
      </w:r>
      <w:r w:rsidRPr="00655148">
        <w:rPr>
          <w:rFonts w:ascii="Times New Roman" w:eastAsia="Times New Roman" w:hAnsi="Times New Roman" w:cs="Times New Roman"/>
          <w:color w:val="000000"/>
          <w:sz w:val="24"/>
          <w:szCs w:val="24"/>
          <w:lang w:eastAsia="ru-RU"/>
        </w:rPr>
        <w:t>психо</w:t>
      </w:r>
      <w:r w:rsidR="00BA3DC2" w:rsidRPr="00655148">
        <w:rPr>
          <w:rFonts w:ascii="Times New Roman" w:eastAsia="Times New Roman" w:hAnsi="Times New Roman" w:cs="Times New Roman"/>
          <w:color w:val="000000"/>
          <w:sz w:val="24"/>
          <w:szCs w:val="24"/>
          <w:lang w:eastAsia="ru-RU"/>
        </w:rPr>
        <w:t>сексуально</w:t>
      </w:r>
      <w:r w:rsidR="009577AD" w:rsidRPr="00655148">
        <w:rPr>
          <w:rFonts w:ascii="Times New Roman" w:eastAsia="Times New Roman" w:hAnsi="Times New Roman" w:cs="Times New Roman"/>
          <w:color w:val="000000"/>
          <w:sz w:val="24"/>
          <w:szCs w:val="24"/>
          <w:lang w:eastAsia="ru-RU"/>
        </w:rPr>
        <w:t>му</w:t>
      </w:r>
      <w:r w:rsidR="00BA3DC2" w:rsidRPr="00655148">
        <w:rPr>
          <w:rFonts w:ascii="Times New Roman" w:eastAsia="Times New Roman" w:hAnsi="Times New Roman" w:cs="Times New Roman"/>
          <w:color w:val="000000"/>
          <w:sz w:val="24"/>
          <w:szCs w:val="24"/>
          <w:lang w:eastAsia="ru-RU"/>
        </w:rPr>
        <w:t xml:space="preserve"> развити</w:t>
      </w:r>
      <w:r w:rsidR="009577AD" w:rsidRPr="00655148">
        <w:rPr>
          <w:rFonts w:ascii="Times New Roman" w:eastAsia="Times New Roman" w:hAnsi="Times New Roman" w:cs="Times New Roman"/>
          <w:color w:val="000000"/>
          <w:sz w:val="24"/>
          <w:szCs w:val="24"/>
          <w:lang w:eastAsia="ru-RU"/>
        </w:rPr>
        <w:t>ю</w:t>
      </w:r>
      <w:r w:rsidR="00BA3DC2" w:rsidRPr="00655148">
        <w:rPr>
          <w:rFonts w:ascii="Times New Roman" w:eastAsia="Times New Roman" w:hAnsi="Times New Roman" w:cs="Times New Roman"/>
          <w:color w:val="000000"/>
          <w:sz w:val="24"/>
          <w:szCs w:val="24"/>
          <w:lang w:eastAsia="ru-RU"/>
        </w:rPr>
        <w:t xml:space="preserve"> подростков</w:t>
      </w:r>
      <w:r w:rsidR="000C105B" w:rsidRPr="00655148">
        <w:rPr>
          <w:rFonts w:ascii="Times New Roman" w:eastAsia="Times New Roman" w:hAnsi="Times New Roman" w:cs="Times New Roman"/>
          <w:color w:val="000000"/>
          <w:sz w:val="24"/>
          <w:szCs w:val="24"/>
          <w:lang w:eastAsia="ru-RU"/>
        </w:rPr>
        <w:t xml:space="preserve">, </w:t>
      </w:r>
      <w:r w:rsidR="008A25D2" w:rsidRPr="00655148">
        <w:rPr>
          <w:rFonts w:ascii="Times New Roman" w:eastAsia="Times New Roman" w:hAnsi="Times New Roman" w:cs="Times New Roman"/>
          <w:color w:val="000000"/>
          <w:sz w:val="24"/>
          <w:szCs w:val="24"/>
          <w:lang w:eastAsia="ru-RU"/>
        </w:rPr>
        <w:t xml:space="preserve">формированию более крепких и значимых межличностных отношений посредством повышения уверенности в себе и приобретения навыков, помогающих молодым людям разрешать сложные ситуации в межличностных отношениях. </w:t>
      </w:r>
      <w:r w:rsidR="00335523" w:rsidRPr="00655148">
        <w:rPr>
          <w:rFonts w:ascii="Times New Roman" w:eastAsia="Times New Roman" w:hAnsi="Times New Roman" w:cs="Times New Roman"/>
          <w:color w:val="000000"/>
          <w:sz w:val="24"/>
          <w:szCs w:val="24"/>
          <w:lang w:eastAsia="ru-RU"/>
        </w:rPr>
        <w:t xml:space="preserve">Половое образование является эффективной мерой, рассчитанной на всю продолжительность жизни человека и, влияющей на сексуальное и общее здоровье. </w:t>
      </w:r>
      <w:bookmarkStart w:id="13" w:name="_Toc65836652"/>
    </w:p>
    <w:p w:rsidR="00655148" w:rsidRDefault="00655148" w:rsidP="00655148">
      <w:pPr>
        <w:rPr>
          <w:lang w:eastAsia="ru-RU"/>
        </w:rPr>
      </w:pPr>
      <w:r>
        <w:rPr>
          <w:lang w:eastAsia="ru-RU"/>
        </w:rPr>
        <w:br w:type="page"/>
      </w:r>
    </w:p>
    <w:p w:rsidR="00EC1255" w:rsidRPr="006B7471" w:rsidRDefault="00EC1255" w:rsidP="00F327DF">
      <w:pPr>
        <w:pStyle w:val="2"/>
        <w:jc w:val="center"/>
        <w:rPr>
          <w:rFonts w:ascii="Times New Roman" w:eastAsia="Times New Roman" w:hAnsi="Times New Roman" w:cs="Times New Roman"/>
          <w:color w:val="auto"/>
          <w:sz w:val="28"/>
          <w:szCs w:val="28"/>
        </w:rPr>
      </w:pPr>
      <w:r w:rsidRPr="006B7471">
        <w:rPr>
          <w:rFonts w:ascii="Times New Roman" w:eastAsia="Times New Roman" w:hAnsi="Times New Roman" w:cs="Times New Roman"/>
          <w:color w:val="auto"/>
          <w:sz w:val="28"/>
          <w:szCs w:val="28"/>
        </w:rPr>
        <w:lastRenderedPageBreak/>
        <w:t>Заключение</w:t>
      </w:r>
      <w:bookmarkEnd w:id="13"/>
    </w:p>
    <w:p w:rsidR="00547D58" w:rsidRPr="00763FE8" w:rsidRDefault="00547D58" w:rsidP="00EC1255">
      <w:pPr>
        <w:shd w:val="clear" w:color="auto" w:fill="FFFFFF"/>
        <w:spacing w:after="0" w:line="240" w:lineRule="auto"/>
        <w:rPr>
          <w:rFonts w:ascii="yandex-sans" w:eastAsia="Times New Roman" w:hAnsi="yandex-sans" w:cs="Times New Roman"/>
          <w:color w:val="000000"/>
          <w:sz w:val="23"/>
          <w:szCs w:val="23"/>
          <w:lang w:eastAsia="ru-RU"/>
        </w:rPr>
      </w:pPr>
    </w:p>
    <w:p w:rsidR="00BA3DC2" w:rsidRPr="00763FE8" w:rsidRDefault="00547D58" w:rsidP="00E70FE4">
      <w:pPr>
        <w:pStyle w:val="11"/>
        <w:spacing w:line="360" w:lineRule="auto"/>
        <w:ind w:firstLine="708"/>
        <w:jc w:val="both"/>
        <w:rPr>
          <w:rFonts w:ascii="Times New Roman" w:eastAsia="Times New Roman" w:hAnsi="Times New Roman" w:cs="Times New Roman"/>
          <w:color w:val="auto"/>
          <w:sz w:val="24"/>
          <w:szCs w:val="24"/>
        </w:rPr>
      </w:pPr>
      <w:r w:rsidRPr="0002623E">
        <w:rPr>
          <w:rFonts w:ascii="Times New Roman" w:eastAsia="Times New Roman" w:hAnsi="Times New Roman" w:cs="Times New Roman"/>
          <w:sz w:val="24"/>
          <w:szCs w:val="24"/>
        </w:rPr>
        <w:t xml:space="preserve">Данный реферат посвящен </w:t>
      </w:r>
      <w:r w:rsidR="00BA3DC2" w:rsidRPr="0002623E">
        <w:rPr>
          <w:rFonts w:ascii="Times New Roman" w:eastAsia="Times New Roman" w:hAnsi="Times New Roman" w:cs="Times New Roman"/>
          <w:color w:val="auto"/>
          <w:sz w:val="24"/>
          <w:szCs w:val="24"/>
        </w:rPr>
        <w:t>психосексуальному развитию подростков и проблемам сексуального воспитания на примере образоват</w:t>
      </w:r>
      <w:r w:rsidR="00414714" w:rsidRPr="0002623E">
        <w:rPr>
          <w:rFonts w:ascii="Times New Roman" w:eastAsia="Times New Roman" w:hAnsi="Times New Roman" w:cs="Times New Roman"/>
          <w:color w:val="auto"/>
          <w:sz w:val="24"/>
          <w:szCs w:val="24"/>
        </w:rPr>
        <w:t>ельных систем США и Германии. Мы провели</w:t>
      </w:r>
      <w:r w:rsidR="00BA3DC2" w:rsidRPr="0002623E">
        <w:rPr>
          <w:rFonts w:ascii="Times New Roman" w:eastAsia="Times New Roman" w:hAnsi="Times New Roman" w:cs="Times New Roman"/>
          <w:color w:val="auto"/>
          <w:sz w:val="24"/>
          <w:szCs w:val="24"/>
        </w:rPr>
        <w:t xml:space="preserve"> ис</w:t>
      </w:r>
      <w:r w:rsidR="00414714" w:rsidRPr="0002623E">
        <w:rPr>
          <w:rFonts w:ascii="Times New Roman" w:eastAsia="Times New Roman" w:hAnsi="Times New Roman" w:cs="Times New Roman"/>
          <w:color w:val="auto"/>
          <w:sz w:val="24"/>
          <w:szCs w:val="24"/>
        </w:rPr>
        <w:t>следовательскую работу и выявили</w:t>
      </w:r>
      <w:r w:rsidR="00532F03" w:rsidRPr="0002623E">
        <w:rPr>
          <w:rFonts w:ascii="Times New Roman" w:eastAsia="Times New Roman" w:hAnsi="Times New Roman" w:cs="Times New Roman"/>
          <w:color w:val="auto"/>
          <w:sz w:val="24"/>
          <w:szCs w:val="24"/>
        </w:rPr>
        <w:t xml:space="preserve"> зависимость наличия уроков</w:t>
      </w:r>
      <w:r w:rsidR="00532F03" w:rsidRPr="00763FE8">
        <w:rPr>
          <w:rFonts w:ascii="Times New Roman" w:eastAsia="Times New Roman" w:hAnsi="Times New Roman" w:cs="Times New Roman"/>
          <w:color w:val="auto"/>
          <w:sz w:val="24"/>
          <w:szCs w:val="24"/>
        </w:rPr>
        <w:t xml:space="preserve"> полового воспитания и уровня таких </w:t>
      </w:r>
      <w:r w:rsidR="00532F03" w:rsidRPr="00414714">
        <w:rPr>
          <w:rFonts w:ascii="Times New Roman" w:eastAsia="Times New Roman" w:hAnsi="Times New Roman" w:cs="Times New Roman"/>
          <w:color w:val="auto"/>
          <w:sz w:val="24"/>
          <w:szCs w:val="24"/>
        </w:rPr>
        <w:t xml:space="preserve">показателей, как нежелательной подростковой беременности, ИППП, использования контрацептивов, возраста первого сексуального опыта. </w:t>
      </w:r>
      <w:r w:rsidR="00532F03" w:rsidRPr="00414714">
        <w:rPr>
          <w:rFonts w:ascii="Times New Roman" w:eastAsia="Times New Roman" w:hAnsi="Times New Roman" w:cs="Times New Roman"/>
          <w:sz w:val="24"/>
          <w:szCs w:val="24"/>
        </w:rPr>
        <w:t>В работе были поставлены и реализованы следующие задачи:</w:t>
      </w:r>
    </w:p>
    <w:p w:rsidR="00F72DE9" w:rsidRPr="00B8370E" w:rsidRDefault="00F72DE9" w:rsidP="002F5FAB">
      <w:pPr>
        <w:pStyle w:val="a3"/>
        <w:widowControl w:val="0"/>
        <w:tabs>
          <w:tab w:val="left" w:pos="426"/>
        </w:tabs>
        <w:spacing w:after="0" w:line="360" w:lineRule="auto"/>
        <w:jc w:val="both"/>
        <w:rPr>
          <w:rFonts w:ascii="Times New Roman" w:eastAsia="Times New Roman" w:hAnsi="Times New Roman" w:cs="Times New Roman"/>
          <w:color w:val="000000"/>
          <w:sz w:val="24"/>
          <w:szCs w:val="24"/>
          <w:lang w:eastAsia="ru-RU"/>
        </w:rPr>
      </w:pPr>
      <w:r w:rsidRPr="00B8370E">
        <w:rPr>
          <w:rFonts w:ascii="Times New Roman" w:eastAsia="Times New Roman" w:hAnsi="Times New Roman" w:cs="Times New Roman"/>
          <w:color w:val="000000"/>
          <w:sz w:val="24"/>
          <w:szCs w:val="24"/>
          <w:lang w:eastAsia="ru-RU"/>
        </w:rPr>
        <w:t xml:space="preserve">На основе изучения </w:t>
      </w:r>
      <w:r w:rsidRPr="000C105B">
        <w:rPr>
          <w:rFonts w:ascii="Times New Roman" w:eastAsia="Times New Roman" w:hAnsi="Times New Roman" w:cs="Times New Roman"/>
          <w:sz w:val="24"/>
          <w:szCs w:val="24"/>
          <w:lang w:eastAsia="ru-RU"/>
        </w:rPr>
        <w:t xml:space="preserve">литературы </w:t>
      </w:r>
      <w:r w:rsidR="009577AD" w:rsidRPr="000C105B">
        <w:rPr>
          <w:rFonts w:ascii="Times New Roman" w:eastAsia="Times New Roman" w:hAnsi="Times New Roman" w:cs="Times New Roman"/>
          <w:sz w:val="24"/>
          <w:szCs w:val="24"/>
          <w:lang w:eastAsia="ru-RU"/>
        </w:rPr>
        <w:t>были даны</w:t>
      </w:r>
      <w:r w:rsidRPr="000C105B">
        <w:rPr>
          <w:rFonts w:ascii="Times New Roman" w:eastAsia="Times New Roman" w:hAnsi="Times New Roman" w:cs="Times New Roman"/>
          <w:sz w:val="24"/>
          <w:szCs w:val="24"/>
          <w:lang w:eastAsia="ru-RU"/>
        </w:rPr>
        <w:t xml:space="preserve"> определения</w:t>
      </w:r>
      <w:r w:rsidRPr="00B8370E">
        <w:rPr>
          <w:rFonts w:ascii="Times New Roman" w:eastAsia="Times New Roman" w:hAnsi="Times New Roman" w:cs="Times New Roman"/>
          <w:color w:val="000000"/>
          <w:sz w:val="24"/>
          <w:szCs w:val="24"/>
          <w:lang w:eastAsia="ru-RU"/>
        </w:rPr>
        <w:t xml:space="preserve"> основным понятиям темы: </w:t>
      </w:r>
    </w:p>
    <w:p w:rsidR="00F72DE9" w:rsidRPr="0020367B" w:rsidRDefault="00F72DE9" w:rsidP="00F72DE9">
      <w:pPr>
        <w:widowControl w:val="0"/>
        <w:tabs>
          <w:tab w:val="left" w:pos="426"/>
        </w:tabs>
        <w:spacing w:after="0" w:line="360" w:lineRule="auto"/>
        <w:jc w:val="both"/>
        <w:rPr>
          <w:rFonts w:ascii="Times New Roman" w:eastAsia="Times New Roman" w:hAnsi="Times New Roman" w:cs="Times New Roman"/>
          <w:sz w:val="24"/>
          <w:szCs w:val="24"/>
        </w:rPr>
      </w:pPr>
      <w:r w:rsidRPr="00763FE8">
        <w:rPr>
          <w:rFonts w:ascii="Times New Roman" w:eastAsia="Times New Roman" w:hAnsi="Times New Roman" w:cs="Times New Roman"/>
          <w:color w:val="000000"/>
          <w:sz w:val="24"/>
          <w:szCs w:val="24"/>
          <w:lang w:eastAsia="ru-RU"/>
        </w:rPr>
        <w:t>подростко́вый во́зраст</w:t>
      </w:r>
      <w:r>
        <w:rPr>
          <w:rFonts w:ascii="Times New Roman" w:eastAsia="Times New Roman" w:hAnsi="Times New Roman" w:cs="Times New Roman"/>
          <w:color w:val="000000"/>
          <w:sz w:val="24"/>
          <w:szCs w:val="24"/>
          <w:lang w:eastAsia="ru-RU"/>
        </w:rPr>
        <w:t xml:space="preserve"> (период с 10 до 19 лет)</w:t>
      </w:r>
      <w:r w:rsidRPr="00763FE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психосексуальное развитие (усвоение половой роли и сексуального поведения)</w:t>
      </w:r>
      <w:r w:rsidRPr="00763FE8">
        <w:rPr>
          <w:rFonts w:ascii="Times New Roman" w:eastAsia="Times New Roman" w:hAnsi="Times New Roman" w:cs="Times New Roman"/>
          <w:color w:val="000000"/>
          <w:sz w:val="24"/>
          <w:szCs w:val="24"/>
          <w:lang w:eastAsia="ru-RU"/>
        </w:rPr>
        <w:t>, сексуальное образование</w:t>
      </w:r>
      <w:r>
        <w:rPr>
          <w:rFonts w:ascii="Times New Roman" w:eastAsia="Times New Roman" w:hAnsi="Times New Roman" w:cs="Times New Roman"/>
          <w:color w:val="000000"/>
          <w:sz w:val="24"/>
          <w:szCs w:val="24"/>
          <w:lang w:eastAsia="ru-RU"/>
        </w:rPr>
        <w:t xml:space="preserve"> (усвоение знаний о когнитивных, эмоциональных, социальных и физических аспектах сексуальности)</w:t>
      </w:r>
      <w:r w:rsidRPr="00763FE8">
        <w:rPr>
          <w:rFonts w:ascii="Times New Roman" w:eastAsia="Times New Roman" w:hAnsi="Times New Roman" w:cs="Times New Roman"/>
          <w:color w:val="000000"/>
          <w:sz w:val="24"/>
          <w:szCs w:val="24"/>
          <w:lang w:eastAsia="ru-RU"/>
        </w:rPr>
        <w:t>, пол</w:t>
      </w:r>
      <w:r>
        <w:rPr>
          <w:rFonts w:ascii="Times New Roman" w:eastAsia="Times New Roman" w:hAnsi="Times New Roman" w:cs="Times New Roman"/>
          <w:color w:val="000000"/>
          <w:sz w:val="24"/>
          <w:szCs w:val="24"/>
          <w:lang w:eastAsia="ru-RU"/>
        </w:rPr>
        <w:t xml:space="preserve"> (биологическое наследие – мужской или женский)</w:t>
      </w:r>
      <w:r w:rsidRPr="00763FE8">
        <w:rPr>
          <w:rFonts w:ascii="Times New Roman" w:eastAsia="Times New Roman" w:hAnsi="Times New Roman" w:cs="Times New Roman"/>
          <w:color w:val="000000"/>
          <w:sz w:val="24"/>
          <w:szCs w:val="24"/>
          <w:lang w:eastAsia="ru-RU"/>
        </w:rPr>
        <w:t>, гендер</w:t>
      </w:r>
      <w:r>
        <w:rPr>
          <w:rFonts w:ascii="Times New Roman" w:eastAsia="Times New Roman" w:hAnsi="Times New Roman" w:cs="Times New Roman"/>
          <w:color w:val="000000"/>
          <w:sz w:val="24"/>
          <w:szCs w:val="24"/>
          <w:lang w:eastAsia="ru-RU"/>
        </w:rPr>
        <w:t xml:space="preserve"> (социальное понятие, ожидание относительного мужского и женского поведения)</w:t>
      </w:r>
      <w:r w:rsidRPr="00763FE8">
        <w:rPr>
          <w:rFonts w:ascii="Times New Roman" w:eastAsia="Times New Roman" w:hAnsi="Times New Roman" w:cs="Times New Roman"/>
          <w:color w:val="000000"/>
          <w:sz w:val="24"/>
          <w:szCs w:val="24"/>
          <w:lang w:eastAsia="ru-RU"/>
        </w:rPr>
        <w:t>, сексуальная ориентация</w:t>
      </w:r>
      <w:r>
        <w:rPr>
          <w:rFonts w:ascii="Times New Roman" w:eastAsia="Times New Roman" w:hAnsi="Times New Roman" w:cs="Times New Roman"/>
          <w:color w:val="000000"/>
          <w:sz w:val="24"/>
          <w:szCs w:val="24"/>
          <w:lang w:eastAsia="ru-RU"/>
        </w:rPr>
        <w:t xml:space="preserve"> (предпочтения в выборе пола партнера)</w:t>
      </w:r>
      <w:r w:rsidRPr="00763FE8">
        <w:rPr>
          <w:rFonts w:ascii="Times New Roman" w:eastAsia="Times New Roman" w:hAnsi="Times New Roman" w:cs="Times New Roman"/>
          <w:color w:val="000000"/>
          <w:sz w:val="24"/>
          <w:szCs w:val="24"/>
          <w:lang w:eastAsia="ru-RU"/>
        </w:rPr>
        <w:t>, половая идентичность</w:t>
      </w:r>
      <w:r>
        <w:rPr>
          <w:rFonts w:ascii="Times New Roman" w:eastAsia="Times New Roman" w:hAnsi="Times New Roman" w:cs="Times New Roman"/>
          <w:color w:val="000000"/>
          <w:sz w:val="24"/>
          <w:szCs w:val="24"/>
          <w:lang w:eastAsia="ru-RU"/>
        </w:rPr>
        <w:t xml:space="preserve"> (самоопределение в сексуальной сфере)</w:t>
      </w:r>
      <w:r w:rsidRPr="00763FE8">
        <w:rPr>
          <w:rFonts w:ascii="Times New Roman" w:eastAsia="Times New Roman" w:hAnsi="Times New Roman" w:cs="Times New Roman"/>
          <w:color w:val="000000"/>
          <w:sz w:val="24"/>
          <w:szCs w:val="24"/>
          <w:lang w:eastAsia="ru-RU"/>
        </w:rPr>
        <w:t>, сексуальные девиации</w:t>
      </w:r>
      <w:r>
        <w:rPr>
          <w:rFonts w:ascii="Times New Roman" w:eastAsia="Times New Roman" w:hAnsi="Times New Roman" w:cs="Times New Roman"/>
          <w:color w:val="000000"/>
          <w:sz w:val="24"/>
          <w:szCs w:val="24"/>
          <w:lang w:eastAsia="ru-RU"/>
        </w:rPr>
        <w:t xml:space="preserve"> (непатологические отклонения от норм сексуального поведения)</w:t>
      </w:r>
      <w:r w:rsidRPr="00763FE8">
        <w:rPr>
          <w:rFonts w:ascii="Times New Roman" w:eastAsia="Times New Roman" w:hAnsi="Times New Roman" w:cs="Times New Roman"/>
          <w:color w:val="000000"/>
          <w:sz w:val="24"/>
          <w:szCs w:val="24"/>
          <w:lang w:eastAsia="ru-RU"/>
        </w:rPr>
        <w:t>, сексуальность</w:t>
      </w:r>
      <w:r>
        <w:rPr>
          <w:rFonts w:ascii="Times New Roman" w:eastAsia="Times New Roman" w:hAnsi="Times New Roman" w:cs="Times New Roman"/>
          <w:color w:val="000000"/>
          <w:sz w:val="24"/>
          <w:szCs w:val="24"/>
          <w:lang w:eastAsia="ru-RU"/>
        </w:rPr>
        <w:t xml:space="preserve"> (совокупность понятий: </w:t>
      </w:r>
      <w:r>
        <w:rPr>
          <w:rFonts w:ascii="Times New Roman" w:eastAsia="Times New Roman" w:hAnsi="Times New Roman" w:cs="Times New Roman"/>
          <w:sz w:val="24"/>
          <w:szCs w:val="24"/>
        </w:rPr>
        <w:t xml:space="preserve">пол, гендерные идентичность, сексуальная ориентация, половой инстинкт, </w:t>
      </w:r>
      <w:r w:rsidRPr="00F00E84">
        <w:rPr>
          <w:rFonts w:ascii="Times New Roman" w:eastAsia="Times New Roman" w:hAnsi="Times New Roman" w:cs="Times New Roman"/>
          <w:sz w:val="24"/>
          <w:szCs w:val="24"/>
        </w:rPr>
        <w:t>удов</w:t>
      </w:r>
      <w:r>
        <w:rPr>
          <w:rFonts w:ascii="Times New Roman" w:eastAsia="Times New Roman" w:hAnsi="Times New Roman" w:cs="Times New Roman"/>
          <w:sz w:val="24"/>
          <w:szCs w:val="24"/>
        </w:rPr>
        <w:t>ольствие, близость и репродукция)</w:t>
      </w:r>
      <w:r w:rsidRPr="00763FE8">
        <w:rPr>
          <w:rFonts w:ascii="Times New Roman" w:eastAsia="Times New Roman" w:hAnsi="Times New Roman" w:cs="Times New Roman"/>
          <w:color w:val="000000"/>
          <w:sz w:val="24"/>
          <w:szCs w:val="24"/>
          <w:lang w:eastAsia="ru-RU"/>
        </w:rPr>
        <w:t>, сексуальное здоровье</w:t>
      </w:r>
      <w:r>
        <w:rPr>
          <w:rFonts w:ascii="Times New Roman" w:eastAsia="Times New Roman" w:hAnsi="Times New Roman" w:cs="Times New Roman"/>
          <w:color w:val="000000"/>
          <w:sz w:val="24"/>
          <w:szCs w:val="24"/>
          <w:lang w:eastAsia="ru-RU"/>
        </w:rPr>
        <w:t xml:space="preserve"> (</w:t>
      </w:r>
      <w:r w:rsidRPr="00E608B2">
        <w:rPr>
          <w:rFonts w:ascii="Times New Roman" w:eastAsia="Times New Roman" w:hAnsi="Times New Roman" w:cs="Times New Roman"/>
          <w:sz w:val="24"/>
          <w:szCs w:val="24"/>
        </w:rPr>
        <w:t>это состояние физического, эмоционального, умственного и социального благополучия, связанного с сексуальностью</w:t>
      </w:r>
      <w:r>
        <w:rPr>
          <w:rFonts w:ascii="Times New Roman" w:eastAsia="Times New Roman" w:hAnsi="Times New Roman" w:cs="Times New Roman"/>
          <w:sz w:val="24"/>
          <w:szCs w:val="24"/>
        </w:rPr>
        <w:t>)</w:t>
      </w:r>
      <w:r w:rsidRPr="00763FE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Мы подобрали рабочие определения, разобрались с терминологией реферата.</w:t>
      </w:r>
    </w:p>
    <w:p w:rsidR="00F72DE9" w:rsidRPr="000C105B" w:rsidRDefault="00F72DE9" w:rsidP="00B14AB8">
      <w:pPr>
        <w:pStyle w:val="a3"/>
        <w:widowControl w:val="0"/>
        <w:tabs>
          <w:tab w:val="left" w:pos="426"/>
        </w:tabs>
        <w:spacing w:after="0" w:line="360" w:lineRule="auto"/>
        <w:ind w:left="0" w:firstLine="425"/>
        <w:jc w:val="both"/>
        <w:rPr>
          <w:rFonts w:ascii="Times New Roman" w:eastAsia="Times New Roman" w:hAnsi="Times New Roman" w:cs="Times New Roman"/>
          <w:sz w:val="24"/>
          <w:szCs w:val="24"/>
        </w:rPr>
      </w:pPr>
      <w:r w:rsidRPr="00B8370E">
        <w:rPr>
          <w:rFonts w:ascii="Times New Roman" w:eastAsia="Times New Roman" w:hAnsi="Times New Roman" w:cs="Times New Roman"/>
          <w:color w:val="000000"/>
          <w:sz w:val="24"/>
          <w:szCs w:val="24"/>
          <w:lang w:eastAsia="ru-RU"/>
        </w:rPr>
        <w:t>Рассмотре</w:t>
      </w:r>
      <w:r w:rsidR="002F5FAB">
        <w:rPr>
          <w:rFonts w:ascii="Times New Roman" w:eastAsia="Times New Roman" w:hAnsi="Times New Roman" w:cs="Times New Roman"/>
          <w:color w:val="000000"/>
          <w:sz w:val="24"/>
          <w:szCs w:val="24"/>
          <w:lang w:eastAsia="ru-RU"/>
        </w:rPr>
        <w:t>ны</w:t>
      </w:r>
      <w:r w:rsidRPr="00B8370E">
        <w:rPr>
          <w:rFonts w:ascii="Times New Roman" w:eastAsia="Times New Roman" w:hAnsi="Times New Roman" w:cs="Times New Roman"/>
          <w:color w:val="000000"/>
          <w:sz w:val="24"/>
          <w:szCs w:val="24"/>
          <w:lang w:eastAsia="ru-RU"/>
        </w:rPr>
        <w:t xml:space="preserve"> этапы психосексуального развития подростков. </w:t>
      </w:r>
      <w:r>
        <w:rPr>
          <w:rFonts w:ascii="Times New Roman" w:eastAsia="Times New Roman" w:hAnsi="Times New Roman" w:cs="Times New Roman"/>
          <w:color w:val="000000"/>
          <w:sz w:val="24"/>
          <w:szCs w:val="24"/>
          <w:lang w:eastAsia="ru-RU"/>
        </w:rPr>
        <w:t>К</w:t>
      </w:r>
      <w:r w:rsidRPr="0020367B">
        <w:rPr>
          <w:rFonts w:ascii="Times New Roman" w:eastAsia="Times New Roman" w:hAnsi="Times New Roman" w:cs="Times New Roman"/>
          <w:color w:val="000000"/>
          <w:sz w:val="24"/>
          <w:szCs w:val="24"/>
          <w:lang w:eastAsia="ru-RU"/>
        </w:rPr>
        <w:t xml:space="preserve"> подростковому возрасту </w:t>
      </w:r>
      <w:r w:rsidRPr="003C0D73">
        <w:rPr>
          <w:rFonts w:ascii="Times New Roman" w:eastAsia="Times New Roman" w:hAnsi="Times New Roman" w:cs="Times New Roman"/>
          <w:sz w:val="24"/>
          <w:szCs w:val="24"/>
        </w:rPr>
        <w:t>относятся следующие этапы – 4 стадия – п</w:t>
      </w:r>
      <w:r w:rsidR="002E25EC">
        <w:rPr>
          <w:rFonts w:ascii="Times New Roman" w:eastAsia="Times New Roman" w:hAnsi="Times New Roman" w:cs="Times New Roman"/>
          <w:sz w:val="24"/>
          <w:szCs w:val="24"/>
        </w:rPr>
        <w:t>оловое созревание. В этот период</w:t>
      </w:r>
      <w:r w:rsidRPr="003C0D73">
        <w:rPr>
          <w:rFonts w:ascii="Times New Roman" w:eastAsia="Times New Roman" w:hAnsi="Times New Roman" w:cs="Times New Roman"/>
          <w:sz w:val="24"/>
          <w:szCs w:val="24"/>
        </w:rPr>
        <w:t xml:space="preserve"> происходят значительные изменения тела, проявляется интерес к </w:t>
      </w:r>
      <w:r w:rsidRPr="000C105B">
        <w:rPr>
          <w:rFonts w:ascii="Times New Roman" w:eastAsia="Times New Roman" w:hAnsi="Times New Roman" w:cs="Times New Roman"/>
          <w:sz w:val="24"/>
          <w:szCs w:val="24"/>
        </w:rPr>
        <w:t xml:space="preserve">сексуальности. 5 стадия – </w:t>
      </w:r>
      <w:r w:rsidR="00667509" w:rsidRPr="003C0D73">
        <w:rPr>
          <w:rFonts w:ascii="Times New Roman" w:eastAsia="Times New Roman" w:hAnsi="Times New Roman" w:cs="Times New Roman"/>
          <w:sz w:val="24"/>
          <w:szCs w:val="24"/>
        </w:rPr>
        <w:t>формирование идентичности</w:t>
      </w:r>
      <w:r w:rsidRPr="003C0D73">
        <w:rPr>
          <w:rFonts w:ascii="Times New Roman" w:eastAsia="Times New Roman" w:hAnsi="Times New Roman" w:cs="Times New Roman"/>
          <w:sz w:val="24"/>
          <w:szCs w:val="24"/>
        </w:rPr>
        <w:t>.</w:t>
      </w:r>
      <w:r w:rsidRPr="000C105B">
        <w:rPr>
          <w:rFonts w:ascii="Times New Roman" w:eastAsia="Times New Roman" w:hAnsi="Times New Roman" w:cs="Times New Roman"/>
          <w:sz w:val="24"/>
          <w:szCs w:val="24"/>
        </w:rPr>
        <w:t xml:space="preserve"> Подростки усваивают опыт в отношениях, определяют личные границы, относят себя к определенному гендеру</w:t>
      </w:r>
      <w:r w:rsidR="00667509" w:rsidRPr="003C0D73">
        <w:rPr>
          <w:rFonts w:ascii="Times New Roman" w:eastAsia="Times New Roman" w:hAnsi="Times New Roman" w:cs="Times New Roman"/>
          <w:sz w:val="24"/>
          <w:szCs w:val="24"/>
        </w:rPr>
        <w:t>, формируются поло-ролевые поведенческие стереотипы, предпочтения в выборе полового партнера, сексуальные ориентации</w:t>
      </w:r>
      <w:r w:rsidRPr="000C105B">
        <w:rPr>
          <w:rFonts w:ascii="Times New Roman" w:eastAsia="Times New Roman" w:hAnsi="Times New Roman" w:cs="Times New Roman"/>
          <w:sz w:val="24"/>
          <w:szCs w:val="24"/>
        </w:rPr>
        <w:t xml:space="preserve">. </w:t>
      </w:r>
    </w:p>
    <w:p w:rsidR="002E25EC" w:rsidRDefault="00216B82" w:rsidP="00E70FE4">
      <w:pPr>
        <w:widowControl w:val="0"/>
        <w:tabs>
          <w:tab w:val="left" w:pos="426"/>
        </w:tabs>
        <w:spacing w:after="0" w:line="360" w:lineRule="auto"/>
        <w:ind w:firstLine="425"/>
        <w:jc w:val="both"/>
        <w:rPr>
          <w:rFonts w:ascii="Times New Roman" w:eastAsia="Times New Roman" w:hAnsi="Times New Roman" w:cs="Times New Roman"/>
          <w:sz w:val="24"/>
          <w:szCs w:val="24"/>
          <w:lang w:eastAsia="ru-RU"/>
        </w:rPr>
      </w:pPr>
      <w:r w:rsidRPr="00B14AB8">
        <w:rPr>
          <w:rFonts w:ascii="Times New Roman" w:eastAsia="Times New Roman" w:hAnsi="Times New Roman" w:cs="Times New Roman"/>
          <w:sz w:val="24"/>
          <w:szCs w:val="24"/>
          <w:lang w:eastAsia="ru-RU"/>
        </w:rPr>
        <w:t xml:space="preserve">Проанализирована важность уроков сексуального образования для школьников. Продемонстрировано, что сексуальное образование влияет на межличностные отношения, жизненные ценности и установки, помогает школьникам справиться со многими трудностями подросткового периода. </w:t>
      </w:r>
      <w:r w:rsidR="00F72DE9" w:rsidRPr="000C1F2E">
        <w:rPr>
          <w:rFonts w:ascii="Times New Roman" w:eastAsia="Times New Roman" w:hAnsi="Times New Roman" w:cs="Times New Roman"/>
          <w:sz w:val="24"/>
          <w:szCs w:val="24"/>
          <w:lang w:eastAsia="ru-RU"/>
        </w:rPr>
        <w:t xml:space="preserve">Итогом </w:t>
      </w:r>
      <w:r w:rsidRPr="000C1F2E">
        <w:rPr>
          <w:rFonts w:ascii="Times New Roman" w:eastAsia="Times New Roman" w:hAnsi="Times New Roman" w:cs="Times New Roman"/>
          <w:sz w:val="24"/>
          <w:szCs w:val="24"/>
          <w:lang w:eastAsia="ru-RU"/>
        </w:rPr>
        <w:t xml:space="preserve">воспитательных воздействий для предотвращения рисков сексуальных девиаций </w:t>
      </w:r>
      <w:r>
        <w:rPr>
          <w:rFonts w:ascii="Times New Roman" w:eastAsia="Times New Roman" w:hAnsi="Times New Roman" w:cs="Times New Roman"/>
          <w:sz w:val="24"/>
          <w:szCs w:val="24"/>
          <w:lang w:eastAsia="ru-RU"/>
        </w:rPr>
        <w:t>должно</w:t>
      </w:r>
      <w:r w:rsidR="00F72DE9" w:rsidRPr="000C105B">
        <w:rPr>
          <w:rFonts w:ascii="Times New Roman" w:eastAsia="Times New Roman" w:hAnsi="Times New Roman" w:cs="Times New Roman"/>
          <w:sz w:val="24"/>
          <w:szCs w:val="24"/>
        </w:rPr>
        <w:t xml:space="preserve"> являт</w:t>
      </w:r>
      <w:r>
        <w:rPr>
          <w:rFonts w:ascii="Times New Roman" w:eastAsia="Times New Roman" w:hAnsi="Times New Roman" w:cs="Times New Roman"/>
          <w:sz w:val="24"/>
          <w:szCs w:val="24"/>
        </w:rPr>
        <w:t>ь</w:t>
      </w:r>
      <w:r w:rsidR="00F72DE9" w:rsidRPr="000C105B">
        <w:rPr>
          <w:rFonts w:ascii="Times New Roman" w:eastAsia="Times New Roman" w:hAnsi="Times New Roman" w:cs="Times New Roman"/>
          <w:sz w:val="24"/>
          <w:szCs w:val="24"/>
        </w:rPr>
        <w:t xml:space="preserve">ся усвоение </w:t>
      </w:r>
      <w:r>
        <w:rPr>
          <w:rFonts w:ascii="Times New Roman" w:eastAsia="Times New Roman" w:hAnsi="Times New Roman" w:cs="Times New Roman"/>
          <w:sz w:val="24"/>
          <w:szCs w:val="24"/>
        </w:rPr>
        <w:t xml:space="preserve">подростком </w:t>
      </w:r>
      <w:r w:rsidR="00F72DE9" w:rsidRPr="000C105B">
        <w:rPr>
          <w:rFonts w:ascii="Times New Roman" w:eastAsia="Times New Roman" w:hAnsi="Times New Roman" w:cs="Times New Roman"/>
          <w:sz w:val="24"/>
          <w:szCs w:val="24"/>
        </w:rPr>
        <w:t>знаний о гигиене, ИППП, ментальных и физических изменениях, определение ориентации, разговоры</w:t>
      </w:r>
      <w:r w:rsidR="00F72DE9" w:rsidRPr="000C105B">
        <w:rPr>
          <w:rFonts w:ascii="Times New Roman" w:eastAsia="Times New Roman" w:hAnsi="Times New Roman" w:cs="Times New Roman"/>
          <w:sz w:val="24"/>
          <w:szCs w:val="24"/>
          <w:lang w:eastAsia="ru-RU"/>
        </w:rPr>
        <w:t xml:space="preserve"> о детях, сексуальных домогательствах, нежелательной беременности, видах контрацепции, значении секса, сексуальных правах</w:t>
      </w:r>
      <w:r w:rsidR="00E70FE4">
        <w:rPr>
          <w:rFonts w:ascii="Times New Roman" w:eastAsia="Times New Roman" w:hAnsi="Times New Roman" w:cs="Times New Roman"/>
          <w:sz w:val="24"/>
          <w:szCs w:val="24"/>
          <w:lang w:eastAsia="ru-RU"/>
        </w:rPr>
        <w:t xml:space="preserve">. </w:t>
      </w:r>
    </w:p>
    <w:p w:rsidR="00F72DE9" w:rsidRPr="002F5FAB" w:rsidRDefault="00F72DE9" w:rsidP="002E25EC">
      <w:pPr>
        <w:widowControl w:val="0"/>
        <w:tabs>
          <w:tab w:val="left" w:pos="426"/>
        </w:tabs>
        <w:spacing w:after="0" w:line="360" w:lineRule="auto"/>
        <w:ind w:firstLine="425"/>
        <w:jc w:val="both"/>
        <w:rPr>
          <w:rFonts w:ascii="Times New Roman" w:eastAsia="Times New Roman" w:hAnsi="Times New Roman" w:cs="Times New Roman"/>
          <w:sz w:val="24"/>
          <w:szCs w:val="24"/>
        </w:rPr>
      </w:pPr>
      <w:r w:rsidRPr="00B14AB8">
        <w:rPr>
          <w:rFonts w:ascii="Times New Roman" w:eastAsia="Times New Roman" w:hAnsi="Times New Roman" w:cs="Times New Roman"/>
          <w:sz w:val="24"/>
          <w:szCs w:val="24"/>
          <w:lang w:eastAsia="ru-RU"/>
        </w:rPr>
        <w:t>Описа</w:t>
      </w:r>
      <w:r w:rsidR="009577AD" w:rsidRPr="00B14AB8">
        <w:rPr>
          <w:rFonts w:ascii="Times New Roman" w:eastAsia="Times New Roman" w:hAnsi="Times New Roman" w:cs="Times New Roman"/>
          <w:sz w:val="24"/>
          <w:szCs w:val="24"/>
          <w:lang w:eastAsia="ru-RU"/>
        </w:rPr>
        <w:t>ны</w:t>
      </w:r>
      <w:r w:rsidRPr="00B14AB8">
        <w:rPr>
          <w:rFonts w:ascii="Times New Roman" w:eastAsia="Times New Roman" w:hAnsi="Times New Roman" w:cs="Times New Roman"/>
          <w:sz w:val="24"/>
          <w:szCs w:val="24"/>
          <w:lang w:eastAsia="ru-RU"/>
        </w:rPr>
        <w:t xml:space="preserve"> особенности </w:t>
      </w:r>
      <w:r w:rsidR="002E25EC">
        <w:rPr>
          <w:rFonts w:ascii="Times New Roman" w:eastAsia="Times New Roman" w:hAnsi="Times New Roman" w:cs="Times New Roman"/>
          <w:sz w:val="24"/>
          <w:szCs w:val="24"/>
          <w:lang w:eastAsia="ru-RU"/>
        </w:rPr>
        <w:t>сексуального</w:t>
      </w:r>
      <w:r w:rsidRPr="00B14AB8">
        <w:rPr>
          <w:rFonts w:ascii="Times New Roman" w:eastAsia="Times New Roman" w:hAnsi="Times New Roman" w:cs="Times New Roman"/>
          <w:sz w:val="24"/>
          <w:szCs w:val="24"/>
          <w:lang w:eastAsia="ru-RU"/>
        </w:rPr>
        <w:t xml:space="preserve"> </w:t>
      </w:r>
      <w:r w:rsidR="002E25EC">
        <w:rPr>
          <w:rFonts w:ascii="Times New Roman" w:eastAsia="Times New Roman" w:hAnsi="Times New Roman" w:cs="Times New Roman"/>
          <w:sz w:val="24"/>
          <w:szCs w:val="24"/>
          <w:lang w:eastAsia="ru-RU"/>
        </w:rPr>
        <w:t xml:space="preserve">образования детей в США и Германии, имеющих </w:t>
      </w:r>
      <w:r w:rsidR="009577AD" w:rsidRPr="000C105B">
        <w:rPr>
          <w:rFonts w:ascii="Times New Roman" w:eastAsia="Times New Roman" w:hAnsi="Times New Roman" w:cs="Times New Roman"/>
          <w:sz w:val="24"/>
          <w:szCs w:val="24"/>
        </w:rPr>
        <w:lastRenderedPageBreak/>
        <w:t>включенную в школьное обучение</w:t>
      </w:r>
      <w:r w:rsidR="002F5FAB" w:rsidRPr="000C105B">
        <w:rPr>
          <w:rFonts w:ascii="Times New Roman" w:eastAsia="Times New Roman" w:hAnsi="Times New Roman" w:cs="Times New Roman"/>
          <w:sz w:val="24"/>
          <w:szCs w:val="24"/>
        </w:rPr>
        <w:t xml:space="preserve"> </w:t>
      </w:r>
      <w:r w:rsidRPr="000C105B">
        <w:rPr>
          <w:rFonts w:ascii="Times New Roman" w:eastAsia="Times New Roman" w:hAnsi="Times New Roman" w:cs="Times New Roman"/>
          <w:sz w:val="24"/>
          <w:szCs w:val="24"/>
        </w:rPr>
        <w:t xml:space="preserve">программу, которая определяется стандартами ВОЗ, однако возраст учеников, количество уроков очень индивидуально и зависит от </w:t>
      </w:r>
      <w:r w:rsidR="002F5FAB" w:rsidRPr="000C105B">
        <w:rPr>
          <w:rFonts w:ascii="Times New Roman" w:eastAsia="Times New Roman" w:hAnsi="Times New Roman" w:cs="Times New Roman"/>
          <w:sz w:val="24"/>
          <w:szCs w:val="24"/>
        </w:rPr>
        <w:t>конкретных регионов/</w:t>
      </w:r>
      <w:r w:rsidRPr="000C105B">
        <w:rPr>
          <w:rFonts w:ascii="Times New Roman" w:eastAsia="Times New Roman" w:hAnsi="Times New Roman" w:cs="Times New Roman"/>
          <w:sz w:val="24"/>
          <w:szCs w:val="24"/>
        </w:rPr>
        <w:t>земель</w:t>
      </w:r>
      <w:r w:rsidRPr="002F5FAB">
        <w:rPr>
          <w:rFonts w:ascii="Times New Roman" w:eastAsia="Times New Roman" w:hAnsi="Times New Roman" w:cs="Times New Roman"/>
          <w:sz w:val="24"/>
          <w:szCs w:val="24"/>
        </w:rPr>
        <w:t>. В США произошла смена принципа образования с 1960</w:t>
      </w:r>
      <w:r w:rsidR="002E25EC">
        <w:rPr>
          <w:rFonts w:ascii="Times New Roman" w:eastAsia="Times New Roman" w:hAnsi="Times New Roman" w:cs="Times New Roman"/>
          <w:sz w:val="24"/>
          <w:szCs w:val="24"/>
        </w:rPr>
        <w:t>-</w:t>
      </w:r>
      <w:r w:rsidRPr="002F5FAB">
        <w:rPr>
          <w:rFonts w:ascii="Times New Roman" w:eastAsia="Times New Roman" w:hAnsi="Times New Roman" w:cs="Times New Roman"/>
          <w:sz w:val="24"/>
          <w:szCs w:val="24"/>
        </w:rPr>
        <w:t>х годов, что положительно сказалось на статистике заболеваний и нежелательных беременностей в этой стране. В Германии на законодательном уровне реализуют сексуальное образование, уроки строго обязательны.</w:t>
      </w:r>
    </w:p>
    <w:p w:rsidR="002E1D29" w:rsidRDefault="00F72DE9" w:rsidP="002E1D29">
      <w:pPr>
        <w:pStyle w:val="11"/>
        <w:tabs>
          <w:tab w:val="left" w:pos="426"/>
        </w:tabs>
        <w:spacing w:line="360" w:lineRule="auto"/>
        <w:ind w:firstLine="425"/>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По результатам исследования выяснилась, что уроки полового воспитания положительно сказываются на психосексуальном развитии подростков.</w:t>
      </w:r>
    </w:p>
    <w:p w:rsidR="00F72DE9" w:rsidRPr="001F2660" w:rsidRDefault="00F72DE9" w:rsidP="001F2660">
      <w:pPr>
        <w:pStyle w:val="11"/>
        <w:tabs>
          <w:tab w:val="left" w:pos="426"/>
        </w:tabs>
        <w:spacing w:line="360" w:lineRule="auto"/>
        <w:ind w:firstLine="425"/>
        <w:jc w:val="both"/>
        <w:rPr>
          <w:rFonts w:ascii="Times New Roman" w:eastAsia="Times New Roman" w:hAnsi="Times New Roman" w:cs="Times New Roman"/>
          <w:color w:val="auto"/>
          <w:sz w:val="24"/>
          <w:szCs w:val="24"/>
        </w:rPr>
      </w:pPr>
      <w:r w:rsidRPr="002E74C3">
        <w:rPr>
          <w:rFonts w:ascii="Times New Roman" w:eastAsia="Times New Roman" w:hAnsi="Times New Roman" w:cs="Times New Roman"/>
          <w:bCs/>
          <w:color w:val="auto"/>
          <w:sz w:val="24"/>
          <w:szCs w:val="24"/>
        </w:rPr>
        <w:t>Перспектива дальнейшей работы</w:t>
      </w:r>
      <w:r w:rsidR="002E74C3" w:rsidRPr="002E74C3">
        <w:rPr>
          <w:rFonts w:ascii="Times New Roman" w:eastAsia="Times New Roman" w:hAnsi="Times New Roman" w:cs="Times New Roman"/>
          <w:bCs/>
          <w:color w:val="auto"/>
          <w:sz w:val="24"/>
          <w:szCs w:val="24"/>
        </w:rPr>
        <w:t xml:space="preserve"> -</w:t>
      </w:r>
      <w:r w:rsidRPr="002E74C3">
        <w:rPr>
          <w:rFonts w:ascii="Times New Roman" w:eastAsia="Times New Roman" w:hAnsi="Times New Roman" w:cs="Times New Roman"/>
          <w:bCs/>
          <w:color w:val="auto"/>
          <w:sz w:val="24"/>
          <w:szCs w:val="24"/>
        </w:rPr>
        <w:t xml:space="preserve"> </w:t>
      </w:r>
      <w:r w:rsidR="00216B82">
        <w:rPr>
          <w:rFonts w:ascii="Times New Roman" w:eastAsia="Times New Roman" w:hAnsi="Times New Roman" w:cs="Times New Roman"/>
          <w:bCs/>
          <w:color w:val="auto"/>
          <w:sz w:val="24"/>
          <w:szCs w:val="24"/>
        </w:rPr>
        <w:t>н</w:t>
      </w:r>
      <w:r w:rsidR="00616776" w:rsidRPr="002E74C3">
        <w:rPr>
          <w:rFonts w:ascii="Times New Roman" w:eastAsia="Times New Roman" w:hAnsi="Times New Roman" w:cs="Times New Roman"/>
          <w:color w:val="auto"/>
          <w:sz w:val="24"/>
          <w:szCs w:val="24"/>
        </w:rPr>
        <w:t>а примере представлений старших подростков</w:t>
      </w:r>
      <w:r w:rsidR="00CC249C">
        <w:rPr>
          <w:rFonts w:ascii="Times New Roman" w:eastAsia="Times New Roman" w:hAnsi="Times New Roman" w:cs="Times New Roman"/>
          <w:color w:val="auto"/>
          <w:sz w:val="24"/>
          <w:szCs w:val="24"/>
        </w:rPr>
        <w:t xml:space="preserve"> (9-11 классы)</w:t>
      </w:r>
      <w:r w:rsidR="002E74C3" w:rsidRPr="002E74C3">
        <w:rPr>
          <w:rFonts w:ascii="Times New Roman" w:eastAsia="Times New Roman" w:hAnsi="Times New Roman" w:cs="Times New Roman"/>
          <w:color w:val="auto"/>
          <w:sz w:val="24"/>
          <w:szCs w:val="24"/>
        </w:rPr>
        <w:t>,</w:t>
      </w:r>
      <w:r w:rsidR="00616776" w:rsidRPr="002E74C3">
        <w:rPr>
          <w:rFonts w:ascii="Times New Roman" w:eastAsia="Times New Roman" w:hAnsi="Times New Roman" w:cs="Times New Roman"/>
          <w:color w:val="auto"/>
          <w:sz w:val="24"/>
          <w:szCs w:val="24"/>
        </w:rPr>
        <w:t xml:space="preserve"> выявить потенциальное отношение к введению уроков сексуального образования в школе</w:t>
      </w:r>
      <w:r w:rsidR="00CC249C">
        <w:rPr>
          <w:rFonts w:ascii="Times New Roman" w:eastAsia="Times New Roman" w:hAnsi="Times New Roman" w:cs="Times New Roman"/>
          <w:color w:val="auto"/>
          <w:sz w:val="24"/>
          <w:szCs w:val="24"/>
        </w:rPr>
        <w:t>.</w:t>
      </w:r>
    </w:p>
    <w:p w:rsidR="00AE224F" w:rsidRDefault="00AE224F">
      <w:pPr>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br w:type="page"/>
      </w:r>
    </w:p>
    <w:p w:rsidR="0075181F" w:rsidRDefault="00AE224F" w:rsidP="0075181F">
      <w:pPr>
        <w:pStyle w:val="1"/>
        <w:jc w:val="center"/>
        <w:rPr>
          <w:rFonts w:ascii="Times New Roman" w:eastAsia="Times New Roman" w:hAnsi="Times New Roman" w:cs="Times New Roman"/>
          <w:color w:val="auto"/>
          <w:lang w:eastAsia="ru-RU"/>
        </w:rPr>
      </w:pPr>
      <w:bookmarkStart w:id="14" w:name="_Toc65836653"/>
      <w:r w:rsidRPr="00AE224F">
        <w:rPr>
          <w:rFonts w:ascii="Times New Roman" w:eastAsia="Times New Roman" w:hAnsi="Times New Roman" w:cs="Times New Roman"/>
          <w:color w:val="auto"/>
          <w:lang w:eastAsia="ru-RU"/>
        </w:rPr>
        <w:lastRenderedPageBreak/>
        <w:t>Литература</w:t>
      </w:r>
      <w:bookmarkEnd w:id="14"/>
    </w:p>
    <w:p w:rsidR="003C0D73" w:rsidRDefault="003C0D73" w:rsidP="003C0D73">
      <w:pPr>
        <w:shd w:val="clear" w:color="auto" w:fill="FFFFFF"/>
        <w:spacing w:after="0" w:line="360" w:lineRule="auto"/>
        <w:rPr>
          <w:rFonts w:ascii="Times New Roman" w:eastAsia="Times New Roman" w:hAnsi="Times New Roman" w:cs="Times New Roman"/>
          <w:color w:val="000000"/>
          <w:sz w:val="24"/>
          <w:szCs w:val="24"/>
          <w:lang w:eastAsia="ru-RU"/>
        </w:rPr>
      </w:pPr>
    </w:p>
    <w:p w:rsidR="003C0D73" w:rsidRPr="00230424" w:rsidRDefault="003C0D73" w:rsidP="00230424">
      <w:pPr>
        <w:pStyle w:val="a3"/>
        <w:numPr>
          <w:ilvl w:val="0"/>
          <w:numId w:val="35"/>
        </w:numPr>
        <w:tabs>
          <w:tab w:val="left" w:pos="426"/>
        </w:tabs>
        <w:spacing w:after="0" w:line="360" w:lineRule="auto"/>
        <w:ind w:left="0" w:firstLine="0"/>
        <w:jc w:val="both"/>
        <w:rPr>
          <w:rFonts w:ascii="Times New Roman" w:eastAsia="Times New Roman" w:hAnsi="Times New Roman" w:cs="Times New Roman"/>
          <w:iCs/>
          <w:color w:val="222222"/>
          <w:sz w:val="24"/>
          <w:szCs w:val="24"/>
          <w:lang w:val="en-US"/>
        </w:rPr>
      </w:pPr>
      <w:r w:rsidRPr="00230424">
        <w:rPr>
          <w:rFonts w:ascii="Times New Roman" w:eastAsia="Times New Roman" w:hAnsi="Times New Roman" w:cs="Times New Roman"/>
          <w:iCs/>
          <w:color w:val="222222"/>
          <w:sz w:val="24"/>
          <w:szCs w:val="24"/>
        </w:rPr>
        <w:t>Броксшмидт Л., Хесслин</w:t>
      </w:r>
      <w:r w:rsidR="00230424">
        <w:rPr>
          <w:rFonts w:ascii="Times New Roman" w:eastAsia="Times New Roman" w:hAnsi="Times New Roman" w:cs="Times New Roman"/>
          <w:iCs/>
          <w:color w:val="222222"/>
          <w:sz w:val="24"/>
          <w:szCs w:val="24"/>
        </w:rPr>
        <w:t>г А. Сексуальное образование в Г</w:t>
      </w:r>
      <w:r w:rsidRPr="00230424">
        <w:rPr>
          <w:rFonts w:ascii="Times New Roman" w:eastAsia="Times New Roman" w:hAnsi="Times New Roman" w:cs="Times New Roman"/>
          <w:iCs/>
          <w:color w:val="222222"/>
          <w:sz w:val="24"/>
          <w:szCs w:val="24"/>
        </w:rPr>
        <w:t xml:space="preserve">ермании: информационная брошюра, 2015 – с.2. </w:t>
      </w:r>
      <w:r w:rsidRPr="00230424">
        <w:rPr>
          <w:rFonts w:ascii="Times New Roman" w:eastAsia="Times New Roman" w:hAnsi="Times New Roman" w:cs="Times New Roman"/>
          <w:iCs/>
          <w:color w:val="222222"/>
          <w:sz w:val="24"/>
          <w:szCs w:val="24"/>
          <w:lang w:val="en-US"/>
        </w:rPr>
        <w:t>URL: https://www.euro.who.int/__data/assets/pdf_file/0009/292833/Sexuality-education-in-Germany-ru.pdf</w:t>
      </w:r>
    </w:p>
    <w:p w:rsidR="003C0D73" w:rsidRPr="00230424" w:rsidRDefault="003C0D73" w:rsidP="00230424">
      <w:pPr>
        <w:pStyle w:val="a3"/>
        <w:numPr>
          <w:ilvl w:val="0"/>
          <w:numId w:val="35"/>
        </w:numPr>
        <w:tabs>
          <w:tab w:val="left" w:pos="426"/>
        </w:tabs>
        <w:spacing w:after="0" w:line="360" w:lineRule="auto"/>
        <w:ind w:left="0" w:firstLine="0"/>
        <w:jc w:val="both"/>
        <w:rPr>
          <w:rFonts w:ascii="Times New Roman" w:eastAsia="Times New Roman" w:hAnsi="Times New Roman" w:cs="Times New Roman"/>
          <w:iCs/>
          <w:color w:val="222222"/>
          <w:sz w:val="24"/>
          <w:szCs w:val="24"/>
          <w:lang w:val="en-US"/>
        </w:rPr>
      </w:pPr>
      <w:r w:rsidRPr="00230424">
        <w:rPr>
          <w:rFonts w:ascii="Times New Roman" w:eastAsia="Times New Roman" w:hAnsi="Times New Roman" w:cs="Times New Roman"/>
          <w:iCs/>
          <w:color w:val="222222"/>
          <w:sz w:val="24"/>
          <w:szCs w:val="24"/>
        </w:rPr>
        <w:t xml:space="preserve">Дзялошинский И. М. Телесная идентичность в системе самопознания человека. </w:t>
      </w:r>
      <w:r w:rsidRPr="00230424">
        <w:rPr>
          <w:rFonts w:ascii="Times New Roman" w:eastAsia="Times New Roman" w:hAnsi="Times New Roman" w:cs="Times New Roman"/>
          <w:iCs/>
          <w:color w:val="222222"/>
          <w:sz w:val="24"/>
          <w:szCs w:val="24"/>
          <w:lang w:val="en-US"/>
        </w:rPr>
        <w:t>М</w:t>
      </w:r>
      <w:r w:rsidR="00230424">
        <w:rPr>
          <w:rFonts w:ascii="Times New Roman" w:eastAsia="Times New Roman" w:hAnsi="Times New Roman" w:cs="Times New Roman"/>
          <w:iCs/>
          <w:color w:val="222222"/>
          <w:sz w:val="24"/>
          <w:szCs w:val="24"/>
          <w:lang w:val="en-US"/>
        </w:rPr>
        <w:t>.: НИУ «Высшая школа экономики», 2020</w:t>
      </w:r>
      <w:r w:rsid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 xml:space="preserve"> с.37</w:t>
      </w:r>
    </w:p>
    <w:p w:rsidR="003C0D73" w:rsidRPr="00230424" w:rsidRDefault="003C0D73" w:rsidP="00230424">
      <w:pPr>
        <w:pStyle w:val="a3"/>
        <w:numPr>
          <w:ilvl w:val="0"/>
          <w:numId w:val="35"/>
        </w:numPr>
        <w:shd w:val="clear" w:color="auto" w:fill="FFFFFF"/>
        <w:spacing w:after="0" w:line="360" w:lineRule="auto"/>
        <w:ind w:left="0" w:firstLine="0"/>
        <w:jc w:val="both"/>
        <w:rPr>
          <w:rFonts w:ascii="Times New Roman" w:eastAsia="Times New Roman" w:hAnsi="Times New Roman" w:cs="Times New Roman"/>
          <w:iCs/>
          <w:color w:val="222222"/>
          <w:sz w:val="24"/>
          <w:szCs w:val="24"/>
        </w:rPr>
      </w:pPr>
      <w:r w:rsidRPr="00230424">
        <w:rPr>
          <w:rFonts w:ascii="Times New Roman" w:eastAsia="Times New Roman" w:hAnsi="Times New Roman" w:cs="Times New Roman"/>
          <w:iCs/>
          <w:color w:val="222222"/>
          <w:sz w:val="24"/>
          <w:szCs w:val="24"/>
        </w:rPr>
        <w:t>Европейское региональное бюро ВОЗ и ФЦПСЗ</w:t>
      </w:r>
      <w:r w:rsidR="00230424"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rPr>
        <w:t xml:space="preserve">Стандарты сексуального образования в Европе [Электронный ресурс]. </w:t>
      </w:r>
      <w:r w:rsidRPr="00230424">
        <w:rPr>
          <w:rFonts w:ascii="Times New Roman" w:eastAsia="Times New Roman" w:hAnsi="Times New Roman" w:cs="Times New Roman"/>
          <w:iCs/>
          <w:color w:val="222222"/>
          <w:sz w:val="24"/>
          <w:szCs w:val="24"/>
          <w:lang w:val="en-US"/>
        </w:rPr>
        <w:t>URL</w:t>
      </w:r>
      <w:r w:rsidRPr="00230424">
        <w:rPr>
          <w:rFonts w:ascii="Times New Roman" w:eastAsia="Times New Roman" w:hAnsi="Times New Roman" w:cs="Times New Roman"/>
          <w:iCs/>
          <w:color w:val="222222"/>
          <w:sz w:val="24"/>
          <w:szCs w:val="24"/>
        </w:rPr>
        <w:t xml:space="preserve">: </w:t>
      </w:r>
      <w:r w:rsidRPr="00230424">
        <w:rPr>
          <w:rFonts w:ascii="Times New Roman" w:eastAsia="Times New Roman" w:hAnsi="Times New Roman" w:cs="Times New Roman"/>
          <w:iCs/>
          <w:color w:val="222222"/>
          <w:sz w:val="24"/>
          <w:szCs w:val="24"/>
          <w:lang w:val="en-US"/>
        </w:rPr>
        <w:t>http</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rodkom</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org</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ftp</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oficial</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standart</w:t>
      </w:r>
      <w:r w:rsidRPr="00230424">
        <w:rPr>
          <w:rFonts w:ascii="Times New Roman" w:eastAsia="Times New Roman" w:hAnsi="Times New Roman" w:cs="Times New Roman"/>
          <w:iCs/>
          <w:color w:val="222222"/>
          <w:sz w:val="24"/>
          <w:szCs w:val="24"/>
        </w:rPr>
        <w:t>_</w:t>
      </w:r>
      <w:r w:rsidRPr="00230424">
        <w:rPr>
          <w:rFonts w:ascii="Times New Roman" w:eastAsia="Times New Roman" w:hAnsi="Times New Roman" w:cs="Times New Roman"/>
          <w:iCs/>
          <w:color w:val="222222"/>
          <w:sz w:val="24"/>
          <w:szCs w:val="24"/>
          <w:lang w:val="en-US"/>
        </w:rPr>
        <w:t>sex</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pdf</w:t>
      </w:r>
    </w:p>
    <w:p w:rsidR="003C0D73" w:rsidRPr="00230424" w:rsidRDefault="003C0D73" w:rsidP="00230424">
      <w:pPr>
        <w:pStyle w:val="a3"/>
        <w:numPr>
          <w:ilvl w:val="0"/>
          <w:numId w:val="35"/>
        </w:numPr>
        <w:shd w:val="clear" w:color="auto" w:fill="FFFFFF"/>
        <w:spacing w:after="0" w:line="360" w:lineRule="auto"/>
        <w:ind w:left="0" w:firstLine="0"/>
        <w:jc w:val="both"/>
        <w:rPr>
          <w:rFonts w:ascii="Times New Roman" w:eastAsia="Times New Roman" w:hAnsi="Times New Roman" w:cs="Times New Roman"/>
          <w:iCs/>
          <w:color w:val="222222"/>
          <w:sz w:val="24"/>
          <w:szCs w:val="24"/>
        </w:rPr>
      </w:pPr>
      <w:r w:rsidRPr="00230424">
        <w:rPr>
          <w:rFonts w:ascii="Times New Roman" w:eastAsia="Times New Roman" w:hAnsi="Times New Roman" w:cs="Times New Roman"/>
          <w:iCs/>
          <w:color w:val="222222"/>
          <w:sz w:val="24"/>
          <w:szCs w:val="24"/>
        </w:rPr>
        <w:t>К</w:t>
      </w:r>
      <w:r w:rsidRPr="00230424">
        <w:rPr>
          <w:rFonts w:ascii="Times New Roman" w:eastAsia="Times New Roman" w:hAnsi="Times New Roman" w:cs="Times New Roman"/>
          <w:iCs/>
          <w:color w:val="222222"/>
          <w:sz w:val="24"/>
          <w:szCs w:val="24"/>
          <w:lang w:val="en-US"/>
        </w:rPr>
        <w:t> </w:t>
      </w:r>
      <w:r w:rsidRPr="00230424">
        <w:rPr>
          <w:rFonts w:ascii="Times New Roman" w:eastAsia="Times New Roman" w:hAnsi="Times New Roman" w:cs="Times New Roman"/>
          <w:iCs/>
          <w:color w:val="222222"/>
          <w:sz w:val="24"/>
          <w:szCs w:val="24"/>
        </w:rPr>
        <w:t>чему</w:t>
      </w:r>
      <w:r w:rsidRPr="00230424">
        <w:rPr>
          <w:rFonts w:ascii="Times New Roman" w:eastAsia="Times New Roman" w:hAnsi="Times New Roman" w:cs="Times New Roman"/>
          <w:iCs/>
          <w:color w:val="222222"/>
          <w:sz w:val="24"/>
          <w:szCs w:val="24"/>
          <w:lang w:val="en-US"/>
        </w:rPr>
        <w:t> </w:t>
      </w:r>
      <w:r w:rsidRPr="00230424">
        <w:rPr>
          <w:rFonts w:ascii="Times New Roman" w:eastAsia="Times New Roman" w:hAnsi="Times New Roman" w:cs="Times New Roman"/>
          <w:iCs/>
          <w:color w:val="222222"/>
          <w:sz w:val="24"/>
          <w:szCs w:val="24"/>
        </w:rPr>
        <w:t>ведет</w:t>
      </w:r>
      <w:r w:rsidRPr="00230424">
        <w:rPr>
          <w:rFonts w:ascii="Times New Roman" w:eastAsia="Times New Roman" w:hAnsi="Times New Roman" w:cs="Times New Roman"/>
          <w:iCs/>
          <w:color w:val="222222"/>
          <w:sz w:val="24"/>
          <w:szCs w:val="24"/>
          <w:lang w:val="en-US"/>
        </w:rPr>
        <w:t> </w:t>
      </w:r>
      <w:r w:rsidRPr="00230424">
        <w:rPr>
          <w:rFonts w:ascii="Times New Roman" w:eastAsia="Times New Roman" w:hAnsi="Times New Roman" w:cs="Times New Roman"/>
          <w:iCs/>
          <w:color w:val="222222"/>
          <w:sz w:val="24"/>
          <w:szCs w:val="24"/>
        </w:rPr>
        <w:t>неправильное</w:t>
      </w:r>
      <w:r w:rsidRPr="00230424">
        <w:rPr>
          <w:rFonts w:ascii="Times New Roman" w:eastAsia="Times New Roman" w:hAnsi="Times New Roman" w:cs="Times New Roman"/>
          <w:iCs/>
          <w:color w:val="222222"/>
          <w:sz w:val="24"/>
          <w:szCs w:val="24"/>
          <w:lang w:val="en-US"/>
        </w:rPr>
        <w:t> </w:t>
      </w:r>
      <w:r w:rsidRPr="00230424">
        <w:rPr>
          <w:rFonts w:ascii="Times New Roman" w:eastAsia="Times New Roman" w:hAnsi="Times New Roman" w:cs="Times New Roman"/>
          <w:iCs/>
          <w:color w:val="222222"/>
          <w:sz w:val="24"/>
          <w:szCs w:val="24"/>
        </w:rPr>
        <w:t>представление</w:t>
      </w:r>
      <w:r w:rsidRPr="00230424">
        <w:rPr>
          <w:rFonts w:ascii="Times New Roman" w:eastAsia="Times New Roman" w:hAnsi="Times New Roman" w:cs="Times New Roman"/>
          <w:iCs/>
          <w:color w:val="222222"/>
          <w:sz w:val="24"/>
          <w:szCs w:val="24"/>
          <w:lang w:val="en-US"/>
        </w:rPr>
        <w:t> </w:t>
      </w:r>
      <w:r w:rsidRPr="00230424">
        <w:rPr>
          <w:rFonts w:ascii="Times New Roman" w:eastAsia="Times New Roman" w:hAnsi="Times New Roman" w:cs="Times New Roman"/>
          <w:iCs/>
          <w:color w:val="222222"/>
          <w:sz w:val="24"/>
          <w:szCs w:val="24"/>
        </w:rPr>
        <w:t>россиян</w:t>
      </w:r>
      <w:r w:rsidRPr="00230424">
        <w:rPr>
          <w:rFonts w:ascii="Times New Roman" w:eastAsia="Times New Roman" w:hAnsi="Times New Roman" w:cs="Times New Roman"/>
          <w:iCs/>
          <w:color w:val="222222"/>
          <w:sz w:val="24"/>
          <w:szCs w:val="24"/>
          <w:lang w:val="en-US"/>
        </w:rPr>
        <w:t> </w:t>
      </w:r>
      <w:r w:rsidRPr="00230424">
        <w:rPr>
          <w:rFonts w:ascii="Times New Roman" w:eastAsia="Times New Roman" w:hAnsi="Times New Roman" w:cs="Times New Roman"/>
          <w:iCs/>
          <w:color w:val="222222"/>
          <w:sz w:val="24"/>
          <w:szCs w:val="24"/>
        </w:rPr>
        <w:t>о</w:t>
      </w:r>
      <w:r w:rsidRPr="00230424">
        <w:rPr>
          <w:rFonts w:ascii="Times New Roman" w:eastAsia="Times New Roman" w:hAnsi="Times New Roman" w:cs="Times New Roman"/>
          <w:iCs/>
          <w:color w:val="222222"/>
          <w:sz w:val="24"/>
          <w:szCs w:val="24"/>
          <w:lang w:val="en-US"/>
        </w:rPr>
        <w:t> </w:t>
      </w:r>
      <w:r w:rsidRPr="00230424">
        <w:rPr>
          <w:rFonts w:ascii="Times New Roman" w:eastAsia="Times New Roman" w:hAnsi="Times New Roman" w:cs="Times New Roman"/>
          <w:iCs/>
          <w:color w:val="222222"/>
          <w:sz w:val="24"/>
          <w:szCs w:val="24"/>
        </w:rPr>
        <w:t>сексе? [Электронный ресурс]: Галковская</w:t>
      </w:r>
      <w:r w:rsidR="00230424">
        <w:rPr>
          <w:rFonts w:ascii="Times New Roman" w:eastAsia="Times New Roman" w:hAnsi="Times New Roman" w:cs="Times New Roman"/>
          <w:iCs/>
          <w:color w:val="222222"/>
          <w:sz w:val="24"/>
          <w:szCs w:val="24"/>
        </w:rPr>
        <w:t xml:space="preserve"> О.</w:t>
      </w:r>
      <w:r w:rsidRPr="00230424">
        <w:rPr>
          <w:rFonts w:ascii="Times New Roman" w:eastAsia="Times New Roman" w:hAnsi="Times New Roman" w:cs="Times New Roman"/>
          <w:iCs/>
          <w:color w:val="222222"/>
          <w:sz w:val="24"/>
          <w:szCs w:val="24"/>
        </w:rPr>
        <w:t xml:space="preserve">, 2021. </w:t>
      </w:r>
      <w:r w:rsidRPr="00230424">
        <w:rPr>
          <w:rFonts w:ascii="Times New Roman" w:eastAsia="Times New Roman" w:hAnsi="Times New Roman" w:cs="Times New Roman"/>
          <w:iCs/>
          <w:color w:val="222222"/>
          <w:sz w:val="24"/>
          <w:szCs w:val="24"/>
          <w:lang w:val="en-US"/>
        </w:rPr>
        <w:t>URL</w:t>
      </w:r>
      <w:r w:rsidRPr="00230424">
        <w:rPr>
          <w:rFonts w:ascii="Times New Roman" w:eastAsia="Times New Roman" w:hAnsi="Times New Roman" w:cs="Times New Roman"/>
          <w:iCs/>
          <w:color w:val="222222"/>
          <w:sz w:val="24"/>
          <w:szCs w:val="24"/>
        </w:rPr>
        <w:t xml:space="preserve">: </w:t>
      </w:r>
      <w:hyperlink r:id="rId9" w:history="1">
        <w:r w:rsidRPr="00230424">
          <w:rPr>
            <w:rFonts w:ascii="Times New Roman" w:eastAsia="Times New Roman" w:hAnsi="Times New Roman" w:cs="Times New Roman"/>
            <w:iCs/>
            <w:color w:val="222222"/>
            <w:sz w:val="24"/>
            <w:szCs w:val="24"/>
            <w:lang w:val="en-US"/>
          </w:rPr>
          <w:t>https</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lenta</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ru</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articles</w:t>
        </w:r>
        <w:r w:rsidRPr="00230424">
          <w:rPr>
            <w:rFonts w:ascii="Times New Roman" w:eastAsia="Times New Roman" w:hAnsi="Times New Roman" w:cs="Times New Roman"/>
            <w:iCs/>
            <w:color w:val="222222"/>
            <w:sz w:val="24"/>
            <w:szCs w:val="24"/>
          </w:rPr>
          <w:t>/2021/01/29/</w:t>
        </w:r>
        <w:r w:rsidRPr="00230424">
          <w:rPr>
            <w:rFonts w:ascii="Times New Roman" w:eastAsia="Times New Roman" w:hAnsi="Times New Roman" w:cs="Times New Roman"/>
            <w:iCs/>
            <w:color w:val="222222"/>
            <w:sz w:val="24"/>
            <w:szCs w:val="24"/>
            <w:lang w:val="en-US"/>
          </w:rPr>
          <w:t>sexprosvet</w:t>
        </w:r>
        <w:r w:rsidRPr="00230424">
          <w:rPr>
            <w:rFonts w:ascii="Times New Roman" w:eastAsia="Times New Roman" w:hAnsi="Times New Roman" w:cs="Times New Roman"/>
            <w:iCs/>
            <w:color w:val="222222"/>
            <w:sz w:val="24"/>
            <w:szCs w:val="24"/>
          </w:rPr>
          <w:t>/</w:t>
        </w:r>
      </w:hyperlink>
    </w:p>
    <w:p w:rsidR="003C0D73" w:rsidRPr="00440E7F" w:rsidRDefault="003C0D73" w:rsidP="00230424">
      <w:pPr>
        <w:pStyle w:val="c-article-info-details"/>
        <w:numPr>
          <w:ilvl w:val="0"/>
          <w:numId w:val="35"/>
        </w:numPr>
        <w:shd w:val="clear" w:color="auto" w:fill="FCFCFC"/>
        <w:spacing w:before="0" w:beforeAutospacing="0" w:after="0" w:afterAutospacing="0" w:line="360" w:lineRule="auto"/>
        <w:ind w:left="0" w:firstLine="0"/>
        <w:jc w:val="both"/>
        <w:rPr>
          <w:iCs/>
          <w:color w:val="222222"/>
          <w:lang w:eastAsia="en-US"/>
        </w:rPr>
      </w:pPr>
      <w:r w:rsidRPr="00440E7F">
        <w:rPr>
          <w:iCs/>
          <w:color w:val="222222"/>
          <w:lang w:eastAsia="en-US"/>
        </w:rPr>
        <w:t>Кон И. С. Введение в сексологию: Учебное пособие. — М.: Олимп, ИНФРА –М., 1999. - 288 с</w:t>
      </w:r>
    </w:p>
    <w:p w:rsidR="003C0D73" w:rsidRPr="00230424" w:rsidRDefault="003C0D73" w:rsidP="00230424">
      <w:pPr>
        <w:pStyle w:val="a3"/>
        <w:numPr>
          <w:ilvl w:val="0"/>
          <w:numId w:val="35"/>
        </w:numPr>
        <w:tabs>
          <w:tab w:val="left" w:pos="426"/>
        </w:tabs>
        <w:spacing w:after="0" w:line="360" w:lineRule="auto"/>
        <w:ind w:left="0" w:firstLine="0"/>
        <w:jc w:val="both"/>
        <w:rPr>
          <w:rFonts w:ascii="Times New Roman" w:eastAsia="Times New Roman" w:hAnsi="Times New Roman" w:cs="Times New Roman"/>
          <w:iCs/>
          <w:color w:val="222222"/>
          <w:sz w:val="24"/>
          <w:szCs w:val="24"/>
        </w:rPr>
      </w:pPr>
      <w:r w:rsidRPr="00230424">
        <w:rPr>
          <w:rFonts w:ascii="Times New Roman" w:eastAsia="Times New Roman" w:hAnsi="Times New Roman" w:cs="Times New Roman"/>
          <w:iCs/>
          <w:color w:val="222222"/>
          <w:sz w:val="24"/>
          <w:szCs w:val="24"/>
        </w:rPr>
        <w:t>Личко А.Е.Психопатии и акцентруации характера у подростков. – С-Пб.: Изд-во «Питер» 2019.</w:t>
      </w:r>
    </w:p>
    <w:p w:rsidR="003C0D73" w:rsidRPr="00A103BE" w:rsidRDefault="003C0D73" w:rsidP="00230424">
      <w:pPr>
        <w:pStyle w:val="a3"/>
        <w:numPr>
          <w:ilvl w:val="0"/>
          <w:numId w:val="35"/>
        </w:numPr>
        <w:tabs>
          <w:tab w:val="left" w:pos="426"/>
        </w:tabs>
        <w:spacing w:after="0" w:line="360" w:lineRule="auto"/>
        <w:ind w:left="0" w:firstLine="0"/>
        <w:jc w:val="both"/>
        <w:rPr>
          <w:rFonts w:ascii="Times New Roman" w:eastAsia="Times New Roman" w:hAnsi="Times New Roman" w:cs="Times New Roman"/>
          <w:iCs/>
          <w:sz w:val="24"/>
          <w:szCs w:val="24"/>
        </w:rPr>
      </w:pPr>
      <w:r w:rsidRPr="00A103BE">
        <w:rPr>
          <w:rFonts w:ascii="Times New Roman" w:eastAsia="Times New Roman" w:hAnsi="Times New Roman" w:cs="Times New Roman"/>
          <w:iCs/>
          <w:sz w:val="24"/>
          <w:szCs w:val="24"/>
        </w:rPr>
        <w:t>Основной закон Федеративной Республики Германия от 23 мая 1949 года./Федеративная Республика Германия. Конституция и законодательные акты. // Пер. с нем. / Под ред. Ю. П. Урьяса. - М.: Прогресс.-1991г. – С. 35.</w:t>
      </w:r>
    </w:p>
    <w:p w:rsidR="003C0D73" w:rsidRPr="00230424" w:rsidRDefault="003C0D73" w:rsidP="00230424">
      <w:pPr>
        <w:pStyle w:val="a3"/>
        <w:numPr>
          <w:ilvl w:val="0"/>
          <w:numId w:val="35"/>
        </w:numPr>
        <w:tabs>
          <w:tab w:val="left" w:pos="426"/>
        </w:tabs>
        <w:spacing w:after="0" w:line="360" w:lineRule="auto"/>
        <w:ind w:left="0" w:firstLine="0"/>
        <w:jc w:val="both"/>
        <w:rPr>
          <w:rFonts w:ascii="Times New Roman" w:eastAsia="Times New Roman" w:hAnsi="Times New Roman" w:cs="Times New Roman"/>
          <w:iCs/>
          <w:color w:val="222222"/>
          <w:sz w:val="24"/>
          <w:szCs w:val="24"/>
          <w:lang w:val="en-US"/>
        </w:rPr>
      </w:pPr>
      <w:r w:rsidRPr="00A103BE">
        <w:rPr>
          <w:rFonts w:ascii="Times New Roman" w:eastAsia="Times New Roman" w:hAnsi="Times New Roman" w:cs="Times New Roman"/>
          <w:iCs/>
          <w:sz w:val="24"/>
          <w:szCs w:val="24"/>
        </w:rPr>
        <w:t xml:space="preserve">Психиатрия и наркология: учебник / А. А. Кирпиченко [и др.]; под общ. ред. проф. </w:t>
      </w:r>
      <w:r w:rsidRPr="00A103BE">
        <w:rPr>
          <w:rFonts w:ascii="Times New Roman" w:eastAsia="Times New Roman" w:hAnsi="Times New Roman" w:cs="Times New Roman"/>
          <w:iCs/>
          <w:sz w:val="24"/>
          <w:szCs w:val="24"/>
          <w:lang w:val="en-US"/>
        </w:rPr>
        <w:t>А. А. Кирпиченко. - Мн.: Выш. шк., 2005</w:t>
      </w:r>
      <w:r w:rsidRPr="00230424">
        <w:rPr>
          <w:rFonts w:ascii="Times New Roman" w:eastAsia="Times New Roman" w:hAnsi="Times New Roman" w:cs="Times New Roman"/>
          <w:iCs/>
          <w:color w:val="222222"/>
          <w:sz w:val="24"/>
          <w:szCs w:val="24"/>
          <w:lang w:val="en-US"/>
        </w:rPr>
        <w:t xml:space="preserve">. - 574 с. </w:t>
      </w:r>
    </w:p>
    <w:p w:rsidR="003C0D73" w:rsidRPr="00230424" w:rsidRDefault="003C0D73" w:rsidP="00230424">
      <w:pPr>
        <w:pStyle w:val="a3"/>
        <w:numPr>
          <w:ilvl w:val="0"/>
          <w:numId w:val="35"/>
        </w:numPr>
        <w:tabs>
          <w:tab w:val="left" w:pos="426"/>
        </w:tabs>
        <w:spacing w:after="0" w:line="360" w:lineRule="auto"/>
        <w:ind w:left="0" w:firstLine="0"/>
        <w:jc w:val="both"/>
        <w:rPr>
          <w:rFonts w:ascii="Times New Roman" w:eastAsia="Times New Roman" w:hAnsi="Times New Roman" w:cs="Times New Roman"/>
          <w:iCs/>
          <w:color w:val="222222"/>
          <w:sz w:val="24"/>
          <w:szCs w:val="24"/>
        </w:rPr>
      </w:pPr>
      <w:r w:rsidRPr="00230424">
        <w:rPr>
          <w:rFonts w:ascii="Times New Roman" w:eastAsia="Times New Roman" w:hAnsi="Times New Roman" w:cs="Times New Roman"/>
          <w:iCs/>
          <w:color w:val="222222"/>
          <w:sz w:val="24"/>
          <w:szCs w:val="24"/>
        </w:rPr>
        <w:t xml:space="preserve">Райс, Ф., Долджин, К. Психология подросткового и юношеского возраста: учебное пособие / Ф. Райс, К. Долджин. - 12-е изд. — Санкт-Петербург: Питер, 2012. — 816 с. — (Мастера психологии). </w:t>
      </w:r>
    </w:p>
    <w:p w:rsidR="003C0D73" w:rsidRPr="00230424" w:rsidRDefault="003C0D73" w:rsidP="00230424">
      <w:pPr>
        <w:pStyle w:val="a3"/>
        <w:numPr>
          <w:ilvl w:val="0"/>
          <w:numId w:val="35"/>
        </w:numPr>
        <w:tabs>
          <w:tab w:val="left" w:pos="426"/>
        </w:tabs>
        <w:spacing w:after="0" w:line="360" w:lineRule="auto"/>
        <w:ind w:left="0" w:firstLine="0"/>
        <w:jc w:val="both"/>
        <w:rPr>
          <w:rFonts w:ascii="Times New Roman" w:eastAsia="Times New Roman" w:hAnsi="Times New Roman" w:cs="Times New Roman"/>
          <w:iCs/>
          <w:color w:val="222222"/>
          <w:sz w:val="24"/>
          <w:szCs w:val="24"/>
        </w:rPr>
      </w:pPr>
      <w:r w:rsidRPr="00230424">
        <w:rPr>
          <w:rFonts w:ascii="Times New Roman" w:eastAsia="Times New Roman" w:hAnsi="Times New Roman" w:cs="Times New Roman"/>
          <w:iCs/>
          <w:color w:val="222222"/>
          <w:sz w:val="24"/>
          <w:szCs w:val="24"/>
        </w:rPr>
        <w:t>Райх. В. Сексуальная революция: М.: Профит-Стайл, 2021 - с. 247</w:t>
      </w:r>
    </w:p>
    <w:p w:rsidR="003C0D73" w:rsidRPr="00230424" w:rsidRDefault="003C0D73" w:rsidP="00230424">
      <w:pPr>
        <w:pStyle w:val="a3"/>
        <w:numPr>
          <w:ilvl w:val="0"/>
          <w:numId w:val="35"/>
        </w:numPr>
        <w:tabs>
          <w:tab w:val="left" w:pos="426"/>
        </w:tabs>
        <w:spacing w:after="0" w:line="360" w:lineRule="auto"/>
        <w:ind w:left="0" w:firstLine="0"/>
        <w:jc w:val="both"/>
        <w:rPr>
          <w:rFonts w:ascii="Times New Roman" w:eastAsia="Times New Roman" w:hAnsi="Times New Roman" w:cs="Times New Roman"/>
          <w:iCs/>
          <w:color w:val="222222"/>
          <w:sz w:val="24"/>
          <w:szCs w:val="24"/>
          <w:lang w:val="en-US"/>
        </w:rPr>
      </w:pPr>
      <w:r w:rsidRPr="00230424">
        <w:rPr>
          <w:rFonts w:ascii="Times New Roman" w:eastAsia="Times New Roman" w:hAnsi="Times New Roman" w:cs="Times New Roman"/>
          <w:iCs/>
          <w:color w:val="222222"/>
          <w:sz w:val="24"/>
          <w:szCs w:val="24"/>
        </w:rPr>
        <w:t xml:space="preserve">Сексопатология: Справочник / Г. С. Васильченко, Агаркова Т. Е., Агарков С. Т. и др.; под ред. </w:t>
      </w:r>
      <w:r w:rsidRPr="00230424">
        <w:rPr>
          <w:rFonts w:ascii="Times New Roman" w:eastAsia="Times New Roman" w:hAnsi="Times New Roman" w:cs="Times New Roman"/>
          <w:iCs/>
          <w:color w:val="222222"/>
          <w:sz w:val="24"/>
          <w:szCs w:val="24"/>
          <w:lang w:val="en-US"/>
        </w:rPr>
        <w:t>Г. С. Васильченко. М.: Медицина, 1990. – 576 с</w:t>
      </w:r>
    </w:p>
    <w:p w:rsidR="003C0D73" w:rsidRPr="00230424" w:rsidRDefault="003C0D73" w:rsidP="00230424">
      <w:pPr>
        <w:pStyle w:val="a3"/>
        <w:numPr>
          <w:ilvl w:val="0"/>
          <w:numId w:val="35"/>
        </w:numPr>
        <w:tabs>
          <w:tab w:val="left" w:pos="426"/>
        </w:tabs>
        <w:spacing w:after="0" w:line="360" w:lineRule="auto"/>
        <w:ind w:left="0" w:firstLine="0"/>
        <w:jc w:val="both"/>
        <w:rPr>
          <w:rFonts w:ascii="Times New Roman" w:eastAsia="Times New Roman" w:hAnsi="Times New Roman" w:cs="Times New Roman"/>
          <w:iCs/>
          <w:color w:val="222222"/>
          <w:sz w:val="24"/>
          <w:szCs w:val="24"/>
        </w:rPr>
      </w:pPr>
      <w:r w:rsidRPr="00230424">
        <w:rPr>
          <w:rFonts w:ascii="Times New Roman" w:eastAsia="Times New Roman" w:hAnsi="Times New Roman" w:cs="Times New Roman"/>
          <w:iCs/>
          <w:color w:val="222222"/>
          <w:sz w:val="24"/>
          <w:szCs w:val="24"/>
        </w:rPr>
        <w:t>СЕКСУАЛЬНОЕ ОБРАЗОВАНИЕ. [Электронный ресурс]: Федеральный центр просвещения в сфере здравоохранения (ФЦПСЗ) (</w:t>
      </w:r>
      <w:r w:rsidRPr="00230424">
        <w:rPr>
          <w:rFonts w:ascii="Times New Roman" w:eastAsia="Times New Roman" w:hAnsi="Times New Roman" w:cs="Times New Roman"/>
          <w:iCs/>
          <w:color w:val="222222"/>
          <w:sz w:val="24"/>
          <w:szCs w:val="24"/>
          <w:lang w:val="en-US"/>
        </w:rPr>
        <w:t>Federal</w:t>
      </w:r>
      <w:r w:rsidRPr="00230424">
        <w:rPr>
          <w:rFonts w:ascii="Times New Roman" w:eastAsia="Times New Roman" w:hAnsi="Times New Roman" w:cs="Times New Roman"/>
          <w:iCs/>
          <w:color w:val="222222"/>
          <w:sz w:val="24"/>
          <w:szCs w:val="24"/>
        </w:rPr>
        <w:t xml:space="preserve"> </w:t>
      </w:r>
      <w:r w:rsidRPr="00230424">
        <w:rPr>
          <w:rFonts w:ascii="Times New Roman" w:eastAsia="Times New Roman" w:hAnsi="Times New Roman" w:cs="Times New Roman"/>
          <w:iCs/>
          <w:color w:val="222222"/>
          <w:sz w:val="24"/>
          <w:szCs w:val="24"/>
          <w:lang w:val="en-US"/>
        </w:rPr>
        <w:t>Centre</w:t>
      </w:r>
      <w:r w:rsidRPr="00230424">
        <w:rPr>
          <w:rFonts w:ascii="Times New Roman" w:eastAsia="Times New Roman" w:hAnsi="Times New Roman" w:cs="Times New Roman"/>
          <w:iCs/>
          <w:color w:val="222222"/>
          <w:sz w:val="24"/>
          <w:szCs w:val="24"/>
        </w:rPr>
        <w:t xml:space="preserve"> </w:t>
      </w:r>
      <w:r w:rsidRPr="00230424">
        <w:rPr>
          <w:rFonts w:ascii="Times New Roman" w:eastAsia="Times New Roman" w:hAnsi="Times New Roman" w:cs="Times New Roman"/>
          <w:iCs/>
          <w:color w:val="222222"/>
          <w:sz w:val="24"/>
          <w:szCs w:val="24"/>
          <w:lang w:val="en-US"/>
        </w:rPr>
        <w:t>for</w:t>
      </w:r>
      <w:r w:rsidRPr="00230424">
        <w:rPr>
          <w:rFonts w:ascii="Times New Roman" w:eastAsia="Times New Roman" w:hAnsi="Times New Roman" w:cs="Times New Roman"/>
          <w:iCs/>
          <w:color w:val="222222"/>
          <w:sz w:val="24"/>
          <w:szCs w:val="24"/>
        </w:rPr>
        <w:t xml:space="preserve"> </w:t>
      </w:r>
      <w:r w:rsidRPr="00230424">
        <w:rPr>
          <w:rFonts w:ascii="Times New Roman" w:eastAsia="Times New Roman" w:hAnsi="Times New Roman" w:cs="Times New Roman"/>
          <w:iCs/>
          <w:color w:val="222222"/>
          <w:sz w:val="24"/>
          <w:szCs w:val="24"/>
          <w:lang w:val="en-US"/>
        </w:rPr>
        <w:t>Health</w:t>
      </w:r>
      <w:r w:rsidRPr="00230424">
        <w:rPr>
          <w:rFonts w:ascii="Times New Roman" w:eastAsia="Times New Roman" w:hAnsi="Times New Roman" w:cs="Times New Roman"/>
          <w:iCs/>
          <w:color w:val="222222"/>
          <w:sz w:val="24"/>
          <w:szCs w:val="24"/>
        </w:rPr>
        <w:t xml:space="preserve"> </w:t>
      </w:r>
      <w:r w:rsidRPr="00230424">
        <w:rPr>
          <w:rFonts w:ascii="Times New Roman" w:eastAsia="Times New Roman" w:hAnsi="Times New Roman" w:cs="Times New Roman"/>
          <w:iCs/>
          <w:color w:val="222222"/>
          <w:sz w:val="24"/>
          <w:szCs w:val="24"/>
          <w:lang w:val="en-US"/>
        </w:rPr>
        <w:t>Education</w:t>
      </w:r>
      <w:r w:rsidRPr="00230424">
        <w:rPr>
          <w:rFonts w:ascii="Times New Roman" w:eastAsia="Times New Roman" w:hAnsi="Times New Roman" w:cs="Times New Roman"/>
          <w:iCs/>
          <w:color w:val="222222"/>
          <w:sz w:val="24"/>
          <w:szCs w:val="24"/>
        </w:rPr>
        <w:t xml:space="preserve"> (</w:t>
      </w:r>
      <w:r w:rsidRPr="00230424">
        <w:rPr>
          <w:rFonts w:ascii="Times New Roman" w:eastAsia="Times New Roman" w:hAnsi="Times New Roman" w:cs="Times New Roman"/>
          <w:iCs/>
          <w:color w:val="222222"/>
          <w:sz w:val="24"/>
          <w:szCs w:val="24"/>
          <w:lang w:val="en-US"/>
        </w:rPr>
        <w:t>BZgA</w:t>
      </w:r>
      <w:r w:rsidRPr="00230424">
        <w:rPr>
          <w:rFonts w:ascii="Times New Roman" w:eastAsia="Times New Roman" w:hAnsi="Times New Roman" w:cs="Times New Roman"/>
          <w:iCs/>
          <w:color w:val="222222"/>
          <w:sz w:val="24"/>
          <w:szCs w:val="24"/>
        </w:rPr>
        <w:t xml:space="preserve">). Кельн, Германия 2016 – с.4. </w:t>
      </w:r>
      <w:r w:rsidRPr="00230424">
        <w:rPr>
          <w:rFonts w:ascii="Times New Roman" w:eastAsia="Times New Roman" w:hAnsi="Times New Roman" w:cs="Times New Roman"/>
          <w:iCs/>
          <w:color w:val="222222"/>
          <w:sz w:val="24"/>
          <w:szCs w:val="24"/>
          <w:lang w:val="en-US"/>
        </w:rPr>
        <w:t>URL</w:t>
      </w:r>
      <w:r w:rsidRPr="00230424">
        <w:rPr>
          <w:rFonts w:ascii="Times New Roman" w:eastAsia="Times New Roman" w:hAnsi="Times New Roman" w:cs="Times New Roman"/>
          <w:iCs/>
          <w:color w:val="222222"/>
          <w:sz w:val="24"/>
          <w:szCs w:val="24"/>
        </w:rPr>
        <w:t xml:space="preserve">: </w:t>
      </w:r>
      <w:hyperlink r:id="rId10" w:history="1">
        <w:r w:rsidRPr="00230424">
          <w:rPr>
            <w:rFonts w:ascii="Times New Roman" w:eastAsia="Times New Roman" w:hAnsi="Times New Roman" w:cs="Times New Roman"/>
            <w:iCs/>
            <w:color w:val="222222"/>
            <w:sz w:val="24"/>
            <w:szCs w:val="24"/>
            <w:lang w:val="en-US"/>
          </w:rPr>
          <w:t>https</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www</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bzga</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whocc</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de</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fileadmin</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user</w:t>
        </w:r>
        <w:r w:rsidRPr="00230424">
          <w:rPr>
            <w:rFonts w:ascii="Times New Roman" w:eastAsia="Times New Roman" w:hAnsi="Times New Roman" w:cs="Times New Roman"/>
            <w:iCs/>
            <w:color w:val="222222"/>
            <w:sz w:val="24"/>
            <w:szCs w:val="24"/>
          </w:rPr>
          <w:t>_</w:t>
        </w:r>
        <w:r w:rsidRPr="00230424">
          <w:rPr>
            <w:rFonts w:ascii="Times New Roman" w:eastAsia="Times New Roman" w:hAnsi="Times New Roman" w:cs="Times New Roman"/>
            <w:iCs/>
            <w:color w:val="222222"/>
            <w:sz w:val="24"/>
            <w:szCs w:val="24"/>
            <w:lang w:val="en-US"/>
          </w:rPr>
          <w:t>upload</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Dokumente</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BZGA</w:t>
        </w:r>
        <w:r w:rsidRPr="00230424">
          <w:rPr>
            <w:rFonts w:ascii="Times New Roman" w:eastAsia="Times New Roman" w:hAnsi="Times New Roman" w:cs="Times New Roman"/>
            <w:iCs/>
            <w:color w:val="222222"/>
            <w:sz w:val="24"/>
            <w:szCs w:val="24"/>
          </w:rPr>
          <w:t>-16-02920_</w:t>
        </w:r>
        <w:r w:rsidRPr="00230424">
          <w:rPr>
            <w:rFonts w:ascii="Times New Roman" w:eastAsia="Times New Roman" w:hAnsi="Times New Roman" w:cs="Times New Roman"/>
            <w:iCs/>
            <w:color w:val="222222"/>
            <w:sz w:val="24"/>
            <w:szCs w:val="24"/>
            <w:lang w:val="en-US"/>
          </w:rPr>
          <w:t>GAKC</w:t>
        </w:r>
        <w:r w:rsidRPr="00230424">
          <w:rPr>
            <w:rFonts w:ascii="Times New Roman" w:eastAsia="Times New Roman" w:hAnsi="Times New Roman" w:cs="Times New Roman"/>
            <w:iCs/>
            <w:color w:val="222222"/>
            <w:sz w:val="24"/>
            <w:szCs w:val="24"/>
          </w:rPr>
          <w:t>_</w:t>
        </w:r>
        <w:r w:rsidRPr="00230424">
          <w:rPr>
            <w:rFonts w:ascii="Times New Roman" w:eastAsia="Times New Roman" w:hAnsi="Times New Roman" w:cs="Times New Roman"/>
            <w:iCs/>
            <w:color w:val="222222"/>
            <w:sz w:val="24"/>
            <w:szCs w:val="24"/>
            <w:lang w:val="en-US"/>
          </w:rPr>
          <w:t>Policy</w:t>
        </w:r>
        <w:r w:rsidRPr="00230424">
          <w:rPr>
            <w:rFonts w:ascii="Times New Roman" w:eastAsia="Times New Roman" w:hAnsi="Times New Roman" w:cs="Times New Roman"/>
            <w:iCs/>
            <w:color w:val="222222"/>
            <w:sz w:val="24"/>
            <w:szCs w:val="24"/>
          </w:rPr>
          <w:t>_</w:t>
        </w:r>
        <w:r w:rsidRPr="00230424">
          <w:rPr>
            <w:rFonts w:ascii="Times New Roman" w:eastAsia="Times New Roman" w:hAnsi="Times New Roman" w:cs="Times New Roman"/>
            <w:iCs/>
            <w:color w:val="222222"/>
            <w:sz w:val="24"/>
            <w:szCs w:val="24"/>
            <w:lang w:val="en-US"/>
          </w:rPr>
          <w:t>Brief</w:t>
        </w:r>
        <w:r w:rsidRPr="00230424">
          <w:rPr>
            <w:rFonts w:ascii="Times New Roman" w:eastAsia="Times New Roman" w:hAnsi="Times New Roman" w:cs="Times New Roman"/>
            <w:iCs/>
            <w:color w:val="222222"/>
            <w:sz w:val="24"/>
            <w:szCs w:val="24"/>
          </w:rPr>
          <w:t>_</w:t>
        </w:r>
        <w:r w:rsidRPr="00230424">
          <w:rPr>
            <w:rFonts w:ascii="Times New Roman" w:eastAsia="Times New Roman" w:hAnsi="Times New Roman" w:cs="Times New Roman"/>
            <w:iCs/>
            <w:color w:val="222222"/>
            <w:sz w:val="24"/>
            <w:szCs w:val="24"/>
            <w:lang w:val="en-US"/>
          </w:rPr>
          <w:t>No</w:t>
        </w:r>
        <w:r w:rsidRPr="00230424">
          <w:rPr>
            <w:rFonts w:ascii="Times New Roman" w:eastAsia="Times New Roman" w:hAnsi="Times New Roman" w:cs="Times New Roman"/>
            <w:iCs/>
            <w:color w:val="222222"/>
            <w:sz w:val="24"/>
            <w:szCs w:val="24"/>
          </w:rPr>
          <w:t>_2_</w:t>
        </w:r>
        <w:r w:rsidRPr="00230424">
          <w:rPr>
            <w:rFonts w:ascii="Times New Roman" w:eastAsia="Times New Roman" w:hAnsi="Times New Roman" w:cs="Times New Roman"/>
            <w:iCs/>
            <w:color w:val="222222"/>
            <w:sz w:val="24"/>
            <w:szCs w:val="24"/>
            <w:lang w:val="en-US"/>
          </w:rPr>
          <w:t>RUS</w:t>
        </w:r>
        <w:r w:rsidRPr="00230424">
          <w:rPr>
            <w:rFonts w:ascii="Times New Roman" w:eastAsia="Times New Roman" w:hAnsi="Times New Roman" w:cs="Times New Roman"/>
            <w:iCs/>
            <w:color w:val="222222"/>
            <w:sz w:val="24"/>
            <w:szCs w:val="24"/>
          </w:rPr>
          <w:t>_</w:t>
        </w:r>
        <w:r w:rsidRPr="00230424">
          <w:rPr>
            <w:rFonts w:ascii="Times New Roman" w:eastAsia="Times New Roman" w:hAnsi="Times New Roman" w:cs="Times New Roman"/>
            <w:iCs/>
            <w:color w:val="222222"/>
            <w:sz w:val="24"/>
            <w:szCs w:val="24"/>
            <w:lang w:val="en-US"/>
          </w:rPr>
          <w:t>final</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pdf</w:t>
        </w:r>
      </w:hyperlink>
    </w:p>
    <w:p w:rsidR="003C0D73" w:rsidRPr="00230424" w:rsidRDefault="003C0D73" w:rsidP="00230424">
      <w:pPr>
        <w:pStyle w:val="a3"/>
        <w:numPr>
          <w:ilvl w:val="0"/>
          <w:numId w:val="35"/>
        </w:numPr>
        <w:tabs>
          <w:tab w:val="left" w:pos="426"/>
        </w:tabs>
        <w:spacing w:after="0" w:line="360" w:lineRule="auto"/>
        <w:ind w:left="0" w:firstLine="0"/>
        <w:jc w:val="both"/>
        <w:rPr>
          <w:rFonts w:ascii="Times New Roman" w:eastAsia="Times New Roman" w:hAnsi="Times New Roman" w:cs="Times New Roman"/>
          <w:iCs/>
          <w:color w:val="222222"/>
          <w:sz w:val="24"/>
          <w:szCs w:val="24"/>
        </w:rPr>
      </w:pPr>
      <w:r w:rsidRPr="00230424">
        <w:rPr>
          <w:rFonts w:ascii="Times New Roman" w:eastAsia="Times New Roman" w:hAnsi="Times New Roman" w:cs="Times New Roman"/>
          <w:iCs/>
          <w:color w:val="222222"/>
          <w:sz w:val="24"/>
          <w:szCs w:val="24"/>
        </w:rPr>
        <w:t xml:space="preserve">Сексуальные права: Декларация МФПС, 2008 – с. 43. [Электронный ресурс] </w:t>
      </w:r>
      <w:r w:rsidRPr="00230424">
        <w:rPr>
          <w:rFonts w:ascii="Times New Roman" w:eastAsia="Times New Roman" w:hAnsi="Times New Roman" w:cs="Times New Roman"/>
          <w:iCs/>
          <w:color w:val="222222"/>
          <w:sz w:val="24"/>
          <w:szCs w:val="24"/>
          <w:lang w:val="en-US"/>
        </w:rPr>
        <w:t>URL</w:t>
      </w:r>
      <w:r w:rsidRPr="00230424">
        <w:rPr>
          <w:rFonts w:ascii="Times New Roman" w:eastAsia="Times New Roman" w:hAnsi="Times New Roman" w:cs="Times New Roman"/>
          <w:iCs/>
          <w:color w:val="222222"/>
          <w:sz w:val="24"/>
          <w:szCs w:val="24"/>
        </w:rPr>
        <w:t xml:space="preserve">: </w:t>
      </w:r>
      <w:r w:rsidRPr="00230424">
        <w:rPr>
          <w:rFonts w:ascii="Times New Roman" w:eastAsia="Times New Roman" w:hAnsi="Times New Roman" w:cs="Times New Roman"/>
          <w:iCs/>
          <w:color w:val="222222"/>
          <w:sz w:val="24"/>
          <w:szCs w:val="24"/>
          <w:lang w:val="en-US"/>
        </w:rPr>
        <w:t>https</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www</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ippf</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org</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sites</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default</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files</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ippf</w:t>
      </w:r>
      <w:r w:rsidRPr="00230424">
        <w:rPr>
          <w:rFonts w:ascii="Times New Roman" w:eastAsia="Times New Roman" w:hAnsi="Times New Roman" w:cs="Times New Roman"/>
          <w:iCs/>
          <w:color w:val="222222"/>
          <w:sz w:val="24"/>
          <w:szCs w:val="24"/>
        </w:rPr>
        <w:t>_</w:t>
      </w:r>
      <w:r w:rsidRPr="00230424">
        <w:rPr>
          <w:rFonts w:ascii="Times New Roman" w:eastAsia="Times New Roman" w:hAnsi="Times New Roman" w:cs="Times New Roman"/>
          <w:iCs/>
          <w:color w:val="222222"/>
          <w:sz w:val="24"/>
          <w:szCs w:val="24"/>
          <w:lang w:val="en-US"/>
        </w:rPr>
        <w:t>sexual</w:t>
      </w:r>
      <w:r w:rsidRPr="00230424">
        <w:rPr>
          <w:rFonts w:ascii="Times New Roman" w:eastAsia="Times New Roman" w:hAnsi="Times New Roman" w:cs="Times New Roman"/>
          <w:iCs/>
          <w:color w:val="222222"/>
          <w:sz w:val="24"/>
          <w:szCs w:val="24"/>
        </w:rPr>
        <w:t>_</w:t>
      </w:r>
      <w:r w:rsidRPr="00230424">
        <w:rPr>
          <w:rFonts w:ascii="Times New Roman" w:eastAsia="Times New Roman" w:hAnsi="Times New Roman" w:cs="Times New Roman"/>
          <w:iCs/>
          <w:color w:val="222222"/>
          <w:sz w:val="24"/>
          <w:szCs w:val="24"/>
          <w:lang w:val="en-US"/>
        </w:rPr>
        <w:t>rights</w:t>
      </w:r>
      <w:r w:rsidRPr="00230424">
        <w:rPr>
          <w:rFonts w:ascii="Times New Roman" w:eastAsia="Times New Roman" w:hAnsi="Times New Roman" w:cs="Times New Roman"/>
          <w:iCs/>
          <w:color w:val="222222"/>
          <w:sz w:val="24"/>
          <w:szCs w:val="24"/>
        </w:rPr>
        <w:t>_</w:t>
      </w:r>
      <w:r w:rsidRPr="00230424">
        <w:rPr>
          <w:rFonts w:ascii="Times New Roman" w:eastAsia="Times New Roman" w:hAnsi="Times New Roman" w:cs="Times New Roman"/>
          <w:iCs/>
          <w:color w:val="222222"/>
          <w:sz w:val="24"/>
          <w:szCs w:val="24"/>
          <w:lang w:val="en-US"/>
        </w:rPr>
        <w:t>declaration</w:t>
      </w:r>
      <w:r w:rsidRPr="00230424">
        <w:rPr>
          <w:rFonts w:ascii="Times New Roman" w:eastAsia="Times New Roman" w:hAnsi="Times New Roman" w:cs="Times New Roman"/>
          <w:iCs/>
          <w:color w:val="222222"/>
          <w:sz w:val="24"/>
          <w:szCs w:val="24"/>
        </w:rPr>
        <w:t>_</w:t>
      </w:r>
      <w:r w:rsidRPr="00230424">
        <w:rPr>
          <w:rFonts w:ascii="Times New Roman" w:eastAsia="Times New Roman" w:hAnsi="Times New Roman" w:cs="Times New Roman"/>
          <w:iCs/>
          <w:color w:val="222222"/>
          <w:sz w:val="24"/>
          <w:szCs w:val="24"/>
          <w:lang w:val="en-US"/>
        </w:rPr>
        <w:t>russian</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pdf</w:t>
      </w:r>
    </w:p>
    <w:p w:rsidR="003C0D73" w:rsidRPr="00230424" w:rsidRDefault="003C0D73" w:rsidP="00230424">
      <w:pPr>
        <w:pStyle w:val="a3"/>
        <w:numPr>
          <w:ilvl w:val="0"/>
          <w:numId w:val="35"/>
        </w:numPr>
        <w:tabs>
          <w:tab w:val="left" w:pos="426"/>
        </w:tabs>
        <w:spacing w:after="0" w:line="360" w:lineRule="auto"/>
        <w:ind w:left="0" w:firstLine="0"/>
        <w:jc w:val="both"/>
        <w:rPr>
          <w:rFonts w:ascii="Times New Roman" w:eastAsia="Times New Roman" w:hAnsi="Times New Roman" w:cs="Times New Roman"/>
          <w:iCs/>
          <w:color w:val="222222"/>
          <w:sz w:val="24"/>
          <w:szCs w:val="24"/>
        </w:rPr>
      </w:pPr>
      <w:r w:rsidRPr="00230424">
        <w:rPr>
          <w:rFonts w:ascii="Times New Roman" w:eastAsia="Times New Roman" w:hAnsi="Times New Roman" w:cs="Times New Roman"/>
          <w:iCs/>
          <w:color w:val="222222"/>
          <w:sz w:val="24"/>
          <w:szCs w:val="24"/>
        </w:rPr>
        <w:t xml:space="preserve">Флэйк-Хобсон К., Робинсон Б. Е., Скин П. Мир входящему. Развитие ребенка и его отношений с окружащими. - М.: </w:t>
      </w:r>
      <w:hyperlink r:id="rId11" w:history="1">
        <w:r w:rsidRPr="00230424">
          <w:rPr>
            <w:rFonts w:ascii="Times New Roman" w:eastAsia="Times New Roman" w:hAnsi="Times New Roman" w:cs="Times New Roman"/>
            <w:iCs/>
            <w:color w:val="222222"/>
            <w:sz w:val="24"/>
            <w:szCs w:val="24"/>
          </w:rPr>
          <w:t>Центр общечеловеческих ценностей</w:t>
        </w:r>
      </w:hyperlink>
      <w:r w:rsidRPr="00230424">
        <w:rPr>
          <w:rFonts w:ascii="Times New Roman" w:eastAsia="Times New Roman" w:hAnsi="Times New Roman" w:cs="Times New Roman"/>
          <w:iCs/>
          <w:color w:val="222222"/>
          <w:sz w:val="24"/>
          <w:szCs w:val="24"/>
        </w:rPr>
        <w:t>, 1992. - 512 с.</w:t>
      </w:r>
    </w:p>
    <w:p w:rsidR="003C0D73" w:rsidRPr="00230424" w:rsidRDefault="003C0D73" w:rsidP="00230424">
      <w:pPr>
        <w:pStyle w:val="a3"/>
        <w:numPr>
          <w:ilvl w:val="0"/>
          <w:numId w:val="35"/>
        </w:numPr>
        <w:tabs>
          <w:tab w:val="left" w:pos="426"/>
        </w:tabs>
        <w:spacing w:after="0" w:line="360" w:lineRule="auto"/>
        <w:ind w:left="0" w:firstLine="0"/>
        <w:jc w:val="both"/>
        <w:rPr>
          <w:rFonts w:ascii="Times New Roman" w:eastAsia="Times New Roman" w:hAnsi="Times New Roman" w:cs="Times New Roman"/>
          <w:iCs/>
          <w:color w:val="222222"/>
          <w:sz w:val="24"/>
          <w:szCs w:val="24"/>
        </w:rPr>
      </w:pPr>
      <w:r w:rsidRPr="00230424">
        <w:rPr>
          <w:rFonts w:ascii="Times New Roman" w:eastAsia="Times New Roman" w:hAnsi="Times New Roman" w:cs="Times New Roman"/>
          <w:iCs/>
          <w:color w:val="222222"/>
          <w:sz w:val="24"/>
          <w:szCs w:val="24"/>
        </w:rPr>
        <w:lastRenderedPageBreak/>
        <w:t>Фр</w:t>
      </w:r>
      <w:r w:rsidR="00230424">
        <w:rPr>
          <w:rFonts w:ascii="Times New Roman" w:eastAsia="Times New Roman" w:hAnsi="Times New Roman" w:cs="Times New Roman"/>
          <w:iCs/>
          <w:color w:val="222222"/>
          <w:sz w:val="24"/>
          <w:szCs w:val="24"/>
        </w:rPr>
        <w:t>ейд З. Психология сексуальности. М.:</w:t>
      </w:r>
      <w:r w:rsidRPr="00230424">
        <w:rPr>
          <w:rFonts w:ascii="Times New Roman" w:eastAsia="Times New Roman" w:hAnsi="Times New Roman" w:cs="Times New Roman"/>
          <w:iCs/>
          <w:color w:val="222222"/>
          <w:sz w:val="24"/>
          <w:szCs w:val="24"/>
        </w:rPr>
        <w:t xml:space="preserve"> Фолио, 2007. – с. 150 </w:t>
      </w:r>
    </w:p>
    <w:p w:rsidR="003C0D73" w:rsidRPr="00230424" w:rsidRDefault="003C0D73" w:rsidP="00230424">
      <w:pPr>
        <w:pStyle w:val="a3"/>
        <w:numPr>
          <w:ilvl w:val="0"/>
          <w:numId w:val="35"/>
        </w:numPr>
        <w:tabs>
          <w:tab w:val="left" w:pos="426"/>
        </w:tabs>
        <w:spacing w:after="0" w:line="360" w:lineRule="auto"/>
        <w:ind w:left="0" w:firstLine="0"/>
        <w:jc w:val="both"/>
        <w:rPr>
          <w:rFonts w:ascii="Times New Roman" w:eastAsia="Times New Roman" w:hAnsi="Times New Roman" w:cs="Times New Roman"/>
          <w:iCs/>
          <w:color w:val="222222"/>
          <w:sz w:val="24"/>
          <w:szCs w:val="24"/>
          <w:lang w:val="en-US"/>
        </w:rPr>
      </w:pPr>
      <w:r w:rsidRPr="00230424">
        <w:rPr>
          <w:rFonts w:ascii="Times New Roman" w:eastAsia="Times New Roman" w:hAnsi="Times New Roman" w:cs="Times New Roman"/>
          <w:iCs/>
          <w:color w:val="222222"/>
          <w:sz w:val="24"/>
          <w:szCs w:val="24"/>
        </w:rPr>
        <w:t xml:space="preserve">Эриксон Э. Идентичность: юность и кризис.- </w:t>
      </w:r>
      <w:r w:rsidRPr="00230424">
        <w:rPr>
          <w:rFonts w:ascii="Times New Roman" w:eastAsia="Times New Roman" w:hAnsi="Times New Roman" w:cs="Times New Roman"/>
          <w:iCs/>
          <w:color w:val="222222"/>
          <w:sz w:val="24"/>
          <w:szCs w:val="24"/>
          <w:lang w:val="en-US"/>
        </w:rPr>
        <w:t>М.: Прогресс, 1996 – с. 730</w:t>
      </w:r>
    </w:p>
    <w:p w:rsidR="003C0D73" w:rsidRPr="00230424" w:rsidRDefault="003C0D73" w:rsidP="00230424">
      <w:pPr>
        <w:pStyle w:val="a3"/>
        <w:numPr>
          <w:ilvl w:val="0"/>
          <w:numId w:val="35"/>
        </w:numPr>
        <w:tabs>
          <w:tab w:val="left" w:pos="426"/>
        </w:tabs>
        <w:spacing w:after="0" w:line="360" w:lineRule="auto"/>
        <w:ind w:left="0" w:firstLine="0"/>
        <w:jc w:val="both"/>
        <w:rPr>
          <w:rFonts w:ascii="Times New Roman" w:eastAsia="Times New Roman" w:hAnsi="Times New Roman" w:cs="Times New Roman"/>
          <w:iCs/>
          <w:color w:val="222222"/>
          <w:sz w:val="24"/>
          <w:szCs w:val="24"/>
        </w:rPr>
      </w:pPr>
      <w:r w:rsidRPr="00230424">
        <w:rPr>
          <w:rFonts w:ascii="Times New Roman" w:eastAsia="Times New Roman" w:hAnsi="Times New Roman" w:cs="Times New Roman"/>
          <w:iCs/>
          <w:color w:val="222222"/>
          <w:sz w:val="24"/>
          <w:szCs w:val="24"/>
        </w:rPr>
        <w:t xml:space="preserve">ЮНИСЕФ, Проблема детской бедности в перспективе. Обзор благополучия детей в богатых странах// Доклад Исследовательского центра «Инноченти», выпуск 7, Флоренция, 2007 –с. 55 [Электронный ресурс]: </w:t>
      </w:r>
      <w:r w:rsidRPr="00230424">
        <w:rPr>
          <w:rFonts w:ascii="Times New Roman" w:eastAsia="Times New Roman" w:hAnsi="Times New Roman" w:cs="Times New Roman"/>
          <w:iCs/>
          <w:color w:val="222222"/>
          <w:sz w:val="24"/>
          <w:szCs w:val="24"/>
          <w:lang w:val="en-US"/>
        </w:rPr>
        <w:t>URL</w:t>
      </w:r>
      <w:r w:rsidRPr="00230424">
        <w:rPr>
          <w:rFonts w:ascii="Times New Roman" w:eastAsia="Times New Roman" w:hAnsi="Times New Roman" w:cs="Times New Roman"/>
          <w:iCs/>
          <w:color w:val="222222"/>
          <w:sz w:val="24"/>
          <w:szCs w:val="24"/>
        </w:rPr>
        <w:t xml:space="preserve">: </w:t>
      </w:r>
      <w:hyperlink r:id="rId12" w:history="1">
        <w:r w:rsidRPr="00230424">
          <w:rPr>
            <w:rFonts w:ascii="Times New Roman" w:eastAsia="Times New Roman" w:hAnsi="Times New Roman" w:cs="Times New Roman"/>
            <w:iCs/>
            <w:color w:val="222222"/>
            <w:sz w:val="24"/>
            <w:szCs w:val="24"/>
            <w:lang w:val="en-US"/>
          </w:rPr>
          <w:t>https</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www</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unicef</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irc</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org</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publications</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pdf</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rc</w:t>
        </w:r>
        <w:r w:rsidRPr="00230424">
          <w:rPr>
            <w:rFonts w:ascii="Times New Roman" w:eastAsia="Times New Roman" w:hAnsi="Times New Roman" w:cs="Times New Roman"/>
            <w:iCs/>
            <w:color w:val="222222"/>
            <w:sz w:val="24"/>
            <w:szCs w:val="24"/>
          </w:rPr>
          <w:t>7_</w:t>
        </w:r>
        <w:r w:rsidRPr="00230424">
          <w:rPr>
            <w:rFonts w:ascii="Times New Roman" w:eastAsia="Times New Roman" w:hAnsi="Times New Roman" w:cs="Times New Roman"/>
            <w:iCs/>
            <w:color w:val="222222"/>
            <w:sz w:val="24"/>
            <w:szCs w:val="24"/>
            <w:lang w:val="en-US"/>
          </w:rPr>
          <w:t>rus</w:t>
        </w:r>
        <w:r w:rsidRPr="00230424">
          <w:rPr>
            <w:rFonts w:ascii="Times New Roman" w:eastAsia="Times New Roman" w:hAnsi="Times New Roman" w:cs="Times New Roman"/>
            <w:iCs/>
            <w:color w:val="222222"/>
            <w:sz w:val="24"/>
            <w:szCs w:val="24"/>
          </w:rPr>
          <w:t>.</w:t>
        </w:r>
        <w:r w:rsidRPr="00230424">
          <w:rPr>
            <w:rFonts w:ascii="Times New Roman" w:eastAsia="Times New Roman" w:hAnsi="Times New Roman" w:cs="Times New Roman"/>
            <w:iCs/>
            <w:color w:val="222222"/>
            <w:sz w:val="24"/>
            <w:szCs w:val="24"/>
            <w:lang w:val="en-US"/>
          </w:rPr>
          <w:t>pdf</w:t>
        </w:r>
      </w:hyperlink>
    </w:p>
    <w:p w:rsidR="00AE4041" w:rsidRPr="00230424" w:rsidRDefault="00AE4041" w:rsidP="00230424">
      <w:pPr>
        <w:pStyle w:val="a3"/>
        <w:numPr>
          <w:ilvl w:val="0"/>
          <w:numId w:val="35"/>
        </w:numPr>
        <w:tabs>
          <w:tab w:val="left" w:pos="426"/>
        </w:tabs>
        <w:spacing w:after="0" w:line="360" w:lineRule="auto"/>
        <w:ind w:left="0" w:firstLine="0"/>
        <w:jc w:val="both"/>
        <w:rPr>
          <w:rFonts w:ascii="Times New Roman" w:eastAsia="Times New Roman" w:hAnsi="Times New Roman" w:cs="Times New Roman"/>
          <w:iCs/>
          <w:color w:val="222222"/>
          <w:sz w:val="24"/>
          <w:szCs w:val="24"/>
          <w:lang w:val="en-US"/>
        </w:rPr>
      </w:pPr>
      <w:r w:rsidRPr="00230424">
        <w:rPr>
          <w:rFonts w:ascii="Times New Roman" w:eastAsia="Times New Roman" w:hAnsi="Times New Roman" w:cs="Times New Roman"/>
          <w:iCs/>
          <w:color w:val="222222"/>
          <w:sz w:val="24"/>
          <w:szCs w:val="24"/>
          <w:lang w:val="en-US"/>
        </w:rPr>
        <w:t xml:space="preserve">American Adolescents’ Sources of Sexual Health Information. This fact sheet includes information on the main sources from which teens and young adults learn about sexual health [Электронный ресурс]: информационный бюллетень/ Институт Гутмахера с.4 - 2007. URL: https://www.guttmacher.org/sites/default/files/factsheet/facts-american-teens-sources-information-about-sex.pdf </w:t>
      </w:r>
    </w:p>
    <w:p w:rsidR="00A103BE" w:rsidRDefault="00A103BE" w:rsidP="00A103BE">
      <w:pPr>
        <w:pStyle w:val="a3"/>
        <w:numPr>
          <w:ilvl w:val="0"/>
          <w:numId w:val="35"/>
        </w:numPr>
        <w:shd w:val="clear" w:color="auto" w:fill="FFFFFF"/>
        <w:spacing w:after="0" w:line="360" w:lineRule="auto"/>
        <w:ind w:left="0" w:firstLine="0"/>
        <w:jc w:val="both"/>
        <w:rPr>
          <w:rFonts w:ascii="Times New Roman" w:hAnsi="Times New Roman" w:cs="Times New Roman"/>
          <w:color w:val="000000"/>
          <w:sz w:val="24"/>
          <w:szCs w:val="24"/>
          <w:lang w:val="en-US"/>
        </w:rPr>
      </w:pPr>
      <w:r w:rsidRPr="00A103BE">
        <w:rPr>
          <w:rFonts w:ascii="Times New Roman" w:hAnsi="Times New Roman" w:cs="Times New Roman"/>
          <w:color w:val="000000"/>
          <w:spacing w:val="-3"/>
          <w:sz w:val="24"/>
          <w:szCs w:val="24"/>
          <w:shd w:val="clear" w:color="auto" w:fill="FFFFFF"/>
          <w:lang w:val="en-US"/>
        </w:rPr>
        <w:t>Kedzior, S. G. E., Lassi, Z. S., Oswald, T. K. et al. A Systematic Review of School-based Programs to Improve Teenage Sexual and Reproductive Health: Considering the Role of Social Connectedness. Teenage Res Rev 5, 213-241 (2020)</w:t>
      </w:r>
      <w:r w:rsidRPr="00A103BE">
        <w:rPr>
          <w:rFonts w:ascii="Times New Roman" w:hAnsi="Times New Roman" w:cs="Times New Roman"/>
          <w:color w:val="000000"/>
          <w:sz w:val="24"/>
          <w:szCs w:val="24"/>
          <w:lang w:val="en-US"/>
        </w:rPr>
        <w:t xml:space="preserve"> </w:t>
      </w:r>
    </w:p>
    <w:p w:rsidR="00AE4041" w:rsidRPr="00A103BE" w:rsidRDefault="00AE4041" w:rsidP="00A103BE">
      <w:pPr>
        <w:pStyle w:val="a3"/>
        <w:numPr>
          <w:ilvl w:val="0"/>
          <w:numId w:val="35"/>
        </w:numPr>
        <w:shd w:val="clear" w:color="auto" w:fill="FFFFFF"/>
        <w:spacing w:after="0" w:line="360" w:lineRule="auto"/>
        <w:ind w:left="0" w:firstLine="0"/>
        <w:jc w:val="both"/>
        <w:rPr>
          <w:rFonts w:ascii="Times New Roman" w:hAnsi="Times New Roman" w:cs="Times New Roman"/>
          <w:color w:val="000000"/>
          <w:sz w:val="24"/>
          <w:szCs w:val="24"/>
          <w:lang w:val="en-US"/>
        </w:rPr>
      </w:pPr>
      <w:r w:rsidRPr="00A103BE">
        <w:rPr>
          <w:rFonts w:ascii="Times New Roman" w:hAnsi="Times New Roman" w:cs="Times New Roman"/>
          <w:color w:val="000000"/>
          <w:spacing w:val="-5"/>
          <w:sz w:val="24"/>
          <w:szCs w:val="24"/>
          <w:lang w:val="en-US"/>
        </w:rPr>
        <w:t>Sexual and Reproductive Health: Considering the Role of Social  Connectedness//</w:t>
      </w:r>
      <w:r w:rsidRPr="00A103BE">
        <w:rPr>
          <w:rFonts w:ascii="Times New Roman" w:hAnsi="Times New Roman" w:cs="Times New Roman"/>
          <w:color w:val="000000"/>
          <w:sz w:val="24"/>
          <w:szCs w:val="24"/>
          <w:lang w:val="en-US"/>
        </w:rPr>
        <w:t>Adolescent Research Review (2020) 5:213–241 [https://doi.org/10.1007/s40894-020-00135-0] [</w:t>
      </w:r>
      <w:r w:rsidRPr="00A103BE">
        <w:rPr>
          <w:rFonts w:ascii="Times New Roman" w:eastAsia="Times New Roman" w:hAnsi="Times New Roman" w:cs="Times New Roman"/>
          <w:iCs/>
          <w:color w:val="222222"/>
          <w:sz w:val="24"/>
          <w:szCs w:val="24"/>
          <w:lang w:val="en-US"/>
        </w:rPr>
        <w:t>https://www.researchgate.net/publication/340262562_A_Systematic_Review_of_School-based_Programs_to_Improve_Adolescent_Sexual_and_Reproductive_Health_Considering_the_Role_of_Social_Connectedness]</w:t>
      </w:r>
    </w:p>
    <w:p w:rsidR="00AE4041" w:rsidRPr="00230424" w:rsidRDefault="00AE4041" w:rsidP="00230424">
      <w:pPr>
        <w:pStyle w:val="a3"/>
        <w:numPr>
          <w:ilvl w:val="0"/>
          <w:numId w:val="35"/>
        </w:numPr>
        <w:spacing w:after="0" w:line="360" w:lineRule="auto"/>
        <w:ind w:left="0" w:firstLine="0"/>
        <w:jc w:val="both"/>
        <w:rPr>
          <w:rFonts w:ascii="Times New Roman" w:eastAsia="Times New Roman" w:hAnsi="Times New Roman" w:cs="Times New Roman"/>
          <w:iCs/>
          <w:color w:val="222222"/>
          <w:sz w:val="24"/>
          <w:szCs w:val="24"/>
          <w:lang w:val="en-US"/>
        </w:rPr>
      </w:pPr>
      <w:r w:rsidRPr="00230424">
        <w:rPr>
          <w:rFonts w:ascii="Times New Roman" w:eastAsia="Times New Roman" w:hAnsi="Times New Roman" w:cs="Times New Roman"/>
          <w:iCs/>
          <w:color w:val="222222"/>
          <w:sz w:val="24"/>
          <w:szCs w:val="24"/>
          <w:lang w:val="en-US"/>
        </w:rPr>
        <w:t>Sexuality Education in Europe and Central Asia State of the Art and Recent Developments/ ASSESSMENT REPORT by Evert Ketting and Olena Ivanova //Commissioned by the Federal Centre for Health Education, BZgA and the International Planned Parenthood Federation European Network, IPPF EN Cologne 2018 A )[https://www.bzga-whocc.de/fileadmin/user_upload/Dokumente/BZgA_Comprehensive%20Country%20Report_online_EN.pdf]</w:t>
      </w:r>
    </w:p>
    <w:p w:rsidR="00AE4041" w:rsidRPr="00230424" w:rsidRDefault="00AE4041" w:rsidP="00230424">
      <w:pPr>
        <w:pStyle w:val="a3"/>
        <w:numPr>
          <w:ilvl w:val="0"/>
          <w:numId w:val="35"/>
        </w:numPr>
        <w:tabs>
          <w:tab w:val="left" w:pos="426"/>
        </w:tabs>
        <w:spacing w:after="0" w:line="360" w:lineRule="auto"/>
        <w:ind w:left="0" w:firstLine="0"/>
        <w:jc w:val="both"/>
        <w:rPr>
          <w:rFonts w:ascii="Times New Roman" w:eastAsia="Times New Roman" w:hAnsi="Times New Roman" w:cs="Times New Roman"/>
          <w:iCs/>
          <w:color w:val="222222"/>
          <w:sz w:val="24"/>
          <w:szCs w:val="24"/>
          <w:lang w:val="en-US"/>
        </w:rPr>
      </w:pPr>
      <w:r w:rsidRPr="00230424">
        <w:rPr>
          <w:rFonts w:ascii="Times New Roman" w:eastAsia="Times New Roman" w:hAnsi="Times New Roman" w:cs="Times New Roman"/>
          <w:iCs/>
          <w:color w:val="222222"/>
          <w:sz w:val="24"/>
          <w:szCs w:val="24"/>
          <w:lang w:val="en-US"/>
        </w:rPr>
        <w:t xml:space="preserve">Why is the teen birth rate falling? </w:t>
      </w:r>
      <w:r w:rsidRPr="00230424">
        <w:rPr>
          <w:rFonts w:ascii="Times New Roman" w:eastAsia="Times New Roman" w:hAnsi="Times New Roman" w:cs="Times New Roman"/>
          <w:iCs/>
          <w:color w:val="222222"/>
          <w:sz w:val="24"/>
          <w:szCs w:val="24"/>
        </w:rPr>
        <w:t xml:space="preserve">[Электронный ресурс]: информационный бюллетень/ Ливингстон, Томас, 2019. </w:t>
      </w:r>
      <w:r w:rsidRPr="00230424">
        <w:rPr>
          <w:rFonts w:ascii="Times New Roman" w:eastAsia="Times New Roman" w:hAnsi="Times New Roman" w:cs="Times New Roman"/>
          <w:iCs/>
          <w:color w:val="222222"/>
          <w:sz w:val="24"/>
          <w:szCs w:val="24"/>
          <w:lang w:val="en-US"/>
        </w:rPr>
        <w:t xml:space="preserve">URL: </w:t>
      </w:r>
      <w:hyperlink r:id="rId13" w:history="1">
        <w:r w:rsidRPr="00230424">
          <w:rPr>
            <w:rFonts w:ascii="Times New Roman" w:eastAsia="Times New Roman" w:hAnsi="Times New Roman" w:cs="Times New Roman"/>
            <w:iCs/>
            <w:color w:val="222222"/>
            <w:sz w:val="24"/>
            <w:szCs w:val="24"/>
            <w:lang w:val="en-US"/>
          </w:rPr>
          <w:t>https://www.pewresearch.org/fact-tank/2019/08/02/why-is-the-teen-birth-rate-falling/</w:t>
        </w:r>
      </w:hyperlink>
    </w:p>
    <w:p w:rsidR="00AD541E" w:rsidRPr="00AE4041" w:rsidRDefault="00AD541E" w:rsidP="00D6152E">
      <w:pPr>
        <w:jc w:val="both"/>
        <w:rPr>
          <w:rFonts w:ascii="Times New Roman" w:eastAsia="Times New Roman" w:hAnsi="Times New Roman" w:cs="Times New Roman"/>
          <w:iCs/>
          <w:color w:val="222222"/>
          <w:sz w:val="24"/>
          <w:szCs w:val="24"/>
          <w:lang w:val="en-US"/>
        </w:rPr>
      </w:pPr>
      <w:r w:rsidRPr="00AE4041">
        <w:rPr>
          <w:rFonts w:ascii="Times New Roman" w:eastAsia="Times New Roman" w:hAnsi="Times New Roman" w:cs="Times New Roman"/>
          <w:iCs/>
          <w:color w:val="222222"/>
          <w:sz w:val="24"/>
          <w:szCs w:val="24"/>
          <w:lang w:val="en-US"/>
        </w:rPr>
        <w:br w:type="page"/>
      </w:r>
    </w:p>
    <w:p w:rsidR="00207C6B" w:rsidRPr="00AD541E" w:rsidRDefault="00207C6B" w:rsidP="00F327DF">
      <w:pPr>
        <w:pStyle w:val="1"/>
        <w:jc w:val="center"/>
        <w:rPr>
          <w:rFonts w:ascii="Times New Roman" w:eastAsia="Times New Roman" w:hAnsi="Times New Roman" w:cs="Times New Roman"/>
          <w:bCs w:val="0"/>
          <w:color w:val="000000"/>
          <w:szCs w:val="24"/>
          <w:lang w:eastAsia="ru-RU"/>
        </w:rPr>
      </w:pPr>
      <w:bookmarkStart w:id="15" w:name="_Toc65836654"/>
      <w:r w:rsidRPr="00AD541E">
        <w:rPr>
          <w:rFonts w:ascii="Times New Roman" w:eastAsia="Times New Roman" w:hAnsi="Times New Roman" w:cs="Times New Roman"/>
          <w:bCs w:val="0"/>
          <w:color w:val="000000"/>
          <w:szCs w:val="24"/>
          <w:lang w:eastAsia="ru-RU"/>
        </w:rPr>
        <w:lastRenderedPageBreak/>
        <w:t>Приложение</w:t>
      </w:r>
      <w:bookmarkEnd w:id="15"/>
    </w:p>
    <w:p w:rsidR="00655103" w:rsidRPr="00DA2EE5" w:rsidRDefault="00655103" w:rsidP="00655103">
      <w:pPr>
        <w:rPr>
          <w:rFonts w:ascii="Times New Roman" w:eastAsia="Times New Roman" w:hAnsi="Times New Roman" w:cs="Times New Roman"/>
          <w:color w:val="000000"/>
          <w:sz w:val="24"/>
          <w:szCs w:val="24"/>
          <w:lang w:eastAsia="ru-RU"/>
        </w:rPr>
      </w:pPr>
    </w:p>
    <w:p w:rsidR="00207C6B" w:rsidRPr="00DA2EE5" w:rsidRDefault="00207C6B" w:rsidP="00655103">
      <w:pPr>
        <w:pStyle w:val="a3"/>
        <w:numPr>
          <w:ilvl w:val="0"/>
          <w:numId w:val="28"/>
        </w:numPr>
        <w:spacing w:after="420" w:line="360" w:lineRule="auto"/>
        <w:jc w:val="both"/>
        <w:rPr>
          <w:rFonts w:ascii="Times New Roman" w:eastAsia="Times New Roman" w:hAnsi="Times New Roman" w:cs="Times New Roman"/>
          <w:color w:val="000000"/>
          <w:sz w:val="24"/>
          <w:szCs w:val="24"/>
          <w:lang w:eastAsia="ru-RU"/>
        </w:rPr>
      </w:pPr>
      <w:r w:rsidRPr="00DA2EE5">
        <w:rPr>
          <w:rFonts w:ascii="Times New Roman" w:eastAsia="Times New Roman" w:hAnsi="Times New Roman" w:cs="Times New Roman"/>
          <w:color w:val="000000"/>
          <w:sz w:val="24"/>
          <w:szCs w:val="24"/>
          <w:lang w:eastAsia="ru-RU"/>
        </w:rPr>
        <w:t xml:space="preserve">США: Можем заметить, что основные знания дети получают именно в 6-8 классе. </w:t>
      </w:r>
    </w:p>
    <w:p w:rsidR="00207C6B" w:rsidRPr="00DA2EE5" w:rsidRDefault="00207C6B" w:rsidP="00207C6B">
      <w:pPr>
        <w:spacing w:after="420" w:line="360" w:lineRule="auto"/>
        <w:jc w:val="both"/>
        <w:rPr>
          <w:rFonts w:ascii="Times New Roman" w:eastAsia="Times New Roman" w:hAnsi="Times New Roman" w:cs="Times New Roman"/>
          <w:color w:val="000000"/>
          <w:sz w:val="24"/>
          <w:szCs w:val="24"/>
          <w:lang w:eastAsia="ru-RU"/>
        </w:rPr>
      </w:pPr>
      <w:r w:rsidRPr="00DA2EE5">
        <w:rPr>
          <w:rFonts w:ascii="Times New Roman" w:eastAsia="Times New Roman" w:hAnsi="Times New Roman" w:cs="Times New Roman"/>
          <w:noProof/>
          <w:color w:val="000000"/>
          <w:sz w:val="24"/>
          <w:szCs w:val="24"/>
          <w:lang w:eastAsia="ru-RU"/>
        </w:rPr>
        <w:drawing>
          <wp:anchor distT="0" distB="0" distL="114300" distR="114300" simplePos="0" relativeHeight="251679232" behindDoc="1" locked="0" layoutInCell="1" allowOverlap="1">
            <wp:simplePos x="0" y="0"/>
            <wp:positionH relativeFrom="margin">
              <wp:align>left</wp:align>
            </wp:positionH>
            <wp:positionV relativeFrom="paragraph">
              <wp:posOffset>8956</wp:posOffset>
            </wp:positionV>
            <wp:extent cx="4077335" cy="2244725"/>
            <wp:effectExtent l="0" t="0" r="0" b="3175"/>
            <wp:wrapTight wrapText="bothSides">
              <wp:wrapPolygon edited="0">
                <wp:start x="0" y="0"/>
                <wp:lineTo x="0" y="21447"/>
                <wp:lineTo x="202" y="21447"/>
                <wp:lineTo x="17661" y="21081"/>
                <wp:lineTo x="17560" y="20531"/>
                <wp:lineTo x="21496" y="19064"/>
                <wp:lineTo x="21496" y="17964"/>
                <wp:lineTo x="18064" y="17598"/>
                <wp:lineTo x="18064" y="14665"/>
                <wp:lineTo x="20386" y="13748"/>
                <wp:lineTo x="20386" y="13015"/>
                <wp:lineTo x="18064" y="11732"/>
                <wp:lineTo x="18165" y="8799"/>
                <wp:lineTo x="20991" y="5866"/>
                <wp:lineTo x="21496" y="5866"/>
                <wp:lineTo x="21496" y="5133"/>
                <wp:lineTo x="18064" y="2933"/>
                <wp:lineTo x="18468" y="733"/>
                <wp:lineTo x="16450" y="367"/>
                <wp:lineTo x="202" y="0"/>
                <wp:lineTo x="0" y="0"/>
              </wp:wrapPolygon>
            </wp:wrapTight>
            <wp:docPr id="16" name="Рисунок 16" descr="C:\Users\Даша\Desktop\реферат\ответы на вопрос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аша\Desktop\реферат\ответы на вопросы.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38" t="5349" r="2988" b="14431"/>
                    <a:stretch/>
                  </pic:blipFill>
                  <pic:spPr bwMode="auto">
                    <a:xfrm>
                      <a:off x="0" y="0"/>
                      <a:ext cx="4077335" cy="2244725"/>
                    </a:xfrm>
                    <a:prstGeom prst="rect">
                      <a:avLst/>
                    </a:prstGeom>
                    <a:noFill/>
                    <a:ln>
                      <a:noFill/>
                    </a:ln>
                    <a:extLst>
                      <a:ext uri="{53640926-AAD7-44D8-BBD7-CCE9431645EC}">
                        <a14:shadowObscured xmlns:a14="http://schemas.microsoft.com/office/drawing/2010/main"/>
                      </a:ext>
                    </a:extLst>
                  </pic:spPr>
                </pic:pic>
              </a:graphicData>
            </a:graphic>
          </wp:anchor>
        </w:drawing>
      </w:r>
    </w:p>
    <w:p w:rsidR="00207C6B" w:rsidRPr="00DA2EE5" w:rsidRDefault="00207C6B" w:rsidP="00207C6B">
      <w:pPr>
        <w:spacing w:after="420" w:line="360" w:lineRule="auto"/>
        <w:jc w:val="both"/>
        <w:rPr>
          <w:rFonts w:ascii="Times New Roman" w:eastAsia="Times New Roman" w:hAnsi="Times New Roman" w:cs="Times New Roman"/>
          <w:color w:val="000000"/>
          <w:sz w:val="24"/>
          <w:szCs w:val="24"/>
          <w:lang w:eastAsia="ru-RU"/>
        </w:rPr>
      </w:pPr>
    </w:p>
    <w:p w:rsidR="00207C6B" w:rsidRPr="00DA2EE5" w:rsidRDefault="00207C6B" w:rsidP="00207C6B">
      <w:pPr>
        <w:spacing w:after="420" w:line="360" w:lineRule="auto"/>
        <w:jc w:val="both"/>
        <w:rPr>
          <w:rFonts w:ascii="Times New Roman" w:eastAsia="Times New Roman" w:hAnsi="Times New Roman" w:cs="Times New Roman"/>
          <w:color w:val="000000"/>
          <w:sz w:val="24"/>
          <w:szCs w:val="24"/>
          <w:lang w:eastAsia="ru-RU"/>
        </w:rPr>
      </w:pPr>
    </w:p>
    <w:p w:rsidR="00207C6B" w:rsidRDefault="00207C6B" w:rsidP="00207C6B">
      <w:pPr>
        <w:spacing w:after="420" w:line="360" w:lineRule="auto"/>
        <w:jc w:val="both"/>
        <w:rPr>
          <w:rFonts w:ascii="Times New Roman" w:eastAsia="Times New Roman" w:hAnsi="Times New Roman" w:cs="Times New Roman"/>
          <w:i/>
          <w:sz w:val="24"/>
          <w:szCs w:val="24"/>
          <w:lang w:eastAsia="ru-RU"/>
        </w:rPr>
      </w:pPr>
    </w:p>
    <w:p w:rsidR="00207C6B" w:rsidRDefault="00207C6B" w:rsidP="00207C6B">
      <w:pPr>
        <w:spacing w:after="420" w:line="360" w:lineRule="auto"/>
        <w:jc w:val="both"/>
        <w:rPr>
          <w:rFonts w:ascii="Times New Roman" w:eastAsia="Times New Roman" w:hAnsi="Times New Roman" w:cs="Times New Roman"/>
          <w:i/>
          <w:sz w:val="24"/>
          <w:szCs w:val="24"/>
          <w:lang w:eastAsia="ru-RU"/>
        </w:rPr>
      </w:pPr>
    </w:p>
    <w:p w:rsidR="00207C6B" w:rsidRPr="005F4A8C" w:rsidRDefault="00207C6B" w:rsidP="00207C6B">
      <w:pPr>
        <w:spacing w:after="420" w:line="360" w:lineRule="auto"/>
        <w:jc w:val="both"/>
        <w:rPr>
          <w:rFonts w:ascii="Times New Roman" w:eastAsia="Times New Roman" w:hAnsi="Times New Roman" w:cs="Times New Roman"/>
          <w:i/>
          <w:sz w:val="24"/>
          <w:szCs w:val="24"/>
          <w:lang w:eastAsia="ru-RU"/>
        </w:rPr>
      </w:pPr>
      <w:r w:rsidRPr="005F4A8C">
        <w:rPr>
          <w:rFonts w:ascii="Times New Roman" w:eastAsia="Times New Roman" w:hAnsi="Times New Roman" w:cs="Times New Roman"/>
          <w:i/>
          <w:sz w:val="24"/>
          <w:szCs w:val="24"/>
          <w:lang w:eastAsia="ru-RU"/>
        </w:rPr>
        <w:t>1. Как сказать нет нежелательному сексу, 2.Методы контрацепции</w:t>
      </w:r>
      <w:r w:rsidRPr="005F4A8C">
        <w:rPr>
          <w:rFonts w:ascii="Times New Roman" w:eastAsia="Times New Roman" w:hAnsi="Times New Roman" w:cs="Times New Roman"/>
          <w:i/>
          <w:sz w:val="24"/>
          <w:szCs w:val="24"/>
          <w:lang w:eastAsia="ru-RU"/>
        </w:rPr>
        <w:br/>
        <w:t>3. Венерические заболевания, 4.Как защититься от спида</w:t>
      </w:r>
    </w:p>
    <w:p w:rsidR="00207C6B" w:rsidRDefault="00655103" w:rsidP="00207C6B">
      <w:pPr>
        <w:tabs>
          <w:tab w:val="left" w:pos="426"/>
        </w:tabs>
        <w:spacing w:line="48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w:t>
      </w:r>
      <w:r w:rsidR="00207C6B">
        <w:rPr>
          <w:rFonts w:ascii="Times New Roman" w:eastAsia="Times New Roman" w:hAnsi="Times New Roman" w:cs="Times New Roman"/>
          <w:sz w:val="24"/>
          <w:szCs w:val="24"/>
          <w:lang w:eastAsia="ru-RU"/>
        </w:rPr>
        <w:t xml:space="preserve"> следующей иллюстрации представлены различн</w:t>
      </w:r>
      <w:r w:rsidR="00A103BE">
        <w:rPr>
          <w:rFonts w:ascii="Times New Roman" w:eastAsia="Times New Roman" w:hAnsi="Times New Roman" w:cs="Times New Roman"/>
          <w:sz w:val="24"/>
          <w:szCs w:val="24"/>
          <w:lang w:eastAsia="ru-RU"/>
        </w:rPr>
        <w:t xml:space="preserve">ые вариации учебников полового </w:t>
      </w:r>
      <w:r w:rsidR="00207C6B">
        <w:rPr>
          <w:rFonts w:ascii="Times New Roman" w:eastAsia="Times New Roman" w:hAnsi="Times New Roman" w:cs="Times New Roman"/>
          <w:sz w:val="24"/>
          <w:szCs w:val="24"/>
          <w:lang w:eastAsia="ru-RU"/>
        </w:rPr>
        <w:t>бразования:</w:t>
      </w:r>
    </w:p>
    <w:tbl>
      <w:tblPr>
        <w:tblStyle w:val="a9"/>
        <w:tblpPr w:leftFromText="180" w:rightFromText="180" w:vertAnchor="text" w:horzAnchor="margin" w:tblpY="181"/>
        <w:tblW w:w="9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2978"/>
        <w:gridCol w:w="3110"/>
      </w:tblGrid>
      <w:tr w:rsidR="00A103BE" w:rsidRPr="00CE17D3" w:rsidTr="00A103BE">
        <w:trPr>
          <w:trHeight w:val="546"/>
        </w:trPr>
        <w:tc>
          <w:tcPr>
            <w:tcW w:w="3103" w:type="dxa"/>
            <w:vAlign w:val="center"/>
          </w:tcPr>
          <w:p w:rsidR="00A103BE" w:rsidRPr="00CE17D3" w:rsidRDefault="00A103BE" w:rsidP="00A103BE">
            <w:pPr>
              <w:spacing w:after="420" w:line="360" w:lineRule="auto"/>
              <w:jc w:val="both"/>
              <w:rPr>
                <w:rFonts w:ascii="Times New Roman" w:eastAsia="Times New Roman" w:hAnsi="Times New Roman" w:cs="Times New Roman"/>
                <w:sz w:val="24"/>
                <w:szCs w:val="24"/>
                <w:lang w:eastAsia="ru-RU"/>
              </w:rPr>
            </w:pPr>
            <w:r w:rsidRPr="00CE17D3">
              <w:rPr>
                <w:rFonts w:ascii="Times New Roman" w:eastAsia="Times New Roman" w:hAnsi="Times New Roman" w:cs="Times New Roman"/>
                <w:noProof/>
                <w:sz w:val="24"/>
                <w:szCs w:val="24"/>
                <w:lang w:eastAsia="ru-RU"/>
              </w:rPr>
              <w:drawing>
                <wp:anchor distT="0" distB="0" distL="114300" distR="114300" simplePos="0" relativeHeight="251693568" behindDoc="1" locked="0" layoutInCell="1" allowOverlap="1">
                  <wp:simplePos x="0" y="0"/>
                  <wp:positionH relativeFrom="column">
                    <wp:posOffset>57785</wp:posOffset>
                  </wp:positionH>
                  <wp:positionV relativeFrom="paragraph">
                    <wp:posOffset>-566420</wp:posOffset>
                  </wp:positionV>
                  <wp:extent cx="1524000" cy="1961515"/>
                  <wp:effectExtent l="0" t="0" r="0" b="635"/>
                  <wp:wrapNone/>
                  <wp:docPr id="8" name="Рисунок 8" descr="C:\Users\Даша\Desktop\реферат\уч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аша\Desktop\реферат\уч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0" cy="1961515"/>
                          </a:xfrm>
                          <a:prstGeom prst="rect">
                            <a:avLst/>
                          </a:prstGeom>
                          <a:noFill/>
                          <a:ln>
                            <a:noFill/>
                          </a:ln>
                        </pic:spPr>
                      </pic:pic>
                    </a:graphicData>
                  </a:graphic>
                </wp:anchor>
              </w:drawing>
            </w:r>
          </w:p>
        </w:tc>
        <w:tc>
          <w:tcPr>
            <w:tcW w:w="2978" w:type="dxa"/>
            <w:vAlign w:val="center"/>
          </w:tcPr>
          <w:p w:rsidR="00A103BE" w:rsidRPr="00CE17D3" w:rsidRDefault="00A103BE" w:rsidP="00A103BE">
            <w:pPr>
              <w:spacing w:after="420" w:line="360" w:lineRule="auto"/>
              <w:jc w:val="both"/>
              <w:rPr>
                <w:rFonts w:ascii="Times New Roman" w:eastAsia="Times New Roman" w:hAnsi="Times New Roman" w:cs="Times New Roman"/>
                <w:sz w:val="24"/>
                <w:szCs w:val="24"/>
                <w:lang w:eastAsia="ru-RU"/>
              </w:rPr>
            </w:pPr>
            <w:r w:rsidRPr="00CE17D3">
              <w:rPr>
                <w:rFonts w:ascii="Times New Roman" w:eastAsia="Times New Roman" w:hAnsi="Times New Roman" w:cs="Times New Roman"/>
                <w:noProof/>
                <w:sz w:val="24"/>
                <w:szCs w:val="24"/>
                <w:lang w:eastAsia="ru-RU"/>
              </w:rPr>
              <w:drawing>
                <wp:anchor distT="0" distB="0" distL="114300" distR="114300" simplePos="0" relativeHeight="251692544" behindDoc="1" locked="0" layoutInCell="1" allowOverlap="1">
                  <wp:simplePos x="0" y="0"/>
                  <wp:positionH relativeFrom="page">
                    <wp:posOffset>85090</wp:posOffset>
                  </wp:positionH>
                  <wp:positionV relativeFrom="paragraph">
                    <wp:posOffset>-391795</wp:posOffset>
                  </wp:positionV>
                  <wp:extent cx="1570355" cy="2176145"/>
                  <wp:effectExtent l="0" t="0" r="0" b="0"/>
                  <wp:wrapNone/>
                  <wp:docPr id="9" name="Рисунок 9" descr="C:\Users\Даша\Desktop\реферат\уч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аша\Desktop\реферат\уч 2.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9764" r="25726"/>
                          <a:stretch/>
                        </pic:blipFill>
                        <pic:spPr bwMode="auto">
                          <a:xfrm>
                            <a:off x="0" y="0"/>
                            <a:ext cx="1570355" cy="217614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110" w:type="dxa"/>
            <w:vAlign w:val="center"/>
          </w:tcPr>
          <w:p w:rsidR="00A103BE" w:rsidRPr="00CE17D3" w:rsidRDefault="00A103BE" w:rsidP="00A103BE">
            <w:pPr>
              <w:spacing w:after="420" w:line="360" w:lineRule="auto"/>
              <w:jc w:val="both"/>
              <w:rPr>
                <w:rFonts w:ascii="Times New Roman" w:eastAsia="Times New Roman" w:hAnsi="Times New Roman" w:cs="Times New Roman"/>
                <w:sz w:val="24"/>
                <w:szCs w:val="24"/>
                <w:lang w:eastAsia="ru-RU"/>
              </w:rPr>
            </w:pPr>
            <w:r w:rsidRPr="00CE17D3">
              <w:rPr>
                <w:rFonts w:ascii="Times New Roman" w:eastAsia="Times New Roman" w:hAnsi="Times New Roman" w:cs="Times New Roman"/>
                <w:noProof/>
                <w:sz w:val="24"/>
                <w:szCs w:val="24"/>
                <w:lang w:eastAsia="ru-RU"/>
              </w:rPr>
              <w:drawing>
                <wp:anchor distT="0" distB="0" distL="114300" distR="114300" simplePos="0" relativeHeight="251694592" behindDoc="1" locked="0" layoutInCell="1" allowOverlap="1">
                  <wp:simplePos x="0" y="0"/>
                  <wp:positionH relativeFrom="margin">
                    <wp:posOffset>70866</wp:posOffset>
                  </wp:positionH>
                  <wp:positionV relativeFrom="paragraph">
                    <wp:posOffset>254</wp:posOffset>
                  </wp:positionV>
                  <wp:extent cx="1661795" cy="2019300"/>
                  <wp:effectExtent l="0" t="0" r="0" b="0"/>
                  <wp:wrapTopAndBottom/>
                  <wp:docPr id="10" name="Рисунок 10" descr="C:\Users\Даша\Desktop\реферат\Учебни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ша\Desktop\реферат\Учебник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1795" cy="2019300"/>
                          </a:xfrm>
                          <a:prstGeom prst="rect">
                            <a:avLst/>
                          </a:prstGeom>
                          <a:noFill/>
                          <a:ln>
                            <a:noFill/>
                          </a:ln>
                        </pic:spPr>
                      </pic:pic>
                    </a:graphicData>
                  </a:graphic>
                </wp:anchor>
              </w:drawing>
            </w:r>
          </w:p>
        </w:tc>
      </w:tr>
    </w:tbl>
    <w:p w:rsidR="00207C6B" w:rsidRDefault="00207C6B" w:rsidP="00207C6B">
      <w:pPr>
        <w:tabs>
          <w:tab w:val="left" w:pos="426"/>
        </w:tabs>
        <w:spacing w:line="480" w:lineRule="auto"/>
        <w:rPr>
          <w:rFonts w:ascii="Times New Roman" w:eastAsia="Times New Roman" w:hAnsi="Times New Roman" w:cs="Times New Roman"/>
          <w:color w:val="000000"/>
          <w:sz w:val="24"/>
          <w:szCs w:val="24"/>
          <w:lang w:eastAsia="ru-RU"/>
        </w:rPr>
      </w:pPr>
    </w:p>
    <w:p w:rsidR="00CC73F8" w:rsidRDefault="00CC73F8" w:rsidP="00207C6B">
      <w:pPr>
        <w:spacing w:after="420" w:line="360" w:lineRule="auto"/>
        <w:rPr>
          <w:rFonts w:ascii="Georgia" w:hAnsi="Georgia"/>
          <w:i/>
          <w:color w:val="000000"/>
        </w:rPr>
      </w:pPr>
    </w:p>
    <w:p w:rsidR="00CC73F8" w:rsidRDefault="00CC73F8" w:rsidP="00207C6B">
      <w:pPr>
        <w:spacing w:after="420" w:line="360" w:lineRule="auto"/>
        <w:rPr>
          <w:rFonts w:ascii="Georgia" w:hAnsi="Georgia"/>
          <w:i/>
          <w:color w:val="000000"/>
        </w:rPr>
      </w:pPr>
    </w:p>
    <w:p w:rsidR="00E13D61" w:rsidRDefault="00E13D61" w:rsidP="00207C6B">
      <w:pPr>
        <w:tabs>
          <w:tab w:val="left" w:pos="426"/>
        </w:tabs>
        <w:spacing w:line="480" w:lineRule="auto"/>
        <w:rPr>
          <w:rFonts w:ascii="Times New Roman" w:eastAsia="Times New Roman" w:hAnsi="Times New Roman" w:cs="Times New Roman"/>
          <w:color w:val="000000"/>
          <w:sz w:val="19"/>
          <w:szCs w:val="24"/>
          <w:lang w:eastAsia="ru-RU"/>
        </w:rPr>
      </w:pPr>
    </w:p>
    <w:p w:rsidR="00E13D61" w:rsidRPr="00E13D61" w:rsidRDefault="00E13D61" w:rsidP="00E13D61">
      <w:pPr>
        <w:rPr>
          <w:rFonts w:ascii="Times New Roman" w:eastAsia="Times New Roman" w:hAnsi="Times New Roman" w:cs="Times New Roman"/>
          <w:sz w:val="19"/>
          <w:szCs w:val="24"/>
          <w:lang w:eastAsia="ru-RU"/>
        </w:rPr>
      </w:pPr>
    </w:p>
    <w:p w:rsidR="00E13D61" w:rsidRPr="00E13D61" w:rsidRDefault="00E13D61" w:rsidP="00E13D61">
      <w:pPr>
        <w:rPr>
          <w:rFonts w:ascii="Times New Roman" w:eastAsia="Times New Roman" w:hAnsi="Times New Roman" w:cs="Times New Roman"/>
          <w:sz w:val="19"/>
          <w:szCs w:val="24"/>
          <w:lang w:eastAsia="ru-RU"/>
        </w:rPr>
      </w:pPr>
    </w:p>
    <w:p w:rsidR="00E13D61" w:rsidRPr="00E13D61" w:rsidRDefault="00E13D61" w:rsidP="00E13D61">
      <w:pPr>
        <w:rPr>
          <w:rFonts w:ascii="Times New Roman" w:eastAsia="Times New Roman" w:hAnsi="Times New Roman" w:cs="Times New Roman"/>
          <w:sz w:val="19"/>
          <w:szCs w:val="24"/>
          <w:lang w:eastAsia="ru-RU"/>
        </w:rPr>
      </w:pPr>
    </w:p>
    <w:p w:rsidR="00E13D61" w:rsidRPr="00E13D61" w:rsidRDefault="00A103BE" w:rsidP="00E13D61">
      <w:pPr>
        <w:rPr>
          <w:rFonts w:ascii="Times New Roman" w:eastAsia="Times New Roman" w:hAnsi="Times New Roman" w:cs="Times New Roman"/>
          <w:sz w:val="19"/>
          <w:szCs w:val="24"/>
          <w:lang w:eastAsia="ru-RU"/>
        </w:rPr>
      </w:pPr>
      <w:r>
        <w:rPr>
          <w:rFonts w:ascii="Times New Roman" w:eastAsia="Times New Roman" w:hAnsi="Times New Roman" w:cs="Times New Roman"/>
          <w:sz w:val="19"/>
          <w:szCs w:val="24"/>
          <w:lang w:eastAsia="ru-RU"/>
        </w:rPr>
        <w:br w:type="page"/>
      </w:r>
    </w:p>
    <w:p w:rsidR="00E13D61" w:rsidRPr="002127EF" w:rsidRDefault="00E13D61" w:rsidP="00E13D61">
      <w:pPr>
        <w:rPr>
          <w:rFonts w:ascii="Times New Roman" w:eastAsia="Times New Roman" w:hAnsi="Times New Roman" w:cs="Times New Roman"/>
          <w:sz w:val="24"/>
          <w:szCs w:val="24"/>
          <w:lang w:eastAsia="ru-RU"/>
        </w:rPr>
      </w:pPr>
    </w:p>
    <w:p w:rsidR="00655103" w:rsidRPr="002127EF" w:rsidRDefault="00655103" w:rsidP="00655103">
      <w:pPr>
        <w:pStyle w:val="a3"/>
        <w:numPr>
          <w:ilvl w:val="0"/>
          <w:numId w:val="29"/>
        </w:numPr>
        <w:spacing w:after="420" w:line="360" w:lineRule="auto"/>
        <w:rPr>
          <w:rFonts w:ascii="Times New Roman" w:hAnsi="Times New Roman" w:cs="Times New Roman"/>
          <w:i/>
          <w:color w:val="000000"/>
          <w:sz w:val="24"/>
          <w:szCs w:val="24"/>
        </w:rPr>
      </w:pPr>
      <w:r w:rsidRPr="002127EF">
        <w:rPr>
          <w:rFonts w:ascii="Times New Roman" w:eastAsia="Times New Roman" w:hAnsi="Times New Roman" w:cs="Times New Roman"/>
          <w:noProof/>
          <w:sz w:val="24"/>
          <w:szCs w:val="24"/>
          <w:lang w:eastAsia="ru-RU"/>
        </w:rPr>
        <w:drawing>
          <wp:anchor distT="0" distB="0" distL="114300" distR="114300" simplePos="0" relativeHeight="251685376" behindDoc="1" locked="0" layoutInCell="1" allowOverlap="1">
            <wp:simplePos x="0" y="0"/>
            <wp:positionH relativeFrom="margin">
              <wp:posOffset>62865</wp:posOffset>
            </wp:positionH>
            <wp:positionV relativeFrom="paragraph">
              <wp:posOffset>547370</wp:posOffset>
            </wp:positionV>
            <wp:extent cx="3546475" cy="2032000"/>
            <wp:effectExtent l="0" t="0" r="0" b="0"/>
            <wp:wrapTight wrapText="bothSides">
              <wp:wrapPolygon edited="0">
                <wp:start x="3481" y="0"/>
                <wp:lineTo x="1856" y="1013"/>
                <wp:lineTo x="232" y="2835"/>
                <wp:lineTo x="0" y="5873"/>
                <wp:lineTo x="0" y="6480"/>
                <wp:lineTo x="1624" y="7493"/>
                <wp:lineTo x="1392" y="7898"/>
                <wp:lineTo x="580" y="11948"/>
                <wp:lineTo x="696" y="12758"/>
                <wp:lineTo x="232" y="13568"/>
                <wp:lineTo x="0" y="13770"/>
                <wp:lineTo x="464" y="16605"/>
                <wp:lineTo x="464" y="17618"/>
                <wp:lineTo x="5685" y="19845"/>
                <wp:lineTo x="8470" y="20858"/>
                <wp:lineTo x="11254" y="20858"/>
                <wp:lineTo x="15663" y="20453"/>
                <wp:lineTo x="16708" y="20250"/>
                <wp:lineTo x="16476" y="19845"/>
                <wp:lineTo x="21349" y="19035"/>
                <wp:lineTo x="21001" y="0"/>
                <wp:lineTo x="3481"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clrChange>
                        <a:clrFrom>
                          <a:srgbClr val="F4F3F2"/>
                        </a:clrFrom>
                        <a:clrTo>
                          <a:srgbClr val="F4F3F2">
                            <a:alpha val="0"/>
                          </a:srgbClr>
                        </a:clrTo>
                      </a:clrChange>
                      <a:extLst>
                        <a:ext uri="{28A0092B-C50C-407E-A947-70E740481C1C}">
                          <a14:useLocalDpi xmlns:a14="http://schemas.microsoft.com/office/drawing/2010/main" val="0"/>
                        </a:ext>
                      </a:extLst>
                    </a:blip>
                    <a:srcRect l="51190" t="16286" r="6706" b="40807"/>
                    <a:stretch/>
                  </pic:blipFill>
                  <pic:spPr bwMode="auto">
                    <a:xfrm>
                      <a:off x="0" y="0"/>
                      <a:ext cx="3546475" cy="2032000"/>
                    </a:xfrm>
                    <a:prstGeom prst="rect">
                      <a:avLst/>
                    </a:prstGeom>
                    <a:ln>
                      <a:noFill/>
                    </a:ln>
                    <a:extLst>
                      <a:ext uri="{53640926-AAD7-44D8-BBD7-CCE9431645EC}">
                        <a14:shadowObscured xmlns:a14="http://schemas.microsoft.com/office/drawing/2010/main"/>
                      </a:ext>
                    </a:extLst>
                  </pic:spPr>
                </pic:pic>
              </a:graphicData>
            </a:graphic>
          </wp:anchor>
        </w:drawing>
      </w:r>
      <w:r w:rsidRPr="002127EF">
        <w:rPr>
          <w:rFonts w:ascii="Times New Roman" w:hAnsi="Times New Roman" w:cs="Times New Roman"/>
          <w:color w:val="000000"/>
          <w:sz w:val="24"/>
          <w:szCs w:val="24"/>
        </w:rPr>
        <w:t>Предпочтения родителей относительно тем занятий по половому воспитанию в школе. Данные Семейного фонда Кайзера (2000)</w:t>
      </w:r>
    </w:p>
    <w:p w:rsidR="00E13D61" w:rsidRPr="00E13D61" w:rsidRDefault="00E13D61" w:rsidP="00E13D61">
      <w:pPr>
        <w:rPr>
          <w:rFonts w:ascii="Times New Roman" w:eastAsia="Times New Roman" w:hAnsi="Times New Roman" w:cs="Times New Roman"/>
          <w:sz w:val="19"/>
          <w:szCs w:val="24"/>
          <w:lang w:eastAsia="ru-RU"/>
        </w:rPr>
      </w:pPr>
    </w:p>
    <w:p w:rsidR="00E13D61" w:rsidRPr="00E13D61" w:rsidRDefault="00E13D61" w:rsidP="00E13D61">
      <w:pPr>
        <w:rPr>
          <w:rFonts w:ascii="Times New Roman" w:eastAsia="Times New Roman" w:hAnsi="Times New Roman" w:cs="Times New Roman"/>
          <w:sz w:val="19"/>
          <w:szCs w:val="24"/>
          <w:lang w:eastAsia="ru-RU"/>
        </w:rPr>
      </w:pPr>
    </w:p>
    <w:p w:rsidR="00E13D61" w:rsidRPr="00E13D61" w:rsidRDefault="00E13D61" w:rsidP="00E13D61">
      <w:pPr>
        <w:rPr>
          <w:rFonts w:ascii="Times New Roman" w:eastAsia="Times New Roman" w:hAnsi="Times New Roman" w:cs="Times New Roman"/>
          <w:sz w:val="19"/>
          <w:szCs w:val="24"/>
          <w:lang w:eastAsia="ru-RU"/>
        </w:rPr>
      </w:pPr>
    </w:p>
    <w:p w:rsidR="00E13D61" w:rsidRPr="00E13D61" w:rsidRDefault="00E13D61" w:rsidP="00E13D61">
      <w:pPr>
        <w:rPr>
          <w:rFonts w:ascii="Times New Roman" w:eastAsia="Times New Roman" w:hAnsi="Times New Roman" w:cs="Times New Roman"/>
          <w:sz w:val="19"/>
          <w:szCs w:val="24"/>
          <w:lang w:eastAsia="ru-RU"/>
        </w:rPr>
      </w:pPr>
    </w:p>
    <w:p w:rsidR="00E13D61" w:rsidRPr="00E13D61" w:rsidRDefault="00E13D61" w:rsidP="00E13D61">
      <w:pPr>
        <w:rPr>
          <w:rFonts w:ascii="Times New Roman" w:eastAsia="Times New Roman" w:hAnsi="Times New Roman" w:cs="Times New Roman"/>
          <w:sz w:val="19"/>
          <w:szCs w:val="24"/>
          <w:lang w:eastAsia="ru-RU"/>
        </w:rPr>
      </w:pPr>
    </w:p>
    <w:p w:rsidR="00E13D61" w:rsidRDefault="00E13D61" w:rsidP="00E13D61">
      <w:pPr>
        <w:rPr>
          <w:rFonts w:ascii="Times New Roman" w:eastAsia="Times New Roman" w:hAnsi="Times New Roman" w:cs="Times New Roman"/>
          <w:sz w:val="19"/>
          <w:szCs w:val="24"/>
          <w:lang w:eastAsia="ru-RU"/>
        </w:rPr>
      </w:pPr>
    </w:p>
    <w:p w:rsidR="00655103" w:rsidRDefault="00655103" w:rsidP="00E13D61">
      <w:pPr>
        <w:rPr>
          <w:rFonts w:ascii="Times New Roman" w:eastAsia="Times New Roman" w:hAnsi="Times New Roman" w:cs="Times New Roman"/>
          <w:sz w:val="19"/>
          <w:szCs w:val="24"/>
          <w:lang w:eastAsia="ru-RU"/>
        </w:rPr>
      </w:pPr>
    </w:p>
    <w:p w:rsidR="00F327DF" w:rsidRDefault="00F327DF" w:rsidP="00E13D61">
      <w:pPr>
        <w:rPr>
          <w:rFonts w:ascii="Times New Roman" w:eastAsia="Times New Roman" w:hAnsi="Times New Roman" w:cs="Times New Roman"/>
          <w:sz w:val="19"/>
          <w:szCs w:val="24"/>
          <w:lang w:eastAsia="ru-RU"/>
        </w:rPr>
      </w:pPr>
    </w:p>
    <w:p w:rsidR="00E13D61" w:rsidRPr="002127EF" w:rsidRDefault="00655103" w:rsidP="00E13D61">
      <w:pPr>
        <w:pStyle w:val="a3"/>
        <w:numPr>
          <w:ilvl w:val="0"/>
          <w:numId w:val="29"/>
        </w:numPr>
        <w:rPr>
          <w:rFonts w:ascii="Times New Roman" w:eastAsia="Times New Roman" w:hAnsi="Times New Roman" w:cs="Times New Roman"/>
          <w:sz w:val="24"/>
          <w:szCs w:val="24"/>
          <w:lang w:eastAsia="ru-RU"/>
        </w:rPr>
      </w:pPr>
      <w:r w:rsidRPr="002127EF">
        <w:rPr>
          <w:rFonts w:ascii="Times New Roman" w:eastAsia="Times New Roman" w:hAnsi="Times New Roman" w:cs="Times New Roman"/>
          <w:sz w:val="24"/>
          <w:szCs w:val="24"/>
          <w:lang w:eastAsia="ru-RU"/>
        </w:rPr>
        <w:t>Уровень рождения детей среди подростков 15-19 лет (1940-2018)</w:t>
      </w:r>
    </w:p>
    <w:p w:rsidR="00E13D61" w:rsidRPr="00E13D61" w:rsidRDefault="00B86F5A" w:rsidP="00E13D61">
      <w:pPr>
        <w:rPr>
          <w:rFonts w:ascii="Times New Roman" w:eastAsia="Times New Roman" w:hAnsi="Times New Roman" w:cs="Times New Roman"/>
          <w:sz w:val="19"/>
          <w:szCs w:val="24"/>
          <w:lang w:eastAsia="ru-RU"/>
        </w:rPr>
      </w:pPr>
      <w:r w:rsidRPr="002127EF">
        <w:rPr>
          <w:rFonts w:ascii="Times New Roman" w:eastAsia="Times New Roman" w:hAnsi="Times New Roman" w:cs="Times New Roman"/>
          <w:noProof/>
          <w:sz w:val="24"/>
          <w:szCs w:val="24"/>
          <w:lang w:eastAsia="ru-RU"/>
        </w:rPr>
        <w:drawing>
          <wp:anchor distT="0" distB="0" distL="114300" distR="114300" simplePos="0" relativeHeight="251689472" behindDoc="1" locked="0" layoutInCell="1" allowOverlap="1">
            <wp:simplePos x="0" y="0"/>
            <wp:positionH relativeFrom="margin">
              <wp:posOffset>346306</wp:posOffset>
            </wp:positionH>
            <wp:positionV relativeFrom="paragraph">
              <wp:posOffset>49242</wp:posOffset>
            </wp:positionV>
            <wp:extent cx="4094480" cy="2410460"/>
            <wp:effectExtent l="0" t="0" r="1270" b="8890"/>
            <wp:wrapTight wrapText="bothSides">
              <wp:wrapPolygon edited="0">
                <wp:start x="0" y="0"/>
                <wp:lineTo x="0" y="21509"/>
                <wp:lineTo x="21506" y="21509"/>
                <wp:lineTo x="21506" y="0"/>
                <wp:lineTo x="0" y="0"/>
              </wp:wrapPolygon>
            </wp:wrapTight>
            <wp:docPr id="12" name="Рисунок 12" descr="C:\Users\Даша\Desktop\реферат\FT_19.08.02_TeenBirths_US-teen-birth-rate-fallen-over-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аша\Desktop\реферат\FT_19.08.02_TeenBirths_US-teen-birth-rate-fallen-over-time.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4170"/>
                    <a:stretch/>
                  </pic:blipFill>
                  <pic:spPr bwMode="auto">
                    <a:xfrm>
                      <a:off x="0" y="0"/>
                      <a:ext cx="4094480" cy="2410460"/>
                    </a:xfrm>
                    <a:prstGeom prst="rect">
                      <a:avLst/>
                    </a:prstGeom>
                    <a:noFill/>
                    <a:ln>
                      <a:noFill/>
                    </a:ln>
                    <a:extLst>
                      <a:ext uri="{53640926-AAD7-44D8-BBD7-CCE9431645EC}">
                        <a14:shadowObscured xmlns:a14="http://schemas.microsoft.com/office/drawing/2010/main"/>
                      </a:ext>
                    </a:extLst>
                  </pic:spPr>
                </pic:pic>
              </a:graphicData>
            </a:graphic>
          </wp:anchor>
        </w:drawing>
      </w:r>
    </w:p>
    <w:p w:rsidR="00E13D61" w:rsidRPr="00E13D61" w:rsidRDefault="00E13D61" w:rsidP="00E13D61">
      <w:pPr>
        <w:rPr>
          <w:rFonts w:ascii="Times New Roman" w:eastAsia="Times New Roman" w:hAnsi="Times New Roman" w:cs="Times New Roman"/>
          <w:sz w:val="19"/>
          <w:szCs w:val="24"/>
          <w:lang w:eastAsia="ru-RU"/>
        </w:rPr>
      </w:pPr>
    </w:p>
    <w:p w:rsidR="00E13D61" w:rsidRPr="00E13D61" w:rsidRDefault="00E13D61" w:rsidP="00E13D61">
      <w:pPr>
        <w:rPr>
          <w:rFonts w:ascii="Times New Roman" w:eastAsia="Times New Roman" w:hAnsi="Times New Roman" w:cs="Times New Roman"/>
          <w:sz w:val="19"/>
          <w:szCs w:val="24"/>
          <w:lang w:eastAsia="ru-RU"/>
        </w:rPr>
      </w:pPr>
    </w:p>
    <w:p w:rsidR="00E13D61" w:rsidRPr="00E13D61" w:rsidRDefault="00E13D61" w:rsidP="00E13D61">
      <w:pPr>
        <w:rPr>
          <w:rFonts w:ascii="Times New Roman" w:eastAsia="Times New Roman" w:hAnsi="Times New Roman" w:cs="Times New Roman"/>
          <w:sz w:val="19"/>
          <w:szCs w:val="24"/>
          <w:lang w:eastAsia="ru-RU"/>
        </w:rPr>
      </w:pPr>
    </w:p>
    <w:p w:rsidR="00E13D61" w:rsidRPr="00E13D61" w:rsidRDefault="00E13D61" w:rsidP="00E13D61">
      <w:pPr>
        <w:rPr>
          <w:rFonts w:ascii="Times New Roman" w:eastAsia="Times New Roman" w:hAnsi="Times New Roman" w:cs="Times New Roman"/>
          <w:sz w:val="19"/>
          <w:szCs w:val="24"/>
          <w:lang w:eastAsia="ru-RU"/>
        </w:rPr>
      </w:pPr>
    </w:p>
    <w:p w:rsidR="00E13D61" w:rsidRPr="00E13D61" w:rsidRDefault="00E13D61" w:rsidP="00E13D61">
      <w:pPr>
        <w:rPr>
          <w:rFonts w:ascii="Times New Roman" w:eastAsia="Times New Roman" w:hAnsi="Times New Roman" w:cs="Times New Roman"/>
          <w:sz w:val="19"/>
          <w:szCs w:val="24"/>
          <w:lang w:eastAsia="ru-RU"/>
        </w:rPr>
      </w:pPr>
    </w:p>
    <w:p w:rsidR="00E13D61" w:rsidRPr="00E13D61" w:rsidRDefault="00E13D61" w:rsidP="00E13D61">
      <w:pPr>
        <w:rPr>
          <w:rFonts w:ascii="Times New Roman" w:eastAsia="Times New Roman" w:hAnsi="Times New Roman" w:cs="Times New Roman"/>
          <w:sz w:val="19"/>
          <w:szCs w:val="24"/>
          <w:lang w:eastAsia="ru-RU"/>
        </w:rPr>
      </w:pPr>
    </w:p>
    <w:p w:rsidR="00E13D61" w:rsidRPr="00E13D61" w:rsidRDefault="00E13D61" w:rsidP="00E13D61">
      <w:pPr>
        <w:rPr>
          <w:rFonts w:ascii="Times New Roman" w:eastAsia="Times New Roman" w:hAnsi="Times New Roman" w:cs="Times New Roman"/>
          <w:sz w:val="19"/>
          <w:szCs w:val="24"/>
          <w:lang w:eastAsia="ru-RU"/>
        </w:rPr>
      </w:pPr>
    </w:p>
    <w:p w:rsidR="00E13D61" w:rsidRPr="00E13D61" w:rsidRDefault="00E13D61" w:rsidP="00E13D61">
      <w:pPr>
        <w:rPr>
          <w:rFonts w:ascii="Times New Roman" w:eastAsia="Times New Roman" w:hAnsi="Times New Roman" w:cs="Times New Roman"/>
          <w:sz w:val="19"/>
          <w:szCs w:val="24"/>
          <w:lang w:eastAsia="ru-RU"/>
        </w:rPr>
      </w:pPr>
    </w:p>
    <w:p w:rsidR="00E13D61" w:rsidRDefault="00E13D61" w:rsidP="00E13D61">
      <w:pPr>
        <w:rPr>
          <w:rFonts w:ascii="Times New Roman" w:eastAsia="Times New Roman" w:hAnsi="Times New Roman" w:cs="Times New Roman"/>
          <w:sz w:val="19"/>
          <w:szCs w:val="24"/>
          <w:lang w:eastAsia="ru-RU"/>
        </w:rPr>
      </w:pPr>
    </w:p>
    <w:p w:rsidR="00E13D61" w:rsidRPr="00AD541E" w:rsidRDefault="00B86F5A" w:rsidP="00E13D61">
      <w:pPr>
        <w:pStyle w:val="a3"/>
        <w:numPr>
          <w:ilvl w:val="0"/>
          <w:numId w:val="29"/>
        </w:numPr>
        <w:rPr>
          <w:rFonts w:ascii="Times New Roman" w:eastAsia="Times New Roman" w:hAnsi="Times New Roman" w:cs="Times New Roman"/>
          <w:color w:val="000000"/>
          <w:sz w:val="24"/>
          <w:szCs w:val="24"/>
          <w:lang w:eastAsia="ru-RU"/>
        </w:rPr>
      </w:pPr>
      <w:r w:rsidRPr="00AD541E">
        <w:rPr>
          <w:rFonts w:ascii="Times New Roman" w:eastAsia="Times New Roman" w:hAnsi="Times New Roman" w:cs="Times New Roman"/>
          <w:noProof/>
          <w:color w:val="000000"/>
          <w:sz w:val="24"/>
          <w:szCs w:val="24"/>
          <w:lang w:eastAsia="ru-RU"/>
        </w:rPr>
        <w:drawing>
          <wp:anchor distT="0" distB="0" distL="114300" distR="114300" simplePos="0" relativeHeight="251687424" behindDoc="1" locked="0" layoutInCell="1" allowOverlap="1">
            <wp:simplePos x="0" y="0"/>
            <wp:positionH relativeFrom="margin">
              <wp:posOffset>141547</wp:posOffset>
            </wp:positionH>
            <wp:positionV relativeFrom="paragraph">
              <wp:posOffset>-91728</wp:posOffset>
            </wp:positionV>
            <wp:extent cx="2473234" cy="3372038"/>
            <wp:effectExtent l="0" t="0" r="3810" b="0"/>
            <wp:wrapTight wrapText="bothSides">
              <wp:wrapPolygon edited="0">
                <wp:start x="0" y="0"/>
                <wp:lineTo x="0" y="21478"/>
                <wp:lineTo x="21467" y="21478"/>
                <wp:lineTo x="21467" y="0"/>
                <wp:lineTo x="0" y="0"/>
              </wp:wrapPolygon>
            </wp:wrapTight>
            <wp:docPr id="14" name="Рисунок 14" descr="C:\Users\Даша\Pictures\Screenshots\Снимок экрана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ша\Pictures\Screenshots\Снимок экрана (22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3234" cy="3372038"/>
                    </a:xfrm>
                    <a:prstGeom prst="rect">
                      <a:avLst/>
                    </a:prstGeom>
                    <a:noFill/>
                    <a:ln>
                      <a:noFill/>
                    </a:ln>
                  </pic:spPr>
                </pic:pic>
              </a:graphicData>
            </a:graphic>
          </wp:anchor>
        </w:drawing>
      </w:r>
      <w:r w:rsidR="001406AB" w:rsidRPr="00AD541E">
        <w:rPr>
          <w:rFonts w:ascii="Times New Roman" w:eastAsia="Times New Roman" w:hAnsi="Times New Roman" w:cs="Times New Roman"/>
          <w:color w:val="000000"/>
          <w:sz w:val="24"/>
          <w:szCs w:val="24"/>
          <w:lang w:eastAsia="ru-RU"/>
        </w:rPr>
        <w:t>6)</w:t>
      </w:r>
    </w:p>
    <w:p w:rsidR="00E13D61" w:rsidRDefault="00E13D61" w:rsidP="00E13D61">
      <w:pPr>
        <w:rPr>
          <w:rFonts w:ascii="Times New Roman" w:eastAsia="Times New Roman" w:hAnsi="Times New Roman" w:cs="Times New Roman"/>
          <w:sz w:val="19"/>
          <w:szCs w:val="24"/>
          <w:lang w:eastAsia="ru-RU"/>
        </w:rPr>
      </w:pPr>
    </w:p>
    <w:p w:rsidR="00E13D61" w:rsidRPr="00E13D61" w:rsidRDefault="00E13D61" w:rsidP="00E13D61">
      <w:pPr>
        <w:tabs>
          <w:tab w:val="left" w:pos="7080"/>
        </w:tabs>
        <w:rPr>
          <w:rFonts w:ascii="Times New Roman" w:eastAsia="Times New Roman" w:hAnsi="Times New Roman" w:cs="Times New Roman"/>
          <w:sz w:val="19"/>
          <w:szCs w:val="24"/>
          <w:lang w:eastAsia="ru-RU"/>
        </w:rPr>
      </w:pPr>
      <w:r>
        <w:rPr>
          <w:rFonts w:ascii="Times New Roman" w:eastAsia="Times New Roman" w:hAnsi="Times New Roman" w:cs="Times New Roman"/>
          <w:sz w:val="19"/>
          <w:szCs w:val="24"/>
          <w:lang w:eastAsia="ru-RU"/>
        </w:rPr>
        <w:tab/>
      </w:r>
    </w:p>
    <w:p w:rsidR="00E13D61" w:rsidRDefault="00E13D61" w:rsidP="00E13D61">
      <w:pPr>
        <w:tabs>
          <w:tab w:val="left" w:pos="426"/>
        </w:tabs>
        <w:spacing w:line="480" w:lineRule="auto"/>
        <w:rPr>
          <w:rFonts w:ascii="Times New Roman" w:eastAsia="Times New Roman" w:hAnsi="Times New Roman" w:cs="Times New Roman"/>
          <w:color w:val="000000"/>
          <w:sz w:val="24"/>
          <w:szCs w:val="24"/>
          <w:lang w:eastAsia="ru-RU"/>
        </w:rPr>
      </w:pPr>
    </w:p>
    <w:p w:rsidR="00207C6B" w:rsidRPr="00E13D61" w:rsidRDefault="00B86F5A" w:rsidP="00E13D61">
      <w:pPr>
        <w:tabs>
          <w:tab w:val="left" w:pos="7080"/>
        </w:tabs>
        <w:rPr>
          <w:rFonts w:ascii="Times New Roman" w:eastAsia="Times New Roman" w:hAnsi="Times New Roman" w:cs="Times New Roman"/>
          <w:sz w:val="19"/>
          <w:szCs w:val="24"/>
          <w:lang w:eastAsia="ru-RU"/>
        </w:rPr>
      </w:pPr>
      <w:r w:rsidRPr="00AD541E">
        <w:rPr>
          <w:rFonts w:ascii="Times New Roman" w:eastAsia="Times New Roman" w:hAnsi="Times New Roman" w:cs="Times New Roman"/>
          <w:noProof/>
          <w:color w:val="000000"/>
          <w:sz w:val="24"/>
          <w:szCs w:val="24"/>
          <w:lang w:eastAsia="ru-RU"/>
        </w:rPr>
        <w:drawing>
          <wp:anchor distT="0" distB="0" distL="114300" distR="114300" simplePos="0" relativeHeight="251690496" behindDoc="1" locked="0" layoutInCell="1" allowOverlap="1">
            <wp:simplePos x="0" y="0"/>
            <wp:positionH relativeFrom="margin">
              <wp:posOffset>3492789</wp:posOffset>
            </wp:positionH>
            <wp:positionV relativeFrom="paragraph">
              <wp:posOffset>-1531158</wp:posOffset>
            </wp:positionV>
            <wp:extent cx="2214245" cy="3566160"/>
            <wp:effectExtent l="0" t="0" r="0" b="0"/>
            <wp:wrapTight wrapText="bothSides">
              <wp:wrapPolygon edited="0">
                <wp:start x="0" y="0"/>
                <wp:lineTo x="0" y="21462"/>
                <wp:lineTo x="21371" y="21462"/>
                <wp:lineTo x="21371" y="0"/>
                <wp:lineTo x="0" y="0"/>
              </wp:wrapPolygon>
            </wp:wrapTight>
            <wp:docPr id="2" name="Рисунок 2" descr="C:\Users\Даша\Pictures\Screenshots\Снимок экрана (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ша\Pictures\Screenshots\Снимок экрана (229).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4245" cy="3566160"/>
                    </a:xfrm>
                    <a:prstGeom prst="rect">
                      <a:avLst/>
                    </a:prstGeom>
                    <a:noFill/>
                    <a:ln>
                      <a:noFill/>
                    </a:ln>
                  </pic:spPr>
                </pic:pic>
              </a:graphicData>
            </a:graphic>
          </wp:anchor>
        </w:drawing>
      </w:r>
    </w:p>
    <w:sectPr w:rsidR="00207C6B" w:rsidRPr="00E13D61" w:rsidSect="0002623E">
      <w:footerReference w:type="default" r:id="rId2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89F" w:rsidRDefault="00F1489F" w:rsidP="00BF0ECF">
      <w:pPr>
        <w:spacing w:after="0" w:line="240" w:lineRule="auto"/>
      </w:pPr>
      <w:r>
        <w:separator/>
      </w:r>
    </w:p>
  </w:endnote>
  <w:endnote w:type="continuationSeparator" w:id="0">
    <w:p w:rsidR="00F1489F" w:rsidRDefault="00F1489F" w:rsidP="00BF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76012"/>
      <w:docPartObj>
        <w:docPartGallery w:val="Page Numbers (Bottom of Page)"/>
        <w:docPartUnique/>
      </w:docPartObj>
    </w:sdtPr>
    <w:sdtEndPr/>
    <w:sdtContent>
      <w:p w:rsidR="00A329ED" w:rsidRDefault="00D70873">
        <w:pPr>
          <w:pStyle w:val="a7"/>
          <w:jc w:val="right"/>
        </w:pPr>
        <w:r>
          <w:fldChar w:fldCharType="begin"/>
        </w:r>
        <w:r w:rsidR="00A329ED">
          <w:instrText>PAGE   \* MERGEFORMAT</w:instrText>
        </w:r>
        <w:r>
          <w:fldChar w:fldCharType="separate"/>
        </w:r>
        <w:r w:rsidR="0072124B">
          <w:rPr>
            <w:noProof/>
          </w:rPr>
          <w:t>22</w:t>
        </w:r>
        <w:r>
          <w:rPr>
            <w:noProof/>
          </w:rPr>
          <w:fldChar w:fldCharType="end"/>
        </w:r>
      </w:p>
    </w:sdtContent>
  </w:sdt>
  <w:p w:rsidR="00A329ED" w:rsidRDefault="00A329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89F" w:rsidRDefault="00F1489F" w:rsidP="00BF0ECF">
      <w:pPr>
        <w:spacing w:after="0" w:line="240" w:lineRule="auto"/>
      </w:pPr>
      <w:r>
        <w:separator/>
      </w:r>
    </w:p>
  </w:footnote>
  <w:footnote w:type="continuationSeparator" w:id="0">
    <w:p w:rsidR="00F1489F" w:rsidRDefault="00F1489F" w:rsidP="00BF0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E3E"/>
    <w:multiLevelType w:val="hybridMultilevel"/>
    <w:tmpl w:val="00249FE6"/>
    <w:lvl w:ilvl="0" w:tplc="321821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F5060"/>
    <w:multiLevelType w:val="hybridMultilevel"/>
    <w:tmpl w:val="1A4885FA"/>
    <w:lvl w:ilvl="0" w:tplc="321821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110E8"/>
    <w:multiLevelType w:val="hybridMultilevel"/>
    <w:tmpl w:val="86981C06"/>
    <w:lvl w:ilvl="0" w:tplc="0419000F">
      <w:start w:val="1"/>
      <w:numFmt w:val="decimal"/>
      <w:lvlText w:val="%1."/>
      <w:lvlJc w:val="left"/>
      <w:pPr>
        <w:ind w:left="9716" w:hanging="360"/>
      </w:pPr>
      <w:rPr>
        <w:rFonts w:hint="default"/>
      </w:rPr>
    </w:lvl>
    <w:lvl w:ilvl="1" w:tplc="04190019" w:tentative="1">
      <w:start w:val="1"/>
      <w:numFmt w:val="lowerLetter"/>
      <w:lvlText w:val="%2."/>
      <w:lvlJc w:val="left"/>
      <w:pPr>
        <w:ind w:left="10436" w:hanging="360"/>
      </w:pPr>
    </w:lvl>
    <w:lvl w:ilvl="2" w:tplc="0419001B" w:tentative="1">
      <w:start w:val="1"/>
      <w:numFmt w:val="lowerRoman"/>
      <w:lvlText w:val="%3."/>
      <w:lvlJc w:val="right"/>
      <w:pPr>
        <w:ind w:left="11156" w:hanging="180"/>
      </w:pPr>
    </w:lvl>
    <w:lvl w:ilvl="3" w:tplc="0419000F" w:tentative="1">
      <w:start w:val="1"/>
      <w:numFmt w:val="decimal"/>
      <w:lvlText w:val="%4."/>
      <w:lvlJc w:val="left"/>
      <w:pPr>
        <w:ind w:left="11876" w:hanging="360"/>
      </w:pPr>
    </w:lvl>
    <w:lvl w:ilvl="4" w:tplc="04190019" w:tentative="1">
      <w:start w:val="1"/>
      <w:numFmt w:val="lowerLetter"/>
      <w:lvlText w:val="%5."/>
      <w:lvlJc w:val="left"/>
      <w:pPr>
        <w:ind w:left="12596" w:hanging="360"/>
      </w:pPr>
    </w:lvl>
    <w:lvl w:ilvl="5" w:tplc="0419001B" w:tentative="1">
      <w:start w:val="1"/>
      <w:numFmt w:val="lowerRoman"/>
      <w:lvlText w:val="%6."/>
      <w:lvlJc w:val="right"/>
      <w:pPr>
        <w:ind w:left="13316" w:hanging="180"/>
      </w:pPr>
    </w:lvl>
    <w:lvl w:ilvl="6" w:tplc="0419000F" w:tentative="1">
      <w:start w:val="1"/>
      <w:numFmt w:val="decimal"/>
      <w:lvlText w:val="%7."/>
      <w:lvlJc w:val="left"/>
      <w:pPr>
        <w:ind w:left="14036" w:hanging="360"/>
      </w:pPr>
    </w:lvl>
    <w:lvl w:ilvl="7" w:tplc="04190019" w:tentative="1">
      <w:start w:val="1"/>
      <w:numFmt w:val="lowerLetter"/>
      <w:lvlText w:val="%8."/>
      <w:lvlJc w:val="left"/>
      <w:pPr>
        <w:ind w:left="14756" w:hanging="360"/>
      </w:pPr>
    </w:lvl>
    <w:lvl w:ilvl="8" w:tplc="0419001B" w:tentative="1">
      <w:start w:val="1"/>
      <w:numFmt w:val="lowerRoman"/>
      <w:lvlText w:val="%9."/>
      <w:lvlJc w:val="right"/>
      <w:pPr>
        <w:ind w:left="15476" w:hanging="180"/>
      </w:pPr>
    </w:lvl>
  </w:abstractNum>
  <w:abstractNum w:abstractNumId="3" w15:restartNumberingAfterBreak="0">
    <w:nsid w:val="0BA57253"/>
    <w:multiLevelType w:val="hybridMultilevel"/>
    <w:tmpl w:val="F340A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83357"/>
    <w:multiLevelType w:val="multilevel"/>
    <w:tmpl w:val="A8C06A5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B5166"/>
    <w:multiLevelType w:val="multilevel"/>
    <w:tmpl w:val="F79000D4"/>
    <w:lvl w:ilvl="0">
      <w:start w:val="1"/>
      <w:numFmt w:val="decimal"/>
      <w:lvlText w:val="%1."/>
      <w:lvlJc w:val="left"/>
      <w:pPr>
        <w:ind w:left="720" w:firstLine="4680"/>
      </w:pPr>
      <w:rPr>
        <w:u w:val="none"/>
        <w:vertAlign w:val="baseline"/>
      </w:rPr>
    </w:lvl>
    <w:lvl w:ilvl="1">
      <w:start w:val="1"/>
      <w:numFmt w:val="lowerLetter"/>
      <w:lvlText w:val="%2."/>
      <w:lvlJc w:val="left"/>
      <w:pPr>
        <w:ind w:left="1440" w:firstLine="9720"/>
      </w:pPr>
      <w:rPr>
        <w:u w:val="none"/>
        <w:vertAlign w:val="baseline"/>
      </w:rPr>
    </w:lvl>
    <w:lvl w:ilvl="2">
      <w:start w:val="1"/>
      <w:numFmt w:val="lowerRoman"/>
      <w:lvlText w:val="%3."/>
      <w:lvlJc w:val="left"/>
      <w:pPr>
        <w:ind w:left="2160" w:firstLine="14760"/>
      </w:pPr>
      <w:rPr>
        <w:u w:val="none"/>
        <w:vertAlign w:val="baseline"/>
      </w:rPr>
    </w:lvl>
    <w:lvl w:ilvl="3">
      <w:start w:val="1"/>
      <w:numFmt w:val="decimal"/>
      <w:lvlText w:val="%4."/>
      <w:lvlJc w:val="left"/>
      <w:pPr>
        <w:ind w:left="2880" w:firstLine="19800"/>
      </w:pPr>
      <w:rPr>
        <w:u w:val="none"/>
        <w:vertAlign w:val="baseline"/>
      </w:rPr>
    </w:lvl>
    <w:lvl w:ilvl="4">
      <w:start w:val="1"/>
      <w:numFmt w:val="lowerLetter"/>
      <w:lvlText w:val="%5."/>
      <w:lvlJc w:val="left"/>
      <w:pPr>
        <w:ind w:left="3600" w:firstLine="24840"/>
      </w:pPr>
      <w:rPr>
        <w:u w:val="none"/>
        <w:vertAlign w:val="baseline"/>
      </w:rPr>
    </w:lvl>
    <w:lvl w:ilvl="5">
      <w:start w:val="1"/>
      <w:numFmt w:val="lowerRoman"/>
      <w:lvlText w:val="%6."/>
      <w:lvlJc w:val="left"/>
      <w:pPr>
        <w:ind w:left="4320" w:firstLine="29880"/>
      </w:pPr>
      <w:rPr>
        <w:u w:val="none"/>
        <w:vertAlign w:val="baseline"/>
      </w:rPr>
    </w:lvl>
    <w:lvl w:ilvl="6">
      <w:start w:val="1"/>
      <w:numFmt w:val="decimal"/>
      <w:lvlText w:val="%7."/>
      <w:lvlJc w:val="left"/>
      <w:pPr>
        <w:ind w:left="5040" w:hanging="30616"/>
      </w:pPr>
      <w:rPr>
        <w:u w:val="none"/>
        <w:vertAlign w:val="baseline"/>
      </w:rPr>
    </w:lvl>
    <w:lvl w:ilvl="7">
      <w:start w:val="1"/>
      <w:numFmt w:val="lowerLetter"/>
      <w:lvlText w:val="%8."/>
      <w:lvlJc w:val="left"/>
      <w:pPr>
        <w:ind w:left="5760" w:hanging="25576"/>
      </w:pPr>
      <w:rPr>
        <w:u w:val="none"/>
        <w:vertAlign w:val="baseline"/>
      </w:rPr>
    </w:lvl>
    <w:lvl w:ilvl="8">
      <w:start w:val="1"/>
      <w:numFmt w:val="lowerRoman"/>
      <w:lvlText w:val="%9."/>
      <w:lvlJc w:val="left"/>
      <w:pPr>
        <w:ind w:left="6480" w:hanging="20536"/>
      </w:pPr>
      <w:rPr>
        <w:u w:val="none"/>
        <w:vertAlign w:val="baseline"/>
      </w:rPr>
    </w:lvl>
  </w:abstractNum>
  <w:abstractNum w:abstractNumId="6" w15:restartNumberingAfterBreak="0">
    <w:nsid w:val="10C7442F"/>
    <w:multiLevelType w:val="multilevel"/>
    <w:tmpl w:val="EB629D4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15:restartNumberingAfterBreak="0">
    <w:nsid w:val="11297A90"/>
    <w:multiLevelType w:val="hybridMultilevel"/>
    <w:tmpl w:val="0CB831B8"/>
    <w:lvl w:ilvl="0" w:tplc="ECC83F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32D4C01"/>
    <w:multiLevelType w:val="hybridMultilevel"/>
    <w:tmpl w:val="1764C4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3822781"/>
    <w:multiLevelType w:val="hybridMultilevel"/>
    <w:tmpl w:val="6248F87E"/>
    <w:lvl w:ilvl="0" w:tplc="3C528916">
      <w:start w:val="1"/>
      <w:numFmt w:val="decimal"/>
      <w:lvlText w:val="%1."/>
      <w:lvlJc w:val="left"/>
      <w:pPr>
        <w:ind w:left="1725"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97263C"/>
    <w:multiLevelType w:val="hybridMultilevel"/>
    <w:tmpl w:val="71B23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2A1CCD"/>
    <w:multiLevelType w:val="multilevel"/>
    <w:tmpl w:val="575E0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9F3361"/>
    <w:multiLevelType w:val="multilevel"/>
    <w:tmpl w:val="8AA4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FE2CC1"/>
    <w:multiLevelType w:val="multilevel"/>
    <w:tmpl w:val="F79000D4"/>
    <w:lvl w:ilvl="0">
      <w:start w:val="1"/>
      <w:numFmt w:val="decimal"/>
      <w:lvlText w:val="%1."/>
      <w:lvlJc w:val="left"/>
      <w:pPr>
        <w:ind w:left="720" w:firstLine="4680"/>
      </w:pPr>
      <w:rPr>
        <w:u w:val="none"/>
        <w:vertAlign w:val="baseline"/>
      </w:rPr>
    </w:lvl>
    <w:lvl w:ilvl="1">
      <w:start w:val="1"/>
      <w:numFmt w:val="lowerLetter"/>
      <w:lvlText w:val="%2."/>
      <w:lvlJc w:val="left"/>
      <w:pPr>
        <w:ind w:left="1440" w:firstLine="9720"/>
      </w:pPr>
      <w:rPr>
        <w:u w:val="none"/>
        <w:vertAlign w:val="baseline"/>
      </w:rPr>
    </w:lvl>
    <w:lvl w:ilvl="2">
      <w:start w:val="1"/>
      <w:numFmt w:val="lowerRoman"/>
      <w:lvlText w:val="%3."/>
      <w:lvlJc w:val="left"/>
      <w:pPr>
        <w:ind w:left="2160" w:firstLine="14760"/>
      </w:pPr>
      <w:rPr>
        <w:u w:val="none"/>
        <w:vertAlign w:val="baseline"/>
      </w:rPr>
    </w:lvl>
    <w:lvl w:ilvl="3">
      <w:start w:val="1"/>
      <w:numFmt w:val="decimal"/>
      <w:lvlText w:val="%4."/>
      <w:lvlJc w:val="left"/>
      <w:pPr>
        <w:ind w:left="2880" w:firstLine="19800"/>
      </w:pPr>
      <w:rPr>
        <w:u w:val="none"/>
        <w:vertAlign w:val="baseline"/>
      </w:rPr>
    </w:lvl>
    <w:lvl w:ilvl="4">
      <w:start w:val="1"/>
      <w:numFmt w:val="lowerLetter"/>
      <w:lvlText w:val="%5."/>
      <w:lvlJc w:val="left"/>
      <w:pPr>
        <w:ind w:left="3600" w:firstLine="24840"/>
      </w:pPr>
      <w:rPr>
        <w:u w:val="none"/>
        <w:vertAlign w:val="baseline"/>
      </w:rPr>
    </w:lvl>
    <w:lvl w:ilvl="5">
      <w:start w:val="1"/>
      <w:numFmt w:val="lowerRoman"/>
      <w:lvlText w:val="%6."/>
      <w:lvlJc w:val="left"/>
      <w:pPr>
        <w:ind w:left="4320" w:firstLine="29880"/>
      </w:pPr>
      <w:rPr>
        <w:u w:val="none"/>
        <w:vertAlign w:val="baseline"/>
      </w:rPr>
    </w:lvl>
    <w:lvl w:ilvl="6">
      <w:start w:val="1"/>
      <w:numFmt w:val="decimal"/>
      <w:lvlText w:val="%7."/>
      <w:lvlJc w:val="left"/>
      <w:pPr>
        <w:ind w:left="5040" w:hanging="30616"/>
      </w:pPr>
      <w:rPr>
        <w:u w:val="none"/>
        <w:vertAlign w:val="baseline"/>
      </w:rPr>
    </w:lvl>
    <w:lvl w:ilvl="7">
      <w:start w:val="1"/>
      <w:numFmt w:val="lowerLetter"/>
      <w:lvlText w:val="%8."/>
      <w:lvlJc w:val="left"/>
      <w:pPr>
        <w:ind w:left="5760" w:hanging="25576"/>
      </w:pPr>
      <w:rPr>
        <w:u w:val="none"/>
        <w:vertAlign w:val="baseline"/>
      </w:rPr>
    </w:lvl>
    <w:lvl w:ilvl="8">
      <w:start w:val="1"/>
      <w:numFmt w:val="lowerRoman"/>
      <w:lvlText w:val="%9."/>
      <w:lvlJc w:val="left"/>
      <w:pPr>
        <w:ind w:left="6480" w:hanging="20536"/>
      </w:pPr>
      <w:rPr>
        <w:u w:val="none"/>
        <w:vertAlign w:val="baseline"/>
      </w:rPr>
    </w:lvl>
  </w:abstractNum>
  <w:abstractNum w:abstractNumId="14" w15:restartNumberingAfterBreak="0">
    <w:nsid w:val="278B2B69"/>
    <w:multiLevelType w:val="multilevel"/>
    <w:tmpl w:val="0766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455A1B"/>
    <w:multiLevelType w:val="hybridMultilevel"/>
    <w:tmpl w:val="B754B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6432A2"/>
    <w:multiLevelType w:val="hybridMultilevel"/>
    <w:tmpl w:val="8B908120"/>
    <w:lvl w:ilvl="0" w:tplc="3C52891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EB204B"/>
    <w:multiLevelType w:val="multilevel"/>
    <w:tmpl w:val="3380017A"/>
    <w:lvl w:ilvl="0">
      <w:start w:val="1"/>
      <w:numFmt w:val="bullet"/>
      <w:lvlText w:val=""/>
      <w:lvlJc w:val="left"/>
      <w:pPr>
        <w:ind w:left="720" w:firstLine="4680"/>
      </w:pPr>
      <w:rPr>
        <w:rFonts w:ascii="Symbol" w:hAnsi="Symbol" w:hint="default"/>
        <w:u w:val="none"/>
        <w:vertAlign w:val="baseline"/>
      </w:rPr>
    </w:lvl>
    <w:lvl w:ilvl="1">
      <w:start w:val="1"/>
      <w:numFmt w:val="lowerLetter"/>
      <w:lvlText w:val="%2."/>
      <w:lvlJc w:val="left"/>
      <w:pPr>
        <w:ind w:left="1440" w:firstLine="9720"/>
      </w:pPr>
      <w:rPr>
        <w:u w:val="none"/>
        <w:vertAlign w:val="baseline"/>
      </w:rPr>
    </w:lvl>
    <w:lvl w:ilvl="2">
      <w:start w:val="1"/>
      <w:numFmt w:val="lowerRoman"/>
      <w:lvlText w:val="%3."/>
      <w:lvlJc w:val="left"/>
      <w:pPr>
        <w:ind w:left="2160" w:firstLine="14760"/>
      </w:pPr>
      <w:rPr>
        <w:u w:val="none"/>
        <w:vertAlign w:val="baseline"/>
      </w:rPr>
    </w:lvl>
    <w:lvl w:ilvl="3">
      <w:start w:val="1"/>
      <w:numFmt w:val="decimal"/>
      <w:lvlText w:val="%4."/>
      <w:lvlJc w:val="left"/>
      <w:pPr>
        <w:ind w:left="2880" w:firstLine="19800"/>
      </w:pPr>
      <w:rPr>
        <w:u w:val="none"/>
        <w:vertAlign w:val="baseline"/>
      </w:rPr>
    </w:lvl>
    <w:lvl w:ilvl="4">
      <w:start w:val="1"/>
      <w:numFmt w:val="lowerLetter"/>
      <w:lvlText w:val="%5."/>
      <w:lvlJc w:val="left"/>
      <w:pPr>
        <w:ind w:left="3600" w:firstLine="24840"/>
      </w:pPr>
      <w:rPr>
        <w:u w:val="none"/>
        <w:vertAlign w:val="baseline"/>
      </w:rPr>
    </w:lvl>
    <w:lvl w:ilvl="5">
      <w:start w:val="1"/>
      <w:numFmt w:val="lowerRoman"/>
      <w:lvlText w:val="%6."/>
      <w:lvlJc w:val="left"/>
      <w:pPr>
        <w:ind w:left="4320" w:firstLine="29880"/>
      </w:pPr>
      <w:rPr>
        <w:u w:val="none"/>
        <w:vertAlign w:val="baseline"/>
      </w:rPr>
    </w:lvl>
    <w:lvl w:ilvl="6">
      <w:start w:val="1"/>
      <w:numFmt w:val="decimal"/>
      <w:lvlText w:val="%7."/>
      <w:lvlJc w:val="left"/>
      <w:pPr>
        <w:ind w:left="5040" w:hanging="30616"/>
      </w:pPr>
      <w:rPr>
        <w:u w:val="none"/>
        <w:vertAlign w:val="baseline"/>
      </w:rPr>
    </w:lvl>
    <w:lvl w:ilvl="7">
      <w:start w:val="1"/>
      <w:numFmt w:val="lowerLetter"/>
      <w:lvlText w:val="%8."/>
      <w:lvlJc w:val="left"/>
      <w:pPr>
        <w:ind w:left="5760" w:hanging="25576"/>
      </w:pPr>
      <w:rPr>
        <w:u w:val="none"/>
        <w:vertAlign w:val="baseline"/>
      </w:rPr>
    </w:lvl>
    <w:lvl w:ilvl="8">
      <w:start w:val="1"/>
      <w:numFmt w:val="lowerRoman"/>
      <w:lvlText w:val="%9."/>
      <w:lvlJc w:val="left"/>
      <w:pPr>
        <w:ind w:left="6480" w:hanging="20536"/>
      </w:pPr>
      <w:rPr>
        <w:u w:val="none"/>
        <w:vertAlign w:val="baseline"/>
      </w:rPr>
    </w:lvl>
  </w:abstractNum>
  <w:abstractNum w:abstractNumId="18" w15:restartNumberingAfterBreak="0">
    <w:nsid w:val="37E50062"/>
    <w:multiLevelType w:val="hybridMultilevel"/>
    <w:tmpl w:val="E8E41E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383C1CAC"/>
    <w:multiLevelType w:val="multilevel"/>
    <w:tmpl w:val="F79000D4"/>
    <w:lvl w:ilvl="0">
      <w:start w:val="1"/>
      <w:numFmt w:val="decimal"/>
      <w:lvlText w:val="%1."/>
      <w:lvlJc w:val="left"/>
      <w:pPr>
        <w:ind w:left="720" w:firstLine="4680"/>
      </w:pPr>
      <w:rPr>
        <w:u w:val="none"/>
        <w:vertAlign w:val="baseline"/>
      </w:rPr>
    </w:lvl>
    <w:lvl w:ilvl="1">
      <w:start w:val="1"/>
      <w:numFmt w:val="lowerLetter"/>
      <w:lvlText w:val="%2."/>
      <w:lvlJc w:val="left"/>
      <w:pPr>
        <w:ind w:left="1440" w:firstLine="9720"/>
      </w:pPr>
      <w:rPr>
        <w:u w:val="none"/>
        <w:vertAlign w:val="baseline"/>
      </w:rPr>
    </w:lvl>
    <w:lvl w:ilvl="2">
      <w:start w:val="1"/>
      <w:numFmt w:val="lowerRoman"/>
      <w:lvlText w:val="%3."/>
      <w:lvlJc w:val="left"/>
      <w:pPr>
        <w:ind w:left="2160" w:firstLine="14760"/>
      </w:pPr>
      <w:rPr>
        <w:u w:val="none"/>
        <w:vertAlign w:val="baseline"/>
      </w:rPr>
    </w:lvl>
    <w:lvl w:ilvl="3">
      <w:start w:val="1"/>
      <w:numFmt w:val="decimal"/>
      <w:lvlText w:val="%4."/>
      <w:lvlJc w:val="left"/>
      <w:pPr>
        <w:ind w:left="2880" w:firstLine="19800"/>
      </w:pPr>
      <w:rPr>
        <w:u w:val="none"/>
        <w:vertAlign w:val="baseline"/>
      </w:rPr>
    </w:lvl>
    <w:lvl w:ilvl="4">
      <w:start w:val="1"/>
      <w:numFmt w:val="lowerLetter"/>
      <w:lvlText w:val="%5."/>
      <w:lvlJc w:val="left"/>
      <w:pPr>
        <w:ind w:left="3600" w:firstLine="24840"/>
      </w:pPr>
      <w:rPr>
        <w:u w:val="none"/>
        <w:vertAlign w:val="baseline"/>
      </w:rPr>
    </w:lvl>
    <w:lvl w:ilvl="5">
      <w:start w:val="1"/>
      <w:numFmt w:val="lowerRoman"/>
      <w:lvlText w:val="%6."/>
      <w:lvlJc w:val="left"/>
      <w:pPr>
        <w:ind w:left="4320" w:firstLine="29880"/>
      </w:pPr>
      <w:rPr>
        <w:u w:val="none"/>
        <w:vertAlign w:val="baseline"/>
      </w:rPr>
    </w:lvl>
    <w:lvl w:ilvl="6">
      <w:start w:val="1"/>
      <w:numFmt w:val="decimal"/>
      <w:lvlText w:val="%7."/>
      <w:lvlJc w:val="left"/>
      <w:pPr>
        <w:ind w:left="5040" w:hanging="30616"/>
      </w:pPr>
      <w:rPr>
        <w:u w:val="none"/>
        <w:vertAlign w:val="baseline"/>
      </w:rPr>
    </w:lvl>
    <w:lvl w:ilvl="7">
      <w:start w:val="1"/>
      <w:numFmt w:val="lowerLetter"/>
      <w:lvlText w:val="%8."/>
      <w:lvlJc w:val="left"/>
      <w:pPr>
        <w:ind w:left="5760" w:hanging="25576"/>
      </w:pPr>
      <w:rPr>
        <w:u w:val="none"/>
        <w:vertAlign w:val="baseline"/>
      </w:rPr>
    </w:lvl>
    <w:lvl w:ilvl="8">
      <w:start w:val="1"/>
      <w:numFmt w:val="lowerRoman"/>
      <w:lvlText w:val="%9."/>
      <w:lvlJc w:val="left"/>
      <w:pPr>
        <w:ind w:left="6480" w:hanging="20536"/>
      </w:pPr>
      <w:rPr>
        <w:u w:val="none"/>
        <w:vertAlign w:val="baseline"/>
      </w:rPr>
    </w:lvl>
  </w:abstractNum>
  <w:abstractNum w:abstractNumId="20" w15:restartNumberingAfterBreak="0">
    <w:nsid w:val="39245C95"/>
    <w:multiLevelType w:val="multilevel"/>
    <w:tmpl w:val="245AFD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C70F5"/>
    <w:multiLevelType w:val="hybridMultilevel"/>
    <w:tmpl w:val="FBC66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C755A0"/>
    <w:multiLevelType w:val="multilevel"/>
    <w:tmpl w:val="52B6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533C10"/>
    <w:multiLevelType w:val="hybridMultilevel"/>
    <w:tmpl w:val="9C5E5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2253F"/>
    <w:multiLevelType w:val="hybridMultilevel"/>
    <w:tmpl w:val="0E4CD978"/>
    <w:lvl w:ilvl="0" w:tplc="8700A36A">
      <w:start w:val="3"/>
      <w:numFmt w:val="decimal"/>
      <w:lvlText w:val="%1)"/>
      <w:lvlJc w:val="left"/>
      <w:pPr>
        <w:ind w:left="502"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C1570D"/>
    <w:multiLevelType w:val="hybridMultilevel"/>
    <w:tmpl w:val="5DD8905A"/>
    <w:lvl w:ilvl="0" w:tplc="AB94D6C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53F51F4B"/>
    <w:multiLevelType w:val="hybridMultilevel"/>
    <w:tmpl w:val="EF367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9C55C9"/>
    <w:multiLevelType w:val="hybridMultilevel"/>
    <w:tmpl w:val="76561D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90C6741"/>
    <w:multiLevelType w:val="hybridMultilevel"/>
    <w:tmpl w:val="1A4885FA"/>
    <w:lvl w:ilvl="0" w:tplc="321821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2C4C8F"/>
    <w:multiLevelType w:val="hybridMultilevel"/>
    <w:tmpl w:val="835CFF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63E878CF"/>
    <w:multiLevelType w:val="multilevel"/>
    <w:tmpl w:val="D5F84C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7F44CB5"/>
    <w:multiLevelType w:val="hybridMultilevel"/>
    <w:tmpl w:val="50C61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4B4514"/>
    <w:multiLevelType w:val="multilevel"/>
    <w:tmpl w:val="F79000D4"/>
    <w:lvl w:ilvl="0">
      <w:start w:val="1"/>
      <w:numFmt w:val="decimal"/>
      <w:lvlText w:val="%1."/>
      <w:lvlJc w:val="left"/>
      <w:pPr>
        <w:ind w:left="720" w:firstLine="4680"/>
      </w:pPr>
      <w:rPr>
        <w:u w:val="none"/>
        <w:vertAlign w:val="baseline"/>
      </w:rPr>
    </w:lvl>
    <w:lvl w:ilvl="1">
      <w:start w:val="1"/>
      <w:numFmt w:val="lowerLetter"/>
      <w:lvlText w:val="%2."/>
      <w:lvlJc w:val="left"/>
      <w:pPr>
        <w:ind w:left="1440" w:firstLine="9720"/>
      </w:pPr>
      <w:rPr>
        <w:u w:val="none"/>
        <w:vertAlign w:val="baseline"/>
      </w:rPr>
    </w:lvl>
    <w:lvl w:ilvl="2">
      <w:start w:val="1"/>
      <w:numFmt w:val="lowerRoman"/>
      <w:lvlText w:val="%3."/>
      <w:lvlJc w:val="left"/>
      <w:pPr>
        <w:ind w:left="2160" w:firstLine="14760"/>
      </w:pPr>
      <w:rPr>
        <w:u w:val="none"/>
        <w:vertAlign w:val="baseline"/>
      </w:rPr>
    </w:lvl>
    <w:lvl w:ilvl="3">
      <w:start w:val="1"/>
      <w:numFmt w:val="decimal"/>
      <w:lvlText w:val="%4."/>
      <w:lvlJc w:val="left"/>
      <w:pPr>
        <w:ind w:left="2880" w:firstLine="19800"/>
      </w:pPr>
      <w:rPr>
        <w:u w:val="none"/>
        <w:vertAlign w:val="baseline"/>
      </w:rPr>
    </w:lvl>
    <w:lvl w:ilvl="4">
      <w:start w:val="1"/>
      <w:numFmt w:val="lowerLetter"/>
      <w:lvlText w:val="%5."/>
      <w:lvlJc w:val="left"/>
      <w:pPr>
        <w:ind w:left="3600" w:firstLine="24840"/>
      </w:pPr>
      <w:rPr>
        <w:u w:val="none"/>
        <w:vertAlign w:val="baseline"/>
      </w:rPr>
    </w:lvl>
    <w:lvl w:ilvl="5">
      <w:start w:val="1"/>
      <w:numFmt w:val="lowerRoman"/>
      <w:lvlText w:val="%6."/>
      <w:lvlJc w:val="left"/>
      <w:pPr>
        <w:ind w:left="4320" w:firstLine="29880"/>
      </w:pPr>
      <w:rPr>
        <w:u w:val="none"/>
        <w:vertAlign w:val="baseline"/>
      </w:rPr>
    </w:lvl>
    <w:lvl w:ilvl="6">
      <w:start w:val="1"/>
      <w:numFmt w:val="decimal"/>
      <w:lvlText w:val="%7."/>
      <w:lvlJc w:val="left"/>
      <w:pPr>
        <w:ind w:left="5040" w:hanging="30616"/>
      </w:pPr>
      <w:rPr>
        <w:u w:val="none"/>
        <w:vertAlign w:val="baseline"/>
      </w:rPr>
    </w:lvl>
    <w:lvl w:ilvl="7">
      <w:start w:val="1"/>
      <w:numFmt w:val="lowerLetter"/>
      <w:lvlText w:val="%8."/>
      <w:lvlJc w:val="left"/>
      <w:pPr>
        <w:ind w:left="5760" w:hanging="25576"/>
      </w:pPr>
      <w:rPr>
        <w:u w:val="none"/>
        <w:vertAlign w:val="baseline"/>
      </w:rPr>
    </w:lvl>
    <w:lvl w:ilvl="8">
      <w:start w:val="1"/>
      <w:numFmt w:val="lowerRoman"/>
      <w:lvlText w:val="%9."/>
      <w:lvlJc w:val="left"/>
      <w:pPr>
        <w:ind w:left="6480" w:hanging="20536"/>
      </w:pPr>
      <w:rPr>
        <w:u w:val="none"/>
        <w:vertAlign w:val="baseline"/>
      </w:rPr>
    </w:lvl>
  </w:abstractNum>
  <w:abstractNum w:abstractNumId="33" w15:restartNumberingAfterBreak="0">
    <w:nsid w:val="7D5E563F"/>
    <w:multiLevelType w:val="multilevel"/>
    <w:tmpl w:val="12940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007CD7"/>
    <w:multiLevelType w:val="hybridMultilevel"/>
    <w:tmpl w:val="2F88C0EC"/>
    <w:lvl w:ilvl="0" w:tplc="3218214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5"/>
  </w:num>
  <w:num w:numId="3">
    <w:abstractNumId w:val="4"/>
  </w:num>
  <w:num w:numId="4">
    <w:abstractNumId w:val="22"/>
  </w:num>
  <w:num w:numId="5">
    <w:abstractNumId w:val="11"/>
  </w:num>
  <w:num w:numId="6">
    <w:abstractNumId w:val="12"/>
  </w:num>
  <w:num w:numId="7">
    <w:abstractNumId w:val="6"/>
  </w:num>
  <w:num w:numId="8">
    <w:abstractNumId w:val="33"/>
  </w:num>
  <w:num w:numId="9">
    <w:abstractNumId w:val="8"/>
  </w:num>
  <w:num w:numId="10">
    <w:abstractNumId w:val="3"/>
  </w:num>
  <w:num w:numId="11">
    <w:abstractNumId w:val="21"/>
  </w:num>
  <w:num w:numId="12">
    <w:abstractNumId w:val="31"/>
  </w:num>
  <w:num w:numId="13">
    <w:abstractNumId w:val="25"/>
  </w:num>
  <w:num w:numId="14">
    <w:abstractNumId w:val="32"/>
  </w:num>
  <w:num w:numId="15">
    <w:abstractNumId w:val="19"/>
  </w:num>
  <w:num w:numId="16">
    <w:abstractNumId w:val="29"/>
  </w:num>
  <w:num w:numId="17">
    <w:abstractNumId w:val="13"/>
  </w:num>
  <w:num w:numId="18">
    <w:abstractNumId w:val="17"/>
  </w:num>
  <w:num w:numId="19">
    <w:abstractNumId w:val="27"/>
  </w:num>
  <w:num w:numId="20">
    <w:abstractNumId w:val="18"/>
  </w:num>
  <w:num w:numId="21">
    <w:abstractNumId w:val="23"/>
  </w:num>
  <w:num w:numId="22">
    <w:abstractNumId w:val="2"/>
  </w:num>
  <w:num w:numId="23">
    <w:abstractNumId w:val="20"/>
  </w:num>
  <w:num w:numId="24">
    <w:abstractNumId w:val="10"/>
  </w:num>
  <w:num w:numId="25">
    <w:abstractNumId w:val="1"/>
  </w:num>
  <w:num w:numId="26">
    <w:abstractNumId w:val="16"/>
  </w:num>
  <w:num w:numId="27">
    <w:abstractNumId w:val="14"/>
  </w:num>
  <w:num w:numId="28">
    <w:abstractNumId w:val="15"/>
  </w:num>
  <w:num w:numId="29">
    <w:abstractNumId w:val="24"/>
  </w:num>
  <w:num w:numId="30">
    <w:abstractNumId w:val="9"/>
  </w:num>
  <w:num w:numId="31">
    <w:abstractNumId w:val="7"/>
  </w:num>
  <w:num w:numId="32">
    <w:abstractNumId w:val="26"/>
  </w:num>
  <w:num w:numId="33">
    <w:abstractNumId w:val="28"/>
  </w:num>
  <w:num w:numId="34">
    <w:abstractNumId w:val="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66"/>
    <w:rsid w:val="00000DC4"/>
    <w:rsid w:val="0000304B"/>
    <w:rsid w:val="00012BB2"/>
    <w:rsid w:val="0002365A"/>
    <w:rsid w:val="00024D5C"/>
    <w:rsid w:val="0002623E"/>
    <w:rsid w:val="00030156"/>
    <w:rsid w:val="000301DF"/>
    <w:rsid w:val="00033D58"/>
    <w:rsid w:val="00034716"/>
    <w:rsid w:val="0004243B"/>
    <w:rsid w:val="00046342"/>
    <w:rsid w:val="00055A60"/>
    <w:rsid w:val="00056E3A"/>
    <w:rsid w:val="000571FB"/>
    <w:rsid w:val="0005728E"/>
    <w:rsid w:val="00060260"/>
    <w:rsid w:val="00060CD2"/>
    <w:rsid w:val="000613BC"/>
    <w:rsid w:val="00064F17"/>
    <w:rsid w:val="00070CEC"/>
    <w:rsid w:val="00075C50"/>
    <w:rsid w:val="0008025A"/>
    <w:rsid w:val="00081EB5"/>
    <w:rsid w:val="000873F2"/>
    <w:rsid w:val="00095A09"/>
    <w:rsid w:val="00097117"/>
    <w:rsid w:val="000A01C1"/>
    <w:rsid w:val="000A1230"/>
    <w:rsid w:val="000A2273"/>
    <w:rsid w:val="000B0DFB"/>
    <w:rsid w:val="000B5F2C"/>
    <w:rsid w:val="000B6458"/>
    <w:rsid w:val="000B7962"/>
    <w:rsid w:val="000C105B"/>
    <w:rsid w:val="000C1F2E"/>
    <w:rsid w:val="000C5466"/>
    <w:rsid w:val="000C6470"/>
    <w:rsid w:val="000D1BD7"/>
    <w:rsid w:val="000D2EE3"/>
    <w:rsid w:val="000D7A23"/>
    <w:rsid w:val="000E16BD"/>
    <w:rsid w:val="000E744B"/>
    <w:rsid w:val="000E7628"/>
    <w:rsid w:val="000F3933"/>
    <w:rsid w:val="000F68EC"/>
    <w:rsid w:val="00103A19"/>
    <w:rsid w:val="00107E8B"/>
    <w:rsid w:val="00111CE5"/>
    <w:rsid w:val="001123E9"/>
    <w:rsid w:val="00116C5B"/>
    <w:rsid w:val="0012594A"/>
    <w:rsid w:val="00136DED"/>
    <w:rsid w:val="001406AB"/>
    <w:rsid w:val="00161952"/>
    <w:rsid w:val="001632C9"/>
    <w:rsid w:val="00172166"/>
    <w:rsid w:val="00177A15"/>
    <w:rsid w:val="00191B5B"/>
    <w:rsid w:val="001A0167"/>
    <w:rsid w:val="001A4FC3"/>
    <w:rsid w:val="001A7A37"/>
    <w:rsid w:val="001B5414"/>
    <w:rsid w:val="001C41E7"/>
    <w:rsid w:val="001C4D9A"/>
    <w:rsid w:val="001D254A"/>
    <w:rsid w:val="001D49FD"/>
    <w:rsid w:val="001F2660"/>
    <w:rsid w:val="0020367B"/>
    <w:rsid w:val="0020422F"/>
    <w:rsid w:val="00204A67"/>
    <w:rsid w:val="002051B4"/>
    <w:rsid w:val="00207C6B"/>
    <w:rsid w:val="00210FD9"/>
    <w:rsid w:val="002127EF"/>
    <w:rsid w:val="00215945"/>
    <w:rsid w:val="00216B82"/>
    <w:rsid w:val="002174D4"/>
    <w:rsid w:val="00221535"/>
    <w:rsid w:val="002249E9"/>
    <w:rsid w:val="002266BD"/>
    <w:rsid w:val="00226B5F"/>
    <w:rsid w:val="00230424"/>
    <w:rsid w:val="002307F9"/>
    <w:rsid w:val="00241A49"/>
    <w:rsid w:val="0024272D"/>
    <w:rsid w:val="00244A8C"/>
    <w:rsid w:val="00253446"/>
    <w:rsid w:val="00253621"/>
    <w:rsid w:val="00276DCD"/>
    <w:rsid w:val="00291CB0"/>
    <w:rsid w:val="00296EDF"/>
    <w:rsid w:val="002A7071"/>
    <w:rsid w:val="002B01FC"/>
    <w:rsid w:val="002B0DCE"/>
    <w:rsid w:val="002C2061"/>
    <w:rsid w:val="002C31EB"/>
    <w:rsid w:val="002C391B"/>
    <w:rsid w:val="002C3966"/>
    <w:rsid w:val="002C6790"/>
    <w:rsid w:val="002D5288"/>
    <w:rsid w:val="002D7DA3"/>
    <w:rsid w:val="002E1D29"/>
    <w:rsid w:val="002E25EC"/>
    <w:rsid w:val="002E5100"/>
    <w:rsid w:val="002E74C3"/>
    <w:rsid w:val="002F5FAB"/>
    <w:rsid w:val="002F6940"/>
    <w:rsid w:val="0030004F"/>
    <w:rsid w:val="003072B5"/>
    <w:rsid w:val="0031031C"/>
    <w:rsid w:val="00313232"/>
    <w:rsid w:val="003138FF"/>
    <w:rsid w:val="00317383"/>
    <w:rsid w:val="00317A2B"/>
    <w:rsid w:val="00317EC8"/>
    <w:rsid w:val="003209FE"/>
    <w:rsid w:val="003210F1"/>
    <w:rsid w:val="00326719"/>
    <w:rsid w:val="0033301B"/>
    <w:rsid w:val="00333E3A"/>
    <w:rsid w:val="00335523"/>
    <w:rsid w:val="00337BE5"/>
    <w:rsid w:val="003410B0"/>
    <w:rsid w:val="00341CAE"/>
    <w:rsid w:val="0036102D"/>
    <w:rsid w:val="00367CB3"/>
    <w:rsid w:val="00380D99"/>
    <w:rsid w:val="00383442"/>
    <w:rsid w:val="00383858"/>
    <w:rsid w:val="00383CC1"/>
    <w:rsid w:val="003840B3"/>
    <w:rsid w:val="003855BD"/>
    <w:rsid w:val="003910F8"/>
    <w:rsid w:val="003976DB"/>
    <w:rsid w:val="00397E1D"/>
    <w:rsid w:val="003B1FA9"/>
    <w:rsid w:val="003B2C9E"/>
    <w:rsid w:val="003B4689"/>
    <w:rsid w:val="003B71EF"/>
    <w:rsid w:val="003C0D17"/>
    <w:rsid w:val="003C0D73"/>
    <w:rsid w:val="003C0DAE"/>
    <w:rsid w:val="003C40D7"/>
    <w:rsid w:val="003D0FB1"/>
    <w:rsid w:val="003D24A6"/>
    <w:rsid w:val="003D44A2"/>
    <w:rsid w:val="003F6665"/>
    <w:rsid w:val="003F6748"/>
    <w:rsid w:val="00400C7F"/>
    <w:rsid w:val="00401B39"/>
    <w:rsid w:val="00402352"/>
    <w:rsid w:val="004042F6"/>
    <w:rsid w:val="00404FE6"/>
    <w:rsid w:val="00405427"/>
    <w:rsid w:val="00410B28"/>
    <w:rsid w:val="00414714"/>
    <w:rsid w:val="0041690B"/>
    <w:rsid w:val="00417876"/>
    <w:rsid w:val="0043268F"/>
    <w:rsid w:val="00440E7F"/>
    <w:rsid w:val="00454F19"/>
    <w:rsid w:val="0045536F"/>
    <w:rsid w:val="00455EF8"/>
    <w:rsid w:val="00465134"/>
    <w:rsid w:val="0046677C"/>
    <w:rsid w:val="00470090"/>
    <w:rsid w:val="00472B60"/>
    <w:rsid w:val="0047415E"/>
    <w:rsid w:val="00474B1A"/>
    <w:rsid w:val="004815B5"/>
    <w:rsid w:val="0049079F"/>
    <w:rsid w:val="00490CA1"/>
    <w:rsid w:val="0049462A"/>
    <w:rsid w:val="004957E0"/>
    <w:rsid w:val="004962AF"/>
    <w:rsid w:val="00497ABF"/>
    <w:rsid w:val="004A2408"/>
    <w:rsid w:val="004B6FE3"/>
    <w:rsid w:val="004B7AD5"/>
    <w:rsid w:val="004D09D9"/>
    <w:rsid w:val="004E58EE"/>
    <w:rsid w:val="004E5B3D"/>
    <w:rsid w:val="004F2520"/>
    <w:rsid w:val="00515873"/>
    <w:rsid w:val="00520F37"/>
    <w:rsid w:val="0053116F"/>
    <w:rsid w:val="00532F03"/>
    <w:rsid w:val="00533293"/>
    <w:rsid w:val="00533E2E"/>
    <w:rsid w:val="00536D9B"/>
    <w:rsid w:val="00540185"/>
    <w:rsid w:val="00542EC4"/>
    <w:rsid w:val="00547D58"/>
    <w:rsid w:val="00550ACA"/>
    <w:rsid w:val="00554922"/>
    <w:rsid w:val="005559D9"/>
    <w:rsid w:val="005621F7"/>
    <w:rsid w:val="00566677"/>
    <w:rsid w:val="005679EF"/>
    <w:rsid w:val="00573734"/>
    <w:rsid w:val="0057462F"/>
    <w:rsid w:val="00584D2E"/>
    <w:rsid w:val="0058711B"/>
    <w:rsid w:val="0059029D"/>
    <w:rsid w:val="00597172"/>
    <w:rsid w:val="005A13CD"/>
    <w:rsid w:val="005B20FB"/>
    <w:rsid w:val="005B268B"/>
    <w:rsid w:val="005B6EEF"/>
    <w:rsid w:val="005C65DE"/>
    <w:rsid w:val="005D3979"/>
    <w:rsid w:val="005D4ABD"/>
    <w:rsid w:val="005D4F8B"/>
    <w:rsid w:val="005E15C4"/>
    <w:rsid w:val="005E31C1"/>
    <w:rsid w:val="005E4927"/>
    <w:rsid w:val="005E4DAB"/>
    <w:rsid w:val="005F49BB"/>
    <w:rsid w:val="005F4A8C"/>
    <w:rsid w:val="006014F0"/>
    <w:rsid w:val="0060718D"/>
    <w:rsid w:val="00611DA3"/>
    <w:rsid w:val="00616776"/>
    <w:rsid w:val="00641F2F"/>
    <w:rsid w:val="00655103"/>
    <w:rsid w:val="00655148"/>
    <w:rsid w:val="0066251D"/>
    <w:rsid w:val="006640A4"/>
    <w:rsid w:val="00664A88"/>
    <w:rsid w:val="00665179"/>
    <w:rsid w:val="00667509"/>
    <w:rsid w:val="006709A7"/>
    <w:rsid w:val="00672BAD"/>
    <w:rsid w:val="006815CD"/>
    <w:rsid w:val="006853ED"/>
    <w:rsid w:val="00694AD9"/>
    <w:rsid w:val="006A23A9"/>
    <w:rsid w:val="006A37E7"/>
    <w:rsid w:val="006A7C36"/>
    <w:rsid w:val="006B2230"/>
    <w:rsid w:val="006B7471"/>
    <w:rsid w:val="006B787A"/>
    <w:rsid w:val="006B79B5"/>
    <w:rsid w:val="006C0C29"/>
    <w:rsid w:val="006C46B3"/>
    <w:rsid w:val="006C66F5"/>
    <w:rsid w:val="006C75D7"/>
    <w:rsid w:val="006D0677"/>
    <w:rsid w:val="006D3739"/>
    <w:rsid w:val="006D6EB5"/>
    <w:rsid w:val="006E161A"/>
    <w:rsid w:val="006E228E"/>
    <w:rsid w:val="006E6800"/>
    <w:rsid w:val="006F04E1"/>
    <w:rsid w:val="006F2A75"/>
    <w:rsid w:val="006F4EF8"/>
    <w:rsid w:val="006F70A9"/>
    <w:rsid w:val="006F7720"/>
    <w:rsid w:val="006F7F4D"/>
    <w:rsid w:val="00702B7D"/>
    <w:rsid w:val="00702E59"/>
    <w:rsid w:val="0070522F"/>
    <w:rsid w:val="00710679"/>
    <w:rsid w:val="00711502"/>
    <w:rsid w:val="00717054"/>
    <w:rsid w:val="0072124B"/>
    <w:rsid w:val="007215B9"/>
    <w:rsid w:val="00724001"/>
    <w:rsid w:val="00727DD4"/>
    <w:rsid w:val="0073374E"/>
    <w:rsid w:val="00737218"/>
    <w:rsid w:val="00737A56"/>
    <w:rsid w:val="00740D31"/>
    <w:rsid w:val="007466D2"/>
    <w:rsid w:val="00747700"/>
    <w:rsid w:val="0075181F"/>
    <w:rsid w:val="0075393F"/>
    <w:rsid w:val="00762A99"/>
    <w:rsid w:val="00763ECD"/>
    <w:rsid w:val="00763FE8"/>
    <w:rsid w:val="00766E03"/>
    <w:rsid w:val="007746F0"/>
    <w:rsid w:val="0077765F"/>
    <w:rsid w:val="00780D00"/>
    <w:rsid w:val="0079469C"/>
    <w:rsid w:val="00794F56"/>
    <w:rsid w:val="007A100B"/>
    <w:rsid w:val="007A705B"/>
    <w:rsid w:val="007B043F"/>
    <w:rsid w:val="007B198C"/>
    <w:rsid w:val="007B5D27"/>
    <w:rsid w:val="007C659A"/>
    <w:rsid w:val="007D046D"/>
    <w:rsid w:val="007D59B6"/>
    <w:rsid w:val="007D7249"/>
    <w:rsid w:val="007E18CF"/>
    <w:rsid w:val="007F0F59"/>
    <w:rsid w:val="007F1B4C"/>
    <w:rsid w:val="007F2E51"/>
    <w:rsid w:val="00813F96"/>
    <w:rsid w:val="008150FD"/>
    <w:rsid w:val="00815F56"/>
    <w:rsid w:val="008215CD"/>
    <w:rsid w:val="00821CE8"/>
    <w:rsid w:val="00822B66"/>
    <w:rsid w:val="00824768"/>
    <w:rsid w:val="0083072A"/>
    <w:rsid w:val="0083240E"/>
    <w:rsid w:val="00843860"/>
    <w:rsid w:val="0084768A"/>
    <w:rsid w:val="00853530"/>
    <w:rsid w:val="00860160"/>
    <w:rsid w:val="0086038D"/>
    <w:rsid w:val="008606D0"/>
    <w:rsid w:val="00880B63"/>
    <w:rsid w:val="00882760"/>
    <w:rsid w:val="00883E30"/>
    <w:rsid w:val="0088628F"/>
    <w:rsid w:val="00890286"/>
    <w:rsid w:val="00894177"/>
    <w:rsid w:val="0089449F"/>
    <w:rsid w:val="008955B8"/>
    <w:rsid w:val="008A13F2"/>
    <w:rsid w:val="008A25D2"/>
    <w:rsid w:val="008A35C4"/>
    <w:rsid w:val="008B0AC5"/>
    <w:rsid w:val="008B4AAB"/>
    <w:rsid w:val="008B5B27"/>
    <w:rsid w:val="008C7542"/>
    <w:rsid w:val="008D57F5"/>
    <w:rsid w:val="008D60C7"/>
    <w:rsid w:val="008D75EE"/>
    <w:rsid w:val="008D7875"/>
    <w:rsid w:val="009139E7"/>
    <w:rsid w:val="009219AE"/>
    <w:rsid w:val="0092262B"/>
    <w:rsid w:val="00926023"/>
    <w:rsid w:val="00933023"/>
    <w:rsid w:val="0094107F"/>
    <w:rsid w:val="00941BD9"/>
    <w:rsid w:val="0094524A"/>
    <w:rsid w:val="009474F7"/>
    <w:rsid w:val="00947F5A"/>
    <w:rsid w:val="0095194B"/>
    <w:rsid w:val="00952FD3"/>
    <w:rsid w:val="00953AD3"/>
    <w:rsid w:val="00956142"/>
    <w:rsid w:val="0095684B"/>
    <w:rsid w:val="009577AD"/>
    <w:rsid w:val="0096365D"/>
    <w:rsid w:val="009718D5"/>
    <w:rsid w:val="0097219B"/>
    <w:rsid w:val="009774FE"/>
    <w:rsid w:val="00990056"/>
    <w:rsid w:val="009A0838"/>
    <w:rsid w:val="009A13E1"/>
    <w:rsid w:val="009A4557"/>
    <w:rsid w:val="009A5794"/>
    <w:rsid w:val="009B0618"/>
    <w:rsid w:val="009B3927"/>
    <w:rsid w:val="009B4B3A"/>
    <w:rsid w:val="009C0461"/>
    <w:rsid w:val="009C0906"/>
    <w:rsid w:val="009D4250"/>
    <w:rsid w:val="009E7348"/>
    <w:rsid w:val="009F0372"/>
    <w:rsid w:val="009F1953"/>
    <w:rsid w:val="009F5EDB"/>
    <w:rsid w:val="00A008E0"/>
    <w:rsid w:val="00A01EBA"/>
    <w:rsid w:val="00A06E1B"/>
    <w:rsid w:val="00A103BE"/>
    <w:rsid w:val="00A10A1E"/>
    <w:rsid w:val="00A11CC5"/>
    <w:rsid w:val="00A23455"/>
    <w:rsid w:val="00A24734"/>
    <w:rsid w:val="00A25096"/>
    <w:rsid w:val="00A25458"/>
    <w:rsid w:val="00A274B4"/>
    <w:rsid w:val="00A31B06"/>
    <w:rsid w:val="00A31BF3"/>
    <w:rsid w:val="00A31E8D"/>
    <w:rsid w:val="00A32289"/>
    <w:rsid w:val="00A329ED"/>
    <w:rsid w:val="00A33590"/>
    <w:rsid w:val="00A354B2"/>
    <w:rsid w:val="00A4057B"/>
    <w:rsid w:val="00A436F2"/>
    <w:rsid w:val="00A44F28"/>
    <w:rsid w:val="00A6255E"/>
    <w:rsid w:val="00A67ACB"/>
    <w:rsid w:val="00A74B8F"/>
    <w:rsid w:val="00A8793D"/>
    <w:rsid w:val="00A94BF1"/>
    <w:rsid w:val="00A96DB1"/>
    <w:rsid w:val="00AA2990"/>
    <w:rsid w:val="00AA5C14"/>
    <w:rsid w:val="00AB31E1"/>
    <w:rsid w:val="00AB4B5A"/>
    <w:rsid w:val="00AD541E"/>
    <w:rsid w:val="00AD5B25"/>
    <w:rsid w:val="00AE0385"/>
    <w:rsid w:val="00AE1E53"/>
    <w:rsid w:val="00AE224F"/>
    <w:rsid w:val="00AE4041"/>
    <w:rsid w:val="00AE40E5"/>
    <w:rsid w:val="00AE7529"/>
    <w:rsid w:val="00AE7AFE"/>
    <w:rsid w:val="00AE7CD9"/>
    <w:rsid w:val="00B01D5A"/>
    <w:rsid w:val="00B02CA6"/>
    <w:rsid w:val="00B14AB8"/>
    <w:rsid w:val="00B20D60"/>
    <w:rsid w:val="00B2453B"/>
    <w:rsid w:val="00B27570"/>
    <w:rsid w:val="00B30DD5"/>
    <w:rsid w:val="00B318DA"/>
    <w:rsid w:val="00B3397C"/>
    <w:rsid w:val="00B342BF"/>
    <w:rsid w:val="00B4235C"/>
    <w:rsid w:val="00B47900"/>
    <w:rsid w:val="00B51440"/>
    <w:rsid w:val="00B53446"/>
    <w:rsid w:val="00B66CCE"/>
    <w:rsid w:val="00B729FC"/>
    <w:rsid w:val="00B753D2"/>
    <w:rsid w:val="00B77A3A"/>
    <w:rsid w:val="00B80903"/>
    <w:rsid w:val="00B81AB0"/>
    <w:rsid w:val="00B850B2"/>
    <w:rsid w:val="00B861E1"/>
    <w:rsid w:val="00B86F5A"/>
    <w:rsid w:val="00B87259"/>
    <w:rsid w:val="00BA3DC2"/>
    <w:rsid w:val="00BB1746"/>
    <w:rsid w:val="00BB7E3E"/>
    <w:rsid w:val="00BC5E22"/>
    <w:rsid w:val="00BD544F"/>
    <w:rsid w:val="00BD5C72"/>
    <w:rsid w:val="00BD7F3A"/>
    <w:rsid w:val="00BE3C56"/>
    <w:rsid w:val="00BE48E3"/>
    <w:rsid w:val="00BF0ECF"/>
    <w:rsid w:val="00BF2A6F"/>
    <w:rsid w:val="00BF344E"/>
    <w:rsid w:val="00BF4B60"/>
    <w:rsid w:val="00BF7887"/>
    <w:rsid w:val="00C00DF5"/>
    <w:rsid w:val="00C12F36"/>
    <w:rsid w:val="00C136A6"/>
    <w:rsid w:val="00C16AE5"/>
    <w:rsid w:val="00C2204B"/>
    <w:rsid w:val="00C2550A"/>
    <w:rsid w:val="00C31927"/>
    <w:rsid w:val="00C3336F"/>
    <w:rsid w:val="00C37457"/>
    <w:rsid w:val="00C41EA3"/>
    <w:rsid w:val="00C435BE"/>
    <w:rsid w:val="00C475A2"/>
    <w:rsid w:val="00C65836"/>
    <w:rsid w:val="00C704C3"/>
    <w:rsid w:val="00C72E7F"/>
    <w:rsid w:val="00C7308B"/>
    <w:rsid w:val="00C76C25"/>
    <w:rsid w:val="00C8212B"/>
    <w:rsid w:val="00C901D9"/>
    <w:rsid w:val="00CB0A2F"/>
    <w:rsid w:val="00CB1C02"/>
    <w:rsid w:val="00CB6428"/>
    <w:rsid w:val="00CC1C05"/>
    <w:rsid w:val="00CC249C"/>
    <w:rsid w:val="00CC32FA"/>
    <w:rsid w:val="00CC73F8"/>
    <w:rsid w:val="00CD1482"/>
    <w:rsid w:val="00CD5400"/>
    <w:rsid w:val="00CD689B"/>
    <w:rsid w:val="00CE17D3"/>
    <w:rsid w:val="00CF2240"/>
    <w:rsid w:val="00CF3356"/>
    <w:rsid w:val="00CF7D6A"/>
    <w:rsid w:val="00D07700"/>
    <w:rsid w:val="00D12F6D"/>
    <w:rsid w:val="00D1546D"/>
    <w:rsid w:val="00D20848"/>
    <w:rsid w:val="00D31B8C"/>
    <w:rsid w:val="00D40933"/>
    <w:rsid w:val="00D467B3"/>
    <w:rsid w:val="00D52AB6"/>
    <w:rsid w:val="00D52AFA"/>
    <w:rsid w:val="00D551E1"/>
    <w:rsid w:val="00D6152E"/>
    <w:rsid w:val="00D61E8A"/>
    <w:rsid w:val="00D70873"/>
    <w:rsid w:val="00D8345D"/>
    <w:rsid w:val="00D837CE"/>
    <w:rsid w:val="00D878C2"/>
    <w:rsid w:val="00D9084D"/>
    <w:rsid w:val="00D92B55"/>
    <w:rsid w:val="00D93D33"/>
    <w:rsid w:val="00DA2EE5"/>
    <w:rsid w:val="00DA585E"/>
    <w:rsid w:val="00DB0FE1"/>
    <w:rsid w:val="00DB45B8"/>
    <w:rsid w:val="00DB7526"/>
    <w:rsid w:val="00DC24CB"/>
    <w:rsid w:val="00DD2167"/>
    <w:rsid w:val="00DE211D"/>
    <w:rsid w:val="00DF1CE9"/>
    <w:rsid w:val="00DF4368"/>
    <w:rsid w:val="00DF6670"/>
    <w:rsid w:val="00DF7CA2"/>
    <w:rsid w:val="00DF7EC0"/>
    <w:rsid w:val="00E011F8"/>
    <w:rsid w:val="00E03BA0"/>
    <w:rsid w:val="00E04FEA"/>
    <w:rsid w:val="00E0727E"/>
    <w:rsid w:val="00E073F4"/>
    <w:rsid w:val="00E12541"/>
    <w:rsid w:val="00E13D61"/>
    <w:rsid w:val="00E20684"/>
    <w:rsid w:val="00E37DA7"/>
    <w:rsid w:val="00E56178"/>
    <w:rsid w:val="00E608B2"/>
    <w:rsid w:val="00E63185"/>
    <w:rsid w:val="00E6510C"/>
    <w:rsid w:val="00E70FE4"/>
    <w:rsid w:val="00E74CEE"/>
    <w:rsid w:val="00E83CED"/>
    <w:rsid w:val="00E929F1"/>
    <w:rsid w:val="00E947BB"/>
    <w:rsid w:val="00E96A9E"/>
    <w:rsid w:val="00EB40BC"/>
    <w:rsid w:val="00EC0AE5"/>
    <w:rsid w:val="00EC1255"/>
    <w:rsid w:val="00EC5AA7"/>
    <w:rsid w:val="00EC5BC7"/>
    <w:rsid w:val="00ED542B"/>
    <w:rsid w:val="00ED74AF"/>
    <w:rsid w:val="00EE1ED8"/>
    <w:rsid w:val="00EE5D6B"/>
    <w:rsid w:val="00EF418F"/>
    <w:rsid w:val="00EF444E"/>
    <w:rsid w:val="00EF6D17"/>
    <w:rsid w:val="00F00E84"/>
    <w:rsid w:val="00F01450"/>
    <w:rsid w:val="00F04CEB"/>
    <w:rsid w:val="00F11AAF"/>
    <w:rsid w:val="00F13B1C"/>
    <w:rsid w:val="00F1489F"/>
    <w:rsid w:val="00F327DF"/>
    <w:rsid w:val="00F3567A"/>
    <w:rsid w:val="00F37BBA"/>
    <w:rsid w:val="00F43F39"/>
    <w:rsid w:val="00F4533D"/>
    <w:rsid w:val="00F47743"/>
    <w:rsid w:val="00F5444C"/>
    <w:rsid w:val="00F603A7"/>
    <w:rsid w:val="00F623FD"/>
    <w:rsid w:val="00F67FDF"/>
    <w:rsid w:val="00F723F8"/>
    <w:rsid w:val="00F72DE9"/>
    <w:rsid w:val="00F9374F"/>
    <w:rsid w:val="00F9562B"/>
    <w:rsid w:val="00F966F9"/>
    <w:rsid w:val="00F97A07"/>
    <w:rsid w:val="00FA0B61"/>
    <w:rsid w:val="00FA1D44"/>
    <w:rsid w:val="00FA683D"/>
    <w:rsid w:val="00FB3515"/>
    <w:rsid w:val="00FB4044"/>
    <w:rsid w:val="00FB54B7"/>
    <w:rsid w:val="00FC0394"/>
    <w:rsid w:val="00FC04DE"/>
    <w:rsid w:val="00FC0AC1"/>
    <w:rsid w:val="00FC128B"/>
    <w:rsid w:val="00FD6788"/>
    <w:rsid w:val="00FE0470"/>
    <w:rsid w:val="00FE51E7"/>
    <w:rsid w:val="00FE5A08"/>
    <w:rsid w:val="00FE667D"/>
    <w:rsid w:val="00FF012D"/>
    <w:rsid w:val="00FF3595"/>
    <w:rsid w:val="00FF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3303"/>
  <w15:docId w15:val="{1C6BBC2E-5D3B-413F-92C3-F5509E7D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DA7"/>
  </w:style>
  <w:style w:type="paragraph" w:styleId="1">
    <w:name w:val="heading 1"/>
    <w:basedOn w:val="a"/>
    <w:next w:val="a"/>
    <w:link w:val="10"/>
    <w:uiPriority w:val="9"/>
    <w:qFormat/>
    <w:rsid w:val="00A008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008E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semiHidden/>
    <w:unhideWhenUsed/>
    <w:qFormat/>
    <w:rsid w:val="001A4F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466"/>
    <w:pPr>
      <w:ind w:left="720"/>
      <w:contextualSpacing/>
    </w:pPr>
  </w:style>
  <w:style w:type="paragraph" w:customStyle="1" w:styleId="11">
    <w:name w:val="Обычный1"/>
    <w:rsid w:val="000C5466"/>
    <w:pPr>
      <w:widowControl w:val="0"/>
      <w:spacing w:after="0" w:line="276" w:lineRule="auto"/>
    </w:pPr>
    <w:rPr>
      <w:rFonts w:ascii="Arial" w:eastAsia="Arial" w:hAnsi="Arial" w:cs="Arial"/>
      <w:color w:val="000000"/>
      <w:lang w:eastAsia="ru-RU"/>
    </w:rPr>
  </w:style>
  <w:style w:type="paragraph" w:styleId="a4">
    <w:name w:val="Normal (Web)"/>
    <w:basedOn w:val="a"/>
    <w:uiPriority w:val="99"/>
    <w:unhideWhenUsed/>
    <w:rsid w:val="002B0DCE"/>
    <w:rPr>
      <w:rFonts w:ascii="Times New Roman" w:hAnsi="Times New Roman" w:cs="Times New Roman"/>
      <w:sz w:val="24"/>
      <w:szCs w:val="24"/>
    </w:rPr>
  </w:style>
  <w:style w:type="paragraph" w:styleId="a5">
    <w:name w:val="header"/>
    <w:basedOn w:val="a"/>
    <w:link w:val="a6"/>
    <w:uiPriority w:val="99"/>
    <w:unhideWhenUsed/>
    <w:rsid w:val="00BF0E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0ECF"/>
  </w:style>
  <w:style w:type="paragraph" w:styleId="a7">
    <w:name w:val="footer"/>
    <w:basedOn w:val="a"/>
    <w:link w:val="a8"/>
    <w:uiPriority w:val="99"/>
    <w:unhideWhenUsed/>
    <w:rsid w:val="00BF0E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0ECF"/>
  </w:style>
  <w:style w:type="table" w:styleId="a9">
    <w:name w:val="Table Grid"/>
    <w:basedOn w:val="a1"/>
    <w:uiPriority w:val="39"/>
    <w:rsid w:val="0056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A23A9"/>
    <w:rPr>
      <w:color w:val="0563C1" w:themeColor="hyperlink"/>
      <w:u w:val="single"/>
    </w:rPr>
  </w:style>
  <w:style w:type="character" w:customStyle="1" w:styleId="blindlabel">
    <w:name w:val="blind_label"/>
    <w:basedOn w:val="a0"/>
    <w:rsid w:val="002D7DA3"/>
  </w:style>
  <w:style w:type="character" w:styleId="ab">
    <w:name w:val="FollowedHyperlink"/>
    <w:basedOn w:val="a0"/>
    <w:uiPriority w:val="99"/>
    <w:semiHidden/>
    <w:unhideWhenUsed/>
    <w:rsid w:val="00064F17"/>
    <w:rPr>
      <w:color w:val="954F72" w:themeColor="followedHyperlink"/>
      <w:u w:val="single"/>
    </w:rPr>
  </w:style>
  <w:style w:type="character" w:customStyle="1" w:styleId="10">
    <w:name w:val="Заголовок 1 Знак"/>
    <w:basedOn w:val="a0"/>
    <w:link w:val="1"/>
    <w:uiPriority w:val="9"/>
    <w:rsid w:val="00A008E0"/>
    <w:rPr>
      <w:rFonts w:asciiTheme="majorHAnsi" w:eastAsiaTheme="majorEastAsia" w:hAnsiTheme="majorHAnsi" w:cstheme="majorBidi"/>
      <w:b/>
      <w:bCs/>
      <w:color w:val="2E74B5" w:themeColor="accent1" w:themeShade="BF"/>
      <w:sz w:val="28"/>
      <w:szCs w:val="28"/>
    </w:rPr>
  </w:style>
  <w:style w:type="paragraph" w:styleId="ac">
    <w:name w:val="TOC Heading"/>
    <w:basedOn w:val="1"/>
    <w:next w:val="a"/>
    <w:uiPriority w:val="39"/>
    <w:semiHidden/>
    <w:unhideWhenUsed/>
    <w:qFormat/>
    <w:rsid w:val="00A008E0"/>
    <w:pPr>
      <w:spacing w:line="276" w:lineRule="auto"/>
      <w:outlineLvl w:val="9"/>
    </w:pPr>
  </w:style>
  <w:style w:type="paragraph" w:styleId="ad">
    <w:name w:val="Balloon Text"/>
    <w:basedOn w:val="a"/>
    <w:link w:val="ae"/>
    <w:uiPriority w:val="99"/>
    <w:semiHidden/>
    <w:unhideWhenUsed/>
    <w:rsid w:val="00A008E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08E0"/>
    <w:rPr>
      <w:rFonts w:ascii="Tahoma" w:hAnsi="Tahoma" w:cs="Tahoma"/>
      <w:sz w:val="16"/>
      <w:szCs w:val="16"/>
    </w:rPr>
  </w:style>
  <w:style w:type="character" w:customStyle="1" w:styleId="20">
    <w:name w:val="Заголовок 2 Знак"/>
    <w:basedOn w:val="a0"/>
    <w:link w:val="2"/>
    <w:uiPriority w:val="9"/>
    <w:rsid w:val="00A008E0"/>
    <w:rPr>
      <w:rFonts w:asciiTheme="majorHAnsi" w:eastAsiaTheme="majorEastAsia" w:hAnsiTheme="majorHAnsi" w:cstheme="majorBidi"/>
      <w:b/>
      <w:bCs/>
      <w:color w:val="5B9BD5" w:themeColor="accent1"/>
      <w:sz w:val="26"/>
      <w:szCs w:val="26"/>
    </w:rPr>
  </w:style>
  <w:style w:type="paragraph" w:styleId="12">
    <w:name w:val="toc 1"/>
    <w:basedOn w:val="a"/>
    <w:next w:val="a"/>
    <w:autoRedefine/>
    <w:uiPriority w:val="39"/>
    <w:unhideWhenUsed/>
    <w:rsid w:val="00191B5B"/>
    <w:pPr>
      <w:tabs>
        <w:tab w:val="right" w:leader="dot" w:pos="9345"/>
      </w:tabs>
      <w:spacing w:after="100"/>
      <w:ind w:firstLine="142"/>
    </w:pPr>
  </w:style>
  <w:style w:type="paragraph" w:styleId="21">
    <w:name w:val="toc 2"/>
    <w:basedOn w:val="a"/>
    <w:next w:val="a"/>
    <w:autoRedefine/>
    <w:uiPriority w:val="39"/>
    <w:unhideWhenUsed/>
    <w:rsid w:val="00BD7F3A"/>
    <w:pPr>
      <w:spacing w:after="100"/>
      <w:ind w:left="220"/>
    </w:pPr>
  </w:style>
  <w:style w:type="character" w:customStyle="1" w:styleId="w">
    <w:name w:val="w"/>
    <w:basedOn w:val="a0"/>
    <w:rsid w:val="005E31C1"/>
  </w:style>
  <w:style w:type="paragraph" w:customStyle="1" w:styleId="sources">
    <w:name w:val="sources"/>
    <w:basedOn w:val="a"/>
    <w:rsid w:val="00D834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1A4FC3"/>
    <w:rPr>
      <w:rFonts w:asciiTheme="majorHAnsi" w:eastAsiaTheme="majorEastAsia" w:hAnsiTheme="majorHAnsi" w:cstheme="majorBidi"/>
      <w:i/>
      <w:iCs/>
      <w:color w:val="2E74B5" w:themeColor="accent1" w:themeShade="BF"/>
    </w:rPr>
  </w:style>
  <w:style w:type="character" w:styleId="af">
    <w:name w:val="Strong"/>
    <w:basedOn w:val="a0"/>
    <w:uiPriority w:val="22"/>
    <w:qFormat/>
    <w:rsid w:val="00C16AE5"/>
    <w:rPr>
      <w:b/>
      <w:bCs/>
    </w:rPr>
  </w:style>
  <w:style w:type="character" w:customStyle="1" w:styleId="desc1">
    <w:name w:val="desc1"/>
    <w:basedOn w:val="a0"/>
    <w:rsid w:val="008D75EE"/>
  </w:style>
  <w:style w:type="character" w:customStyle="1" w:styleId="desc2">
    <w:name w:val="desc2"/>
    <w:basedOn w:val="a0"/>
    <w:rsid w:val="008D75EE"/>
  </w:style>
  <w:style w:type="paragraph" w:customStyle="1" w:styleId="c-article-info-details">
    <w:name w:val="c-article-info-details"/>
    <w:basedOn w:val="a"/>
    <w:rsid w:val="001A7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visually-hidden">
    <w:name w:val="u-visually-hidden"/>
    <w:basedOn w:val="a0"/>
    <w:rsid w:val="001A7A37"/>
  </w:style>
  <w:style w:type="paragraph" w:customStyle="1" w:styleId="228bf8a64b8551e1msonormal">
    <w:name w:val="228bf8a64b8551e1msonormal"/>
    <w:basedOn w:val="a"/>
    <w:rsid w:val="00D31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404FE6"/>
  </w:style>
  <w:style w:type="character" w:customStyle="1" w:styleId="13">
    <w:name w:val="Дата1"/>
    <w:basedOn w:val="a0"/>
    <w:rsid w:val="00404FE6"/>
  </w:style>
  <w:style w:type="character" w:styleId="af0">
    <w:name w:val="Emphasis"/>
    <w:basedOn w:val="a0"/>
    <w:uiPriority w:val="20"/>
    <w:qFormat/>
    <w:rsid w:val="00B80903"/>
    <w:rPr>
      <w:i/>
      <w:iCs/>
    </w:rPr>
  </w:style>
  <w:style w:type="character" w:customStyle="1" w:styleId="apple-converted-space">
    <w:name w:val="apple-converted-space"/>
    <w:basedOn w:val="a0"/>
    <w:rsid w:val="00B8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342">
      <w:bodyDiv w:val="1"/>
      <w:marLeft w:val="0"/>
      <w:marRight w:val="0"/>
      <w:marTop w:val="0"/>
      <w:marBottom w:val="0"/>
      <w:divBdr>
        <w:top w:val="none" w:sz="0" w:space="0" w:color="auto"/>
        <w:left w:val="none" w:sz="0" w:space="0" w:color="auto"/>
        <w:bottom w:val="none" w:sz="0" w:space="0" w:color="auto"/>
        <w:right w:val="none" w:sz="0" w:space="0" w:color="auto"/>
      </w:divBdr>
    </w:div>
    <w:div w:id="48311760">
      <w:bodyDiv w:val="1"/>
      <w:marLeft w:val="0"/>
      <w:marRight w:val="0"/>
      <w:marTop w:val="0"/>
      <w:marBottom w:val="0"/>
      <w:divBdr>
        <w:top w:val="none" w:sz="0" w:space="0" w:color="auto"/>
        <w:left w:val="none" w:sz="0" w:space="0" w:color="auto"/>
        <w:bottom w:val="none" w:sz="0" w:space="0" w:color="auto"/>
        <w:right w:val="none" w:sz="0" w:space="0" w:color="auto"/>
      </w:divBdr>
    </w:div>
    <w:div w:id="56326916">
      <w:bodyDiv w:val="1"/>
      <w:marLeft w:val="0"/>
      <w:marRight w:val="0"/>
      <w:marTop w:val="0"/>
      <w:marBottom w:val="0"/>
      <w:divBdr>
        <w:top w:val="none" w:sz="0" w:space="0" w:color="auto"/>
        <w:left w:val="none" w:sz="0" w:space="0" w:color="auto"/>
        <w:bottom w:val="none" w:sz="0" w:space="0" w:color="auto"/>
        <w:right w:val="none" w:sz="0" w:space="0" w:color="auto"/>
      </w:divBdr>
    </w:div>
    <w:div w:id="69430933">
      <w:bodyDiv w:val="1"/>
      <w:marLeft w:val="0"/>
      <w:marRight w:val="0"/>
      <w:marTop w:val="0"/>
      <w:marBottom w:val="0"/>
      <w:divBdr>
        <w:top w:val="none" w:sz="0" w:space="0" w:color="auto"/>
        <w:left w:val="none" w:sz="0" w:space="0" w:color="auto"/>
        <w:bottom w:val="none" w:sz="0" w:space="0" w:color="auto"/>
        <w:right w:val="none" w:sz="0" w:space="0" w:color="auto"/>
      </w:divBdr>
    </w:div>
    <w:div w:id="86194067">
      <w:bodyDiv w:val="1"/>
      <w:marLeft w:val="0"/>
      <w:marRight w:val="0"/>
      <w:marTop w:val="0"/>
      <w:marBottom w:val="0"/>
      <w:divBdr>
        <w:top w:val="none" w:sz="0" w:space="0" w:color="auto"/>
        <w:left w:val="none" w:sz="0" w:space="0" w:color="auto"/>
        <w:bottom w:val="none" w:sz="0" w:space="0" w:color="auto"/>
        <w:right w:val="none" w:sz="0" w:space="0" w:color="auto"/>
      </w:divBdr>
    </w:div>
    <w:div w:id="128594499">
      <w:bodyDiv w:val="1"/>
      <w:marLeft w:val="0"/>
      <w:marRight w:val="0"/>
      <w:marTop w:val="0"/>
      <w:marBottom w:val="0"/>
      <w:divBdr>
        <w:top w:val="none" w:sz="0" w:space="0" w:color="auto"/>
        <w:left w:val="none" w:sz="0" w:space="0" w:color="auto"/>
        <w:bottom w:val="none" w:sz="0" w:space="0" w:color="auto"/>
        <w:right w:val="none" w:sz="0" w:space="0" w:color="auto"/>
      </w:divBdr>
      <w:divsChild>
        <w:div w:id="81031850">
          <w:marLeft w:val="0"/>
          <w:marRight w:val="0"/>
          <w:marTop w:val="0"/>
          <w:marBottom w:val="0"/>
          <w:divBdr>
            <w:top w:val="none" w:sz="0" w:space="0" w:color="auto"/>
            <w:left w:val="none" w:sz="0" w:space="0" w:color="auto"/>
            <w:bottom w:val="none" w:sz="0" w:space="0" w:color="auto"/>
            <w:right w:val="none" w:sz="0" w:space="0" w:color="auto"/>
          </w:divBdr>
        </w:div>
        <w:div w:id="88429961">
          <w:marLeft w:val="0"/>
          <w:marRight w:val="0"/>
          <w:marTop w:val="0"/>
          <w:marBottom w:val="0"/>
          <w:divBdr>
            <w:top w:val="none" w:sz="0" w:space="0" w:color="auto"/>
            <w:left w:val="none" w:sz="0" w:space="0" w:color="auto"/>
            <w:bottom w:val="none" w:sz="0" w:space="0" w:color="auto"/>
            <w:right w:val="none" w:sz="0" w:space="0" w:color="auto"/>
          </w:divBdr>
        </w:div>
        <w:div w:id="108166102">
          <w:marLeft w:val="0"/>
          <w:marRight w:val="0"/>
          <w:marTop w:val="0"/>
          <w:marBottom w:val="0"/>
          <w:divBdr>
            <w:top w:val="none" w:sz="0" w:space="0" w:color="auto"/>
            <w:left w:val="none" w:sz="0" w:space="0" w:color="auto"/>
            <w:bottom w:val="none" w:sz="0" w:space="0" w:color="auto"/>
            <w:right w:val="none" w:sz="0" w:space="0" w:color="auto"/>
          </w:divBdr>
        </w:div>
        <w:div w:id="187454009">
          <w:marLeft w:val="0"/>
          <w:marRight w:val="0"/>
          <w:marTop w:val="0"/>
          <w:marBottom w:val="0"/>
          <w:divBdr>
            <w:top w:val="none" w:sz="0" w:space="0" w:color="auto"/>
            <w:left w:val="none" w:sz="0" w:space="0" w:color="auto"/>
            <w:bottom w:val="none" w:sz="0" w:space="0" w:color="auto"/>
            <w:right w:val="none" w:sz="0" w:space="0" w:color="auto"/>
          </w:divBdr>
        </w:div>
        <w:div w:id="292685276">
          <w:marLeft w:val="0"/>
          <w:marRight w:val="0"/>
          <w:marTop w:val="0"/>
          <w:marBottom w:val="0"/>
          <w:divBdr>
            <w:top w:val="none" w:sz="0" w:space="0" w:color="auto"/>
            <w:left w:val="none" w:sz="0" w:space="0" w:color="auto"/>
            <w:bottom w:val="none" w:sz="0" w:space="0" w:color="auto"/>
            <w:right w:val="none" w:sz="0" w:space="0" w:color="auto"/>
          </w:divBdr>
        </w:div>
        <w:div w:id="987322890">
          <w:marLeft w:val="0"/>
          <w:marRight w:val="0"/>
          <w:marTop w:val="0"/>
          <w:marBottom w:val="150"/>
          <w:divBdr>
            <w:top w:val="none" w:sz="0" w:space="0" w:color="auto"/>
            <w:left w:val="none" w:sz="0" w:space="0" w:color="auto"/>
            <w:bottom w:val="none" w:sz="0" w:space="0" w:color="auto"/>
            <w:right w:val="none" w:sz="0" w:space="0" w:color="auto"/>
          </w:divBdr>
        </w:div>
        <w:div w:id="1221214043">
          <w:marLeft w:val="0"/>
          <w:marRight w:val="0"/>
          <w:marTop w:val="0"/>
          <w:marBottom w:val="0"/>
          <w:divBdr>
            <w:top w:val="none" w:sz="0" w:space="0" w:color="auto"/>
            <w:left w:val="none" w:sz="0" w:space="0" w:color="auto"/>
            <w:bottom w:val="none" w:sz="0" w:space="0" w:color="auto"/>
            <w:right w:val="none" w:sz="0" w:space="0" w:color="auto"/>
          </w:divBdr>
        </w:div>
        <w:div w:id="1242443286">
          <w:marLeft w:val="0"/>
          <w:marRight w:val="0"/>
          <w:marTop w:val="0"/>
          <w:marBottom w:val="0"/>
          <w:divBdr>
            <w:top w:val="none" w:sz="0" w:space="0" w:color="auto"/>
            <w:left w:val="none" w:sz="0" w:space="0" w:color="auto"/>
            <w:bottom w:val="none" w:sz="0" w:space="0" w:color="auto"/>
            <w:right w:val="none" w:sz="0" w:space="0" w:color="auto"/>
          </w:divBdr>
        </w:div>
        <w:div w:id="1251156677">
          <w:marLeft w:val="0"/>
          <w:marRight w:val="0"/>
          <w:marTop w:val="0"/>
          <w:marBottom w:val="0"/>
          <w:divBdr>
            <w:top w:val="none" w:sz="0" w:space="0" w:color="auto"/>
            <w:left w:val="none" w:sz="0" w:space="0" w:color="auto"/>
            <w:bottom w:val="none" w:sz="0" w:space="0" w:color="auto"/>
            <w:right w:val="none" w:sz="0" w:space="0" w:color="auto"/>
          </w:divBdr>
        </w:div>
        <w:div w:id="1482501557">
          <w:marLeft w:val="0"/>
          <w:marRight w:val="0"/>
          <w:marTop w:val="0"/>
          <w:marBottom w:val="0"/>
          <w:divBdr>
            <w:top w:val="none" w:sz="0" w:space="0" w:color="auto"/>
            <w:left w:val="none" w:sz="0" w:space="0" w:color="auto"/>
            <w:bottom w:val="none" w:sz="0" w:space="0" w:color="auto"/>
            <w:right w:val="none" w:sz="0" w:space="0" w:color="auto"/>
          </w:divBdr>
        </w:div>
        <w:div w:id="1558081647">
          <w:marLeft w:val="0"/>
          <w:marRight w:val="0"/>
          <w:marTop w:val="0"/>
          <w:marBottom w:val="0"/>
          <w:divBdr>
            <w:top w:val="none" w:sz="0" w:space="0" w:color="auto"/>
            <w:left w:val="none" w:sz="0" w:space="0" w:color="auto"/>
            <w:bottom w:val="none" w:sz="0" w:space="0" w:color="auto"/>
            <w:right w:val="none" w:sz="0" w:space="0" w:color="auto"/>
          </w:divBdr>
        </w:div>
        <w:div w:id="1675498670">
          <w:marLeft w:val="0"/>
          <w:marRight w:val="0"/>
          <w:marTop w:val="0"/>
          <w:marBottom w:val="0"/>
          <w:divBdr>
            <w:top w:val="none" w:sz="0" w:space="0" w:color="auto"/>
            <w:left w:val="none" w:sz="0" w:space="0" w:color="auto"/>
            <w:bottom w:val="none" w:sz="0" w:space="0" w:color="auto"/>
            <w:right w:val="none" w:sz="0" w:space="0" w:color="auto"/>
          </w:divBdr>
        </w:div>
        <w:div w:id="1812092526">
          <w:marLeft w:val="0"/>
          <w:marRight w:val="0"/>
          <w:marTop w:val="0"/>
          <w:marBottom w:val="0"/>
          <w:divBdr>
            <w:top w:val="none" w:sz="0" w:space="0" w:color="auto"/>
            <w:left w:val="none" w:sz="0" w:space="0" w:color="auto"/>
            <w:bottom w:val="none" w:sz="0" w:space="0" w:color="auto"/>
            <w:right w:val="none" w:sz="0" w:space="0" w:color="auto"/>
          </w:divBdr>
        </w:div>
        <w:div w:id="1826582344">
          <w:marLeft w:val="0"/>
          <w:marRight w:val="0"/>
          <w:marTop w:val="0"/>
          <w:marBottom w:val="0"/>
          <w:divBdr>
            <w:top w:val="none" w:sz="0" w:space="0" w:color="auto"/>
            <w:left w:val="none" w:sz="0" w:space="0" w:color="auto"/>
            <w:bottom w:val="none" w:sz="0" w:space="0" w:color="auto"/>
            <w:right w:val="none" w:sz="0" w:space="0" w:color="auto"/>
          </w:divBdr>
        </w:div>
        <w:div w:id="2136757140">
          <w:marLeft w:val="0"/>
          <w:marRight w:val="0"/>
          <w:marTop w:val="0"/>
          <w:marBottom w:val="0"/>
          <w:divBdr>
            <w:top w:val="none" w:sz="0" w:space="0" w:color="auto"/>
            <w:left w:val="none" w:sz="0" w:space="0" w:color="auto"/>
            <w:bottom w:val="none" w:sz="0" w:space="0" w:color="auto"/>
            <w:right w:val="none" w:sz="0" w:space="0" w:color="auto"/>
          </w:divBdr>
        </w:div>
      </w:divsChild>
    </w:div>
    <w:div w:id="172115516">
      <w:bodyDiv w:val="1"/>
      <w:marLeft w:val="0"/>
      <w:marRight w:val="0"/>
      <w:marTop w:val="0"/>
      <w:marBottom w:val="0"/>
      <w:divBdr>
        <w:top w:val="none" w:sz="0" w:space="0" w:color="auto"/>
        <w:left w:val="none" w:sz="0" w:space="0" w:color="auto"/>
        <w:bottom w:val="none" w:sz="0" w:space="0" w:color="auto"/>
        <w:right w:val="none" w:sz="0" w:space="0" w:color="auto"/>
      </w:divBdr>
    </w:div>
    <w:div w:id="174732959">
      <w:bodyDiv w:val="1"/>
      <w:marLeft w:val="0"/>
      <w:marRight w:val="0"/>
      <w:marTop w:val="0"/>
      <w:marBottom w:val="0"/>
      <w:divBdr>
        <w:top w:val="none" w:sz="0" w:space="0" w:color="auto"/>
        <w:left w:val="none" w:sz="0" w:space="0" w:color="auto"/>
        <w:bottom w:val="none" w:sz="0" w:space="0" w:color="auto"/>
        <w:right w:val="none" w:sz="0" w:space="0" w:color="auto"/>
      </w:divBdr>
    </w:div>
    <w:div w:id="184681460">
      <w:bodyDiv w:val="1"/>
      <w:marLeft w:val="0"/>
      <w:marRight w:val="0"/>
      <w:marTop w:val="0"/>
      <w:marBottom w:val="0"/>
      <w:divBdr>
        <w:top w:val="none" w:sz="0" w:space="0" w:color="auto"/>
        <w:left w:val="none" w:sz="0" w:space="0" w:color="auto"/>
        <w:bottom w:val="none" w:sz="0" w:space="0" w:color="auto"/>
        <w:right w:val="none" w:sz="0" w:space="0" w:color="auto"/>
      </w:divBdr>
    </w:div>
    <w:div w:id="193664853">
      <w:bodyDiv w:val="1"/>
      <w:marLeft w:val="0"/>
      <w:marRight w:val="0"/>
      <w:marTop w:val="0"/>
      <w:marBottom w:val="0"/>
      <w:divBdr>
        <w:top w:val="none" w:sz="0" w:space="0" w:color="auto"/>
        <w:left w:val="none" w:sz="0" w:space="0" w:color="auto"/>
        <w:bottom w:val="none" w:sz="0" w:space="0" w:color="auto"/>
        <w:right w:val="none" w:sz="0" w:space="0" w:color="auto"/>
      </w:divBdr>
    </w:div>
    <w:div w:id="210306392">
      <w:bodyDiv w:val="1"/>
      <w:marLeft w:val="0"/>
      <w:marRight w:val="0"/>
      <w:marTop w:val="0"/>
      <w:marBottom w:val="0"/>
      <w:divBdr>
        <w:top w:val="none" w:sz="0" w:space="0" w:color="auto"/>
        <w:left w:val="none" w:sz="0" w:space="0" w:color="auto"/>
        <w:bottom w:val="none" w:sz="0" w:space="0" w:color="auto"/>
        <w:right w:val="none" w:sz="0" w:space="0" w:color="auto"/>
      </w:divBdr>
      <w:divsChild>
        <w:div w:id="231550319">
          <w:marLeft w:val="-15"/>
          <w:marRight w:val="0"/>
          <w:marTop w:val="0"/>
          <w:marBottom w:val="0"/>
          <w:divBdr>
            <w:top w:val="none" w:sz="0" w:space="0" w:color="auto"/>
            <w:left w:val="single" w:sz="6" w:space="0" w:color="EDEEF0"/>
            <w:bottom w:val="single" w:sz="48" w:space="0" w:color="EDEEF0"/>
            <w:right w:val="single" w:sz="12" w:space="0" w:color="EDEEF0"/>
          </w:divBdr>
          <w:divsChild>
            <w:div w:id="527642534">
              <w:marLeft w:val="0"/>
              <w:marRight w:val="0"/>
              <w:marTop w:val="0"/>
              <w:marBottom w:val="0"/>
              <w:divBdr>
                <w:top w:val="single" w:sz="6" w:space="6" w:color="CFD9E1"/>
                <w:left w:val="single" w:sz="6" w:space="25" w:color="CFD9E1"/>
                <w:bottom w:val="single" w:sz="6" w:space="6" w:color="CFD9E1"/>
                <w:right w:val="single" w:sz="6" w:space="11" w:color="CFD9E1"/>
              </w:divBdr>
            </w:div>
            <w:div w:id="2128043989">
              <w:marLeft w:val="0"/>
              <w:marRight w:val="0"/>
              <w:marTop w:val="0"/>
              <w:marBottom w:val="0"/>
              <w:divBdr>
                <w:top w:val="none" w:sz="0" w:space="0" w:color="auto"/>
                <w:left w:val="none" w:sz="0" w:space="0" w:color="auto"/>
                <w:bottom w:val="none" w:sz="0" w:space="0" w:color="auto"/>
                <w:right w:val="none" w:sz="0" w:space="0" w:color="auto"/>
              </w:divBdr>
              <w:divsChild>
                <w:div w:id="1000738283">
                  <w:marLeft w:val="450"/>
                  <w:marRight w:val="105"/>
                  <w:marTop w:val="0"/>
                  <w:marBottom w:val="0"/>
                  <w:divBdr>
                    <w:top w:val="none" w:sz="0" w:space="0" w:color="auto"/>
                    <w:left w:val="none" w:sz="0" w:space="0" w:color="auto"/>
                    <w:bottom w:val="none" w:sz="0" w:space="0" w:color="auto"/>
                    <w:right w:val="none" w:sz="0" w:space="0" w:color="auto"/>
                  </w:divBdr>
                  <w:divsChild>
                    <w:div w:id="2030909492">
                      <w:marLeft w:val="0"/>
                      <w:marRight w:val="0"/>
                      <w:marTop w:val="0"/>
                      <w:marBottom w:val="180"/>
                      <w:divBdr>
                        <w:top w:val="single" w:sz="6" w:space="0" w:color="D3D9DE"/>
                        <w:left w:val="single" w:sz="6" w:space="0" w:color="D3D9DE"/>
                        <w:bottom w:val="single" w:sz="6" w:space="0" w:color="D3D9DE"/>
                        <w:right w:val="single" w:sz="6" w:space="0" w:color="D3D9DE"/>
                      </w:divBdr>
                      <w:divsChild>
                        <w:div w:id="421268960">
                          <w:marLeft w:val="0"/>
                          <w:marRight w:val="0"/>
                          <w:marTop w:val="0"/>
                          <w:marBottom w:val="0"/>
                          <w:divBdr>
                            <w:top w:val="none" w:sz="0" w:space="0" w:color="auto"/>
                            <w:left w:val="none" w:sz="0" w:space="0" w:color="auto"/>
                            <w:bottom w:val="none" w:sz="0" w:space="0" w:color="auto"/>
                            <w:right w:val="none" w:sz="0" w:space="0" w:color="auto"/>
                          </w:divBdr>
                          <w:divsChild>
                            <w:div w:id="1994144072">
                              <w:marLeft w:val="0"/>
                              <w:marRight w:val="0"/>
                              <w:marTop w:val="0"/>
                              <w:marBottom w:val="0"/>
                              <w:divBdr>
                                <w:top w:val="none" w:sz="0" w:space="0" w:color="auto"/>
                                <w:left w:val="none" w:sz="0" w:space="0" w:color="auto"/>
                                <w:bottom w:val="none" w:sz="0" w:space="0" w:color="auto"/>
                                <w:right w:val="none" w:sz="0" w:space="0" w:color="auto"/>
                              </w:divBdr>
                            </w:div>
                          </w:divsChild>
                        </w:div>
                        <w:div w:id="778715591">
                          <w:marLeft w:val="0"/>
                          <w:marRight w:val="0"/>
                          <w:marTop w:val="0"/>
                          <w:marBottom w:val="0"/>
                          <w:divBdr>
                            <w:top w:val="none" w:sz="0" w:space="0" w:color="auto"/>
                            <w:left w:val="none" w:sz="0" w:space="0" w:color="auto"/>
                            <w:bottom w:val="none" w:sz="0" w:space="0" w:color="auto"/>
                            <w:right w:val="none" w:sz="0" w:space="0" w:color="auto"/>
                          </w:divBdr>
                          <w:divsChild>
                            <w:div w:id="11569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13161">
          <w:marLeft w:val="0"/>
          <w:marRight w:val="0"/>
          <w:marTop w:val="0"/>
          <w:marBottom w:val="0"/>
          <w:divBdr>
            <w:top w:val="none" w:sz="0" w:space="0" w:color="auto"/>
            <w:left w:val="none" w:sz="0" w:space="0" w:color="auto"/>
            <w:bottom w:val="none" w:sz="0" w:space="0" w:color="auto"/>
            <w:right w:val="none" w:sz="0" w:space="0" w:color="auto"/>
          </w:divBdr>
          <w:divsChild>
            <w:div w:id="319584014">
              <w:marLeft w:val="0"/>
              <w:marRight w:val="0"/>
              <w:marTop w:val="0"/>
              <w:marBottom w:val="0"/>
              <w:divBdr>
                <w:top w:val="none" w:sz="0" w:space="0" w:color="auto"/>
                <w:left w:val="none" w:sz="0" w:space="0" w:color="auto"/>
                <w:bottom w:val="none" w:sz="0" w:space="0" w:color="auto"/>
                <w:right w:val="none" w:sz="0" w:space="0" w:color="auto"/>
              </w:divBdr>
              <w:divsChild>
                <w:div w:id="1501503207">
                  <w:marLeft w:val="0"/>
                  <w:marRight w:val="0"/>
                  <w:marTop w:val="0"/>
                  <w:marBottom w:val="0"/>
                  <w:divBdr>
                    <w:top w:val="none" w:sz="0" w:space="0" w:color="auto"/>
                    <w:left w:val="none" w:sz="0" w:space="0" w:color="auto"/>
                    <w:bottom w:val="none" w:sz="0" w:space="0" w:color="auto"/>
                    <w:right w:val="none" w:sz="0" w:space="0" w:color="auto"/>
                  </w:divBdr>
                  <w:divsChild>
                    <w:div w:id="846603045">
                      <w:marLeft w:val="0"/>
                      <w:marRight w:val="0"/>
                      <w:marTop w:val="0"/>
                      <w:marBottom w:val="0"/>
                      <w:divBdr>
                        <w:top w:val="none" w:sz="0" w:space="0" w:color="auto"/>
                        <w:left w:val="none" w:sz="0" w:space="0" w:color="auto"/>
                        <w:bottom w:val="none" w:sz="0" w:space="0" w:color="auto"/>
                        <w:right w:val="none" w:sz="0" w:space="0" w:color="auto"/>
                      </w:divBdr>
                      <w:divsChild>
                        <w:div w:id="343824531">
                          <w:marLeft w:val="0"/>
                          <w:marRight w:val="0"/>
                          <w:marTop w:val="0"/>
                          <w:marBottom w:val="0"/>
                          <w:divBdr>
                            <w:top w:val="none" w:sz="0" w:space="0" w:color="auto"/>
                            <w:left w:val="none" w:sz="0" w:space="0" w:color="auto"/>
                            <w:bottom w:val="single" w:sz="48" w:space="11" w:color="EDEEF0"/>
                            <w:right w:val="none" w:sz="0" w:space="0" w:color="auto"/>
                          </w:divBdr>
                          <w:divsChild>
                            <w:div w:id="1210386473">
                              <w:marLeft w:val="0"/>
                              <w:marRight w:val="0"/>
                              <w:marTop w:val="0"/>
                              <w:marBottom w:val="0"/>
                              <w:divBdr>
                                <w:top w:val="none" w:sz="0" w:space="0" w:color="auto"/>
                                <w:left w:val="none" w:sz="0" w:space="0" w:color="auto"/>
                                <w:bottom w:val="none" w:sz="0" w:space="0" w:color="auto"/>
                                <w:right w:val="none" w:sz="0" w:space="0" w:color="auto"/>
                              </w:divBdr>
                              <w:divsChild>
                                <w:div w:id="1921675394">
                                  <w:marLeft w:val="0"/>
                                  <w:marRight w:val="0"/>
                                  <w:marTop w:val="0"/>
                                  <w:marBottom w:val="0"/>
                                  <w:divBdr>
                                    <w:top w:val="none" w:sz="0" w:space="0" w:color="auto"/>
                                    <w:left w:val="none" w:sz="0" w:space="0" w:color="auto"/>
                                    <w:bottom w:val="none" w:sz="0" w:space="0" w:color="auto"/>
                                    <w:right w:val="none" w:sz="0" w:space="0" w:color="auto"/>
                                  </w:divBdr>
                                  <w:divsChild>
                                    <w:div w:id="2104450037">
                                      <w:marLeft w:val="0"/>
                                      <w:marRight w:val="0"/>
                                      <w:marTop w:val="0"/>
                                      <w:marBottom w:val="0"/>
                                      <w:divBdr>
                                        <w:top w:val="none" w:sz="0" w:space="0" w:color="auto"/>
                                        <w:left w:val="none" w:sz="0" w:space="0" w:color="auto"/>
                                        <w:bottom w:val="none" w:sz="0" w:space="0" w:color="auto"/>
                                        <w:right w:val="none" w:sz="0" w:space="0" w:color="auto"/>
                                      </w:divBdr>
                                      <w:divsChild>
                                        <w:div w:id="118556043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1522373">
      <w:bodyDiv w:val="1"/>
      <w:marLeft w:val="0"/>
      <w:marRight w:val="0"/>
      <w:marTop w:val="0"/>
      <w:marBottom w:val="0"/>
      <w:divBdr>
        <w:top w:val="none" w:sz="0" w:space="0" w:color="auto"/>
        <w:left w:val="none" w:sz="0" w:space="0" w:color="auto"/>
        <w:bottom w:val="none" w:sz="0" w:space="0" w:color="auto"/>
        <w:right w:val="none" w:sz="0" w:space="0" w:color="auto"/>
      </w:divBdr>
    </w:div>
    <w:div w:id="287246560">
      <w:bodyDiv w:val="1"/>
      <w:marLeft w:val="0"/>
      <w:marRight w:val="0"/>
      <w:marTop w:val="0"/>
      <w:marBottom w:val="0"/>
      <w:divBdr>
        <w:top w:val="none" w:sz="0" w:space="0" w:color="auto"/>
        <w:left w:val="none" w:sz="0" w:space="0" w:color="auto"/>
        <w:bottom w:val="none" w:sz="0" w:space="0" w:color="auto"/>
        <w:right w:val="none" w:sz="0" w:space="0" w:color="auto"/>
      </w:divBdr>
    </w:div>
    <w:div w:id="313410620">
      <w:bodyDiv w:val="1"/>
      <w:marLeft w:val="0"/>
      <w:marRight w:val="0"/>
      <w:marTop w:val="0"/>
      <w:marBottom w:val="0"/>
      <w:divBdr>
        <w:top w:val="none" w:sz="0" w:space="0" w:color="auto"/>
        <w:left w:val="none" w:sz="0" w:space="0" w:color="auto"/>
        <w:bottom w:val="none" w:sz="0" w:space="0" w:color="auto"/>
        <w:right w:val="none" w:sz="0" w:space="0" w:color="auto"/>
      </w:divBdr>
    </w:div>
    <w:div w:id="330261826">
      <w:bodyDiv w:val="1"/>
      <w:marLeft w:val="0"/>
      <w:marRight w:val="0"/>
      <w:marTop w:val="0"/>
      <w:marBottom w:val="0"/>
      <w:divBdr>
        <w:top w:val="none" w:sz="0" w:space="0" w:color="auto"/>
        <w:left w:val="none" w:sz="0" w:space="0" w:color="auto"/>
        <w:bottom w:val="none" w:sz="0" w:space="0" w:color="auto"/>
        <w:right w:val="none" w:sz="0" w:space="0" w:color="auto"/>
      </w:divBdr>
    </w:div>
    <w:div w:id="345907260">
      <w:bodyDiv w:val="1"/>
      <w:marLeft w:val="0"/>
      <w:marRight w:val="0"/>
      <w:marTop w:val="0"/>
      <w:marBottom w:val="0"/>
      <w:divBdr>
        <w:top w:val="none" w:sz="0" w:space="0" w:color="auto"/>
        <w:left w:val="none" w:sz="0" w:space="0" w:color="auto"/>
        <w:bottom w:val="none" w:sz="0" w:space="0" w:color="auto"/>
        <w:right w:val="none" w:sz="0" w:space="0" w:color="auto"/>
      </w:divBdr>
    </w:div>
    <w:div w:id="349375094">
      <w:bodyDiv w:val="1"/>
      <w:marLeft w:val="0"/>
      <w:marRight w:val="0"/>
      <w:marTop w:val="0"/>
      <w:marBottom w:val="0"/>
      <w:divBdr>
        <w:top w:val="none" w:sz="0" w:space="0" w:color="auto"/>
        <w:left w:val="none" w:sz="0" w:space="0" w:color="auto"/>
        <w:bottom w:val="none" w:sz="0" w:space="0" w:color="auto"/>
        <w:right w:val="none" w:sz="0" w:space="0" w:color="auto"/>
      </w:divBdr>
    </w:div>
    <w:div w:id="353120340">
      <w:bodyDiv w:val="1"/>
      <w:marLeft w:val="0"/>
      <w:marRight w:val="0"/>
      <w:marTop w:val="0"/>
      <w:marBottom w:val="0"/>
      <w:divBdr>
        <w:top w:val="none" w:sz="0" w:space="0" w:color="auto"/>
        <w:left w:val="none" w:sz="0" w:space="0" w:color="auto"/>
        <w:bottom w:val="none" w:sz="0" w:space="0" w:color="auto"/>
        <w:right w:val="none" w:sz="0" w:space="0" w:color="auto"/>
      </w:divBdr>
    </w:div>
    <w:div w:id="356001480">
      <w:bodyDiv w:val="1"/>
      <w:marLeft w:val="0"/>
      <w:marRight w:val="0"/>
      <w:marTop w:val="0"/>
      <w:marBottom w:val="0"/>
      <w:divBdr>
        <w:top w:val="none" w:sz="0" w:space="0" w:color="auto"/>
        <w:left w:val="none" w:sz="0" w:space="0" w:color="auto"/>
        <w:bottom w:val="none" w:sz="0" w:space="0" w:color="auto"/>
        <w:right w:val="none" w:sz="0" w:space="0" w:color="auto"/>
      </w:divBdr>
    </w:div>
    <w:div w:id="379400837">
      <w:bodyDiv w:val="1"/>
      <w:marLeft w:val="0"/>
      <w:marRight w:val="0"/>
      <w:marTop w:val="0"/>
      <w:marBottom w:val="0"/>
      <w:divBdr>
        <w:top w:val="none" w:sz="0" w:space="0" w:color="auto"/>
        <w:left w:val="none" w:sz="0" w:space="0" w:color="auto"/>
        <w:bottom w:val="none" w:sz="0" w:space="0" w:color="auto"/>
        <w:right w:val="none" w:sz="0" w:space="0" w:color="auto"/>
      </w:divBdr>
    </w:div>
    <w:div w:id="411008767">
      <w:bodyDiv w:val="1"/>
      <w:marLeft w:val="0"/>
      <w:marRight w:val="0"/>
      <w:marTop w:val="0"/>
      <w:marBottom w:val="0"/>
      <w:divBdr>
        <w:top w:val="none" w:sz="0" w:space="0" w:color="auto"/>
        <w:left w:val="none" w:sz="0" w:space="0" w:color="auto"/>
        <w:bottom w:val="none" w:sz="0" w:space="0" w:color="auto"/>
        <w:right w:val="none" w:sz="0" w:space="0" w:color="auto"/>
      </w:divBdr>
    </w:div>
    <w:div w:id="441341049">
      <w:bodyDiv w:val="1"/>
      <w:marLeft w:val="0"/>
      <w:marRight w:val="0"/>
      <w:marTop w:val="0"/>
      <w:marBottom w:val="0"/>
      <w:divBdr>
        <w:top w:val="none" w:sz="0" w:space="0" w:color="auto"/>
        <w:left w:val="none" w:sz="0" w:space="0" w:color="auto"/>
        <w:bottom w:val="none" w:sz="0" w:space="0" w:color="auto"/>
        <w:right w:val="none" w:sz="0" w:space="0" w:color="auto"/>
      </w:divBdr>
    </w:div>
    <w:div w:id="450710235">
      <w:bodyDiv w:val="1"/>
      <w:marLeft w:val="0"/>
      <w:marRight w:val="0"/>
      <w:marTop w:val="0"/>
      <w:marBottom w:val="0"/>
      <w:divBdr>
        <w:top w:val="none" w:sz="0" w:space="0" w:color="auto"/>
        <w:left w:val="none" w:sz="0" w:space="0" w:color="auto"/>
        <w:bottom w:val="none" w:sz="0" w:space="0" w:color="auto"/>
        <w:right w:val="none" w:sz="0" w:space="0" w:color="auto"/>
      </w:divBdr>
    </w:div>
    <w:div w:id="458111148">
      <w:bodyDiv w:val="1"/>
      <w:marLeft w:val="0"/>
      <w:marRight w:val="0"/>
      <w:marTop w:val="0"/>
      <w:marBottom w:val="0"/>
      <w:divBdr>
        <w:top w:val="none" w:sz="0" w:space="0" w:color="auto"/>
        <w:left w:val="none" w:sz="0" w:space="0" w:color="auto"/>
        <w:bottom w:val="none" w:sz="0" w:space="0" w:color="auto"/>
        <w:right w:val="none" w:sz="0" w:space="0" w:color="auto"/>
      </w:divBdr>
    </w:div>
    <w:div w:id="464128138">
      <w:bodyDiv w:val="1"/>
      <w:marLeft w:val="0"/>
      <w:marRight w:val="0"/>
      <w:marTop w:val="0"/>
      <w:marBottom w:val="0"/>
      <w:divBdr>
        <w:top w:val="none" w:sz="0" w:space="0" w:color="auto"/>
        <w:left w:val="none" w:sz="0" w:space="0" w:color="auto"/>
        <w:bottom w:val="none" w:sz="0" w:space="0" w:color="auto"/>
        <w:right w:val="none" w:sz="0" w:space="0" w:color="auto"/>
      </w:divBdr>
    </w:div>
    <w:div w:id="473723006">
      <w:bodyDiv w:val="1"/>
      <w:marLeft w:val="0"/>
      <w:marRight w:val="0"/>
      <w:marTop w:val="0"/>
      <w:marBottom w:val="0"/>
      <w:divBdr>
        <w:top w:val="none" w:sz="0" w:space="0" w:color="auto"/>
        <w:left w:val="none" w:sz="0" w:space="0" w:color="auto"/>
        <w:bottom w:val="none" w:sz="0" w:space="0" w:color="auto"/>
        <w:right w:val="none" w:sz="0" w:space="0" w:color="auto"/>
      </w:divBdr>
    </w:div>
    <w:div w:id="475726845">
      <w:bodyDiv w:val="1"/>
      <w:marLeft w:val="0"/>
      <w:marRight w:val="0"/>
      <w:marTop w:val="0"/>
      <w:marBottom w:val="0"/>
      <w:divBdr>
        <w:top w:val="none" w:sz="0" w:space="0" w:color="auto"/>
        <w:left w:val="none" w:sz="0" w:space="0" w:color="auto"/>
        <w:bottom w:val="none" w:sz="0" w:space="0" w:color="auto"/>
        <w:right w:val="none" w:sz="0" w:space="0" w:color="auto"/>
      </w:divBdr>
    </w:div>
    <w:div w:id="485828923">
      <w:bodyDiv w:val="1"/>
      <w:marLeft w:val="0"/>
      <w:marRight w:val="0"/>
      <w:marTop w:val="0"/>
      <w:marBottom w:val="0"/>
      <w:divBdr>
        <w:top w:val="none" w:sz="0" w:space="0" w:color="auto"/>
        <w:left w:val="none" w:sz="0" w:space="0" w:color="auto"/>
        <w:bottom w:val="none" w:sz="0" w:space="0" w:color="auto"/>
        <w:right w:val="none" w:sz="0" w:space="0" w:color="auto"/>
      </w:divBdr>
    </w:div>
    <w:div w:id="501243948">
      <w:bodyDiv w:val="1"/>
      <w:marLeft w:val="0"/>
      <w:marRight w:val="0"/>
      <w:marTop w:val="0"/>
      <w:marBottom w:val="0"/>
      <w:divBdr>
        <w:top w:val="none" w:sz="0" w:space="0" w:color="auto"/>
        <w:left w:val="none" w:sz="0" w:space="0" w:color="auto"/>
        <w:bottom w:val="none" w:sz="0" w:space="0" w:color="auto"/>
        <w:right w:val="none" w:sz="0" w:space="0" w:color="auto"/>
      </w:divBdr>
    </w:div>
    <w:div w:id="541207134">
      <w:bodyDiv w:val="1"/>
      <w:marLeft w:val="0"/>
      <w:marRight w:val="0"/>
      <w:marTop w:val="0"/>
      <w:marBottom w:val="0"/>
      <w:divBdr>
        <w:top w:val="none" w:sz="0" w:space="0" w:color="auto"/>
        <w:left w:val="none" w:sz="0" w:space="0" w:color="auto"/>
        <w:bottom w:val="none" w:sz="0" w:space="0" w:color="auto"/>
        <w:right w:val="none" w:sz="0" w:space="0" w:color="auto"/>
      </w:divBdr>
      <w:divsChild>
        <w:div w:id="1559706706">
          <w:marLeft w:val="0"/>
          <w:marRight w:val="0"/>
          <w:marTop w:val="0"/>
          <w:marBottom w:val="0"/>
          <w:divBdr>
            <w:top w:val="none" w:sz="0" w:space="0" w:color="auto"/>
            <w:left w:val="none" w:sz="0" w:space="0" w:color="auto"/>
            <w:bottom w:val="none" w:sz="0" w:space="0" w:color="auto"/>
            <w:right w:val="none" w:sz="0" w:space="0" w:color="auto"/>
          </w:divBdr>
          <w:divsChild>
            <w:div w:id="777023868">
              <w:marLeft w:val="0"/>
              <w:marRight w:val="0"/>
              <w:marTop w:val="0"/>
              <w:marBottom w:val="0"/>
              <w:divBdr>
                <w:top w:val="none" w:sz="0" w:space="0" w:color="auto"/>
                <w:left w:val="none" w:sz="0" w:space="0" w:color="auto"/>
                <w:bottom w:val="none" w:sz="0" w:space="0" w:color="auto"/>
                <w:right w:val="none" w:sz="0" w:space="0" w:color="auto"/>
              </w:divBdr>
              <w:divsChild>
                <w:div w:id="7964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51029">
          <w:marLeft w:val="0"/>
          <w:marRight w:val="0"/>
          <w:marTop w:val="0"/>
          <w:marBottom w:val="0"/>
          <w:divBdr>
            <w:top w:val="none" w:sz="0" w:space="0" w:color="auto"/>
            <w:left w:val="none" w:sz="0" w:space="0" w:color="auto"/>
            <w:bottom w:val="none" w:sz="0" w:space="0" w:color="auto"/>
            <w:right w:val="none" w:sz="0" w:space="0" w:color="auto"/>
          </w:divBdr>
        </w:div>
      </w:divsChild>
    </w:div>
    <w:div w:id="560138722">
      <w:bodyDiv w:val="1"/>
      <w:marLeft w:val="0"/>
      <w:marRight w:val="0"/>
      <w:marTop w:val="0"/>
      <w:marBottom w:val="0"/>
      <w:divBdr>
        <w:top w:val="none" w:sz="0" w:space="0" w:color="auto"/>
        <w:left w:val="none" w:sz="0" w:space="0" w:color="auto"/>
        <w:bottom w:val="none" w:sz="0" w:space="0" w:color="auto"/>
        <w:right w:val="none" w:sz="0" w:space="0" w:color="auto"/>
      </w:divBdr>
    </w:div>
    <w:div w:id="612247174">
      <w:bodyDiv w:val="1"/>
      <w:marLeft w:val="0"/>
      <w:marRight w:val="0"/>
      <w:marTop w:val="0"/>
      <w:marBottom w:val="0"/>
      <w:divBdr>
        <w:top w:val="none" w:sz="0" w:space="0" w:color="auto"/>
        <w:left w:val="none" w:sz="0" w:space="0" w:color="auto"/>
        <w:bottom w:val="none" w:sz="0" w:space="0" w:color="auto"/>
        <w:right w:val="none" w:sz="0" w:space="0" w:color="auto"/>
      </w:divBdr>
    </w:div>
    <w:div w:id="686370167">
      <w:bodyDiv w:val="1"/>
      <w:marLeft w:val="0"/>
      <w:marRight w:val="0"/>
      <w:marTop w:val="0"/>
      <w:marBottom w:val="0"/>
      <w:divBdr>
        <w:top w:val="none" w:sz="0" w:space="0" w:color="auto"/>
        <w:left w:val="none" w:sz="0" w:space="0" w:color="auto"/>
        <w:bottom w:val="none" w:sz="0" w:space="0" w:color="auto"/>
        <w:right w:val="none" w:sz="0" w:space="0" w:color="auto"/>
      </w:divBdr>
    </w:div>
    <w:div w:id="690032301">
      <w:bodyDiv w:val="1"/>
      <w:marLeft w:val="0"/>
      <w:marRight w:val="0"/>
      <w:marTop w:val="0"/>
      <w:marBottom w:val="0"/>
      <w:divBdr>
        <w:top w:val="none" w:sz="0" w:space="0" w:color="auto"/>
        <w:left w:val="none" w:sz="0" w:space="0" w:color="auto"/>
        <w:bottom w:val="none" w:sz="0" w:space="0" w:color="auto"/>
        <w:right w:val="none" w:sz="0" w:space="0" w:color="auto"/>
      </w:divBdr>
    </w:div>
    <w:div w:id="717434261">
      <w:bodyDiv w:val="1"/>
      <w:marLeft w:val="0"/>
      <w:marRight w:val="0"/>
      <w:marTop w:val="0"/>
      <w:marBottom w:val="0"/>
      <w:divBdr>
        <w:top w:val="none" w:sz="0" w:space="0" w:color="auto"/>
        <w:left w:val="none" w:sz="0" w:space="0" w:color="auto"/>
        <w:bottom w:val="none" w:sz="0" w:space="0" w:color="auto"/>
        <w:right w:val="none" w:sz="0" w:space="0" w:color="auto"/>
      </w:divBdr>
    </w:div>
    <w:div w:id="735055575">
      <w:bodyDiv w:val="1"/>
      <w:marLeft w:val="0"/>
      <w:marRight w:val="0"/>
      <w:marTop w:val="0"/>
      <w:marBottom w:val="0"/>
      <w:divBdr>
        <w:top w:val="none" w:sz="0" w:space="0" w:color="auto"/>
        <w:left w:val="none" w:sz="0" w:space="0" w:color="auto"/>
        <w:bottom w:val="none" w:sz="0" w:space="0" w:color="auto"/>
        <w:right w:val="none" w:sz="0" w:space="0" w:color="auto"/>
      </w:divBdr>
    </w:div>
    <w:div w:id="883490931">
      <w:bodyDiv w:val="1"/>
      <w:marLeft w:val="0"/>
      <w:marRight w:val="0"/>
      <w:marTop w:val="0"/>
      <w:marBottom w:val="0"/>
      <w:divBdr>
        <w:top w:val="none" w:sz="0" w:space="0" w:color="auto"/>
        <w:left w:val="none" w:sz="0" w:space="0" w:color="auto"/>
        <w:bottom w:val="none" w:sz="0" w:space="0" w:color="auto"/>
        <w:right w:val="none" w:sz="0" w:space="0" w:color="auto"/>
      </w:divBdr>
      <w:divsChild>
        <w:div w:id="1262375419">
          <w:marLeft w:val="0"/>
          <w:marRight w:val="0"/>
          <w:marTop w:val="0"/>
          <w:marBottom w:val="0"/>
          <w:divBdr>
            <w:top w:val="none" w:sz="0" w:space="0" w:color="auto"/>
            <w:left w:val="none" w:sz="0" w:space="0" w:color="auto"/>
            <w:bottom w:val="none" w:sz="0" w:space="0" w:color="auto"/>
            <w:right w:val="none" w:sz="0" w:space="0" w:color="auto"/>
          </w:divBdr>
        </w:div>
      </w:divsChild>
    </w:div>
    <w:div w:id="940913192">
      <w:bodyDiv w:val="1"/>
      <w:marLeft w:val="0"/>
      <w:marRight w:val="0"/>
      <w:marTop w:val="0"/>
      <w:marBottom w:val="0"/>
      <w:divBdr>
        <w:top w:val="none" w:sz="0" w:space="0" w:color="auto"/>
        <w:left w:val="none" w:sz="0" w:space="0" w:color="auto"/>
        <w:bottom w:val="none" w:sz="0" w:space="0" w:color="auto"/>
        <w:right w:val="none" w:sz="0" w:space="0" w:color="auto"/>
      </w:divBdr>
    </w:div>
    <w:div w:id="993602748">
      <w:bodyDiv w:val="1"/>
      <w:marLeft w:val="0"/>
      <w:marRight w:val="0"/>
      <w:marTop w:val="0"/>
      <w:marBottom w:val="0"/>
      <w:divBdr>
        <w:top w:val="none" w:sz="0" w:space="0" w:color="auto"/>
        <w:left w:val="none" w:sz="0" w:space="0" w:color="auto"/>
        <w:bottom w:val="none" w:sz="0" w:space="0" w:color="auto"/>
        <w:right w:val="none" w:sz="0" w:space="0" w:color="auto"/>
      </w:divBdr>
    </w:div>
    <w:div w:id="1000815172">
      <w:bodyDiv w:val="1"/>
      <w:marLeft w:val="0"/>
      <w:marRight w:val="0"/>
      <w:marTop w:val="0"/>
      <w:marBottom w:val="0"/>
      <w:divBdr>
        <w:top w:val="none" w:sz="0" w:space="0" w:color="auto"/>
        <w:left w:val="none" w:sz="0" w:space="0" w:color="auto"/>
        <w:bottom w:val="none" w:sz="0" w:space="0" w:color="auto"/>
        <w:right w:val="none" w:sz="0" w:space="0" w:color="auto"/>
      </w:divBdr>
    </w:div>
    <w:div w:id="1024752607">
      <w:bodyDiv w:val="1"/>
      <w:marLeft w:val="0"/>
      <w:marRight w:val="0"/>
      <w:marTop w:val="0"/>
      <w:marBottom w:val="0"/>
      <w:divBdr>
        <w:top w:val="none" w:sz="0" w:space="0" w:color="auto"/>
        <w:left w:val="none" w:sz="0" w:space="0" w:color="auto"/>
        <w:bottom w:val="none" w:sz="0" w:space="0" w:color="auto"/>
        <w:right w:val="none" w:sz="0" w:space="0" w:color="auto"/>
      </w:divBdr>
    </w:div>
    <w:div w:id="1029523849">
      <w:bodyDiv w:val="1"/>
      <w:marLeft w:val="0"/>
      <w:marRight w:val="0"/>
      <w:marTop w:val="0"/>
      <w:marBottom w:val="0"/>
      <w:divBdr>
        <w:top w:val="none" w:sz="0" w:space="0" w:color="auto"/>
        <w:left w:val="none" w:sz="0" w:space="0" w:color="auto"/>
        <w:bottom w:val="none" w:sz="0" w:space="0" w:color="auto"/>
        <w:right w:val="none" w:sz="0" w:space="0" w:color="auto"/>
      </w:divBdr>
    </w:div>
    <w:div w:id="1042368417">
      <w:bodyDiv w:val="1"/>
      <w:marLeft w:val="0"/>
      <w:marRight w:val="0"/>
      <w:marTop w:val="0"/>
      <w:marBottom w:val="0"/>
      <w:divBdr>
        <w:top w:val="none" w:sz="0" w:space="0" w:color="auto"/>
        <w:left w:val="none" w:sz="0" w:space="0" w:color="auto"/>
        <w:bottom w:val="none" w:sz="0" w:space="0" w:color="auto"/>
        <w:right w:val="none" w:sz="0" w:space="0" w:color="auto"/>
      </w:divBdr>
      <w:divsChild>
        <w:div w:id="106063844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473370653">
              <w:marLeft w:val="0"/>
              <w:marRight w:val="0"/>
              <w:marTop w:val="0"/>
              <w:marBottom w:val="0"/>
              <w:divBdr>
                <w:top w:val="none" w:sz="0" w:space="0" w:color="auto"/>
                <w:left w:val="single" w:sz="6" w:space="8" w:color="auto"/>
                <w:bottom w:val="none" w:sz="0" w:space="0" w:color="auto"/>
                <w:right w:val="single" w:sz="6" w:space="8" w:color="auto"/>
              </w:divBdr>
              <w:divsChild>
                <w:div w:id="13077765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84837857">
      <w:bodyDiv w:val="1"/>
      <w:marLeft w:val="0"/>
      <w:marRight w:val="0"/>
      <w:marTop w:val="0"/>
      <w:marBottom w:val="0"/>
      <w:divBdr>
        <w:top w:val="none" w:sz="0" w:space="0" w:color="auto"/>
        <w:left w:val="none" w:sz="0" w:space="0" w:color="auto"/>
        <w:bottom w:val="none" w:sz="0" w:space="0" w:color="auto"/>
        <w:right w:val="none" w:sz="0" w:space="0" w:color="auto"/>
      </w:divBdr>
    </w:div>
    <w:div w:id="1104348321">
      <w:bodyDiv w:val="1"/>
      <w:marLeft w:val="0"/>
      <w:marRight w:val="0"/>
      <w:marTop w:val="0"/>
      <w:marBottom w:val="0"/>
      <w:divBdr>
        <w:top w:val="none" w:sz="0" w:space="0" w:color="auto"/>
        <w:left w:val="none" w:sz="0" w:space="0" w:color="auto"/>
        <w:bottom w:val="none" w:sz="0" w:space="0" w:color="auto"/>
        <w:right w:val="none" w:sz="0" w:space="0" w:color="auto"/>
      </w:divBdr>
    </w:div>
    <w:div w:id="1119031191">
      <w:bodyDiv w:val="1"/>
      <w:marLeft w:val="0"/>
      <w:marRight w:val="0"/>
      <w:marTop w:val="0"/>
      <w:marBottom w:val="0"/>
      <w:divBdr>
        <w:top w:val="none" w:sz="0" w:space="0" w:color="auto"/>
        <w:left w:val="none" w:sz="0" w:space="0" w:color="auto"/>
        <w:bottom w:val="none" w:sz="0" w:space="0" w:color="auto"/>
        <w:right w:val="none" w:sz="0" w:space="0" w:color="auto"/>
      </w:divBdr>
    </w:div>
    <w:div w:id="1129737827">
      <w:bodyDiv w:val="1"/>
      <w:marLeft w:val="0"/>
      <w:marRight w:val="0"/>
      <w:marTop w:val="0"/>
      <w:marBottom w:val="0"/>
      <w:divBdr>
        <w:top w:val="none" w:sz="0" w:space="0" w:color="auto"/>
        <w:left w:val="none" w:sz="0" w:space="0" w:color="auto"/>
        <w:bottom w:val="none" w:sz="0" w:space="0" w:color="auto"/>
        <w:right w:val="none" w:sz="0" w:space="0" w:color="auto"/>
      </w:divBdr>
    </w:div>
    <w:div w:id="1146241689">
      <w:bodyDiv w:val="1"/>
      <w:marLeft w:val="0"/>
      <w:marRight w:val="0"/>
      <w:marTop w:val="0"/>
      <w:marBottom w:val="0"/>
      <w:divBdr>
        <w:top w:val="none" w:sz="0" w:space="0" w:color="auto"/>
        <w:left w:val="none" w:sz="0" w:space="0" w:color="auto"/>
        <w:bottom w:val="none" w:sz="0" w:space="0" w:color="auto"/>
        <w:right w:val="none" w:sz="0" w:space="0" w:color="auto"/>
      </w:divBdr>
    </w:div>
    <w:div w:id="1189486182">
      <w:bodyDiv w:val="1"/>
      <w:marLeft w:val="0"/>
      <w:marRight w:val="0"/>
      <w:marTop w:val="0"/>
      <w:marBottom w:val="0"/>
      <w:divBdr>
        <w:top w:val="none" w:sz="0" w:space="0" w:color="auto"/>
        <w:left w:val="none" w:sz="0" w:space="0" w:color="auto"/>
        <w:bottom w:val="none" w:sz="0" w:space="0" w:color="auto"/>
        <w:right w:val="none" w:sz="0" w:space="0" w:color="auto"/>
      </w:divBdr>
    </w:div>
    <w:div w:id="1193764241">
      <w:bodyDiv w:val="1"/>
      <w:marLeft w:val="0"/>
      <w:marRight w:val="0"/>
      <w:marTop w:val="0"/>
      <w:marBottom w:val="0"/>
      <w:divBdr>
        <w:top w:val="none" w:sz="0" w:space="0" w:color="auto"/>
        <w:left w:val="none" w:sz="0" w:space="0" w:color="auto"/>
        <w:bottom w:val="none" w:sz="0" w:space="0" w:color="auto"/>
        <w:right w:val="none" w:sz="0" w:space="0" w:color="auto"/>
      </w:divBdr>
      <w:divsChild>
        <w:div w:id="1928879553">
          <w:marLeft w:val="0"/>
          <w:marRight w:val="0"/>
          <w:marTop w:val="0"/>
          <w:marBottom w:val="0"/>
          <w:divBdr>
            <w:top w:val="none" w:sz="0" w:space="0" w:color="auto"/>
            <w:left w:val="none" w:sz="0" w:space="0" w:color="auto"/>
            <w:bottom w:val="none" w:sz="0" w:space="0" w:color="auto"/>
            <w:right w:val="none" w:sz="0" w:space="0" w:color="auto"/>
          </w:divBdr>
        </w:div>
        <w:div w:id="1401714999">
          <w:marLeft w:val="0"/>
          <w:marRight w:val="0"/>
          <w:marTop w:val="0"/>
          <w:marBottom w:val="0"/>
          <w:divBdr>
            <w:top w:val="none" w:sz="0" w:space="0" w:color="auto"/>
            <w:left w:val="none" w:sz="0" w:space="0" w:color="auto"/>
            <w:bottom w:val="none" w:sz="0" w:space="0" w:color="auto"/>
            <w:right w:val="none" w:sz="0" w:space="0" w:color="auto"/>
          </w:divBdr>
        </w:div>
        <w:div w:id="1429961158">
          <w:marLeft w:val="0"/>
          <w:marRight w:val="0"/>
          <w:marTop w:val="0"/>
          <w:marBottom w:val="0"/>
          <w:divBdr>
            <w:top w:val="none" w:sz="0" w:space="0" w:color="auto"/>
            <w:left w:val="none" w:sz="0" w:space="0" w:color="auto"/>
            <w:bottom w:val="none" w:sz="0" w:space="0" w:color="auto"/>
            <w:right w:val="none" w:sz="0" w:space="0" w:color="auto"/>
          </w:divBdr>
        </w:div>
        <w:div w:id="1412392515">
          <w:marLeft w:val="0"/>
          <w:marRight w:val="0"/>
          <w:marTop w:val="0"/>
          <w:marBottom w:val="0"/>
          <w:divBdr>
            <w:top w:val="none" w:sz="0" w:space="0" w:color="auto"/>
            <w:left w:val="none" w:sz="0" w:space="0" w:color="auto"/>
            <w:bottom w:val="none" w:sz="0" w:space="0" w:color="auto"/>
            <w:right w:val="none" w:sz="0" w:space="0" w:color="auto"/>
          </w:divBdr>
        </w:div>
      </w:divsChild>
    </w:div>
    <w:div w:id="1196580309">
      <w:bodyDiv w:val="1"/>
      <w:marLeft w:val="0"/>
      <w:marRight w:val="0"/>
      <w:marTop w:val="0"/>
      <w:marBottom w:val="0"/>
      <w:divBdr>
        <w:top w:val="none" w:sz="0" w:space="0" w:color="auto"/>
        <w:left w:val="none" w:sz="0" w:space="0" w:color="auto"/>
        <w:bottom w:val="none" w:sz="0" w:space="0" w:color="auto"/>
        <w:right w:val="none" w:sz="0" w:space="0" w:color="auto"/>
      </w:divBdr>
    </w:div>
    <w:div w:id="1196962035">
      <w:bodyDiv w:val="1"/>
      <w:marLeft w:val="0"/>
      <w:marRight w:val="0"/>
      <w:marTop w:val="0"/>
      <w:marBottom w:val="0"/>
      <w:divBdr>
        <w:top w:val="none" w:sz="0" w:space="0" w:color="auto"/>
        <w:left w:val="none" w:sz="0" w:space="0" w:color="auto"/>
        <w:bottom w:val="none" w:sz="0" w:space="0" w:color="auto"/>
        <w:right w:val="none" w:sz="0" w:space="0" w:color="auto"/>
      </w:divBdr>
    </w:div>
    <w:div w:id="1316225945">
      <w:bodyDiv w:val="1"/>
      <w:marLeft w:val="0"/>
      <w:marRight w:val="0"/>
      <w:marTop w:val="0"/>
      <w:marBottom w:val="0"/>
      <w:divBdr>
        <w:top w:val="none" w:sz="0" w:space="0" w:color="auto"/>
        <w:left w:val="none" w:sz="0" w:space="0" w:color="auto"/>
        <w:bottom w:val="none" w:sz="0" w:space="0" w:color="auto"/>
        <w:right w:val="none" w:sz="0" w:space="0" w:color="auto"/>
      </w:divBdr>
    </w:div>
    <w:div w:id="1325427421">
      <w:bodyDiv w:val="1"/>
      <w:marLeft w:val="0"/>
      <w:marRight w:val="0"/>
      <w:marTop w:val="0"/>
      <w:marBottom w:val="0"/>
      <w:divBdr>
        <w:top w:val="none" w:sz="0" w:space="0" w:color="auto"/>
        <w:left w:val="none" w:sz="0" w:space="0" w:color="auto"/>
        <w:bottom w:val="none" w:sz="0" w:space="0" w:color="auto"/>
        <w:right w:val="none" w:sz="0" w:space="0" w:color="auto"/>
      </w:divBdr>
    </w:div>
    <w:div w:id="1332634093">
      <w:bodyDiv w:val="1"/>
      <w:marLeft w:val="0"/>
      <w:marRight w:val="0"/>
      <w:marTop w:val="0"/>
      <w:marBottom w:val="0"/>
      <w:divBdr>
        <w:top w:val="none" w:sz="0" w:space="0" w:color="auto"/>
        <w:left w:val="none" w:sz="0" w:space="0" w:color="auto"/>
        <w:bottom w:val="none" w:sz="0" w:space="0" w:color="auto"/>
        <w:right w:val="none" w:sz="0" w:space="0" w:color="auto"/>
      </w:divBdr>
    </w:div>
    <w:div w:id="1364014620">
      <w:bodyDiv w:val="1"/>
      <w:marLeft w:val="0"/>
      <w:marRight w:val="0"/>
      <w:marTop w:val="0"/>
      <w:marBottom w:val="0"/>
      <w:divBdr>
        <w:top w:val="none" w:sz="0" w:space="0" w:color="auto"/>
        <w:left w:val="none" w:sz="0" w:space="0" w:color="auto"/>
        <w:bottom w:val="none" w:sz="0" w:space="0" w:color="auto"/>
        <w:right w:val="none" w:sz="0" w:space="0" w:color="auto"/>
      </w:divBdr>
      <w:divsChild>
        <w:div w:id="1048870553">
          <w:marLeft w:val="0"/>
          <w:marRight w:val="0"/>
          <w:marTop w:val="0"/>
          <w:marBottom w:val="0"/>
          <w:divBdr>
            <w:top w:val="none" w:sz="0" w:space="0" w:color="auto"/>
            <w:left w:val="none" w:sz="0" w:space="0" w:color="auto"/>
            <w:bottom w:val="none" w:sz="0" w:space="0" w:color="auto"/>
            <w:right w:val="none" w:sz="0" w:space="0" w:color="auto"/>
          </w:divBdr>
          <w:divsChild>
            <w:div w:id="697194554">
              <w:marLeft w:val="0"/>
              <w:marRight w:val="0"/>
              <w:marTop w:val="0"/>
              <w:marBottom w:val="0"/>
              <w:divBdr>
                <w:top w:val="none" w:sz="0" w:space="0" w:color="auto"/>
                <w:left w:val="none" w:sz="0" w:space="0" w:color="auto"/>
                <w:bottom w:val="none" w:sz="0" w:space="0" w:color="auto"/>
                <w:right w:val="none" w:sz="0" w:space="0" w:color="auto"/>
              </w:divBdr>
              <w:divsChild>
                <w:div w:id="1890414711">
                  <w:marLeft w:val="0"/>
                  <w:marRight w:val="0"/>
                  <w:marTop w:val="0"/>
                  <w:marBottom w:val="0"/>
                  <w:divBdr>
                    <w:top w:val="none" w:sz="0" w:space="0" w:color="auto"/>
                    <w:left w:val="none" w:sz="0" w:space="0" w:color="auto"/>
                    <w:bottom w:val="none" w:sz="0" w:space="0" w:color="auto"/>
                    <w:right w:val="none" w:sz="0" w:space="0" w:color="auto"/>
                  </w:divBdr>
                  <w:divsChild>
                    <w:div w:id="15113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19064">
      <w:bodyDiv w:val="1"/>
      <w:marLeft w:val="0"/>
      <w:marRight w:val="0"/>
      <w:marTop w:val="0"/>
      <w:marBottom w:val="0"/>
      <w:divBdr>
        <w:top w:val="none" w:sz="0" w:space="0" w:color="auto"/>
        <w:left w:val="none" w:sz="0" w:space="0" w:color="auto"/>
        <w:bottom w:val="none" w:sz="0" w:space="0" w:color="auto"/>
        <w:right w:val="none" w:sz="0" w:space="0" w:color="auto"/>
      </w:divBdr>
    </w:div>
    <w:div w:id="1413812735">
      <w:bodyDiv w:val="1"/>
      <w:marLeft w:val="0"/>
      <w:marRight w:val="0"/>
      <w:marTop w:val="0"/>
      <w:marBottom w:val="0"/>
      <w:divBdr>
        <w:top w:val="none" w:sz="0" w:space="0" w:color="auto"/>
        <w:left w:val="none" w:sz="0" w:space="0" w:color="auto"/>
        <w:bottom w:val="none" w:sz="0" w:space="0" w:color="auto"/>
        <w:right w:val="none" w:sz="0" w:space="0" w:color="auto"/>
      </w:divBdr>
    </w:div>
    <w:div w:id="1422678424">
      <w:bodyDiv w:val="1"/>
      <w:marLeft w:val="0"/>
      <w:marRight w:val="0"/>
      <w:marTop w:val="0"/>
      <w:marBottom w:val="0"/>
      <w:divBdr>
        <w:top w:val="none" w:sz="0" w:space="0" w:color="auto"/>
        <w:left w:val="none" w:sz="0" w:space="0" w:color="auto"/>
        <w:bottom w:val="none" w:sz="0" w:space="0" w:color="auto"/>
        <w:right w:val="none" w:sz="0" w:space="0" w:color="auto"/>
      </w:divBdr>
    </w:div>
    <w:div w:id="1441417204">
      <w:bodyDiv w:val="1"/>
      <w:marLeft w:val="0"/>
      <w:marRight w:val="0"/>
      <w:marTop w:val="0"/>
      <w:marBottom w:val="0"/>
      <w:divBdr>
        <w:top w:val="none" w:sz="0" w:space="0" w:color="auto"/>
        <w:left w:val="none" w:sz="0" w:space="0" w:color="auto"/>
        <w:bottom w:val="none" w:sz="0" w:space="0" w:color="auto"/>
        <w:right w:val="none" w:sz="0" w:space="0" w:color="auto"/>
      </w:divBdr>
    </w:div>
    <w:div w:id="1441604588">
      <w:bodyDiv w:val="1"/>
      <w:marLeft w:val="0"/>
      <w:marRight w:val="0"/>
      <w:marTop w:val="0"/>
      <w:marBottom w:val="0"/>
      <w:divBdr>
        <w:top w:val="none" w:sz="0" w:space="0" w:color="auto"/>
        <w:left w:val="none" w:sz="0" w:space="0" w:color="auto"/>
        <w:bottom w:val="none" w:sz="0" w:space="0" w:color="auto"/>
        <w:right w:val="none" w:sz="0" w:space="0" w:color="auto"/>
      </w:divBdr>
    </w:div>
    <w:div w:id="1468859362">
      <w:bodyDiv w:val="1"/>
      <w:marLeft w:val="0"/>
      <w:marRight w:val="0"/>
      <w:marTop w:val="0"/>
      <w:marBottom w:val="0"/>
      <w:divBdr>
        <w:top w:val="none" w:sz="0" w:space="0" w:color="auto"/>
        <w:left w:val="none" w:sz="0" w:space="0" w:color="auto"/>
        <w:bottom w:val="none" w:sz="0" w:space="0" w:color="auto"/>
        <w:right w:val="none" w:sz="0" w:space="0" w:color="auto"/>
      </w:divBdr>
    </w:div>
    <w:div w:id="1488283395">
      <w:bodyDiv w:val="1"/>
      <w:marLeft w:val="0"/>
      <w:marRight w:val="0"/>
      <w:marTop w:val="0"/>
      <w:marBottom w:val="0"/>
      <w:divBdr>
        <w:top w:val="none" w:sz="0" w:space="0" w:color="auto"/>
        <w:left w:val="none" w:sz="0" w:space="0" w:color="auto"/>
        <w:bottom w:val="none" w:sz="0" w:space="0" w:color="auto"/>
        <w:right w:val="none" w:sz="0" w:space="0" w:color="auto"/>
      </w:divBdr>
    </w:div>
    <w:div w:id="1502349585">
      <w:bodyDiv w:val="1"/>
      <w:marLeft w:val="0"/>
      <w:marRight w:val="0"/>
      <w:marTop w:val="0"/>
      <w:marBottom w:val="0"/>
      <w:divBdr>
        <w:top w:val="none" w:sz="0" w:space="0" w:color="auto"/>
        <w:left w:val="none" w:sz="0" w:space="0" w:color="auto"/>
        <w:bottom w:val="none" w:sz="0" w:space="0" w:color="auto"/>
        <w:right w:val="none" w:sz="0" w:space="0" w:color="auto"/>
      </w:divBdr>
    </w:div>
    <w:div w:id="1523012557">
      <w:bodyDiv w:val="1"/>
      <w:marLeft w:val="0"/>
      <w:marRight w:val="0"/>
      <w:marTop w:val="0"/>
      <w:marBottom w:val="0"/>
      <w:divBdr>
        <w:top w:val="none" w:sz="0" w:space="0" w:color="auto"/>
        <w:left w:val="none" w:sz="0" w:space="0" w:color="auto"/>
        <w:bottom w:val="none" w:sz="0" w:space="0" w:color="auto"/>
        <w:right w:val="none" w:sz="0" w:space="0" w:color="auto"/>
      </w:divBdr>
      <w:divsChild>
        <w:div w:id="260257728">
          <w:marLeft w:val="0"/>
          <w:marRight w:val="0"/>
          <w:marTop w:val="0"/>
          <w:marBottom w:val="0"/>
          <w:divBdr>
            <w:top w:val="none" w:sz="0" w:space="0" w:color="auto"/>
            <w:left w:val="none" w:sz="0" w:space="0" w:color="auto"/>
            <w:bottom w:val="none" w:sz="0" w:space="0" w:color="auto"/>
            <w:right w:val="none" w:sz="0" w:space="0" w:color="auto"/>
          </w:divBdr>
          <w:divsChild>
            <w:div w:id="1875919770">
              <w:marLeft w:val="0"/>
              <w:marRight w:val="0"/>
              <w:marTop w:val="0"/>
              <w:marBottom w:val="0"/>
              <w:divBdr>
                <w:top w:val="none" w:sz="0" w:space="0" w:color="auto"/>
                <w:left w:val="none" w:sz="0" w:space="0" w:color="auto"/>
                <w:bottom w:val="none" w:sz="0" w:space="0" w:color="auto"/>
                <w:right w:val="none" w:sz="0" w:space="0" w:color="auto"/>
              </w:divBdr>
              <w:divsChild>
                <w:div w:id="670328665">
                  <w:marLeft w:val="0"/>
                  <w:marRight w:val="0"/>
                  <w:marTop w:val="0"/>
                  <w:marBottom w:val="0"/>
                  <w:divBdr>
                    <w:top w:val="none" w:sz="0" w:space="0" w:color="auto"/>
                    <w:left w:val="none" w:sz="0" w:space="0" w:color="auto"/>
                    <w:bottom w:val="none" w:sz="0" w:space="0" w:color="auto"/>
                    <w:right w:val="none" w:sz="0" w:space="0" w:color="auto"/>
                  </w:divBdr>
                  <w:divsChild>
                    <w:div w:id="7591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863651">
      <w:bodyDiv w:val="1"/>
      <w:marLeft w:val="0"/>
      <w:marRight w:val="0"/>
      <w:marTop w:val="0"/>
      <w:marBottom w:val="0"/>
      <w:divBdr>
        <w:top w:val="none" w:sz="0" w:space="0" w:color="auto"/>
        <w:left w:val="none" w:sz="0" w:space="0" w:color="auto"/>
        <w:bottom w:val="none" w:sz="0" w:space="0" w:color="auto"/>
        <w:right w:val="none" w:sz="0" w:space="0" w:color="auto"/>
      </w:divBdr>
    </w:div>
    <w:div w:id="1565027893">
      <w:bodyDiv w:val="1"/>
      <w:marLeft w:val="0"/>
      <w:marRight w:val="0"/>
      <w:marTop w:val="0"/>
      <w:marBottom w:val="0"/>
      <w:divBdr>
        <w:top w:val="none" w:sz="0" w:space="0" w:color="auto"/>
        <w:left w:val="none" w:sz="0" w:space="0" w:color="auto"/>
        <w:bottom w:val="none" w:sz="0" w:space="0" w:color="auto"/>
        <w:right w:val="none" w:sz="0" w:space="0" w:color="auto"/>
      </w:divBdr>
    </w:div>
    <w:div w:id="1569731670">
      <w:bodyDiv w:val="1"/>
      <w:marLeft w:val="0"/>
      <w:marRight w:val="0"/>
      <w:marTop w:val="0"/>
      <w:marBottom w:val="0"/>
      <w:divBdr>
        <w:top w:val="none" w:sz="0" w:space="0" w:color="auto"/>
        <w:left w:val="none" w:sz="0" w:space="0" w:color="auto"/>
        <w:bottom w:val="none" w:sz="0" w:space="0" w:color="auto"/>
        <w:right w:val="none" w:sz="0" w:space="0" w:color="auto"/>
      </w:divBdr>
    </w:div>
    <w:div w:id="1589577110">
      <w:bodyDiv w:val="1"/>
      <w:marLeft w:val="0"/>
      <w:marRight w:val="0"/>
      <w:marTop w:val="0"/>
      <w:marBottom w:val="0"/>
      <w:divBdr>
        <w:top w:val="none" w:sz="0" w:space="0" w:color="auto"/>
        <w:left w:val="none" w:sz="0" w:space="0" w:color="auto"/>
        <w:bottom w:val="none" w:sz="0" w:space="0" w:color="auto"/>
        <w:right w:val="none" w:sz="0" w:space="0" w:color="auto"/>
      </w:divBdr>
    </w:div>
    <w:div w:id="1614169177">
      <w:bodyDiv w:val="1"/>
      <w:marLeft w:val="0"/>
      <w:marRight w:val="0"/>
      <w:marTop w:val="0"/>
      <w:marBottom w:val="0"/>
      <w:divBdr>
        <w:top w:val="none" w:sz="0" w:space="0" w:color="auto"/>
        <w:left w:val="none" w:sz="0" w:space="0" w:color="auto"/>
        <w:bottom w:val="none" w:sz="0" w:space="0" w:color="auto"/>
        <w:right w:val="none" w:sz="0" w:space="0" w:color="auto"/>
      </w:divBdr>
    </w:div>
    <w:div w:id="1666741650">
      <w:bodyDiv w:val="1"/>
      <w:marLeft w:val="0"/>
      <w:marRight w:val="0"/>
      <w:marTop w:val="0"/>
      <w:marBottom w:val="0"/>
      <w:divBdr>
        <w:top w:val="none" w:sz="0" w:space="0" w:color="auto"/>
        <w:left w:val="none" w:sz="0" w:space="0" w:color="auto"/>
        <w:bottom w:val="none" w:sz="0" w:space="0" w:color="auto"/>
        <w:right w:val="none" w:sz="0" w:space="0" w:color="auto"/>
      </w:divBdr>
      <w:divsChild>
        <w:div w:id="7029754">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161894827">
              <w:marLeft w:val="0"/>
              <w:marRight w:val="0"/>
              <w:marTop w:val="0"/>
              <w:marBottom w:val="0"/>
              <w:divBdr>
                <w:top w:val="none" w:sz="0" w:space="0" w:color="auto"/>
                <w:left w:val="single" w:sz="6" w:space="8" w:color="auto"/>
                <w:bottom w:val="none" w:sz="0" w:space="0" w:color="auto"/>
                <w:right w:val="single" w:sz="6" w:space="8" w:color="auto"/>
              </w:divBdr>
              <w:divsChild>
                <w:div w:id="416437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67049691">
      <w:bodyDiv w:val="1"/>
      <w:marLeft w:val="0"/>
      <w:marRight w:val="0"/>
      <w:marTop w:val="0"/>
      <w:marBottom w:val="0"/>
      <w:divBdr>
        <w:top w:val="none" w:sz="0" w:space="0" w:color="auto"/>
        <w:left w:val="none" w:sz="0" w:space="0" w:color="auto"/>
        <w:bottom w:val="none" w:sz="0" w:space="0" w:color="auto"/>
        <w:right w:val="none" w:sz="0" w:space="0" w:color="auto"/>
      </w:divBdr>
      <w:divsChild>
        <w:div w:id="5282369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707074093">
              <w:marLeft w:val="0"/>
              <w:marRight w:val="0"/>
              <w:marTop w:val="0"/>
              <w:marBottom w:val="0"/>
              <w:divBdr>
                <w:top w:val="none" w:sz="0" w:space="0" w:color="auto"/>
                <w:left w:val="single" w:sz="6" w:space="8" w:color="auto"/>
                <w:bottom w:val="none" w:sz="0" w:space="0" w:color="auto"/>
                <w:right w:val="single" w:sz="6" w:space="8" w:color="auto"/>
              </w:divBdr>
              <w:divsChild>
                <w:div w:id="1635190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76179359">
      <w:bodyDiv w:val="1"/>
      <w:marLeft w:val="0"/>
      <w:marRight w:val="0"/>
      <w:marTop w:val="0"/>
      <w:marBottom w:val="0"/>
      <w:divBdr>
        <w:top w:val="none" w:sz="0" w:space="0" w:color="auto"/>
        <w:left w:val="none" w:sz="0" w:space="0" w:color="auto"/>
        <w:bottom w:val="none" w:sz="0" w:space="0" w:color="auto"/>
        <w:right w:val="none" w:sz="0" w:space="0" w:color="auto"/>
      </w:divBdr>
    </w:div>
    <w:div w:id="1681471551">
      <w:bodyDiv w:val="1"/>
      <w:marLeft w:val="0"/>
      <w:marRight w:val="0"/>
      <w:marTop w:val="0"/>
      <w:marBottom w:val="0"/>
      <w:divBdr>
        <w:top w:val="none" w:sz="0" w:space="0" w:color="auto"/>
        <w:left w:val="none" w:sz="0" w:space="0" w:color="auto"/>
        <w:bottom w:val="none" w:sz="0" w:space="0" w:color="auto"/>
        <w:right w:val="none" w:sz="0" w:space="0" w:color="auto"/>
      </w:divBdr>
      <w:divsChild>
        <w:div w:id="1961103380">
          <w:marLeft w:val="0"/>
          <w:marRight w:val="0"/>
          <w:marTop w:val="0"/>
          <w:marBottom w:val="0"/>
          <w:divBdr>
            <w:top w:val="none" w:sz="0" w:space="0" w:color="auto"/>
            <w:left w:val="none" w:sz="0" w:space="0" w:color="auto"/>
            <w:bottom w:val="none" w:sz="0" w:space="0" w:color="auto"/>
            <w:right w:val="none" w:sz="0" w:space="0" w:color="auto"/>
          </w:divBdr>
          <w:divsChild>
            <w:div w:id="920603086">
              <w:marLeft w:val="0"/>
              <w:marRight w:val="0"/>
              <w:marTop w:val="0"/>
              <w:marBottom w:val="0"/>
              <w:divBdr>
                <w:top w:val="none" w:sz="0" w:space="0" w:color="auto"/>
                <w:left w:val="none" w:sz="0" w:space="0" w:color="auto"/>
                <w:bottom w:val="none" w:sz="0" w:space="0" w:color="auto"/>
                <w:right w:val="none" w:sz="0" w:space="0" w:color="auto"/>
              </w:divBdr>
              <w:divsChild>
                <w:div w:id="412632123">
                  <w:marLeft w:val="0"/>
                  <w:marRight w:val="0"/>
                  <w:marTop w:val="0"/>
                  <w:marBottom w:val="0"/>
                  <w:divBdr>
                    <w:top w:val="none" w:sz="0" w:space="0" w:color="auto"/>
                    <w:left w:val="none" w:sz="0" w:space="0" w:color="auto"/>
                    <w:bottom w:val="none" w:sz="0" w:space="0" w:color="auto"/>
                    <w:right w:val="none" w:sz="0" w:space="0" w:color="auto"/>
                  </w:divBdr>
                  <w:divsChild>
                    <w:div w:id="2634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67430">
      <w:bodyDiv w:val="1"/>
      <w:marLeft w:val="0"/>
      <w:marRight w:val="0"/>
      <w:marTop w:val="0"/>
      <w:marBottom w:val="0"/>
      <w:divBdr>
        <w:top w:val="none" w:sz="0" w:space="0" w:color="auto"/>
        <w:left w:val="none" w:sz="0" w:space="0" w:color="auto"/>
        <w:bottom w:val="none" w:sz="0" w:space="0" w:color="auto"/>
        <w:right w:val="none" w:sz="0" w:space="0" w:color="auto"/>
      </w:divBdr>
    </w:div>
    <w:div w:id="1747458258">
      <w:bodyDiv w:val="1"/>
      <w:marLeft w:val="0"/>
      <w:marRight w:val="0"/>
      <w:marTop w:val="0"/>
      <w:marBottom w:val="0"/>
      <w:divBdr>
        <w:top w:val="none" w:sz="0" w:space="0" w:color="auto"/>
        <w:left w:val="none" w:sz="0" w:space="0" w:color="auto"/>
        <w:bottom w:val="none" w:sz="0" w:space="0" w:color="auto"/>
        <w:right w:val="none" w:sz="0" w:space="0" w:color="auto"/>
      </w:divBdr>
    </w:div>
    <w:div w:id="1778215444">
      <w:bodyDiv w:val="1"/>
      <w:marLeft w:val="0"/>
      <w:marRight w:val="0"/>
      <w:marTop w:val="0"/>
      <w:marBottom w:val="0"/>
      <w:divBdr>
        <w:top w:val="none" w:sz="0" w:space="0" w:color="auto"/>
        <w:left w:val="none" w:sz="0" w:space="0" w:color="auto"/>
        <w:bottom w:val="none" w:sz="0" w:space="0" w:color="auto"/>
        <w:right w:val="none" w:sz="0" w:space="0" w:color="auto"/>
      </w:divBdr>
    </w:div>
    <w:div w:id="1808283347">
      <w:bodyDiv w:val="1"/>
      <w:marLeft w:val="0"/>
      <w:marRight w:val="0"/>
      <w:marTop w:val="0"/>
      <w:marBottom w:val="0"/>
      <w:divBdr>
        <w:top w:val="none" w:sz="0" w:space="0" w:color="auto"/>
        <w:left w:val="none" w:sz="0" w:space="0" w:color="auto"/>
        <w:bottom w:val="none" w:sz="0" w:space="0" w:color="auto"/>
        <w:right w:val="none" w:sz="0" w:space="0" w:color="auto"/>
      </w:divBdr>
    </w:div>
    <w:div w:id="1833989725">
      <w:bodyDiv w:val="1"/>
      <w:marLeft w:val="0"/>
      <w:marRight w:val="0"/>
      <w:marTop w:val="0"/>
      <w:marBottom w:val="0"/>
      <w:divBdr>
        <w:top w:val="none" w:sz="0" w:space="0" w:color="auto"/>
        <w:left w:val="none" w:sz="0" w:space="0" w:color="auto"/>
        <w:bottom w:val="none" w:sz="0" w:space="0" w:color="auto"/>
        <w:right w:val="none" w:sz="0" w:space="0" w:color="auto"/>
      </w:divBdr>
    </w:div>
    <w:div w:id="1891571979">
      <w:bodyDiv w:val="1"/>
      <w:marLeft w:val="0"/>
      <w:marRight w:val="0"/>
      <w:marTop w:val="0"/>
      <w:marBottom w:val="0"/>
      <w:divBdr>
        <w:top w:val="none" w:sz="0" w:space="0" w:color="auto"/>
        <w:left w:val="none" w:sz="0" w:space="0" w:color="auto"/>
        <w:bottom w:val="none" w:sz="0" w:space="0" w:color="auto"/>
        <w:right w:val="none" w:sz="0" w:space="0" w:color="auto"/>
      </w:divBdr>
    </w:div>
    <w:div w:id="1896819521">
      <w:bodyDiv w:val="1"/>
      <w:marLeft w:val="0"/>
      <w:marRight w:val="0"/>
      <w:marTop w:val="0"/>
      <w:marBottom w:val="0"/>
      <w:divBdr>
        <w:top w:val="none" w:sz="0" w:space="0" w:color="auto"/>
        <w:left w:val="none" w:sz="0" w:space="0" w:color="auto"/>
        <w:bottom w:val="none" w:sz="0" w:space="0" w:color="auto"/>
        <w:right w:val="none" w:sz="0" w:space="0" w:color="auto"/>
      </w:divBdr>
    </w:div>
    <w:div w:id="1897815974">
      <w:bodyDiv w:val="1"/>
      <w:marLeft w:val="0"/>
      <w:marRight w:val="0"/>
      <w:marTop w:val="0"/>
      <w:marBottom w:val="0"/>
      <w:divBdr>
        <w:top w:val="none" w:sz="0" w:space="0" w:color="auto"/>
        <w:left w:val="none" w:sz="0" w:space="0" w:color="auto"/>
        <w:bottom w:val="none" w:sz="0" w:space="0" w:color="auto"/>
        <w:right w:val="none" w:sz="0" w:space="0" w:color="auto"/>
      </w:divBdr>
    </w:div>
    <w:div w:id="1904678124">
      <w:bodyDiv w:val="1"/>
      <w:marLeft w:val="0"/>
      <w:marRight w:val="0"/>
      <w:marTop w:val="0"/>
      <w:marBottom w:val="0"/>
      <w:divBdr>
        <w:top w:val="none" w:sz="0" w:space="0" w:color="auto"/>
        <w:left w:val="none" w:sz="0" w:space="0" w:color="auto"/>
        <w:bottom w:val="none" w:sz="0" w:space="0" w:color="auto"/>
        <w:right w:val="none" w:sz="0" w:space="0" w:color="auto"/>
      </w:divBdr>
      <w:divsChild>
        <w:div w:id="146749824">
          <w:marLeft w:val="0"/>
          <w:marRight w:val="0"/>
          <w:marTop w:val="0"/>
          <w:marBottom w:val="0"/>
          <w:divBdr>
            <w:top w:val="none" w:sz="0" w:space="0" w:color="auto"/>
            <w:left w:val="none" w:sz="0" w:space="0" w:color="auto"/>
            <w:bottom w:val="none" w:sz="0" w:space="0" w:color="auto"/>
            <w:right w:val="none" w:sz="0" w:space="0" w:color="auto"/>
          </w:divBdr>
          <w:divsChild>
            <w:div w:id="372272776">
              <w:marLeft w:val="0"/>
              <w:marRight w:val="0"/>
              <w:marTop w:val="0"/>
              <w:marBottom w:val="0"/>
              <w:divBdr>
                <w:top w:val="none" w:sz="0" w:space="0" w:color="auto"/>
                <w:left w:val="none" w:sz="0" w:space="0" w:color="auto"/>
                <w:bottom w:val="none" w:sz="0" w:space="0" w:color="auto"/>
                <w:right w:val="none" w:sz="0" w:space="0" w:color="auto"/>
              </w:divBdr>
              <w:divsChild>
                <w:div w:id="15152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48557">
          <w:marLeft w:val="0"/>
          <w:marRight w:val="0"/>
          <w:marTop w:val="0"/>
          <w:marBottom w:val="0"/>
          <w:divBdr>
            <w:top w:val="none" w:sz="0" w:space="0" w:color="auto"/>
            <w:left w:val="none" w:sz="0" w:space="0" w:color="auto"/>
            <w:bottom w:val="none" w:sz="0" w:space="0" w:color="auto"/>
            <w:right w:val="none" w:sz="0" w:space="0" w:color="auto"/>
          </w:divBdr>
        </w:div>
      </w:divsChild>
    </w:div>
    <w:div w:id="1920139268">
      <w:bodyDiv w:val="1"/>
      <w:marLeft w:val="0"/>
      <w:marRight w:val="0"/>
      <w:marTop w:val="0"/>
      <w:marBottom w:val="0"/>
      <w:divBdr>
        <w:top w:val="none" w:sz="0" w:space="0" w:color="auto"/>
        <w:left w:val="none" w:sz="0" w:space="0" w:color="auto"/>
        <w:bottom w:val="none" w:sz="0" w:space="0" w:color="auto"/>
        <w:right w:val="none" w:sz="0" w:space="0" w:color="auto"/>
      </w:divBdr>
    </w:div>
    <w:div w:id="1922786360">
      <w:bodyDiv w:val="1"/>
      <w:marLeft w:val="0"/>
      <w:marRight w:val="0"/>
      <w:marTop w:val="0"/>
      <w:marBottom w:val="0"/>
      <w:divBdr>
        <w:top w:val="none" w:sz="0" w:space="0" w:color="auto"/>
        <w:left w:val="none" w:sz="0" w:space="0" w:color="auto"/>
        <w:bottom w:val="none" w:sz="0" w:space="0" w:color="auto"/>
        <w:right w:val="none" w:sz="0" w:space="0" w:color="auto"/>
      </w:divBdr>
    </w:div>
    <w:div w:id="1971398359">
      <w:bodyDiv w:val="1"/>
      <w:marLeft w:val="0"/>
      <w:marRight w:val="0"/>
      <w:marTop w:val="0"/>
      <w:marBottom w:val="0"/>
      <w:divBdr>
        <w:top w:val="none" w:sz="0" w:space="0" w:color="auto"/>
        <w:left w:val="none" w:sz="0" w:space="0" w:color="auto"/>
        <w:bottom w:val="none" w:sz="0" w:space="0" w:color="auto"/>
        <w:right w:val="none" w:sz="0" w:space="0" w:color="auto"/>
      </w:divBdr>
      <w:divsChild>
        <w:div w:id="621227013">
          <w:marLeft w:val="0"/>
          <w:marRight w:val="0"/>
          <w:marTop w:val="0"/>
          <w:marBottom w:val="0"/>
          <w:divBdr>
            <w:top w:val="none" w:sz="0" w:space="0" w:color="auto"/>
            <w:left w:val="none" w:sz="0" w:space="0" w:color="auto"/>
            <w:bottom w:val="none" w:sz="0" w:space="0" w:color="auto"/>
            <w:right w:val="none" w:sz="0" w:space="0" w:color="auto"/>
          </w:divBdr>
        </w:div>
        <w:div w:id="1436441369">
          <w:marLeft w:val="0"/>
          <w:marRight w:val="0"/>
          <w:marTop w:val="75"/>
          <w:marBottom w:val="0"/>
          <w:divBdr>
            <w:top w:val="none" w:sz="0" w:space="0" w:color="auto"/>
            <w:left w:val="none" w:sz="0" w:space="0" w:color="auto"/>
            <w:bottom w:val="none" w:sz="0" w:space="0" w:color="auto"/>
            <w:right w:val="none" w:sz="0" w:space="0" w:color="auto"/>
          </w:divBdr>
        </w:div>
      </w:divsChild>
    </w:div>
    <w:div w:id="1994137376">
      <w:bodyDiv w:val="1"/>
      <w:marLeft w:val="0"/>
      <w:marRight w:val="0"/>
      <w:marTop w:val="0"/>
      <w:marBottom w:val="0"/>
      <w:divBdr>
        <w:top w:val="none" w:sz="0" w:space="0" w:color="auto"/>
        <w:left w:val="none" w:sz="0" w:space="0" w:color="auto"/>
        <w:bottom w:val="none" w:sz="0" w:space="0" w:color="auto"/>
        <w:right w:val="none" w:sz="0" w:space="0" w:color="auto"/>
      </w:divBdr>
    </w:div>
    <w:div w:id="2020814810">
      <w:bodyDiv w:val="1"/>
      <w:marLeft w:val="0"/>
      <w:marRight w:val="0"/>
      <w:marTop w:val="0"/>
      <w:marBottom w:val="0"/>
      <w:divBdr>
        <w:top w:val="none" w:sz="0" w:space="0" w:color="auto"/>
        <w:left w:val="none" w:sz="0" w:space="0" w:color="auto"/>
        <w:bottom w:val="none" w:sz="0" w:space="0" w:color="auto"/>
        <w:right w:val="none" w:sz="0" w:space="0" w:color="auto"/>
      </w:divBdr>
    </w:div>
    <w:div w:id="2054379673">
      <w:bodyDiv w:val="1"/>
      <w:marLeft w:val="0"/>
      <w:marRight w:val="0"/>
      <w:marTop w:val="0"/>
      <w:marBottom w:val="0"/>
      <w:divBdr>
        <w:top w:val="none" w:sz="0" w:space="0" w:color="auto"/>
        <w:left w:val="none" w:sz="0" w:space="0" w:color="auto"/>
        <w:bottom w:val="none" w:sz="0" w:space="0" w:color="auto"/>
        <w:right w:val="none" w:sz="0" w:space="0" w:color="auto"/>
      </w:divBdr>
    </w:div>
    <w:div w:id="2095976625">
      <w:bodyDiv w:val="1"/>
      <w:marLeft w:val="0"/>
      <w:marRight w:val="0"/>
      <w:marTop w:val="0"/>
      <w:marBottom w:val="0"/>
      <w:divBdr>
        <w:top w:val="none" w:sz="0" w:space="0" w:color="auto"/>
        <w:left w:val="none" w:sz="0" w:space="0" w:color="auto"/>
        <w:bottom w:val="none" w:sz="0" w:space="0" w:color="auto"/>
        <w:right w:val="none" w:sz="0" w:space="0" w:color="auto"/>
      </w:divBdr>
      <w:divsChild>
        <w:div w:id="595863481">
          <w:marLeft w:val="0"/>
          <w:marRight w:val="0"/>
          <w:marTop w:val="0"/>
          <w:marBottom w:val="0"/>
          <w:divBdr>
            <w:top w:val="none" w:sz="0" w:space="0" w:color="auto"/>
            <w:left w:val="none" w:sz="0" w:space="0" w:color="auto"/>
            <w:bottom w:val="none" w:sz="0" w:space="0" w:color="auto"/>
            <w:right w:val="none" w:sz="0" w:space="0" w:color="auto"/>
          </w:divBdr>
          <w:divsChild>
            <w:div w:id="182282829">
              <w:marLeft w:val="0"/>
              <w:marRight w:val="0"/>
              <w:marTop w:val="0"/>
              <w:marBottom w:val="0"/>
              <w:divBdr>
                <w:top w:val="none" w:sz="0" w:space="0" w:color="auto"/>
                <w:left w:val="none" w:sz="0" w:space="0" w:color="auto"/>
                <w:bottom w:val="none" w:sz="0" w:space="0" w:color="auto"/>
                <w:right w:val="none" w:sz="0" w:space="0" w:color="auto"/>
              </w:divBdr>
              <w:divsChild>
                <w:div w:id="847401116">
                  <w:marLeft w:val="0"/>
                  <w:marRight w:val="0"/>
                  <w:marTop w:val="0"/>
                  <w:marBottom w:val="0"/>
                  <w:divBdr>
                    <w:top w:val="none" w:sz="0" w:space="0" w:color="auto"/>
                    <w:left w:val="none" w:sz="0" w:space="0" w:color="auto"/>
                    <w:bottom w:val="none" w:sz="0" w:space="0" w:color="auto"/>
                    <w:right w:val="none" w:sz="0" w:space="0" w:color="auto"/>
                  </w:divBdr>
                  <w:divsChild>
                    <w:div w:id="916327386">
                      <w:marLeft w:val="0"/>
                      <w:marRight w:val="0"/>
                      <w:marTop w:val="150"/>
                      <w:marBottom w:val="75"/>
                      <w:divBdr>
                        <w:top w:val="none" w:sz="0" w:space="0" w:color="auto"/>
                        <w:left w:val="none" w:sz="0" w:space="0" w:color="auto"/>
                        <w:bottom w:val="none" w:sz="0" w:space="0" w:color="auto"/>
                        <w:right w:val="none" w:sz="0" w:space="0" w:color="auto"/>
                      </w:divBdr>
                      <w:divsChild>
                        <w:div w:id="796875300">
                          <w:marLeft w:val="0"/>
                          <w:marRight w:val="0"/>
                          <w:marTop w:val="0"/>
                          <w:marBottom w:val="0"/>
                          <w:divBdr>
                            <w:top w:val="none" w:sz="0" w:space="0" w:color="auto"/>
                            <w:left w:val="none" w:sz="0" w:space="0" w:color="auto"/>
                            <w:bottom w:val="none" w:sz="0" w:space="0" w:color="auto"/>
                            <w:right w:val="none" w:sz="0" w:space="0" w:color="auto"/>
                          </w:divBdr>
                        </w:div>
                      </w:divsChild>
                    </w:div>
                    <w:div w:id="1865560052">
                      <w:marLeft w:val="0"/>
                      <w:marRight w:val="0"/>
                      <w:marTop w:val="30"/>
                      <w:marBottom w:val="90"/>
                      <w:divBdr>
                        <w:top w:val="none" w:sz="0" w:space="0" w:color="auto"/>
                        <w:left w:val="none" w:sz="0" w:space="0" w:color="auto"/>
                        <w:bottom w:val="none" w:sz="0" w:space="0" w:color="auto"/>
                        <w:right w:val="none" w:sz="0" w:space="0" w:color="auto"/>
                      </w:divBdr>
                      <w:divsChild>
                        <w:div w:id="846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84643">
          <w:marLeft w:val="0"/>
          <w:marRight w:val="0"/>
          <w:marTop w:val="0"/>
          <w:marBottom w:val="0"/>
          <w:divBdr>
            <w:top w:val="none" w:sz="0" w:space="0" w:color="auto"/>
            <w:left w:val="none" w:sz="0" w:space="0" w:color="auto"/>
            <w:bottom w:val="none" w:sz="0" w:space="0" w:color="auto"/>
            <w:right w:val="none" w:sz="0" w:space="0" w:color="auto"/>
          </w:divBdr>
          <w:divsChild>
            <w:div w:id="1197422618">
              <w:marLeft w:val="0"/>
              <w:marRight w:val="0"/>
              <w:marTop w:val="0"/>
              <w:marBottom w:val="0"/>
              <w:divBdr>
                <w:top w:val="none" w:sz="0" w:space="0" w:color="auto"/>
                <w:left w:val="none" w:sz="0" w:space="0" w:color="auto"/>
                <w:bottom w:val="none" w:sz="0" w:space="0" w:color="auto"/>
                <w:right w:val="none" w:sz="0" w:space="0" w:color="auto"/>
              </w:divBdr>
              <w:divsChild>
                <w:div w:id="44604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6083">
      <w:bodyDiv w:val="1"/>
      <w:marLeft w:val="0"/>
      <w:marRight w:val="0"/>
      <w:marTop w:val="0"/>
      <w:marBottom w:val="0"/>
      <w:divBdr>
        <w:top w:val="none" w:sz="0" w:space="0" w:color="auto"/>
        <w:left w:val="none" w:sz="0" w:space="0" w:color="auto"/>
        <w:bottom w:val="none" w:sz="0" w:space="0" w:color="auto"/>
        <w:right w:val="none" w:sz="0" w:space="0" w:color="auto"/>
      </w:divBdr>
    </w:div>
    <w:div w:id="2123108223">
      <w:bodyDiv w:val="1"/>
      <w:marLeft w:val="0"/>
      <w:marRight w:val="0"/>
      <w:marTop w:val="0"/>
      <w:marBottom w:val="0"/>
      <w:divBdr>
        <w:top w:val="none" w:sz="0" w:space="0" w:color="auto"/>
        <w:left w:val="none" w:sz="0" w:space="0" w:color="auto"/>
        <w:bottom w:val="none" w:sz="0" w:space="0" w:color="auto"/>
        <w:right w:val="none" w:sz="0" w:space="0" w:color="auto"/>
      </w:divBdr>
      <w:divsChild>
        <w:div w:id="1884369363">
          <w:marLeft w:val="0"/>
          <w:marRight w:val="0"/>
          <w:marTop w:val="0"/>
          <w:marBottom w:val="0"/>
          <w:divBdr>
            <w:top w:val="none" w:sz="0" w:space="0" w:color="auto"/>
            <w:left w:val="none" w:sz="0" w:space="0" w:color="auto"/>
            <w:bottom w:val="none" w:sz="0" w:space="0" w:color="auto"/>
            <w:right w:val="none" w:sz="0" w:space="0" w:color="auto"/>
          </w:divBdr>
        </w:div>
      </w:divsChild>
    </w:div>
    <w:div w:id="2127431023">
      <w:bodyDiv w:val="1"/>
      <w:marLeft w:val="0"/>
      <w:marRight w:val="0"/>
      <w:marTop w:val="0"/>
      <w:marBottom w:val="0"/>
      <w:divBdr>
        <w:top w:val="none" w:sz="0" w:space="0" w:color="auto"/>
        <w:left w:val="none" w:sz="0" w:space="0" w:color="auto"/>
        <w:bottom w:val="none" w:sz="0" w:space="0" w:color="auto"/>
        <w:right w:val="none" w:sz="0" w:space="0" w:color="auto"/>
      </w:divBdr>
    </w:div>
    <w:div w:id="21332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1%D0%BE%D0%BB%D0%B5%D0%B2%D0%B0%D0%BD%D0%B8%D1%8F,_%D0%BF%D0%B5%D1%80%D0%B5%D0%B4%D0%B0%D1%8E%D1%89%D0%B8%D0%B5%D1%81%D1%8F_%D0%BF%D0%BE%D0%BB%D0%BE%D0%B2%D1%8B%D0%BC_%D0%BF%D1%83%D1%82%D1%91%D0%BC" TargetMode="External"/><Relationship Id="rId13" Type="http://schemas.openxmlformats.org/officeDocument/2006/relationships/hyperlink" Target="https://www.pewresearch.org/fact-tank/2019/08/02/why-is-the-teen-birth-rate-fallin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unicef-irc.org/publications/pdf/rc7_rus.pdf"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publisher/tsentr-obshchechelovecheskih-tsennostey-85769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bzga-whocc.de/fileadmin/user_upload/Dokumente/BZGA-16-02920_GAKC_Policy_Brief_No_2_RUS_final.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lenta.ru/articles/2021/01/29/sexprosvet/" TargetMode="Externa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6C4DD-1A39-4C27-BF5A-D1276210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8592</Words>
  <Characters>48977</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Гуманова Дарья</dc:creator>
  <cp:lastModifiedBy>Пользователь Windows</cp:lastModifiedBy>
  <cp:revision>2</cp:revision>
  <dcterms:created xsi:type="dcterms:W3CDTF">2021-03-30T13:05:00Z</dcterms:created>
  <dcterms:modified xsi:type="dcterms:W3CDTF">2021-03-30T13:05:00Z</dcterms:modified>
</cp:coreProperties>
</file>