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ru-RU"/>
        </w:rPr>
        <w:t>Содержание</w:t>
      </w:r>
      <w:r>
        <w:rPr>
          <w:b w:val="1"/>
          <w:bCs w:val="1"/>
          <w:sz w:val="44"/>
          <w:szCs w:val="44"/>
          <w:rtl w:val="0"/>
          <w:lang w:val="ru-RU"/>
        </w:rPr>
        <w:t>:</w:t>
      </w:r>
    </w:p>
    <w:p>
      <w:pPr>
        <w:pStyle w:val="Основной текст"/>
        <w:jc w:val="center"/>
        <w:rPr>
          <w:b w:val="1"/>
          <w:bCs w:val="1"/>
          <w:sz w:val="28"/>
          <w:szCs w:val="28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b w:val="1"/>
          <w:bCs w:val="1"/>
          <w:sz w:val="28"/>
          <w:szCs w:val="28"/>
        </w:rPr>
      </w:r>
    </w:p>
    <w:p>
      <w:pPr>
        <w:pStyle w:val="Основной текст"/>
        <w:spacing w:before="60" w:after="6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Введение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I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en-US"/>
        </w:rPr>
        <w:t>‘</w:t>
      </w:r>
      <w:r>
        <w:rPr>
          <w:b w:val="1"/>
          <w:bCs w:val="1"/>
          <w:sz w:val="28"/>
          <w:szCs w:val="28"/>
          <w:rtl w:val="0"/>
          <w:lang w:val="ru-RU"/>
        </w:rPr>
        <w:t>Раздельный сбор мусора и его предпосылки’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 </w:t>
      </w:r>
      <w:r>
        <w:rPr>
          <w:sz w:val="28"/>
          <w:szCs w:val="28"/>
          <w:rtl w:val="0"/>
          <w:lang w:val="ru-RU"/>
        </w:rPr>
        <w:t>Экологическая катастрофа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1.2 </w:t>
      </w:r>
      <w:r>
        <w:rPr>
          <w:sz w:val="28"/>
          <w:szCs w:val="28"/>
          <w:rtl w:val="0"/>
          <w:lang w:val="ru-RU"/>
        </w:rPr>
        <w:t>Как работает РСМ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раздельный сбор мусора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1.3 </w:t>
      </w:r>
      <w:r>
        <w:rPr>
          <w:sz w:val="28"/>
          <w:szCs w:val="28"/>
          <w:rtl w:val="0"/>
          <w:lang w:val="ru-RU"/>
        </w:rPr>
        <w:t>Плюсы  РСМ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1.4 </w:t>
      </w:r>
      <w:r>
        <w:rPr>
          <w:sz w:val="28"/>
          <w:szCs w:val="28"/>
          <w:rtl w:val="0"/>
          <w:lang w:val="ru-RU"/>
        </w:rPr>
        <w:t>Минусы РСМ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1.5 </w:t>
      </w:r>
      <w:r>
        <w:rPr>
          <w:sz w:val="28"/>
          <w:szCs w:val="28"/>
          <w:rtl w:val="0"/>
          <w:lang w:val="ru-RU"/>
        </w:rPr>
        <w:t>Опыт зарубежных стран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en-US"/>
        </w:rPr>
        <w:t>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глава ‘Раздельный сбор мусора в Российской Федерации’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2.1 </w:t>
      </w:r>
      <w:r>
        <w:rPr>
          <w:sz w:val="28"/>
          <w:szCs w:val="28"/>
          <w:rtl w:val="0"/>
          <w:lang w:val="ru-RU"/>
        </w:rPr>
        <w:t>Социологические препятствия в программе РСМ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 </w:t>
      </w:r>
      <w:r>
        <w:rPr>
          <w:sz w:val="28"/>
          <w:szCs w:val="28"/>
          <w:rtl w:val="0"/>
          <w:lang w:val="ru-RU"/>
        </w:rPr>
        <w:t>Политико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экономические препятствия в программе РСМ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ind w:left="91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2.3 </w:t>
      </w:r>
      <w:r>
        <w:rPr>
          <w:sz w:val="28"/>
          <w:szCs w:val="28"/>
          <w:rtl w:val="0"/>
          <w:lang w:val="ru-RU"/>
        </w:rPr>
        <w:t>Перспективы программы и решения принимаемые Правительством РФ</w:t>
      </w:r>
      <w:r>
        <w:rPr>
          <w:sz w:val="28"/>
          <w:szCs w:val="28"/>
          <w:rtl w:val="0"/>
          <w:lang w:val="ru-RU"/>
        </w:rPr>
        <w:t>(+</w:t>
      </w:r>
      <w:r>
        <w:rPr>
          <w:sz w:val="28"/>
          <w:szCs w:val="28"/>
          <w:rtl w:val="0"/>
          <w:lang w:val="ru-RU"/>
        </w:rPr>
        <w:t>Реакция населения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сновной текст"/>
        <w:spacing w:before="60" w:after="6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Заключение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60" w:after="60" w:line="360" w:lineRule="auto"/>
        <w:jc w:val="both"/>
      </w:pPr>
      <w:r>
        <w:rPr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b w:val="1"/>
          <w:bCs w:val="1"/>
          <w:sz w:val="28"/>
          <w:szCs w:val="28"/>
          <w:rtl w:val="0"/>
          <w:lang w:val="ru-RU"/>
        </w:rPr>
        <w:t>Список литературы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