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09DB" w:rsidRDefault="0058189D">
      <w:pPr>
        <w:pBdr>
          <w:top w:val="nil"/>
          <w:left w:val="nil"/>
          <w:bottom w:val="nil"/>
          <w:right w:val="nil"/>
        </w:pBdr>
        <w:spacing w:after="0" w:line="240" w:lineRule="auto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Департамент образования города Москвы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240" w:lineRule="auto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Государственное бюджетное общеобразовательное учреждение города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240" w:lineRule="auto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Москвы «Школа №1505 «Преображенская»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429" w:lineRule="auto"/>
        <w:jc w:val="center"/>
        <w:rPr>
          <w:color w:val="000000"/>
          <w:sz w:val="28"/>
        </w:rPr>
      </w:pPr>
      <w:r>
        <w:rPr>
          <w:color w:val="000000"/>
          <w:sz w:val="28"/>
        </w:rPr>
        <w:t> 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429" w:lineRule="auto"/>
        <w:rPr>
          <w:color w:val="000000"/>
          <w:sz w:val="24"/>
        </w:rPr>
      </w:pPr>
      <w:r>
        <w:rPr>
          <w:color w:val="000000"/>
          <w:sz w:val="24"/>
        </w:rPr>
        <w:t> 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140"/>
        <w:rPr>
          <w:color w:val="000000"/>
          <w:sz w:val="24"/>
        </w:rPr>
      </w:pPr>
      <w:r>
        <w:rPr>
          <w:color w:val="000000"/>
          <w:sz w:val="24"/>
        </w:rPr>
        <w:br/>
      </w:r>
      <w:r>
        <w:rPr>
          <w:color w:val="000000"/>
          <w:sz w:val="24"/>
        </w:rPr>
        <w:br/>
      </w:r>
    </w:p>
    <w:p w:rsidR="006B09DB" w:rsidRDefault="006B09DB">
      <w:pPr>
        <w:pBdr>
          <w:top w:val="nil"/>
          <w:left w:val="nil"/>
          <w:bottom w:val="nil"/>
          <w:right w:val="nil"/>
        </w:pBdr>
        <w:spacing w:before="460" w:after="300" w:line="331" w:lineRule="auto"/>
        <w:jc w:val="center"/>
        <w:rPr>
          <w:rFonts w:ascii="Times New Roman" w:hAnsi="Times New Roman"/>
        </w:rPr>
      </w:pPr>
    </w:p>
    <w:p w:rsidR="006B09DB" w:rsidRDefault="0058189D">
      <w:pPr>
        <w:pBdr>
          <w:top w:val="nil"/>
          <w:left w:val="nil"/>
          <w:bottom w:val="nil"/>
          <w:right w:val="nil"/>
        </w:pBdr>
        <w:spacing w:before="460" w:after="300" w:line="331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РАЗРАБОТКА ИНФОРМАЦИОННОГО ПОСОБИЯ О ПРОФИЛАКТИКЕ КАРИЕСА И ЕГО ОСЛОЖНЕНИЙ В ПОДРОСТКОВОМ ВОЗРАСТЕ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31" w:lineRule="auto"/>
        <w:jc w:val="center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дипломная работа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140"/>
        <w:jc w:val="right"/>
        <w:rPr>
          <w:color w:val="000000"/>
          <w:sz w:val="24"/>
        </w:rPr>
      </w:pPr>
      <w:r>
        <w:rPr>
          <w:color w:val="000000"/>
          <w:sz w:val="24"/>
        </w:rPr>
        <w:br/>
      </w:r>
      <w:r>
        <w:rPr>
          <w:color w:val="000000"/>
          <w:sz w:val="24"/>
        </w:rPr>
        <w:br/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240" w:lineRule="auto"/>
        <w:ind w:hanging="5953"/>
        <w:jc w:val="right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ВЫПОЛНИЛ</w:t>
      </w:r>
      <w:r>
        <w:rPr>
          <w:rFonts w:ascii="Times New Roman" w:hAnsi="Times New Roman"/>
          <w:sz w:val="28"/>
        </w:rPr>
        <w:t>А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240" w:lineRule="auto"/>
        <w:ind w:hanging="5953"/>
        <w:jc w:val="right"/>
        <w:rPr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ученица 10В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класса</w:t>
      </w:r>
      <w:r>
        <w:rPr>
          <w:color w:val="000000"/>
          <w:sz w:val="28"/>
        </w:rPr>
        <w:t> 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240" w:lineRule="auto"/>
        <w:ind w:hanging="5953"/>
        <w:jc w:val="right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>Арсеньева Ангелина Алексеевна</w:t>
      </w:r>
    </w:p>
    <w:p w:rsidR="006B09DB" w:rsidRDefault="006B09DB">
      <w:pPr>
        <w:pBdr>
          <w:top w:val="nil"/>
          <w:left w:val="nil"/>
          <w:bottom w:val="nil"/>
          <w:right w:val="nil"/>
        </w:pBdr>
        <w:spacing w:after="140" w:line="240" w:lineRule="auto"/>
        <w:jc w:val="right"/>
        <w:rPr>
          <w:color w:val="000000"/>
          <w:sz w:val="28"/>
        </w:rPr>
      </w:pP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240" w:lineRule="auto"/>
        <w:ind w:hanging="5953"/>
        <w:jc w:val="right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НАУЧНЫЙ РУКОВОДИТЕЛЬ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240" w:lineRule="auto"/>
        <w:ind w:hanging="5953"/>
        <w:jc w:val="right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>Огарева Анна Алексеевна</w:t>
      </w:r>
    </w:p>
    <w:p w:rsidR="006B09DB" w:rsidRDefault="006B09DB">
      <w:pPr>
        <w:pBdr>
          <w:top w:val="nil"/>
          <w:left w:val="nil"/>
          <w:bottom w:val="nil"/>
          <w:right w:val="nil"/>
        </w:pBdr>
        <w:spacing w:after="140" w:line="240" w:lineRule="auto"/>
        <w:jc w:val="right"/>
        <w:rPr>
          <w:color w:val="000000"/>
          <w:sz w:val="28"/>
        </w:rPr>
      </w:pP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240" w:lineRule="auto"/>
        <w:jc w:val="right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РЕЦЕНЗЕНТ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240" w:lineRule="auto"/>
        <w:ind w:hanging="5953"/>
        <w:jc w:val="right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>Макаров Иван Михайлович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140" w:line="240" w:lineRule="auto"/>
        <w:jc w:val="right"/>
        <w:rPr>
          <w:color w:val="000000"/>
          <w:sz w:val="28"/>
        </w:rPr>
      </w:pPr>
      <w:r>
        <w:rPr>
          <w:color w:val="000000"/>
          <w:sz w:val="28"/>
        </w:rPr>
        <w:br/>
      </w:r>
    </w:p>
    <w:p w:rsidR="006B09DB" w:rsidRDefault="006B09DB">
      <w:pPr>
        <w:pBdr>
          <w:top w:val="nil"/>
          <w:left w:val="nil"/>
          <w:bottom w:val="nil"/>
          <w:right w:val="nil"/>
        </w:pBdr>
        <w:spacing w:after="140" w:line="240" w:lineRule="auto"/>
        <w:rPr>
          <w:sz w:val="28"/>
        </w:rPr>
      </w:pPr>
    </w:p>
    <w:p w:rsidR="006B09DB" w:rsidRDefault="006B09DB">
      <w:pPr>
        <w:pBdr>
          <w:top w:val="nil"/>
          <w:left w:val="nil"/>
          <w:bottom w:val="nil"/>
          <w:right w:val="nil"/>
        </w:pBdr>
        <w:spacing w:after="140" w:line="240" w:lineRule="auto"/>
        <w:rPr>
          <w:sz w:val="28"/>
        </w:rPr>
      </w:pPr>
    </w:p>
    <w:p w:rsidR="006B09DB" w:rsidRDefault="006B09DB">
      <w:pPr>
        <w:pBdr>
          <w:top w:val="nil"/>
          <w:left w:val="nil"/>
          <w:bottom w:val="nil"/>
          <w:right w:val="nil"/>
        </w:pBdr>
        <w:spacing w:after="140" w:line="240" w:lineRule="auto"/>
        <w:rPr>
          <w:sz w:val="28"/>
        </w:rPr>
      </w:pP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429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Москва, 2019/2020 г.</w:t>
      </w:r>
    </w:p>
    <w:p w:rsidR="006B09DB" w:rsidRDefault="006B09DB">
      <w:pPr>
        <w:spacing w:after="0" w:line="360" w:lineRule="auto"/>
        <w:rPr>
          <w:rFonts w:ascii="Times New Roman" w:hAnsi="Times New Roman"/>
          <w:sz w:val="28"/>
        </w:rPr>
      </w:pPr>
    </w:p>
    <w:p w:rsidR="006B09DB" w:rsidRDefault="0058189D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СОДЕРЖАНИЕ</w:t>
      </w:r>
    </w:p>
    <w:tbl>
      <w:tblPr>
        <w:tblStyle w:val="a7"/>
        <w:tblW w:w="95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12"/>
        <w:gridCol w:w="958"/>
      </w:tblGrid>
      <w:tr w:rsidR="006B09DB"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</w:tcPr>
          <w:p w:rsidR="006B09DB" w:rsidRDefault="0058189D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ВВЕДЕНИЕ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6B09DB" w:rsidRDefault="006B09D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6B09DB"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</w:tcPr>
          <w:p w:rsidR="006B09DB" w:rsidRDefault="0058189D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ГЛАВА 1.  Микробиология полости рта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6B09DB" w:rsidRDefault="006B09D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6B09DB">
        <w:trPr>
          <w:trHeight w:val="405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</w:tcPr>
          <w:p w:rsidR="006B09DB" w:rsidRDefault="0058189D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1.1. Состав микрофлоры полости рта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6B09DB" w:rsidRDefault="006B09D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6B09DB">
        <w:trPr>
          <w:trHeight w:val="495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</w:tcPr>
          <w:p w:rsidR="006B09DB" w:rsidRDefault="0058189D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1.2. Механизм образования зубного налета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6B09DB" w:rsidRDefault="006B09D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6B09DB"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</w:tcPr>
          <w:p w:rsidR="006B09DB" w:rsidRDefault="0058189D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ГЛАВА 2. Гигиена полости рта и профилактика стоматологических заболеваний</w:t>
            </w:r>
          </w:p>
          <w:p w:rsidR="006B09DB" w:rsidRDefault="0058189D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2.1. Средства и методы гигиены полости рта</w:t>
            </w:r>
          </w:p>
          <w:p w:rsidR="006B09DB" w:rsidRDefault="0058189D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2.2. Стандартный метод чистки зубов</w:t>
            </w:r>
          </w:p>
          <w:p w:rsidR="006B09DB" w:rsidRDefault="0058189D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2.3. Заболевания полости рта, связанные с неудовлетворительной гигиеной полости рта.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6B09DB" w:rsidRDefault="006B09D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6B09DB"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</w:tcPr>
          <w:p w:rsidR="006B09DB" w:rsidRDefault="0058189D">
            <w:pPr>
              <w:spacing w:after="0" w:line="360" w:lineRule="auto"/>
              <w:jc w:val="both"/>
              <w:rPr>
                <w:rFonts w:ascii="Times New Roman" w:hAnsi="Times New Roman"/>
                <w:color w:val="ED1C24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ГЛАВА 3. Определение уровня знаний правил гигиены полости рта у подростков.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6B09DB" w:rsidRDefault="006B09D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6B09DB"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</w:tcPr>
          <w:p w:rsidR="006B09DB" w:rsidRDefault="0058189D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3.1. Материалы и методы</w:t>
            </w:r>
          </w:p>
          <w:p w:rsidR="006B09DB" w:rsidRDefault="0058189D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3.1.1. Анкетирование</w:t>
            </w:r>
          </w:p>
          <w:p w:rsidR="006B09DB" w:rsidRDefault="0058189D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3.1.2. Урок "Профилактика кариеса и его осложнений"</w:t>
            </w:r>
          </w:p>
          <w:p w:rsidR="006B09DB" w:rsidRDefault="0058189D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3.1.3. Информационное пособие по профилактике кариеса и его осложнений в подростковом возрасте</w:t>
            </w:r>
          </w:p>
          <w:p w:rsidR="006B09DB" w:rsidRDefault="0058189D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3.1.4. Повторное анкетирование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6B09DB" w:rsidRDefault="006B09D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6B09DB"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</w:tcPr>
          <w:p w:rsidR="006B09DB" w:rsidRDefault="0058189D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3.2. Результаты и обсуждение</w:t>
            </w:r>
          </w:p>
          <w:p w:rsidR="006B09DB" w:rsidRDefault="0058189D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3.2.1. Результаты первого анкетирования</w:t>
            </w:r>
          </w:p>
          <w:p w:rsidR="006B09DB" w:rsidRDefault="0058189D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3.2.2. Результаты повторного </w:t>
            </w:r>
            <w:r w:rsidR="00996550">
              <w:rPr>
                <w:rFonts w:ascii="Times New Roman" w:hAnsi="Times New Roman"/>
                <w:sz w:val="28"/>
              </w:rPr>
              <w:t>анкетирования</w:t>
            </w:r>
          </w:p>
          <w:p w:rsidR="006B09DB" w:rsidRDefault="0058189D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3.2.3. Сравнение результатов двух анкетирований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6B09DB" w:rsidRDefault="006B09D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6B09DB">
        <w:trPr>
          <w:trHeight w:val="450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</w:tcPr>
          <w:p w:rsidR="006B09DB" w:rsidRDefault="0058189D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3.3. Выводы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6B09DB" w:rsidRDefault="006B09D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6B09DB"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</w:tcPr>
          <w:p w:rsidR="006B09DB" w:rsidRDefault="0058189D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ЗАКЛЮЧЕНИЕ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6B09DB" w:rsidRDefault="006B09D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6B09DB"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</w:tcPr>
          <w:p w:rsidR="006B09DB" w:rsidRDefault="0058189D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СПИСОК ЛИТЕРАТУРЫ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6B09DB" w:rsidRDefault="006B09D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</w:tbl>
    <w:p w:rsidR="006B09DB" w:rsidRDefault="006B09DB">
      <w:pPr>
        <w:jc w:val="center"/>
        <w:rPr>
          <w:rFonts w:ascii="Times New Roman" w:hAnsi="Times New Roman"/>
          <w:sz w:val="24"/>
        </w:rPr>
      </w:pPr>
    </w:p>
    <w:p w:rsidR="006B09DB" w:rsidRDefault="006B09DB">
      <w:pPr>
        <w:jc w:val="center"/>
        <w:rPr>
          <w:rFonts w:ascii="Times New Roman" w:hAnsi="Times New Roman"/>
          <w:sz w:val="24"/>
        </w:rPr>
      </w:pPr>
    </w:p>
    <w:p w:rsidR="006B09DB" w:rsidRDefault="006B09DB">
      <w:pPr>
        <w:jc w:val="center"/>
        <w:rPr>
          <w:rFonts w:ascii="Times New Roman" w:hAnsi="Times New Roman"/>
          <w:sz w:val="24"/>
        </w:rPr>
      </w:pPr>
    </w:p>
    <w:p w:rsidR="006B09DB" w:rsidRDefault="006B09DB">
      <w:pPr>
        <w:jc w:val="center"/>
        <w:rPr>
          <w:rFonts w:ascii="Times New Roman" w:hAnsi="Times New Roman"/>
          <w:sz w:val="24"/>
        </w:rPr>
      </w:pPr>
    </w:p>
    <w:p w:rsidR="006B09DB" w:rsidRDefault="006B09DB">
      <w:pPr>
        <w:jc w:val="center"/>
        <w:rPr>
          <w:rFonts w:ascii="Times New Roman" w:hAnsi="Times New Roman"/>
          <w:sz w:val="24"/>
        </w:rPr>
      </w:pPr>
    </w:p>
    <w:p w:rsidR="006B09DB" w:rsidRDefault="006B09DB">
      <w:pPr>
        <w:jc w:val="center"/>
        <w:rPr>
          <w:rFonts w:ascii="Times New Roman" w:hAnsi="Times New Roman"/>
          <w:sz w:val="24"/>
        </w:rPr>
      </w:pPr>
    </w:p>
    <w:p w:rsidR="006B09DB" w:rsidRDefault="006B09DB">
      <w:pPr>
        <w:jc w:val="center"/>
        <w:rPr>
          <w:rFonts w:ascii="Times New Roman" w:hAnsi="Times New Roman"/>
          <w:sz w:val="24"/>
        </w:rPr>
      </w:pPr>
    </w:p>
    <w:p w:rsidR="006B09DB" w:rsidRDefault="006B09DB">
      <w:pPr>
        <w:jc w:val="center"/>
        <w:rPr>
          <w:rFonts w:ascii="Times New Roman" w:hAnsi="Times New Roman"/>
          <w:sz w:val="24"/>
        </w:rPr>
      </w:pPr>
    </w:p>
    <w:p w:rsidR="006B09DB" w:rsidRDefault="006B09DB">
      <w:pPr>
        <w:jc w:val="center"/>
        <w:rPr>
          <w:rFonts w:ascii="Times New Roman" w:hAnsi="Times New Roman"/>
          <w:sz w:val="24"/>
        </w:rPr>
      </w:pPr>
    </w:p>
    <w:p w:rsidR="006B09DB" w:rsidRDefault="006B09DB">
      <w:pPr>
        <w:jc w:val="center"/>
        <w:rPr>
          <w:rFonts w:ascii="Times New Roman" w:hAnsi="Times New Roman"/>
          <w:sz w:val="24"/>
        </w:rPr>
      </w:pPr>
    </w:p>
    <w:p w:rsidR="006B09DB" w:rsidRDefault="006B09DB">
      <w:pPr>
        <w:jc w:val="center"/>
        <w:rPr>
          <w:rFonts w:ascii="Times New Roman" w:hAnsi="Times New Roman"/>
          <w:sz w:val="24"/>
        </w:rPr>
      </w:pPr>
    </w:p>
    <w:p w:rsidR="006B09DB" w:rsidRDefault="006B09DB">
      <w:pPr>
        <w:jc w:val="center"/>
        <w:rPr>
          <w:rFonts w:ascii="Times New Roman" w:hAnsi="Times New Roman"/>
          <w:sz w:val="24"/>
        </w:rPr>
      </w:pPr>
    </w:p>
    <w:p w:rsidR="006B09DB" w:rsidRDefault="006B09DB">
      <w:pPr>
        <w:jc w:val="center"/>
        <w:rPr>
          <w:rFonts w:ascii="Times New Roman" w:hAnsi="Times New Roman"/>
          <w:sz w:val="24"/>
        </w:rPr>
      </w:pPr>
    </w:p>
    <w:p w:rsidR="006B09DB" w:rsidRDefault="006B09DB">
      <w:pPr>
        <w:jc w:val="center"/>
        <w:rPr>
          <w:rFonts w:ascii="Times New Roman" w:hAnsi="Times New Roman"/>
          <w:sz w:val="24"/>
        </w:rPr>
      </w:pPr>
    </w:p>
    <w:p w:rsidR="006B09DB" w:rsidRDefault="006B09DB">
      <w:pPr>
        <w:jc w:val="center"/>
        <w:rPr>
          <w:rFonts w:ascii="Times New Roman" w:hAnsi="Times New Roman"/>
          <w:sz w:val="24"/>
        </w:rPr>
      </w:pPr>
    </w:p>
    <w:p w:rsidR="006B09DB" w:rsidRDefault="006B09DB">
      <w:pPr>
        <w:jc w:val="center"/>
        <w:rPr>
          <w:rFonts w:ascii="Times New Roman" w:hAnsi="Times New Roman"/>
          <w:sz w:val="24"/>
        </w:rPr>
      </w:pPr>
    </w:p>
    <w:p w:rsidR="006B09DB" w:rsidRDefault="006B09DB">
      <w:pPr>
        <w:jc w:val="center"/>
        <w:rPr>
          <w:rFonts w:ascii="Times New Roman" w:hAnsi="Times New Roman"/>
          <w:sz w:val="24"/>
        </w:rPr>
      </w:pPr>
    </w:p>
    <w:p w:rsidR="006B09DB" w:rsidRDefault="006B09DB">
      <w:pPr>
        <w:jc w:val="center"/>
        <w:rPr>
          <w:rFonts w:ascii="Times New Roman" w:hAnsi="Times New Roman"/>
          <w:sz w:val="24"/>
        </w:rPr>
      </w:pPr>
    </w:p>
    <w:p w:rsidR="006B09DB" w:rsidRDefault="006B09DB">
      <w:pPr>
        <w:jc w:val="center"/>
        <w:rPr>
          <w:rFonts w:ascii="Times New Roman" w:hAnsi="Times New Roman"/>
          <w:sz w:val="24"/>
        </w:rPr>
      </w:pPr>
    </w:p>
    <w:p w:rsidR="006B09DB" w:rsidRDefault="006B09DB">
      <w:pPr>
        <w:jc w:val="center"/>
        <w:rPr>
          <w:rFonts w:ascii="Times New Roman" w:hAnsi="Times New Roman"/>
          <w:sz w:val="24"/>
        </w:rPr>
      </w:pPr>
    </w:p>
    <w:p w:rsidR="006B09DB" w:rsidRDefault="006B09DB">
      <w:pPr>
        <w:jc w:val="center"/>
        <w:rPr>
          <w:rFonts w:ascii="Times New Roman" w:hAnsi="Times New Roman"/>
          <w:sz w:val="24"/>
        </w:rPr>
      </w:pPr>
    </w:p>
    <w:p w:rsidR="006B09DB" w:rsidRDefault="006B09DB">
      <w:pPr>
        <w:jc w:val="center"/>
        <w:rPr>
          <w:rFonts w:ascii="Times New Roman" w:hAnsi="Times New Roman"/>
          <w:sz w:val="24"/>
        </w:rPr>
      </w:pPr>
    </w:p>
    <w:p w:rsidR="006B09DB" w:rsidRDefault="006B09DB">
      <w:pPr>
        <w:jc w:val="center"/>
        <w:rPr>
          <w:rFonts w:ascii="Times New Roman" w:hAnsi="Times New Roman"/>
          <w:sz w:val="24"/>
        </w:rPr>
      </w:pPr>
    </w:p>
    <w:p w:rsidR="006B09DB" w:rsidRDefault="006B09DB">
      <w:pPr>
        <w:jc w:val="center"/>
        <w:rPr>
          <w:rFonts w:ascii="Times New Roman" w:hAnsi="Times New Roman"/>
          <w:sz w:val="24"/>
        </w:rPr>
      </w:pPr>
    </w:p>
    <w:p w:rsidR="006B09DB" w:rsidRDefault="006B09DB">
      <w:pPr>
        <w:jc w:val="center"/>
        <w:rPr>
          <w:rFonts w:ascii="Times New Roman" w:hAnsi="Times New Roman"/>
          <w:sz w:val="24"/>
        </w:rPr>
      </w:pPr>
    </w:p>
    <w:p w:rsidR="006B09DB" w:rsidRDefault="006B09DB">
      <w:pPr>
        <w:jc w:val="center"/>
        <w:rPr>
          <w:rFonts w:ascii="Times New Roman" w:hAnsi="Times New Roman"/>
          <w:sz w:val="24"/>
        </w:rPr>
      </w:pPr>
    </w:p>
    <w:p w:rsidR="00996550" w:rsidRDefault="00996550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6B09DB" w:rsidRDefault="0058189D">
      <w:pPr>
        <w:spacing w:after="0" w:line="360" w:lineRule="auto"/>
        <w:jc w:val="center"/>
        <w:rPr>
          <w:rFonts w:ascii="Times New Roman" w:hAnsi="Times New Roman"/>
          <w:b/>
          <w:color w:val="21409A"/>
          <w:sz w:val="28"/>
        </w:rPr>
      </w:pPr>
      <w:r>
        <w:rPr>
          <w:rFonts w:ascii="Times New Roman" w:hAnsi="Times New Roman"/>
          <w:b/>
          <w:sz w:val="28"/>
        </w:rPr>
        <w:lastRenderedPageBreak/>
        <w:t>ВВЕДЕНИЕ</w:t>
      </w:r>
    </w:p>
    <w:p w:rsidR="006B09DB" w:rsidRDefault="0058189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Актуальность</w:t>
      </w:r>
    </w:p>
    <w:p w:rsidR="006B09DB" w:rsidRDefault="0058189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наши дни стоматология стремительно развивается, но, несмотря на это, показатели заболеваемости полости рта высокие.Среди подростков распространенность кариеса постоянных зубов около 80%. Каждый из нас когда-либо сталкивался с болезнями зубов и полости рта. Стоматологическое здоровье людей является важной проблемой современного общества. Это подтверждается данными эпидемиологического стоматологического обследования. “Проведенный анализ показал что, во всех обследованных группах детей, кроме детей 3-летнего возраста, гигиеническое состояние полости рта соответствует неудовлетворительному уровню. Максимальная распространенность заболеваний пародонта отмечается в возрастной группе подростков 15 лет - 57,69%. Также у 15-летних подростков распространенность кариеса постоянных зубов достигает максимального значения 81,73%”</w:t>
      </w:r>
    </w:p>
    <w:p w:rsidR="006B09DB" w:rsidRDefault="006B09D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6B09DB" w:rsidRDefault="0058189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Проблема</w:t>
      </w:r>
    </w:p>
    <w:p w:rsidR="006B09DB" w:rsidRDefault="0058189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Несоблюдение гигиены полости рта в повседневной жизни приводит к различным заболеваниям, таким как стоматит, кариес, периодонтит, пульпит и т.д. Кариес — это заболевание с высокой распространенностью и интенсивностью.</w:t>
      </w:r>
    </w:p>
    <w:p w:rsidR="006B09DB" w:rsidRDefault="0058189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“КАРИЕС – патологический процесс в твердых тканях зуба, возникающий после прорезывания зубов и заключающийся в очаговой деминерализации эмали с последующим образованием полости. (ВОЗ - Всеми́рная организа́ция здравоохране́ния)</w:t>
      </w:r>
    </w:p>
    <w:p w:rsidR="006B09DB" w:rsidRDefault="0058189D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val="clear" w:color="auto" w:fill="FFFFFF"/>
        </w:rPr>
        <w:t>Кариес - патологический процесс, появляющийся после прорезывания зубов, при котором происходит деминерализация и размягчение твердых тканей зуба с последующим образованием дефекта в виде полости.”</w:t>
      </w:r>
    </w:p>
    <w:p w:rsidR="006B09DB" w:rsidRDefault="0058189D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“Распространенность кариеса - это процентный показатель отношения количества обследуемых, имеющих хотя бы один клинический признак проявления кариеса зубов, к общему числу обследуемых.”</w:t>
      </w:r>
    </w:p>
    <w:p w:rsidR="006B09DB" w:rsidRDefault="0058189D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“Интенсивность кариеса - это соотношение кариозных, пломбированных и удаленных зубов конкретного пациента.”</w:t>
      </w:r>
    </w:p>
    <w:p w:rsidR="006B09DB" w:rsidRDefault="0058189D">
      <w:pPr>
        <w:spacing w:before="240" w:after="24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Несмотря на то, что кариес – многофакторное заболевание, одним из основных факторов риска является большое количество зубного налета, связанное с несоблюдением гигиены полости рта. Ежедневный уход за ротовой полостью с помощью специализированных средств гигиены позволяет сохранять здоровье полости рта и предупреждать развитие заболеваний. </w:t>
      </w:r>
      <w:r>
        <w:rPr>
          <w:rFonts w:ascii="Times New Roman" w:hAnsi="Times New Roman"/>
          <w:sz w:val="28"/>
          <w:shd w:val="clear" w:color="auto" w:fill="FFFFFF"/>
        </w:rPr>
        <w:t>Однако, при всех возможностях профилактики у подростков все равно сохраняется  низкий уровень гигиены.</w:t>
      </w:r>
      <w:r>
        <w:rPr>
          <w:rFonts w:ascii="Times New Roman" w:hAnsi="Times New Roman"/>
          <w:sz w:val="28"/>
        </w:rPr>
        <w:t xml:space="preserve"> Распространенность и интенсивность кариеса сохраняется на сегодняшний день на высоком уровне во всех субъектах Российской Федерации, этим обусловлены как актуальность, так и теоретическая значимость работы.</w:t>
      </w:r>
    </w:p>
    <w:p w:rsidR="006B09DB" w:rsidRDefault="0058189D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основании изложенного была сформулирована цель работы – привлечение внимания сверстников и учеников моей школы к важности соблюдения гигиены полости рта . </w:t>
      </w:r>
    </w:p>
    <w:p w:rsidR="006B09DB" w:rsidRDefault="0058189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достижения цели были поставлены следующие </w:t>
      </w:r>
      <w:r>
        <w:rPr>
          <w:rFonts w:ascii="Times New Roman" w:hAnsi="Times New Roman"/>
          <w:b/>
          <w:sz w:val="28"/>
        </w:rPr>
        <w:t>задачи</w:t>
      </w:r>
      <w:r>
        <w:rPr>
          <w:rFonts w:ascii="Times New Roman" w:hAnsi="Times New Roman"/>
          <w:sz w:val="28"/>
        </w:rPr>
        <w:t>:</w:t>
      </w:r>
    </w:p>
    <w:p w:rsidR="006B09DB" w:rsidRDefault="006B09D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6B09DB" w:rsidRDefault="0058189D">
      <w:pPr>
        <w:numPr>
          <w:ilvl w:val="0"/>
          <w:numId w:val="7"/>
        </w:num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Изучить данны</w:t>
      </w:r>
      <w:r>
        <w:rPr>
          <w:rFonts w:ascii="Times New Roman" w:hAnsi="Times New Roman"/>
          <w:sz w:val="28"/>
        </w:rPr>
        <w:t xml:space="preserve">е эпидемиологического стоматологического обследования </w:t>
      </w:r>
    </w:p>
    <w:p w:rsidR="006B09DB" w:rsidRDefault="0058189D">
      <w:pPr>
        <w:numPr>
          <w:ilvl w:val="0"/>
          <w:numId w:val="7"/>
        </w:num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 xml:space="preserve"> Разработать анкету для определения уровня знаний правил гигиены полости рта у подростков (15-16 лет). </w:t>
      </w:r>
    </w:p>
    <w:p w:rsidR="006B09DB" w:rsidRDefault="0058189D">
      <w:pPr>
        <w:numPr>
          <w:ilvl w:val="0"/>
          <w:numId w:val="7"/>
        </w:num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val="clear" w:color="auto" w:fill="FFFFFF"/>
        </w:rPr>
        <w:t>Разработать информационное пособие о профилактике кариеса и его осложнений в подростковом возрасте</w:t>
      </w:r>
    </w:p>
    <w:p w:rsidR="006B09DB" w:rsidRDefault="0058189D">
      <w:pPr>
        <w:numPr>
          <w:ilvl w:val="0"/>
          <w:numId w:val="7"/>
        </w:num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Провести  урок</w:t>
      </w:r>
      <w:r>
        <w:rPr>
          <w:rFonts w:ascii="Times New Roman" w:hAnsi="Times New Roman"/>
          <w:sz w:val="28"/>
        </w:rPr>
        <w:t xml:space="preserve"> “профилактика кариеса и его осложнений”</w:t>
      </w:r>
      <w:r>
        <w:rPr>
          <w:rFonts w:ascii="Times New Roman" w:hAnsi="Times New Roman"/>
          <w:sz w:val="28"/>
          <w:shd w:val="clear" w:color="auto" w:fill="FFFFFF"/>
        </w:rPr>
        <w:t xml:space="preserve"> для своих сверстников и познакомить их с разработанным пособием.</w:t>
      </w:r>
    </w:p>
    <w:p w:rsidR="006B09DB" w:rsidRDefault="0058189D">
      <w:pPr>
        <w:numPr>
          <w:ilvl w:val="0"/>
          <w:numId w:val="7"/>
        </w:num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Провести повторное анкетирование для определения актуальности и практичности  “Информационного пособия по профилактике кариеса и его осложнений в подростковом возрасте” и проведенного мною урока “профилактика кариеса и его осложнений” для учеников 10 класса.</w:t>
      </w:r>
    </w:p>
    <w:p w:rsidR="006B09DB" w:rsidRDefault="006B09D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6B09DB" w:rsidRDefault="0058189D">
      <w:pPr>
        <w:shd w:val="clear" w:color="auto" w:fill="FFFFFF"/>
        <w:spacing w:after="0" w:line="342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Гипотеза</w:t>
      </w:r>
    </w:p>
    <w:p w:rsidR="006B09DB" w:rsidRDefault="0058189D">
      <w:pPr>
        <w:shd w:val="clear" w:color="auto" w:fill="FFFFFF"/>
        <w:spacing w:after="0" w:line="342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Одной из причин низкого уровня гигиены полости рта у подростков является: их незнание основных принципов правильного ухода за полостью рта в домашних условиях, низкая осведомленность о современных методах и средствах профилактики стоматологических заболеваний. После ознакомления подростков с основными принципами правильного ухода за полостью рта в домашних условиях, подростки смогут применять полученные знания в повседневной жизни, и улучшить уход за своими зубами.</w:t>
      </w:r>
    </w:p>
    <w:p w:rsidR="006B09DB" w:rsidRDefault="006B09DB">
      <w:pPr>
        <w:shd w:val="clear" w:color="auto" w:fill="FFFFFF"/>
        <w:spacing w:after="0" w:line="342" w:lineRule="auto"/>
        <w:jc w:val="both"/>
        <w:rPr>
          <w:rFonts w:ascii="Times New Roman" w:hAnsi="Times New Roman"/>
          <w:sz w:val="28"/>
        </w:rPr>
      </w:pPr>
    </w:p>
    <w:p w:rsidR="006B09DB" w:rsidRDefault="006B09DB">
      <w:pPr>
        <w:shd w:val="clear" w:color="auto" w:fill="FFFFFF"/>
        <w:spacing w:after="0" w:line="342" w:lineRule="auto"/>
        <w:jc w:val="both"/>
        <w:rPr>
          <w:rFonts w:ascii="Times New Roman" w:hAnsi="Times New Roman"/>
          <w:sz w:val="28"/>
        </w:rPr>
      </w:pPr>
    </w:p>
    <w:p w:rsidR="006B09DB" w:rsidRDefault="006B09DB">
      <w:pPr>
        <w:shd w:val="clear" w:color="auto" w:fill="FFFFFF"/>
        <w:spacing w:after="0" w:line="342" w:lineRule="auto"/>
        <w:jc w:val="both"/>
        <w:rPr>
          <w:rFonts w:ascii="Times New Roman" w:hAnsi="Times New Roman"/>
          <w:sz w:val="28"/>
        </w:rPr>
      </w:pPr>
    </w:p>
    <w:p w:rsidR="006B09DB" w:rsidRDefault="006B09DB">
      <w:pPr>
        <w:shd w:val="clear" w:color="auto" w:fill="FFFFFF"/>
        <w:spacing w:after="0" w:line="342" w:lineRule="auto"/>
        <w:jc w:val="both"/>
        <w:rPr>
          <w:rFonts w:ascii="Times New Roman" w:hAnsi="Times New Roman"/>
          <w:sz w:val="28"/>
        </w:rPr>
      </w:pPr>
    </w:p>
    <w:p w:rsidR="006B09DB" w:rsidRDefault="006B09DB">
      <w:pPr>
        <w:shd w:val="clear" w:color="auto" w:fill="FFFFFF"/>
        <w:spacing w:after="0" w:line="342" w:lineRule="auto"/>
        <w:jc w:val="both"/>
        <w:rPr>
          <w:rFonts w:ascii="Times New Roman" w:hAnsi="Times New Roman"/>
          <w:sz w:val="28"/>
        </w:rPr>
      </w:pPr>
    </w:p>
    <w:p w:rsidR="006B09DB" w:rsidRDefault="006B09DB">
      <w:pPr>
        <w:shd w:val="clear" w:color="auto" w:fill="FFFFFF"/>
        <w:spacing w:after="0" w:line="342" w:lineRule="auto"/>
        <w:jc w:val="both"/>
        <w:rPr>
          <w:rFonts w:ascii="Times New Roman" w:hAnsi="Times New Roman"/>
          <w:sz w:val="28"/>
        </w:rPr>
      </w:pPr>
    </w:p>
    <w:p w:rsidR="006B09DB" w:rsidRDefault="006B09DB">
      <w:pPr>
        <w:shd w:val="clear" w:color="auto" w:fill="FFFFFF"/>
        <w:spacing w:after="0" w:line="342" w:lineRule="auto"/>
        <w:jc w:val="both"/>
        <w:rPr>
          <w:rFonts w:ascii="Times New Roman" w:hAnsi="Times New Roman"/>
          <w:sz w:val="28"/>
        </w:rPr>
      </w:pPr>
    </w:p>
    <w:p w:rsidR="006B09DB" w:rsidRDefault="006B09DB">
      <w:pPr>
        <w:shd w:val="clear" w:color="auto" w:fill="FFFFFF"/>
        <w:spacing w:after="0" w:line="342" w:lineRule="auto"/>
        <w:jc w:val="both"/>
        <w:rPr>
          <w:rFonts w:ascii="Times New Roman" w:hAnsi="Times New Roman"/>
          <w:sz w:val="28"/>
        </w:rPr>
      </w:pPr>
    </w:p>
    <w:p w:rsidR="006B09DB" w:rsidRDefault="006B09DB">
      <w:pPr>
        <w:shd w:val="clear" w:color="auto" w:fill="FFFFFF"/>
        <w:spacing w:after="0" w:line="342" w:lineRule="auto"/>
        <w:jc w:val="both"/>
        <w:rPr>
          <w:rFonts w:ascii="Times New Roman" w:hAnsi="Times New Roman"/>
          <w:sz w:val="28"/>
        </w:rPr>
      </w:pPr>
    </w:p>
    <w:p w:rsidR="006B09DB" w:rsidRDefault="006B09DB">
      <w:pPr>
        <w:shd w:val="clear" w:color="auto" w:fill="FFFFFF"/>
        <w:spacing w:after="0" w:line="342" w:lineRule="auto"/>
        <w:jc w:val="both"/>
        <w:rPr>
          <w:rFonts w:ascii="Times New Roman" w:hAnsi="Times New Roman"/>
          <w:sz w:val="28"/>
        </w:rPr>
      </w:pPr>
    </w:p>
    <w:p w:rsidR="006B09DB" w:rsidRDefault="006B09DB">
      <w:pPr>
        <w:shd w:val="clear" w:color="auto" w:fill="FFFFFF"/>
        <w:spacing w:after="0" w:line="342" w:lineRule="auto"/>
        <w:jc w:val="both"/>
        <w:rPr>
          <w:rFonts w:ascii="Times New Roman" w:hAnsi="Times New Roman"/>
          <w:sz w:val="28"/>
        </w:rPr>
      </w:pPr>
    </w:p>
    <w:p w:rsidR="006B09DB" w:rsidRDefault="006B09DB">
      <w:pPr>
        <w:shd w:val="clear" w:color="auto" w:fill="FFFFFF"/>
        <w:spacing w:after="0" w:line="342" w:lineRule="auto"/>
        <w:jc w:val="both"/>
        <w:rPr>
          <w:rFonts w:ascii="Times New Roman" w:hAnsi="Times New Roman"/>
          <w:sz w:val="28"/>
        </w:rPr>
      </w:pPr>
    </w:p>
    <w:p w:rsidR="006B09DB" w:rsidRDefault="006B09DB">
      <w:pPr>
        <w:shd w:val="clear" w:color="auto" w:fill="FFFFFF"/>
        <w:spacing w:after="0" w:line="342" w:lineRule="auto"/>
        <w:jc w:val="both"/>
        <w:rPr>
          <w:rFonts w:ascii="Times New Roman" w:hAnsi="Times New Roman"/>
          <w:sz w:val="28"/>
        </w:rPr>
      </w:pPr>
    </w:p>
    <w:p w:rsidR="006B09DB" w:rsidRDefault="006B09DB">
      <w:pPr>
        <w:shd w:val="clear" w:color="auto" w:fill="FFFFFF"/>
        <w:spacing w:after="0" w:line="342" w:lineRule="auto"/>
        <w:jc w:val="both"/>
        <w:rPr>
          <w:rFonts w:ascii="Times New Roman" w:hAnsi="Times New Roman"/>
          <w:sz w:val="28"/>
        </w:rPr>
      </w:pPr>
    </w:p>
    <w:p w:rsidR="006B09DB" w:rsidRDefault="006B09DB">
      <w:pPr>
        <w:shd w:val="clear" w:color="auto" w:fill="FFFFFF"/>
        <w:spacing w:after="0" w:line="342" w:lineRule="auto"/>
        <w:jc w:val="both"/>
        <w:rPr>
          <w:rFonts w:ascii="Times New Roman" w:hAnsi="Times New Roman"/>
          <w:sz w:val="28"/>
        </w:rPr>
      </w:pPr>
    </w:p>
    <w:p w:rsidR="006B09DB" w:rsidRDefault="006B09DB">
      <w:pPr>
        <w:shd w:val="clear" w:color="auto" w:fill="FFFFFF"/>
        <w:spacing w:after="0" w:line="342" w:lineRule="auto"/>
        <w:jc w:val="both"/>
        <w:rPr>
          <w:rFonts w:ascii="Times New Roman" w:hAnsi="Times New Roman"/>
          <w:sz w:val="28"/>
        </w:rPr>
      </w:pPr>
    </w:p>
    <w:p w:rsidR="006B09DB" w:rsidRDefault="006B09DB">
      <w:pPr>
        <w:shd w:val="clear" w:color="auto" w:fill="FFFFFF"/>
        <w:spacing w:after="0" w:line="342" w:lineRule="auto"/>
        <w:jc w:val="both"/>
        <w:rPr>
          <w:rFonts w:ascii="Times New Roman" w:hAnsi="Times New Roman"/>
          <w:sz w:val="24"/>
        </w:rPr>
      </w:pPr>
    </w:p>
    <w:p w:rsidR="00DE1516" w:rsidRDefault="00DE1516">
      <w:pPr>
        <w:shd w:val="clear" w:color="auto" w:fill="FFFFFF"/>
        <w:spacing w:after="0" w:line="342" w:lineRule="auto"/>
        <w:jc w:val="both"/>
        <w:rPr>
          <w:rFonts w:ascii="Times New Roman" w:hAnsi="Times New Roman"/>
          <w:sz w:val="24"/>
        </w:rPr>
      </w:pPr>
    </w:p>
    <w:p w:rsidR="00DE1516" w:rsidRDefault="00DE1516">
      <w:pPr>
        <w:shd w:val="clear" w:color="auto" w:fill="FFFFFF"/>
        <w:spacing w:after="0" w:line="342" w:lineRule="auto"/>
        <w:jc w:val="both"/>
        <w:rPr>
          <w:rFonts w:ascii="Times New Roman" w:hAnsi="Times New Roman"/>
          <w:sz w:val="24"/>
        </w:rPr>
      </w:pPr>
    </w:p>
    <w:p w:rsidR="00DE1516" w:rsidRDefault="00DE1516">
      <w:pPr>
        <w:shd w:val="clear" w:color="auto" w:fill="FFFFFF"/>
        <w:spacing w:after="0" w:line="342" w:lineRule="auto"/>
        <w:jc w:val="both"/>
        <w:rPr>
          <w:rFonts w:ascii="Times New Roman" w:hAnsi="Times New Roman"/>
          <w:sz w:val="24"/>
        </w:rPr>
      </w:pPr>
    </w:p>
    <w:p w:rsidR="00DE1516" w:rsidRDefault="00DE1516">
      <w:pPr>
        <w:shd w:val="clear" w:color="auto" w:fill="FFFFFF"/>
        <w:spacing w:after="0" w:line="342" w:lineRule="auto"/>
        <w:jc w:val="both"/>
        <w:rPr>
          <w:rFonts w:ascii="Times New Roman" w:hAnsi="Times New Roman"/>
          <w:sz w:val="24"/>
        </w:rPr>
      </w:pPr>
    </w:p>
    <w:p w:rsidR="00DE1516" w:rsidRDefault="00DE1516">
      <w:pPr>
        <w:shd w:val="clear" w:color="auto" w:fill="FFFFFF"/>
        <w:spacing w:after="0" w:line="342" w:lineRule="auto"/>
        <w:jc w:val="both"/>
        <w:rPr>
          <w:rFonts w:ascii="Times New Roman" w:hAnsi="Times New Roman"/>
          <w:sz w:val="24"/>
        </w:rPr>
      </w:pPr>
    </w:p>
    <w:p w:rsidR="00DE1516" w:rsidRDefault="00DE1516">
      <w:pPr>
        <w:shd w:val="clear" w:color="auto" w:fill="FFFFFF"/>
        <w:spacing w:after="0" w:line="342" w:lineRule="auto"/>
        <w:jc w:val="both"/>
        <w:rPr>
          <w:rFonts w:ascii="Times New Roman" w:hAnsi="Times New Roman"/>
          <w:sz w:val="24"/>
        </w:rPr>
      </w:pPr>
    </w:p>
    <w:p w:rsidR="00DE1516" w:rsidRDefault="00DE1516">
      <w:pPr>
        <w:shd w:val="clear" w:color="auto" w:fill="FFFFFF"/>
        <w:spacing w:after="0" w:line="342" w:lineRule="auto"/>
        <w:jc w:val="both"/>
        <w:rPr>
          <w:rFonts w:ascii="Times New Roman" w:hAnsi="Times New Roman"/>
          <w:sz w:val="24"/>
        </w:rPr>
      </w:pPr>
    </w:p>
    <w:p w:rsidR="006B09DB" w:rsidRDefault="006B09DB">
      <w:pPr>
        <w:shd w:val="clear" w:color="auto" w:fill="FFFFFF"/>
        <w:spacing w:after="0" w:line="342" w:lineRule="auto"/>
        <w:jc w:val="both"/>
        <w:rPr>
          <w:rFonts w:ascii="Times New Roman" w:hAnsi="Times New Roman"/>
          <w:sz w:val="24"/>
        </w:rPr>
      </w:pPr>
    </w:p>
    <w:p w:rsidR="006B09DB" w:rsidRDefault="0058189D">
      <w:pPr>
        <w:shd w:val="clear" w:color="auto" w:fill="FFFFFF"/>
        <w:spacing w:after="0" w:line="342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Глава 1. Микробиология полости рта</w:t>
      </w:r>
    </w:p>
    <w:p w:rsidR="006B09DB" w:rsidRDefault="0058189D">
      <w:pPr>
        <w:spacing w:before="240" w:after="24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1.1 Состав микрофлоры полости рта</w:t>
      </w:r>
    </w:p>
    <w:p w:rsidR="006B09DB" w:rsidRDefault="0058189D">
      <w:pPr>
        <w:spacing w:before="240" w:after="24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Среди микроорганизмов нормальной микрофлоры полости рта преобладают бактерии. Видовое разнообразие этого микробиоценоза разными авторами оценивается от нескольких сот, до тысяч видов. В количественном отношении основу микробиоценоза ротовой полости составляют стрептококки, вейлонеллы и дифтероиды.</w:t>
      </w:r>
    </w:p>
    <w:p w:rsidR="006B09DB" w:rsidRDefault="0058189D">
      <w:pPr>
        <w:spacing w:before="240" w:after="24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Полость рта человека – уникальная экологическая система для самых разнообразных микроорганизмов, формирующих постоянную микрофлору, которая играет важную роль в здоровье и болезнях людей. В ротовой полости постоянные микроорганизмы часто ассоциированы с двумя главными заболеваниями — кариесом и болезнями пародонта.</w:t>
      </w:r>
    </w:p>
    <w:p w:rsidR="006B09DB" w:rsidRDefault="0058189D">
      <w:pPr>
        <w:spacing w:before="240" w:after="24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формирование микрофлоры ротовой полости могут влиять следующие факторы:</w:t>
      </w:r>
    </w:p>
    <w:p w:rsidR="006B09DB" w:rsidRDefault="0058189D">
      <w:pPr>
        <w:spacing w:before="240" w:after="24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слизистая ротовой полости, особенности строения, состояние (складки слизистой, десны, эпителий);</w:t>
      </w:r>
    </w:p>
    <w:p w:rsidR="006B09DB" w:rsidRDefault="0058189D">
      <w:pPr>
        <w:spacing w:before="240" w:after="24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температура, рН, окислительно-восстановительный потенциал (ОВП) ротовой полости;</w:t>
      </w:r>
    </w:p>
    <w:p w:rsidR="006B09DB" w:rsidRDefault="0058189D">
      <w:pPr>
        <w:spacing w:before="240" w:after="24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секреция слюны, ее состав;</w:t>
      </w:r>
    </w:p>
    <w:p w:rsidR="006B09DB" w:rsidRDefault="0058189D">
      <w:pPr>
        <w:spacing w:before="240" w:after="24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состояние зубов;</w:t>
      </w:r>
    </w:p>
    <w:p w:rsidR="006B09DB" w:rsidRDefault="0058189D">
      <w:pPr>
        <w:spacing w:before="240" w:after="24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состав пищи;</w:t>
      </w:r>
    </w:p>
    <w:p w:rsidR="006B09DB" w:rsidRDefault="0058189D">
      <w:pPr>
        <w:spacing w:before="240" w:after="24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гигиеническое состояние полости рта;</w:t>
      </w:r>
    </w:p>
    <w:p w:rsidR="006B09DB" w:rsidRDefault="0058189D">
      <w:pPr>
        <w:spacing w:before="240" w:after="24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нормальные функции слюноотделения, жевания и глотания;</w:t>
      </w:r>
    </w:p>
    <w:p w:rsidR="006B09DB" w:rsidRDefault="0058189D">
      <w:pPr>
        <w:spacing w:before="240" w:after="24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естественная резистентность организма.</w:t>
      </w:r>
    </w:p>
    <w:p w:rsidR="006B09DB" w:rsidRDefault="0058189D">
      <w:pPr>
        <w:spacing w:before="240" w:after="24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Каждый из этих факторов в различных биотопах ротовой полости влияет на отбор микроорганизмов и помогает поддерживать равновесие между бактериальными популяциями</w:t>
      </w:r>
    </w:p>
    <w:p w:rsidR="006B09DB" w:rsidRDefault="0058189D">
      <w:pPr>
        <w:spacing w:before="240" w:after="24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1.2 Механизм образования зубного налета</w:t>
      </w:r>
    </w:p>
    <w:p w:rsidR="006B09DB" w:rsidRDefault="0058189D">
      <w:pPr>
        <w:spacing w:before="240" w:after="24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Зубной налет – клейкие наслоения на поверхности зубной эмали, плотно прилегающие к коронке зуба или десневому краю специфические отложения, образующиеся в полости рта из бактерий, слюны, остатков пищи, основу которых составляют скопления микроорганизмов и продуктов их обмена. Зубной налет способствует изменению цвета эмали, ощущению шероховатости поверхности зубов, появлению неприятного запаха.</w:t>
      </w:r>
      <w:r>
        <w:rPr>
          <w:rFonts w:ascii="Times New Roman" w:hAnsi="Times New Roman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</w:rPr>
        <w:t>Уже через 5 мин после тщательной очистки поверхности  зубов  определяется около 1 млн микробов на 1 мм2 поверхности эмали.</w:t>
      </w:r>
    </w:p>
    <w:p w:rsidR="006B09DB" w:rsidRDefault="0058189D">
      <w:pPr>
        <w:spacing w:before="240" w:after="0" w:line="360" w:lineRule="auto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 В возникновении зубного налета основную роль играют микроорганизмы, обитающие в полости рта (стрептококки, вейлонеллы, нейссерии, дифтероиды, лактобактерии, стафилококки, лептотрихии, фузобактерии, актиномицеты, дрожжеподобные грибки и др.). Процесс образования зубного налета протекает в несколько этапов. Поверхность зуба покрыта очень тонкой (толщиной до 1 мкм) бесструктурной пленкой – пелликулой, состоящей из электростатически связанных между собой кислых протеинов, гликопротеинов, энзимов, сывороточных белков и иммуноглобулинов слюны. Являясь полупроницаемой, пленка участвует в обменных процессах с ротовой жидкостью. За счет секреции специфических высокоадгезивных гетерополисахаридов (гликанов, леванов и декстранов) микроорганизмы из полости рта легко адсорбируются на поверхности пелликулы с образованием мягкого зубного налета, не имеющего постоянной внутренней структуры. Благодаря пористому строению в него могут проникать мельчайшие остатки пищи, разрушенные клетки эпителия, лейкоциты, макрофаги. Аккумуляция микробных отложений осуществляется за счет деления и налипания новых колоний, накопления продуктов их жизнедеятельности.</w:t>
      </w:r>
    </w:p>
    <w:p w:rsidR="006B09DB" w:rsidRDefault="0058189D">
      <w:pPr>
        <w:spacing w:before="80" w:after="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lastRenderedPageBreak/>
        <w:t>Зрелый зубной налет (зубная бляшка) на 50-70% объема состоит из плотного слоя бактерий. Микробный состав зубного налета быстро меняется, изначально доминируют аэробные формы, затем начинают преобладать анаэробы. В процессе анаэробного гликолиза из поступающих с пищей углеводов кариесогенными микроорганизмами продуцируется большое количество органических кислот (молочной, пировиноградной, муравьиной), которые, близко и длительно контактируя с эмалью зуба, деминерализуют твердые ткани. Из-за ограничения процесса диффузии в зрелом зубном налете нейтрализации этих кислот не происходит. Сами микроорганизмы устойчивы к образованной кислоте. Со временем происходят качественные изменения зубного налета, он минерализуется с образованием зубного камня.</w:t>
      </w:r>
    </w:p>
    <w:p w:rsidR="006B09DB" w:rsidRDefault="006B09DB">
      <w:pPr>
        <w:spacing w:before="80" w:after="0"/>
        <w:jc w:val="both"/>
        <w:rPr>
          <w:rFonts w:ascii="Times New Roman" w:hAnsi="Times New Roman"/>
          <w:sz w:val="28"/>
          <w:shd w:val="clear" w:color="auto" w:fill="FFFFFF"/>
        </w:rPr>
      </w:pPr>
    </w:p>
    <w:p w:rsidR="006B09DB" w:rsidRDefault="0058189D">
      <w:pPr>
        <w:spacing w:before="80"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обнаружения зубных отложений используют:</w:t>
      </w:r>
    </w:p>
    <w:p w:rsidR="006B09DB" w:rsidRDefault="0058189D">
      <w:pPr>
        <w:spacing w:before="240" w:after="24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осмотр,</w:t>
      </w:r>
    </w:p>
    <w:p w:rsidR="006B09DB" w:rsidRDefault="0058189D">
      <w:pPr>
        <w:spacing w:before="240" w:after="24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осмотр после высушивания поверхности зубов воздушной струей</w:t>
      </w:r>
    </w:p>
    <w:p w:rsidR="006B09DB" w:rsidRDefault="0058189D">
      <w:pPr>
        <w:spacing w:before="240" w:after="24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зондирование</w:t>
      </w:r>
    </w:p>
    <w:p w:rsidR="006B09DB" w:rsidRDefault="0058189D">
      <w:pPr>
        <w:spacing w:before="240" w:after="24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осмотр после окрашивания</w:t>
      </w:r>
    </w:p>
    <w:p w:rsidR="006B09DB" w:rsidRDefault="0058189D">
      <w:pPr>
        <w:spacing w:before="240" w:after="24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Окрашивание необходимо для обнаружения зубной бляшки. Налет виден и без окрашивания, но эта процедура помогает точно учесть количество отложений.</w:t>
      </w:r>
    </w:p>
    <w:p w:rsidR="006B09DB" w:rsidRDefault="0058189D">
      <w:pPr>
        <w:spacing w:before="240" w:after="24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Механизмы образования зубной бляшки:</w:t>
      </w:r>
    </w:p>
    <w:p w:rsidR="006B09DB" w:rsidRDefault="0058189D">
      <w:pPr>
        <w:spacing w:before="240" w:after="24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 </w:t>
      </w:r>
      <w:r>
        <w:rPr>
          <w:rFonts w:ascii="Times New Roman" w:hAnsi="Times New Roman"/>
          <w:sz w:val="28"/>
        </w:rPr>
        <w:tab/>
        <w:t>Первичная колонизация</w:t>
      </w:r>
    </w:p>
    <w:p w:rsidR="006B09DB" w:rsidRDefault="0058189D">
      <w:pPr>
        <w:spacing w:before="240" w:after="24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 </w:t>
      </w:r>
      <w:r>
        <w:rPr>
          <w:rFonts w:ascii="Times New Roman" w:hAnsi="Times New Roman"/>
          <w:sz w:val="28"/>
        </w:rPr>
        <w:tab/>
        <w:t>Быстрый бактериальный рост</w:t>
      </w:r>
    </w:p>
    <w:p w:rsidR="006B09DB" w:rsidRDefault="0058189D">
      <w:pPr>
        <w:spacing w:before="240" w:after="24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 </w:t>
      </w:r>
      <w:r>
        <w:rPr>
          <w:rFonts w:ascii="Times New Roman" w:hAnsi="Times New Roman"/>
          <w:sz w:val="28"/>
        </w:rPr>
        <w:tab/>
        <w:t xml:space="preserve">Вторичная колонизация </w:t>
      </w:r>
    </w:p>
    <w:p w:rsidR="006B09DB" w:rsidRDefault="006B09DB">
      <w:pPr>
        <w:spacing w:before="240" w:after="240" w:line="360" w:lineRule="auto"/>
        <w:jc w:val="both"/>
        <w:rPr>
          <w:rFonts w:ascii="Times New Roman" w:hAnsi="Times New Roman"/>
          <w:sz w:val="28"/>
        </w:rPr>
      </w:pPr>
    </w:p>
    <w:p w:rsidR="006B09DB" w:rsidRDefault="006B09DB">
      <w:pPr>
        <w:spacing w:before="240" w:after="240" w:line="360" w:lineRule="auto"/>
        <w:jc w:val="both"/>
        <w:rPr>
          <w:rFonts w:ascii="Times New Roman" w:hAnsi="Times New Roman"/>
          <w:sz w:val="28"/>
        </w:rPr>
      </w:pPr>
    </w:p>
    <w:p w:rsidR="0028558C" w:rsidRDefault="0028558C">
      <w:pPr>
        <w:spacing w:before="240" w:after="240" w:line="360" w:lineRule="auto"/>
        <w:jc w:val="both"/>
        <w:rPr>
          <w:rFonts w:ascii="Times New Roman" w:hAnsi="Times New Roman"/>
          <w:sz w:val="28"/>
        </w:rPr>
      </w:pPr>
    </w:p>
    <w:p w:rsidR="006B09DB" w:rsidRDefault="0058189D">
      <w:pPr>
        <w:spacing w:before="240" w:after="24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2 Глава. Гигиена полости рта и профилактика стоматологических</w:t>
      </w:r>
    </w:p>
    <w:p w:rsidR="006B09DB" w:rsidRDefault="0058189D">
      <w:pPr>
        <w:spacing w:before="240" w:after="24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заболеваний</w:t>
      </w:r>
    </w:p>
    <w:p w:rsidR="006B09DB" w:rsidRDefault="0058189D">
      <w:pPr>
        <w:spacing w:before="240" w:after="24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</w:t>
      </w:r>
      <w:r w:rsidR="00CD4F7D">
        <w:rPr>
          <w:rFonts w:ascii="Times New Roman" w:hAnsi="Times New Roman"/>
          <w:b/>
          <w:sz w:val="28"/>
        </w:rPr>
        <w:t>.</w:t>
      </w:r>
      <w:r>
        <w:rPr>
          <w:rFonts w:ascii="Times New Roman" w:hAnsi="Times New Roman"/>
          <w:b/>
          <w:sz w:val="28"/>
        </w:rPr>
        <w:t>1</w:t>
      </w:r>
      <w:r w:rsidR="00454BF5">
        <w:rPr>
          <w:rFonts w:ascii="Times New Roman" w:hAnsi="Times New Roman"/>
          <w:b/>
          <w:sz w:val="28"/>
        </w:rPr>
        <w:t xml:space="preserve"> Средства </w:t>
      </w:r>
      <w:r>
        <w:rPr>
          <w:rFonts w:ascii="Times New Roman" w:hAnsi="Times New Roman"/>
          <w:b/>
          <w:sz w:val="28"/>
        </w:rPr>
        <w:t>и методы гигиены полости рта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Средства гигиены полости рта – это вещества или приспособления, предназначенные для удаления остатков пищи, дезодорирования, очищения поверхности зубов, путем их контакта с зубами и со слизистой рта.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ухода за полостью рта существует целый ряд средств, которые нужны каждому человеку для профилактики заболеваний и сохранения здоровья зубов. Выбор средств зависит от существующих проблем полости рта и конкретных задач, которые они должны выполнять.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Предметы гигиены полости рта делятся на основные и вспомогательные.</w:t>
      </w:r>
    </w:p>
    <w:p w:rsidR="006B09DB" w:rsidRDefault="006B09DB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Основные: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Зубные щетки;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зубные нити (флоссы).</w:t>
      </w:r>
    </w:p>
    <w:p w:rsidR="006B09DB" w:rsidRDefault="006B09DB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Вспомогательные: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зубочистки;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ершики;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ирригаторы;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щеточка для языка.</w:t>
      </w:r>
    </w:p>
    <w:p w:rsidR="006B09DB" w:rsidRDefault="006B09DB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</w:p>
    <w:p w:rsidR="006B09DB" w:rsidRDefault="006B09DB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</w:p>
    <w:p w:rsidR="006B09DB" w:rsidRDefault="006B09DB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</w:p>
    <w:p w:rsidR="006B09DB" w:rsidRDefault="006B09DB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</w:p>
    <w:p w:rsidR="006B09DB" w:rsidRDefault="006B09DB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</w:p>
    <w:p w:rsidR="006B09DB" w:rsidRDefault="006B09DB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</w:p>
    <w:p w:rsidR="006B09DB" w:rsidRDefault="006B09DB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</w:p>
    <w:p w:rsidR="006B09DB" w:rsidRDefault="006B09DB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Средства и методы гигиены полости рта также делятся на: 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- гигиенические и лечебно-профилактические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- механические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 xml:space="preserve">                                            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 xml:space="preserve">                                              </w:t>
      </w:r>
    </w:p>
    <w:tbl>
      <w:tblPr>
        <w:tblStyle w:val="a7"/>
        <w:tblW w:w="9930" w:type="dxa"/>
        <w:tblInd w:w="-5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65"/>
        <w:gridCol w:w="4665"/>
      </w:tblGrid>
      <w:tr w:rsidR="006B09DB">
        <w:tc>
          <w:tcPr>
            <w:tcW w:w="5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09DB" w:rsidRDefault="0058189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гигиенические и лечебно-профилактические</w:t>
            </w:r>
          </w:p>
        </w:tc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09DB" w:rsidRDefault="0058189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механические</w:t>
            </w:r>
          </w:p>
        </w:tc>
      </w:tr>
      <w:tr w:rsidR="006B09DB">
        <w:trPr>
          <w:trHeight w:val="720"/>
        </w:trPr>
        <w:tc>
          <w:tcPr>
            <w:tcW w:w="5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09DB" w:rsidRDefault="0058189D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Зубная паста</w:t>
            </w:r>
          </w:p>
        </w:tc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09DB" w:rsidRDefault="0058189D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Зубные щетки</w:t>
            </w:r>
          </w:p>
        </w:tc>
      </w:tr>
      <w:tr w:rsidR="006B09DB">
        <w:tc>
          <w:tcPr>
            <w:tcW w:w="5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09DB" w:rsidRDefault="0058189D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Зубной гель</w:t>
            </w:r>
          </w:p>
        </w:tc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09DB" w:rsidRDefault="0058189D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Зубные нити </w:t>
            </w:r>
          </w:p>
        </w:tc>
      </w:tr>
      <w:tr w:rsidR="006B09DB">
        <w:tc>
          <w:tcPr>
            <w:tcW w:w="5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09DB" w:rsidRDefault="0058189D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Зубной эликсир</w:t>
            </w:r>
          </w:p>
        </w:tc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09DB" w:rsidRDefault="0058189D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Зубочистки</w:t>
            </w:r>
          </w:p>
        </w:tc>
      </w:tr>
      <w:tr w:rsidR="006B09DB">
        <w:tc>
          <w:tcPr>
            <w:tcW w:w="5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09DB" w:rsidRDefault="0058189D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Аэрозоль</w:t>
            </w:r>
          </w:p>
        </w:tc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09DB" w:rsidRDefault="0058189D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Ёршики</w:t>
            </w:r>
          </w:p>
        </w:tc>
      </w:tr>
      <w:tr w:rsidR="006B09DB">
        <w:trPr>
          <w:trHeight w:val="600"/>
        </w:trPr>
        <w:tc>
          <w:tcPr>
            <w:tcW w:w="5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09DB" w:rsidRDefault="0058189D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Жевательная резинка</w:t>
            </w:r>
          </w:p>
        </w:tc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09DB" w:rsidRDefault="0058189D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Скребок</w:t>
            </w:r>
          </w:p>
        </w:tc>
      </w:tr>
      <w:tr w:rsidR="006B09DB">
        <w:trPr>
          <w:trHeight w:val="300"/>
        </w:trPr>
        <w:tc>
          <w:tcPr>
            <w:tcW w:w="5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09DB" w:rsidRDefault="0058189D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Растворы-ополаскиватели.</w:t>
            </w:r>
            <w:r>
              <w:rPr>
                <w:rFonts w:ascii="Times New Roman" w:hAnsi="Times New Roman"/>
                <w:sz w:val="28"/>
              </w:rPr>
              <w:tab/>
            </w:r>
          </w:p>
        </w:tc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09DB" w:rsidRDefault="006B09D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6B09DB">
        <w:trPr>
          <w:trHeight w:val="560"/>
        </w:trPr>
        <w:tc>
          <w:tcPr>
            <w:tcW w:w="5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09DB" w:rsidRDefault="0058189D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Зубной порошок</w:t>
            </w:r>
            <w:r>
              <w:rPr>
                <w:rFonts w:ascii="Times New Roman" w:hAnsi="Times New Roman"/>
                <w:sz w:val="28"/>
              </w:rPr>
              <w:tab/>
            </w:r>
          </w:p>
        </w:tc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09DB" w:rsidRDefault="0058189D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</w:t>
            </w:r>
          </w:p>
        </w:tc>
      </w:tr>
      <w:tr w:rsidR="006B09DB">
        <w:tc>
          <w:tcPr>
            <w:tcW w:w="5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09DB" w:rsidRDefault="0058189D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Гигиенические таблетки</w:t>
            </w:r>
          </w:p>
        </w:tc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09DB" w:rsidRDefault="006B09DB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</w:tbl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табл. 1.0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8"/>
        </w:rPr>
        <w:t>Устойчивость к кариесу определяется минеральным составом эмали.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Источником восстановления нормального минерального состава эмали могут быть зубные пасты. Также они являются способом повышения устойчивости эмали к действию кислот и других неблагоприятных внешних факторов. Зубные пасты создают благоприятные условия для физиологического созревания твердых тканей зубов.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Зубные пасты являются средством профилактики и лечения заболеваний тканей периодонта и слизистой оболочки полости рта. </w:t>
      </w:r>
    </w:p>
    <w:p w:rsidR="006B09DB" w:rsidRDefault="006B09DB">
      <w:pPr>
        <w:spacing w:after="0" w:line="360" w:lineRule="auto"/>
        <w:ind w:right="-324"/>
        <w:jc w:val="both"/>
        <w:rPr>
          <w:rFonts w:ascii="Times New Roman" w:hAnsi="Times New Roman"/>
          <w:sz w:val="28"/>
          <w:shd w:val="clear" w:color="auto" w:fill="FFFFFF"/>
        </w:rPr>
      </w:pPr>
    </w:p>
    <w:p w:rsidR="006B09DB" w:rsidRDefault="006B09DB">
      <w:pPr>
        <w:spacing w:after="0" w:line="360" w:lineRule="auto"/>
        <w:ind w:right="-324"/>
        <w:jc w:val="both"/>
        <w:rPr>
          <w:rFonts w:ascii="Times New Roman" w:hAnsi="Times New Roman"/>
          <w:sz w:val="28"/>
          <w:shd w:val="clear" w:color="auto" w:fill="FFFFFF"/>
        </w:rPr>
      </w:pPr>
    </w:p>
    <w:p w:rsidR="006B09DB" w:rsidRDefault="0058189D">
      <w:pPr>
        <w:spacing w:after="0" w:line="360" w:lineRule="auto"/>
        <w:ind w:right="-324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lastRenderedPageBreak/>
        <w:t>Зубные пасты:</w:t>
      </w:r>
    </w:p>
    <w:p w:rsidR="006B09DB" w:rsidRDefault="0058189D">
      <w:pPr>
        <w:numPr>
          <w:ilvl w:val="0"/>
          <w:numId w:val="2"/>
        </w:numPr>
        <w:spacing w:after="0" w:line="360" w:lineRule="auto"/>
        <w:ind w:right="-324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Гигиенические зубные пасты</w:t>
      </w:r>
    </w:p>
    <w:p w:rsidR="006B09DB" w:rsidRDefault="0058189D">
      <w:pPr>
        <w:spacing w:after="0" w:line="360" w:lineRule="auto"/>
        <w:ind w:right="-324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Предназначены для механического удаления с эмали остатков пищи и налета. В рецептуре отсутствуют лекарственные препараты. Подобная продукция не имеет ограничений при длительном использовании. Может применяться в ежедневной гигиене полости рта.</w:t>
      </w:r>
    </w:p>
    <w:p w:rsidR="006B09DB" w:rsidRDefault="0058189D">
      <w:pPr>
        <w:numPr>
          <w:ilvl w:val="0"/>
          <w:numId w:val="8"/>
        </w:numPr>
        <w:spacing w:after="0" w:line="360" w:lineRule="auto"/>
        <w:ind w:right="-324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Лечебно-профилактические зубные пасты</w:t>
      </w:r>
    </w:p>
    <w:p w:rsidR="006B09DB" w:rsidRDefault="0058189D">
      <w:pPr>
        <w:spacing w:after="0" w:line="360" w:lineRule="auto"/>
        <w:ind w:right="-324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В их активную формулу входят препараты, которые придают дополнительные свойства. Они помогают в уходе и борьбе с различными заболеваниями полости рта. Большинство средств безопасны и подходят для ежедневной чистки. Но есть и агрессивные компоненты. При частом нанесении они могут повреждать эмаль или нарушать естественную микрофлору полости рта. Поэтому прежде чем применять специализированные составы, нужно ознакомиться с инструкцией или проконсультироваться со стоматологом.</w:t>
      </w:r>
    </w:p>
    <w:p w:rsidR="006B09DB" w:rsidRDefault="0058189D">
      <w:pPr>
        <w:numPr>
          <w:ilvl w:val="0"/>
          <w:numId w:val="6"/>
        </w:numPr>
        <w:spacing w:after="0" w:line="360" w:lineRule="auto"/>
        <w:ind w:right="-324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Лекарственные:</w:t>
      </w:r>
    </w:p>
    <w:p w:rsidR="006B09DB" w:rsidRDefault="0058189D">
      <w:pPr>
        <w:spacing w:after="0" w:line="360" w:lineRule="auto"/>
        <w:ind w:right="-324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Они обладают антисептическим и противовоспалительным действием.</w:t>
      </w:r>
    </w:p>
    <w:p w:rsidR="006B09DB" w:rsidRDefault="0058189D">
      <w:pPr>
        <w:numPr>
          <w:ilvl w:val="0"/>
          <w:numId w:val="11"/>
        </w:numPr>
        <w:spacing w:after="0" w:line="360" w:lineRule="auto"/>
        <w:ind w:right="-324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Солевые:</w:t>
      </w:r>
    </w:p>
    <w:p w:rsidR="006B09DB" w:rsidRDefault="0058189D">
      <w:pPr>
        <w:spacing w:after="0" w:line="360" w:lineRule="auto"/>
        <w:ind w:right="-324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Рецептура зубных паст основана на минеральных веществах. Многие из них стимулируют кровообращение и восстанавливают обменные процессы в мягких тканях. Благодаря этому удается быстро восстановить воспаленные десны и снять болезненные ощущения.</w:t>
      </w:r>
    </w:p>
    <w:p w:rsidR="006B09DB" w:rsidRDefault="0058189D">
      <w:pPr>
        <w:numPr>
          <w:ilvl w:val="0"/>
          <w:numId w:val="13"/>
        </w:numPr>
        <w:spacing w:after="0" w:line="360" w:lineRule="auto"/>
        <w:ind w:right="-324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Фторсодержащие:</w:t>
      </w:r>
    </w:p>
    <w:p w:rsidR="006B09DB" w:rsidRDefault="0058189D">
      <w:pPr>
        <w:spacing w:after="0" w:line="360" w:lineRule="auto"/>
        <w:ind w:right="-324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Фтор присутствует в подавляющем большинстве зубных паст в профилактической дозе. Специализированные фторсодержащие средства содержат повышенную концентрацию активного вещества. Фтор восстанавливает поверхность эмали, повышает резистентность к кислотной среде и снижает вероятность появления кариеса.</w:t>
      </w:r>
    </w:p>
    <w:p w:rsidR="006B09DB" w:rsidRDefault="0058189D">
      <w:pPr>
        <w:numPr>
          <w:ilvl w:val="0"/>
          <w:numId w:val="3"/>
        </w:numPr>
        <w:spacing w:after="0" w:line="360" w:lineRule="auto"/>
        <w:ind w:right="-324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Кальций и фосфорсодержащие:</w:t>
      </w:r>
    </w:p>
    <w:p w:rsidR="006B09DB" w:rsidRDefault="0058189D">
      <w:pPr>
        <w:spacing w:after="0" w:line="360" w:lineRule="auto"/>
        <w:ind w:right="-324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Все вещества обладают ярко выраженным противокариесным эффектом.</w:t>
      </w:r>
    </w:p>
    <w:p w:rsidR="006B09DB" w:rsidRDefault="0058189D">
      <w:pPr>
        <w:numPr>
          <w:ilvl w:val="0"/>
          <w:numId w:val="12"/>
        </w:numPr>
        <w:spacing w:after="0" w:line="360" w:lineRule="auto"/>
        <w:ind w:right="-324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Отбеливающие:</w:t>
      </w:r>
    </w:p>
    <w:p w:rsidR="006B09DB" w:rsidRDefault="0058189D">
      <w:pPr>
        <w:spacing w:after="0" w:line="360" w:lineRule="auto"/>
        <w:ind w:right="-324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lastRenderedPageBreak/>
        <w:t>Этот вид зубной пасты обладает повышенными очищающими свойствами.</w:t>
      </w:r>
    </w:p>
    <w:p w:rsidR="006B09DB" w:rsidRDefault="0058189D">
      <w:pPr>
        <w:spacing w:after="0" w:line="360" w:lineRule="auto"/>
        <w:ind w:right="-324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После их применения эмаль приобретает белоснежный цвет и сияние.</w:t>
      </w:r>
    </w:p>
    <w:p w:rsidR="006B09DB" w:rsidRDefault="0058189D">
      <w:pPr>
        <w:numPr>
          <w:ilvl w:val="0"/>
          <w:numId w:val="9"/>
        </w:numPr>
        <w:spacing w:after="0" w:line="360" w:lineRule="auto"/>
        <w:ind w:right="-324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Комплексные:</w:t>
      </w:r>
    </w:p>
    <w:p w:rsidR="006B09DB" w:rsidRDefault="0058189D">
      <w:pPr>
        <w:spacing w:after="0" w:line="360" w:lineRule="auto"/>
        <w:ind w:right="-324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Состав таких зубных паст отличается присутствием нескольких лечебных компонентов. Они справляются с одновременным решением нескольких проблем полости рта. Такая продукция отлично подходит для ежедневного поддержания здорового состояния полости рта.</w:t>
      </w:r>
    </w:p>
    <w:p w:rsidR="006B09DB" w:rsidRDefault="0058189D">
      <w:pPr>
        <w:numPr>
          <w:ilvl w:val="0"/>
          <w:numId w:val="1"/>
        </w:numPr>
        <w:spacing w:after="0" w:line="360" w:lineRule="auto"/>
        <w:ind w:right="-324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ВОЗ (Всеми́рная организа́ция здравоохране́ния) и европейская ассоциация стоматологов рекомендуют использовать пасту со фтором.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shd w:val="clear" w:color="auto" w:fill="FFFFFF"/>
        </w:rPr>
        <w:drawing>
          <wp:inline distT="0" distB="0" distL="0" distR="0">
            <wp:extent cx="5114925" cy="173355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 2.0</w:t>
      </w:r>
    </w:p>
    <w:p w:rsidR="006B09DB" w:rsidRDefault="006B09DB">
      <w:pPr>
        <w:pBdr>
          <w:top w:val="nil"/>
          <w:left w:val="nil"/>
          <w:bottom w:val="nil"/>
          <w:right w:val="nil"/>
        </w:pBdr>
        <w:spacing w:after="0" w:line="360" w:lineRule="auto"/>
        <w:rPr>
          <w:rFonts w:ascii="Times New Roman" w:hAnsi="Times New Roman"/>
          <w:sz w:val="28"/>
        </w:rPr>
      </w:pP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2.2 Стандартный метод чистки зубов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Стандартный метод чистки зубов по Г. М. Пахомову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Людям со здоровым пародонтом рекомендуют чистить зубы стандартным методом чистки зубов два раза в день (утром после завтрака и на ночь). 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стандартном методе чистки зубов зубной ряд условно делят на 6 сегментов (группа моляров, группа премоляров и группа фронтальных зубов). Зубы начинают чистить с левых моляров верхней челюсти по направлению к центру. Сначала на верхней челюсти, затем - на нижней челюсти. Зубные ряды разомкнуты. 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Стандартный метод чистки зубов предусматривает выполнение движений зубной щеткой в определенной последовательности. При чистке зубов этим методом предусматриваются вначале выметающие движения зубной щеткой (на щечных, вестибулярных, небных, язычных, поверхностях зубов), после которых </w:t>
      </w:r>
      <w:r>
        <w:rPr>
          <w:rFonts w:ascii="Times New Roman" w:hAnsi="Times New Roman"/>
          <w:sz w:val="28"/>
        </w:rPr>
        <w:lastRenderedPageBreak/>
        <w:t>совершаются возвратно-поступательные (горизонтальные) и круговые движения. При чистке жевательных поверхностей применяют возвратно-поступательные движения в продольном и поперечном направлении. Осуществив десять подметающих движений с вестибулярной поверхности в области левых верхних моляров, перемещают щетку последовательно на следующие сегменты до правых верхних моляров. Затем чистят зубы верхней челюсти по сегментам подметающими движениями с небной поверхности. После этого чистят жевательную поверхность зубов верхней челюсти слева и справа по десять движений в каждом сегменте. В такой же последовательности очищают все поверхности зубов нижней челюсти. Чистку зубов заканчивают массажем десен, делая широкие круговые движения щеткой вдоль сомкнутых зубных рядов слева направо с захватом зубов и десен.</w:t>
      </w:r>
    </w:p>
    <w:p w:rsidR="006B09DB" w:rsidRDefault="006B09DB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Алгоритм стандартного метода чистки зубов: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Разделить зубной ряд на несколько сегментов: моляры, премоляры, передние зубы.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Расположить щетку под углом 45 градусов к поверхности зубов (зубные ряды разомкнуты).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Чистить зубы с вестибулярной поверхности верхней челюсти слева, выполняя щеткой 10 подметающих движений сверху вниз, затем перейти ко всем остальным сегментам.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Чистить зубы с небной поверхности верхних зубов, переходя по сегментам от левого к правому, делая на каждом 10 подметающих движений.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Чистить зубы нижней челюсти в той же последовательности.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Чистить все поверхности зубов движениями щетки вперед-назад по 10 движений на каждую поверхность.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Завершить чистку зубов круговыми движениями по вестибулярной поверхности с захватом зубов и десен.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Примечание: Выполняя подметающие движения щеткой. ее ставят сначала под острым углом с очищаемой поверхности. а затем щетку поворачивают вдоль </w:t>
      </w:r>
      <w:r>
        <w:rPr>
          <w:rFonts w:ascii="Times New Roman" w:hAnsi="Times New Roman"/>
          <w:sz w:val="28"/>
        </w:rPr>
        <w:lastRenderedPageBreak/>
        <w:t>своей оси. При возвратно-поступательных движениях щетку ставят перпендикулярно к очищаемой поверхности. На верхней челюсти при чистке небной поверхности фронтальных зубов зубную щетку располагают ручкой вниз, а на нижней челюсти при чистке язычной поверхности - вверх. При нарушении последовательности движений зубной щеткой зубной налет может перенестись в межзубные промежутки.</w:t>
      </w:r>
    </w:p>
    <w:p w:rsidR="006B09DB" w:rsidRDefault="006B09DB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Существуют другие методы чистки зубов: метод Леонарда, метод Рейте, метод Басс, метод Смита-Белла, метод Стилмана, метод Фонеса, метод Чартера. Каждый из этих методов выбирается с учетом состояния зубов и пародонта.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Зубной ряд условно делят на шесть сегментов.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Верхняя челюсть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- Правый и левый боковые (жевательные зубы)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- Передний (резцы, клыки)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нижней челюсти аналогично.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Задача – очистить пять поверхностей зуба.(рис.1.0)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noProof/>
        </w:rPr>
        <w:drawing>
          <wp:inline distT="0" distB="0" distL="0" distR="0">
            <wp:extent cx="2143125" cy="16764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 1.0</w:t>
      </w:r>
    </w:p>
    <w:p w:rsidR="006B09DB" w:rsidRDefault="006B09DB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</w:p>
    <w:p w:rsidR="0028558C" w:rsidRDefault="0028558C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</w:p>
    <w:p w:rsidR="0028558C" w:rsidRDefault="0028558C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</w:p>
    <w:p w:rsidR="0028558C" w:rsidRDefault="0028558C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</w:p>
    <w:p w:rsidR="006B09DB" w:rsidRDefault="006B09DB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</w:p>
    <w:p w:rsidR="006B09DB" w:rsidRDefault="006B09DB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Последовательный переход: (рис.1.1)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ab/>
        <w:t>Верхние правые боковые зубы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  <w:t>Верхние передние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  <w:t>Верхние левые боковые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8"/>
        </w:rPr>
        <w:tab/>
        <w:t>Нижние левые боковые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</w:t>
      </w:r>
      <w:r>
        <w:rPr>
          <w:rFonts w:ascii="Times New Roman" w:hAnsi="Times New Roman"/>
          <w:sz w:val="28"/>
        </w:rPr>
        <w:tab/>
        <w:t>Нижние передние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</w:t>
      </w:r>
      <w:r>
        <w:rPr>
          <w:rFonts w:ascii="Times New Roman" w:hAnsi="Times New Roman"/>
          <w:sz w:val="28"/>
        </w:rPr>
        <w:tab/>
        <w:t>Нижние правые боковые</w:t>
      </w:r>
    </w:p>
    <w:p w:rsidR="006B09DB" w:rsidRDefault="006B09DB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noProof/>
        </w:rPr>
        <w:drawing>
          <wp:inline distT="0" distB="0" distL="0" distR="0">
            <wp:extent cx="5715000" cy="1495425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 1.1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На каждую поверхность зубов одного сегмента должно быть около десяти вычищающих движений. Нажим на зубную щетку должен быть разумным, ведь чрезмерный нажим может ранить десны или привести к микротрещинам на эмали.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Чистить зубы обязательно два раза в день (утром и вечером). Но желательно и в течении дня после каждого приема пищи. (По Г. Н. Пахомов, 1982 г.)</w:t>
      </w:r>
    </w:p>
    <w:p w:rsidR="006B09DB" w:rsidRDefault="006B09DB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2.3. Заболевания полости рта, связанные с неудовлетворительной гигиеной полости рта.</w:t>
      </w:r>
    </w:p>
    <w:p w:rsidR="006B09DB" w:rsidRDefault="006B09DB">
      <w:pPr>
        <w:pBdr>
          <w:top w:val="nil"/>
          <w:left w:val="nil"/>
          <w:bottom w:val="nil"/>
          <w:right w:val="nil"/>
        </w:pBdr>
        <w:spacing w:after="0" w:line="360" w:lineRule="auto"/>
        <w:rPr>
          <w:rFonts w:ascii="Times New Roman" w:hAnsi="Times New Roman"/>
          <w:sz w:val="28"/>
        </w:rPr>
      </w:pP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Заболевания полости рта: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>болезни зубов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>болезни десен</w:t>
      </w:r>
    </w:p>
    <w:p w:rsidR="006B09DB" w:rsidRDefault="0058189D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>болезни слизистой</w:t>
      </w:r>
    </w:p>
    <w:p w:rsidR="006B09DB" w:rsidRDefault="006B09DB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</w:p>
    <w:p w:rsidR="006B09DB" w:rsidRDefault="0058189D" w:rsidP="00641C39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Они напрямую связаны с гигиеной полости рта. Самым распространенным  из заболеваний полости рта является кариес, им болеет 90% населения нашей страны. Кариес может стать не только причиной заболеваний пищеварительного тракта, но и систем почек, сердца, горла и носа.</w:t>
      </w:r>
    </w:p>
    <w:p w:rsidR="006B09DB" w:rsidRDefault="0058189D" w:rsidP="00641C39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  <w:shd w:val="clear" w:color="auto" w:fill="FF0000"/>
        </w:rPr>
      </w:pPr>
      <w:r>
        <w:rPr>
          <w:rFonts w:ascii="Times New Roman" w:hAnsi="Times New Roman"/>
          <w:sz w:val="28"/>
          <w:shd w:val="clear" w:color="auto" w:fill="FFFFFF"/>
        </w:rPr>
        <w:t>Кариес - патологический процесс, появляющийся после прорезывания зубов, при котором происходит деминерализация и размягчение твердых тканей зуба с последующим образованием дефекта в виде полости.</w:t>
      </w:r>
    </w:p>
    <w:p w:rsidR="006B09DB" w:rsidRDefault="0058189D" w:rsidP="00641C39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неправильном выполнении гигиены полости рта, во рту скапливается налет, образуемый частицами пищи и бактериями. Бактерии продуцируют молочную кислоту, которая дает начало кариозному процессу, вызывая деминерализацию эмали.</w:t>
      </w:r>
    </w:p>
    <w:p w:rsidR="006B09DB" w:rsidRDefault="0058189D" w:rsidP="00641C39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Стоматит - воспаление слизистой оболочки, покрывающей ротовую полость.</w:t>
      </w:r>
    </w:p>
    <w:p w:rsidR="006B09DB" w:rsidRDefault="0058189D" w:rsidP="00641C39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Глоссит - воспаление языка, разновидность стоматита.</w:t>
      </w:r>
    </w:p>
    <w:p w:rsidR="006B09DB" w:rsidRDefault="0058189D" w:rsidP="00641C39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Хейлит - воспалительное заболевание губ.</w:t>
      </w:r>
    </w:p>
    <w:p w:rsidR="006B09DB" w:rsidRDefault="0058189D" w:rsidP="00641C39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Также неудовлетворительная гигиена полости рта может вызывать неприятный запах изо рта. </w:t>
      </w:r>
    </w:p>
    <w:p w:rsidR="006B09DB" w:rsidRDefault="0058189D" w:rsidP="00641C39">
      <w:pPr>
        <w:pBdr>
          <w:top w:val="nil"/>
          <w:left w:val="nil"/>
          <w:bottom w:val="nil"/>
          <w:right w:val="nil"/>
        </w:pBd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здоровой полости рта рекомендовано чистить зубы обязательно два раза в день (утром и вечером). Но желательно и в течении дня после каждого приема пищи, проводить профессиональную гигиену полости рта раз в полгода, если не выполнять рекомендации, то повышается риск заболевания как полости рта, так и всего организма в целом.</w:t>
      </w:r>
    </w:p>
    <w:p w:rsidR="006B09DB" w:rsidRDefault="006B09DB" w:rsidP="00641C39">
      <w:pPr>
        <w:pBdr>
          <w:top w:val="nil"/>
          <w:left w:val="nil"/>
          <w:bottom w:val="nil"/>
          <w:right w:val="nil"/>
        </w:pBdr>
        <w:spacing w:after="0" w:line="360" w:lineRule="auto"/>
        <w:rPr>
          <w:rFonts w:ascii="Times New Roman" w:hAnsi="Times New Roman"/>
          <w:sz w:val="28"/>
        </w:rPr>
      </w:pPr>
    </w:p>
    <w:p w:rsidR="006B09DB" w:rsidRDefault="006B09DB">
      <w:pPr>
        <w:rPr>
          <w:rFonts w:ascii="Times New Roman" w:hAnsi="Times New Roman"/>
          <w:b/>
          <w:sz w:val="28"/>
        </w:rPr>
      </w:pPr>
    </w:p>
    <w:p w:rsidR="006B09DB" w:rsidRDefault="006B09DB">
      <w:pPr>
        <w:rPr>
          <w:rFonts w:ascii="Times New Roman" w:hAnsi="Times New Roman"/>
          <w:b/>
          <w:sz w:val="28"/>
        </w:rPr>
      </w:pPr>
    </w:p>
    <w:p w:rsidR="006B09DB" w:rsidRDefault="006B09DB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6B09DB" w:rsidRDefault="006B09DB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6B09DB" w:rsidRDefault="006B09DB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6B09DB" w:rsidRDefault="006B09DB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6B09DB" w:rsidRDefault="006B09DB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6B09DB" w:rsidRDefault="0058189D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Глава 3.  Определение уровня знаний правил гигиены полости рта у подростков.</w:t>
      </w:r>
    </w:p>
    <w:p w:rsidR="006B09DB" w:rsidRDefault="0058189D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3.1.Материалы и методы</w:t>
      </w:r>
    </w:p>
    <w:p w:rsidR="006B09DB" w:rsidRDefault="0058189D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3.1.1 Анкетирование</w:t>
      </w:r>
    </w:p>
    <w:p w:rsidR="006B09DB" w:rsidRDefault="0058189D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Характеристика материалов и оборудования</w:t>
      </w:r>
    </w:p>
    <w:p w:rsidR="006B09DB" w:rsidRDefault="0058189D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Работа проводилась 25.11.2019. - 30.11.2019.</w:t>
      </w:r>
    </w:p>
    <w:p w:rsidR="006B09DB" w:rsidRDefault="0058189D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базе  Государственного бюджетного общеобразовательного учреждения города</w:t>
      </w:r>
    </w:p>
    <w:p w:rsidR="006B09DB" w:rsidRDefault="0058189D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Москвы «Школы №1505 «Преображенская»</w:t>
      </w:r>
    </w:p>
    <w:p w:rsidR="006B09DB" w:rsidRDefault="0058189D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анкетировании принимали участие ученики 10 классов 15-16 лет.</w:t>
      </w:r>
    </w:p>
    <w:p w:rsidR="006B09DB" w:rsidRDefault="0058189D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Всего было опрошено 57 учащихся.</w:t>
      </w:r>
    </w:p>
    <w:p w:rsidR="006B09DB" w:rsidRDefault="0058189D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Разработанная мною анкета состояла из 14 вопросов с вариантами ответов. </w:t>
      </w:r>
    </w:p>
    <w:p w:rsidR="006B09DB" w:rsidRDefault="0058189D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942965" cy="420370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420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09DB" w:rsidRDefault="0058189D">
      <w:pPr>
        <w:spacing w:after="0"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Рис. 2.1</w:t>
      </w:r>
    </w:p>
    <w:p w:rsidR="006B09DB" w:rsidRDefault="006B09DB">
      <w:pPr>
        <w:spacing w:after="0" w:line="360" w:lineRule="auto"/>
        <w:rPr>
          <w:rFonts w:ascii="Times New Roman" w:hAnsi="Times New Roman"/>
          <w:b/>
          <w:sz w:val="24"/>
        </w:rPr>
      </w:pPr>
    </w:p>
    <w:p w:rsidR="006B09DB" w:rsidRDefault="006B09DB">
      <w:pPr>
        <w:spacing w:after="0" w:line="360" w:lineRule="auto"/>
        <w:rPr>
          <w:rFonts w:ascii="Times New Roman" w:hAnsi="Times New Roman"/>
          <w:b/>
          <w:sz w:val="24"/>
        </w:rPr>
      </w:pPr>
    </w:p>
    <w:p w:rsidR="006B09DB" w:rsidRDefault="006B09D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6B09DB" w:rsidRDefault="0058189D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Методы исследования</w:t>
      </w:r>
    </w:p>
    <w:p w:rsidR="006B09DB" w:rsidRDefault="0058189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работе использовались теоретические, эмпирические и математические методы:</w:t>
      </w:r>
    </w:p>
    <w:p w:rsidR="006B09DB" w:rsidRDefault="0058189D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анализ источников и литературы</w:t>
      </w:r>
    </w:p>
    <w:p w:rsidR="006B09DB" w:rsidRDefault="0058189D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сравнение</w:t>
      </w:r>
    </w:p>
    <w:p w:rsidR="006B09DB" w:rsidRDefault="0058189D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классификация</w:t>
      </w:r>
    </w:p>
    <w:p w:rsidR="006B09DB" w:rsidRDefault="0058189D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тестирование</w:t>
      </w:r>
    </w:p>
    <w:p w:rsidR="006B09DB" w:rsidRDefault="0058189D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статистический метод</w:t>
      </w:r>
    </w:p>
    <w:p w:rsidR="006B09DB" w:rsidRDefault="0058189D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Для статистической обработки данных использовали программу Excel. </w:t>
      </w:r>
    </w:p>
    <w:p w:rsidR="006B09DB" w:rsidRDefault="0058189D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Вычислял</w:t>
      </w:r>
      <w:r>
        <w:rPr>
          <w:rFonts w:ascii="Times New Roman" w:hAnsi="Times New Roman"/>
          <w:sz w:val="28"/>
        </w:rPr>
        <w:t>ось соотношение вариантов ответов.</w:t>
      </w:r>
    </w:p>
    <w:p w:rsidR="006B09DB" w:rsidRDefault="0058189D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Оценивал</w:t>
      </w:r>
      <w:r>
        <w:rPr>
          <w:rFonts w:ascii="Times New Roman" w:hAnsi="Times New Roman"/>
          <w:sz w:val="28"/>
        </w:rPr>
        <w:t>ся уровень знаний правил гигиены полости рта у подростков.</w:t>
      </w:r>
    </w:p>
    <w:p w:rsidR="006B09DB" w:rsidRDefault="006B09DB">
      <w:pPr>
        <w:ind w:firstLine="709"/>
        <w:rPr>
          <w:rFonts w:ascii="Times New Roman" w:hAnsi="Times New Roman"/>
          <w:sz w:val="28"/>
        </w:rPr>
      </w:pPr>
    </w:p>
    <w:p w:rsidR="006B09DB" w:rsidRDefault="0058189D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3.1.2</w:t>
      </w:r>
      <w:r>
        <w:rPr>
          <w:rFonts w:ascii="Times New Roman" w:hAnsi="Times New Roman"/>
          <w:sz w:val="28"/>
        </w:rPr>
        <w:t xml:space="preserve"> </w:t>
      </w:r>
      <w:hyperlink r:id="rId11" w:history="1">
        <w:r>
          <w:rPr>
            <w:rFonts w:ascii="Times New Roman" w:hAnsi="Times New Roman"/>
            <w:b/>
            <w:sz w:val="28"/>
          </w:rPr>
          <w:t>Урок “профилактика кариеса и его осложнений”</w:t>
        </w:r>
      </w:hyperlink>
      <w:r>
        <w:rPr>
          <w:rFonts w:ascii="Times New Roman" w:hAnsi="Times New Roman"/>
          <w:b/>
          <w:sz w:val="28"/>
        </w:rPr>
        <w:t xml:space="preserve"> </w:t>
      </w:r>
    </w:p>
    <w:p w:rsidR="006B09DB" w:rsidRDefault="0058189D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Урок проводился для учеников 10 класса “В” , </w:t>
      </w:r>
      <w:r w:rsidR="008F2118"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на уроке присутствовало</w:t>
      </w:r>
      <w:r w:rsidR="008F2118">
        <w:rPr>
          <w:rFonts w:ascii="Times New Roman" w:hAnsi="Times New Roman"/>
          <w:sz w:val="28"/>
          <w:lang w:val="en-US"/>
        </w:rPr>
        <w:t xml:space="preserve"> </w:t>
      </w:r>
      <w:r w:rsidR="008F2118"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 xml:space="preserve"> 12 человек</w:t>
      </w:r>
      <w:r w:rsidR="008F2118">
        <w:rPr>
          <w:rFonts w:ascii="Times New Roman" w:hAnsi="Times New Roman"/>
          <w:sz w:val="28"/>
        </w:rPr>
        <w:t>)</w:t>
      </w:r>
    </w:p>
    <w:p w:rsidR="006B09DB" w:rsidRDefault="0058189D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Время урока 30 минут</w:t>
      </w:r>
    </w:p>
    <w:p w:rsidR="006B09DB" w:rsidRDefault="0058189D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ходе урока учащимся была представлена презентация на тему: "Профилактика кариеса и его осложнений", была предоставлена информация об  основных  принципах правильного ухода за полостью рта в домашних условиях, об основных средствах гигиены полости рта, рекомендации по питанию. Ученики посмотрели обучающее видео о стандартном методе чистки зубов. В конце урока одноклассникам было рекомендовано ознакомиться с “Информационным пособием по профилактике кариеса и его осложнений в подростковом возрасте”</w:t>
      </w:r>
    </w:p>
    <w:p w:rsidR="006B09DB" w:rsidRDefault="006B09DB">
      <w:pPr>
        <w:jc w:val="both"/>
        <w:rPr>
          <w:rFonts w:ascii="Times New Roman" w:hAnsi="Times New Roman"/>
          <w:color w:val="FF0000"/>
          <w:sz w:val="28"/>
        </w:rPr>
      </w:pPr>
    </w:p>
    <w:p w:rsidR="006B09DB" w:rsidRDefault="0058189D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3.1.3 </w:t>
      </w:r>
      <w:r>
        <w:rPr>
          <w:rFonts w:ascii="Times New Roman" w:hAnsi="Times New Roman"/>
          <w:color w:val="FF0000"/>
          <w:sz w:val="28"/>
        </w:rPr>
        <w:t xml:space="preserve"> </w:t>
      </w:r>
      <w:hyperlink r:id="rId12" w:history="1">
        <w:r>
          <w:rPr>
            <w:rFonts w:ascii="Times New Roman" w:hAnsi="Times New Roman"/>
            <w:b/>
            <w:sz w:val="28"/>
          </w:rPr>
          <w:t>Информационное пособие по профилактике кариеса и его осложнений в подростковом возрасте.</w:t>
        </w:r>
      </w:hyperlink>
    </w:p>
    <w:p w:rsidR="006B09DB" w:rsidRDefault="006B09DB">
      <w:pPr>
        <w:jc w:val="center"/>
        <w:rPr>
          <w:rFonts w:ascii="Times New Roman" w:hAnsi="Times New Roman"/>
          <w:b/>
          <w:sz w:val="28"/>
        </w:rPr>
      </w:pPr>
    </w:p>
    <w:p w:rsidR="006B09DB" w:rsidRDefault="0058189D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Разработанное мною пособие содержит  в себе информацию об  основных  принципах правильного ухода за полостью рта в домашних условиях, после прочтения пособия подростки смогут применять полученные знания в повседневной жизни, и улучшить уход за своими зубами. Также оно содержит в </w:t>
      </w:r>
      <w:r>
        <w:rPr>
          <w:rFonts w:ascii="Times New Roman" w:hAnsi="Times New Roman"/>
          <w:sz w:val="28"/>
        </w:rPr>
        <w:lastRenderedPageBreak/>
        <w:t xml:space="preserve">себе  не только общеизвестные факты, но и информацию о </w:t>
      </w:r>
      <w:r w:rsidR="002F4A4F">
        <w:rPr>
          <w:rFonts w:ascii="Times New Roman" w:eastAsiaTheme="minorEastAsia" w:hAnsi="Times New Roman"/>
          <w:sz w:val="28"/>
        </w:rPr>
        <w:t>современн</w:t>
      </w:r>
      <w:r w:rsidR="00197235">
        <w:rPr>
          <w:rFonts w:ascii="Times New Roman" w:eastAsiaTheme="minorEastAsia" w:hAnsi="Times New Roman"/>
          <w:sz w:val="28"/>
        </w:rPr>
        <w:t>ых средствах профилактики кариеса</w:t>
      </w:r>
      <w:r>
        <w:rPr>
          <w:rFonts w:ascii="Times New Roman" w:hAnsi="Times New Roman"/>
          <w:sz w:val="28"/>
        </w:rPr>
        <w:t>. В разработке пособия использовалась информация моего реферата “Значение гигиены полости рта в нашей жизни.”(2018 г. - 2019 г.), дипломной работы “Разработка информационного пособия о профилактике кариеса и его осложнений в подростковом возрасте” (2019 г. - 2020 г.) и других достоверных источников. В пособии описаны основные и дополнительные средства гигиены полости рта, их разновидности и показания к применению; рекомендуемый стоматологами метод чистки зубов как мануальной, так и электрической щёткой; рекомендации по питанию; стоматологические новинки; а также ответы на вопросы: Как часто необходимо менять зубную щетку и почему ? Сколько минут и как часто необходимо чистить зубы? Что такое ксилит и чем он может быть полезен? Почему необходимо регулярно посещать стоматолога?</w:t>
      </w:r>
    </w:p>
    <w:p w:rsidR="006B09DB" w:rsidRDefault="0058189D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“Информационное пособие по профилактике кариеса и его осложнений в подростковом возрасте” и урок "Профилактика кариеса и его осложнений" были разработаны и представлены ученицей 10 класса Арсеньевой Ангелиной Алексеевной</w:t>
      </w:r>
    </w:p>
    <w:p w:rsidR="006B09DB" w:rsidRDefault="006B09DB">
      <w:pPr>
        <w:rPr>
          <w:rFonts w:ascii="Times New Roman" w:hAnsi="Times New Roman"/>
          <w:sz w:val="28"/>
        </w:rPr>
      </w:pPr>
    </w:p>
    <w:p w:rsidR="006B09DB" w:rsidRDefault="0058189D">
      <w:pPr>
        <w:spacing w:after="160" w:line="259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3.1.4 Повторное анкетирование</w:t>
      </w:r>
    </w:p>
    <w:p w:rsidR="006B09DB" w:rsidRDefault="006B09DB">
      <w:pPr>
        <w:spacing w:after="160" w:line="259" w:lineRule="auto"/>
        <w:rPr>
          <w:rFonts w:ascii="Times New Roman" w:hAnsi="Times New Roman"/>
          <w:sz w:val="28"/>
        </w:rPr>
      </w:pPr>
    </w:p>
    <w:p w:rsidR="006B09DB" w:rsidRDefault="0058189D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Работа проводилась 05.03.2020 г. - 07.03.2020 г. через две недели после проведения урока и знакомства с пособием.</w:t>
      </w:r>
    </w:p>
    <w:p w:rsidR="006B09DB" w:rsidRDefault="0058189D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базе  Государственного бюджетного общеобразовательного учреждения города</w:t>
      </w:r>
    </w:p>
    <w:p w:rsidR="006B09DB" w:rsidRDefault="0058189D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Москвы «Школы №1505 «Преображенская»</w:t>
      </w:r>
    </w:p>
    <w:p w:rsidR="006B09DB" w:rsidRDefault="0058189D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анкетировании принимали участие ученики 10 классов 15-16 лет.</w:t>
      </w:r>
    </w:p>
    <w:p w:rsidR="006B09DB" w:rsidRDefault="0058189D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Всего было опрошено 52 учащихся.</w:t>
      </w:r>
    </w:p>
    <w:p w:rsidR="006B09DB" w:rsidRDefault="0058189D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Разработанная мною анкета состояла из 17 вопросов с вариантами ответов.</w:t>
      </w:r>
    </w:p>
    <w:p w:rsidR="006B09DB" w:rsidRDefault="0058189D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Повторное анкетирование проводилось для определения актуальности и практичности  “Информационного пособия по профилактике кариеса и его осложнений в подростковом возрасте” и проведенного мною урока “Профилактика кариеса и его осложнений” для учеников 10 класса.</w:t>
      </w:r>
    </w:p>
    <w:p w:rsidR="006B09DB" w:rsidRDefault="0058189D">
      <w:pPr>
        <w:spacing w:after="0" w:line="360" w:lineRule="auto"/>
        <w:jc w:val="both"/>
        <w:rPr>
          <w:rFonts w:ascii="Times New Roman" w:hAnsi="Times New Roman"/>
          <w:i/>
          <w:sz w:val="28"/>
        </w:rPr>
      </w:pPr>
      <w:r>
        <w:rPr>
          <w:noProof/>
        </w:rPr>
        <w:lastRenderedPageBreak/>
        <w:drawing>
          <wp:anchor distT="114300" distB="114300" distL="114300" distR="114300" simplePos="0" relativeHeight="251658240" behindDoc="0" locked="0" layoutInCell="0" allowOverlap="1">
            <wp:simplePos x="0" y="0"/>
            <wp:positionH relativeFrom="column">
              <wp:posOffset>447675</wp:posOffset>
            </wp:positionH>
            <wp:positionV relativeFrom="paragraph">
              <wp:posOffset>76200</wp:posOffset>
            </wp:positionV>
            <wp:extent cx="1852295" cy="3020060"/>
            <wp:effectExtent l="0" t="0" r="0" b="0"/>
            <wp:wrapSquare wrapText="bothSides"/>
            <wp:docPr id="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274955</wp:posOffset>
            </wp:positionV>
            <wp:extent cx="2134235" cy="2839085"/>
            <wp:effectExtent l="0" t="0" r="0" b="0"/>
            <wp:wrapSquare wrapText="bothSides"/>
            <wp:docPr id="6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09DB" w:rsidRDefault="006B09DB">
      <w:pPr>
        <w:spacing w:after="0" w:line="360" w:lineRule="auto"/>
        <w:jc w:val="both"/>
        <w:rPr>
          <w:rFonts w:ascii="Times New Roman" w:hAnsi="Times New Roman"/>
          <w:i/>
          <w:sz w:val="28"/>
        </w:rPr>
      </w:pPr>
    </w:p>
    <w:p w:rsidR="006B09DB" w:rsidRDefault="006B09DB">
      <w:pPr>
        <w:spacing w:after="0" w:line="360" w:lineRule="auto"/>
        <w:jc w:val="both"/>
        <w:rPr>
          <w:rFonts w:ascii="Times New Roman" w:hAnsi="Times New Roman"/>
          <w:i/>
          <w:sz w:val="28"/>
        </w:rPr>
      </w:pPr>
    </w:p>
    <w:p w:rsidR="006B09DB" w:rsidRDefault="006B09DB">
      <w:pPr>
        <w:spacing w:after="0" w:line="360" w:lineRule="auto"/>
        <w:jc w:val="both"/>
        <w:rPr>
          <w:rFonts w:ascii="Times New Roman" w:hAnsi="Times New Roman"/>
          <w:i/>
          <w:sz w:val="28"/>
        </w:rPr>
      </w:pPr>
    </w:p>
    <w:p w:rsidR="006B09DB" w:rsidRDefault="006B09DB">
      <w:pPr>
        <w:spacing w:after="0" w:line="360" w:lineRule="auto"/>
        <w:jc w:val="both"/>
        <w:rPr>
          <w:rFonts w:ascii="Times New Roman" w:hAnsi="Times New Roman"/>
          <w:i/>
          <w:sz w:val="28"/>
        </w:rPr>
      </w:pPr>
    </w:p>
    <w:p w:rsidR="006B09DB" w:rsidRDefault="006B09DB">
      <w:pPr>
        <w:spacing w:after="0" w:line="360" w:lineRule="auto"/>
        <w:jc w:val="both"/>
        <w:rPr>
          <w:rFonts w:ascii="Times New Roman" w:hAnsi="Times New Roman"/>
          <w:i/>
          <w:sz w:val="28"/>
        </w:rPr>
      </w:pPr>
    </w:p>
    <w:p w:rsidR="006B09DB" w:rsidRDefault="006B09DB">
      <w:pPr>
        <w:spacing w:after="0" w:line="360" w:lineRule="auto"/>
        <w:jc w:val="both"/>
        <w:rPr>
          <w:rFonts w:ascii="Times New Roman" w:hAnsi="Times New Roman"/>
          <w:i/>
          <w:sz w:val="28"/>
        </w:rPr>
      </w:pPr>
    </w:p>
    <w:p w:rsidR="006B09DB" w:rsidRDefault="006B09DB">
      <w:pPr>
        <w:spacing w:after="0" w:line="360" w:lineRule="auto"/>
        <w:jc w:val="both"/>
        <w:rPr>
          <w:rFonts w:ascii="Times New Roman" w:hAnsi="Times New Roman"/>
          <w:i/>
          <w:sz w:val="28"/>
        </w:rPr>
      </w:pPr>
    </w:p>
    <w:p w:rsidR="006B09DB" w:rsidRDefault="006B09DB">
      <w:pPr>
        <w:spacing w:after="0" w:line="360" w:lineRule="auto"/>
        <w:jc w:val="both"/>
        <w:rPr>
          <w:rFonts w:ascii="Times New Roman" w:hAnsi="Times New Roman"/>
          <w:i/>
          <w:sz w:val="28"/>
        </w:rPr>
      </w:pPr>
    </w:p>
    <w:p w:rsidR="006B09DB" w:rsidRDefault="006B09DB">
      <w:pPr>
        <w:spacing w:after="0" w:line="360" w:lineRule="auto"/>
        <w:jc w:val="both"/>
        <w:rPr>
          <w:rFonts w:ascii="Times New Roman" w:hAnsi="Times New Roman"/>
          <w:i/>
          <w:sz w:val="28"/>
        </w:rPr>
      </w:pPr>
    </w:p>
    <w:p w:rsidR="006B09DB" w:rsidRDefault="006B09DB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6B09DB" w:rsidRDefault="0058189D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Рис. 2.2                                                        Рис. 2.3</w:t>
      </w:r>
    </w:p>
    <w:p w:rsidR="006B09DB" w:rsidRDefault="006B09DB">
      <w:pPr>
        <w:spacing w:after="0" w:line="360" w:lineRule="auto"/>
        <w:jc w:val="both"/>
        <w:rPr>
          <w:rFonts w:ascii="Times New Roman" w:hAnsi="Times New Roman"/>
          <w:i/>
          <w:sz w:val="28"/>
        </w:rPr>
      </w:pPr>
    </w:p>
    <w:p w:rsidR="006B09DB" w:rsidRDefault="0058189D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Методы исследования</w:t>
      </w:r>
    </w:p>
    <w:p w:rsidR="006B09DB" w:rsidRDefault="0058189D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работе использовались теоретические, эмпирические и математические методы:</w:t>
      </w:r>
    </w:p>
    <w:p w:rsidR="006B09DB" w:rsidRDefault="0058189D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анализ источников и литературы</w:t>
      </w:r>
    </w:p>
    <w:p w:rsidR="006B09DB" w:rsidRDefault="0058189D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сравнение</w:t>
      </w:r>
    </w:p>
    <w:p w:rsidR="006B09DB" w:rsidRDefault="0058189D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классификация</w:t>
      </w:r>
    </w:p>
    <w:p w:rsidR="006B09DB" w:rsidRDefault="0058189D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тестирование с помощью сервиса Google форм ( что позволило дистанционно провести анкетирование, и сэкономить  бумагу)</w:t>
      </w:r>
    </w:p>
    <w:p w:rsidR="006B09DB" w:rsidRDefault="0058189D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статистический метод</w:t>
      </w:r>
    </w:p>
    <w:p w:rsidR="006B09DB" w:rsidRDefault="0058189D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статистической обработки данных использовали программу Excel. </w:t>
      </w:r>
    </w:p>
    <w:p w:rsidR="006B09DB" w:rsidRDefault="0058189D">
      <w:pPr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Вычислялось соотношение вариантов ответов.</w:t>
      </w:r>
    </w:p>
    <w:p w:rsidR="006B09DB" w:rsidRDefault="0058189D">
      <w:pPr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Оценивался уровень знаний правил гигиены полости рта у подростков</w:t>
      </w:r>
    </w:p>
    <w:p w:rsidR="006B09DB" w:rsidRDefault="006B09DB">
      <w:pPr>
        <w:ind w:firstLine="709"/>
        <w:rPr>
          <w:rFonts w:ascii="Times New Roman" w:hAnsi="Times New Roman"/>
          <w:sz w:val="28"/>
        </w:rPr>
      </w:pPr>
    </w:p>
    <w:p w:rsidR="00197235" w:rsidRDefault="00197235">
      <w:pPr>
        <w:ind w:firstLine="709"/>
        <w:rPr>
          <w:rFonts w:ascii="Times New Roman" w:hAnsi="Times New Roman"/>
          <w:sz w:val="28"/>
        </w:rPr>
      </w:pPr>
    </w:p>
    <w:p w:rsidR="006B09DB" w:rsidRDefault="006B09DB">
      <w:pPr>
        <w:ind w:firstLine="709"/>
        <w:rPr>
          <w:rFonts w:ascii="Times New Roman" w:hAnsi="Times New Roman"/>
          <w:sz w:val="28"/>
        </w:rPr>
      </w:pPr>
    </w:p>
    <w:p w:rsidR="006B09DB" w:rsidRDefault="006B09DB">
      <w:pPr>
        <w:ind w:firstLine="709"/>
        <w:rPr>
          <w:rFonts w:ascii="Times New Roman" w:hAnsi="Times New Roman"/>
          <w:color w:val="FF0000"/>
          <w:sz w:val="28"/>
        </w:rPr>
      </w:pPr>
    </w:p>
    <w:p w:rsidR="006B09DB" w:rsidRDefault="0058189D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3.2. Результаты и обсуждение.</w:t>
      </w:r>
    </w:p>
    <w:p w:rsidR="006B09DB" w:rsidRDefault="0058189D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3.2.1 Результаты первого анкетирования</w:t>
      </w: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</w:t>
      </w: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3556000" cy="214058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14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</w:t>
      </w: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3559175" cy="213931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59175" cy="213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</w:t>
      </w: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3532505" cy="212661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32505" cy="212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09DB" w:rsidRDefault="006B09DB">
      <w:pPr>
        <w:spacing w:after="160" w:line="259" w:lineRule="auto"/>
        <w:rPr>
          <w:rFonts w:ascii="Times New Roman" w:hAnsi="Times New Roman"/>
          <w:sz w:val="28"/>
        </w:rPr>
      </w:pPr>
    </w:p>
    <w:p w:rsidR="006B09DB" w:rsidRDefault="006B09DB">
      <w:pPr>
        <w:spacing w:after="160" w:line="259" w:lineRule="auto"/>
        <w:rPr>
          <w:rFonts w:ascii="Times New Roman" w:hAnsi="Times New Roman"/>
          <w:sz w:val="28"/>
        </w:rPr>
      </w:pPr>
    </w:p>
    <w:p w:rsidR="006B09DB" w:rsidRDefault="006B09DB">
      <w:pPr>
        <w:spacing w:after="160" w:line="259" w:lineRule="auto"/>
        <w:rPr>
          <w:rFonts w:ascii="Times New Roman" w:hAnsi="Times New Roman"/>
          <w:sz w:val="28"/>
        </w:rPr>
      </w:pPr>
    </w:p>
    <w:p w:rsidR="006B09DB" w:rsidRDefault="006B09DB">
      <w:pPr>
        <w:spacing w:after="160" w:line="259" w:lineRule="auto"/>
        <w:rPr>
          <w:rFonts w:ascii="Times New Roman" w:hAnsi="Times New Roman"/>
          <w:sz w:val="28"/>
        </w:rPr>
      </w:pP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</w:t>
      </w: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3524250" cy="2121535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</w:t>
      </w: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3532505" cy="212598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32505" cy="212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</w:t>
      </w: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3541395" cy="212852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41395" cy="212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09DB" w:rsidRDefault="006B09DB">
      <w:pPr>
        <w:spacing w:after="160" w:line="259" w:lineRule="auto"/>
        <w:rPr>
          <w:rFonts w:ascii="Times New Roman" w:hAnsi="Times New Roman"/>
          <w:sz w:val="28"/>
        </w:rPr>
      </w:pPr>
    </w:p>
    <w:p w:rsidR="006B09DB" w:rsidRDefault="006B09DB">
      <w:pPr>
        <w:spacing w:after="160" w:line="259" w:lineRule="auto"/>
        <w:rPr>
          <w:rFonts w:ascii="Times New Roman" w:hAnsi="Times New Roman"/>
          <w:sz w:val="28"/>
        </w:rPr>
      </w:pPr>
    </w:p>
    <w:p w:rsidR="006B09DB" w:rsidRDefault="006B09DB">
      <w:pPr>
        <w:spacing w:after="160" w:line="259" w:lineRule="auto"/>
        <w:rPr>
          <w:rFonts w:ascii="Times New Roman" w:hAnsi="Times New Roman"/>
          <w:sz w:val="28"/>
        </w:rPr>
      </w:pPr>
    </w:p>
    <w:p w:rsidR="006B09DB" w:rsidRDefault="006B09DB">
      <w:pPr>
        <w:spacing w:after="160" w:line="259" w:lineRule="auto"/>
        <w:rPr>
          <w:rFonts w:ascii="Times New Roman" w:hAnsi="Times New Roman"/>
          <w:sz w:val="28"/>
        </w:rPr>
      </w:pPr>
    </w:p>
    <w:p w:rsidR="006B09DB" w:rsidRDefault="006B09DB">
      <w:pPr>
        <w:spacing w:after="160" w:line="259" w:lineRule="auto"/>
        <w:rPr>
          <w:rFonts w:ascii="Times New Roman" w:hAnsi="Times New Roman"/>
          <w:sz w:val="28"/>
        </w:rPr>
      </w:pPr>
    </w:p>
    <w:p w:rsidR="006B09DB" w:rsidRDefault="006B09DB">
      <w:pPr>
        <w:spacing w:after="160" w:line="259" w:lineRule="auto"/>
        <w:rPr>
          <w:rFonts w:ascii="Times New Roman" w:hAnsi="Times New Roman"/>
          <w:sz w:val="28"/>
        </w:rPr>
      </w:pP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</w:t>
      </w: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3811905" cy="2294890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1905" cy="229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</w:t>
      </w: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3788410" cy="2280285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88410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</w:t>
      </w: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3804285" cy="228981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04285" cy="228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09DB" w:rsidRDefault="006B09DB">
      <w:pPr>
        <w:spacing w:after="160" w:line="259" w:lineRule="auto"/>
        <w:rPr>
          <w:rFonts w:ascii="Times New Roman" w:hAnsi="Times New Roman"/>
          <w:sz w:val="28"/>
        </w:rPr>
      </w:pPr>
    </w:p>
    <w:p w:rsidR="006B09DB" w:rsidRDefault="006B09DB">
      <w:pPr>
        <w:spacing w:after="160" w:line="259" w:lineRule="auto"/>
        <w:rPr>
          <w:rFonts w:ascii="Times New Roman" w:hAnsi="Times New Roman"/>
          <w:sz w:val="28"/>
        </w:rPr>
      </w:pP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</w:t>
      </w: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3907155" cy="235204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07155" cy="235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</w:t>
      </w: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3844925" cy="2314575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44925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12)</w:t>
      </w: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3839845" cy="2311400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231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09DB" w:rsidRDefault="006B09DB">
      <w:pPr>
        <w:spacing w:after="160" w:line="259" w:lineRule="auto"/>
        <w:rPr>
          <w:rFonts w:ascii="Times New Roman" w:hAnsi="Times New Roman"/>
          <w:sz w:val="28"/>
        </w:rPr>
      </w:pPr>
    </w:p>
    <w:p w:rsidR="006B09DB" w:rsidRDefault="006B09DB">
      <w:pPr>
        <w:spacing w:after="160" w:line="259" w:lineRule="auto"/>
        <w:rPr>
          <w:rFonts w:ascii="Times New Roman" w:hAnsi="Times New Roman"/>
          <w:sz w:val="28"/>
        </w:rPr>
      </w:pPr>
    </w:p>
    <w:p w:rsidR="006B09DB" w:rsidRDefault="006B09DB">
      <w:pPr>
        <w:spacing w:after="160" w:line="259" w:lineRule="auto"/>
        <w:rPr>
          <w:rFonts w:ascii="Times New Roman" w:hAnsi="Times New Roman"/>
          <w:sz w:val="28"/>
        </w:rPr>
      </w:pPr>
    </w:p>
    <w:p w:rsidR="006B09DB" w:rsidRDefault="006B09DB">
      <w:pPr>
        <w:spacing w:after="160" w:line="259" w:lineRule="auto"/>
        <w:rPr>
          <w:rFonts w:ascii="Times New Roman" w:hAnsi="Times New Roman"/>
          <w:sz w:val="28"/>
        </w:rPr>
      </w:pP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13)</w:t>
      </w: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3797935" cy="2286000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9793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14)</w:t>
      </w: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bookmarkStart w:id="0" w:name="_gjdgxs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3748405" cy="2256790"/>
            <wp:effectExtent l="0" t="0" r="0" b="0"/>
            <wp:wrapSquare wrapText="bothSides"/>
            <wp:docPr id="20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4840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09DB" w:rsidRDefault="006B09DB">
      <w:pPr>
        <w:spacing w:after="0" w:line="360" w:lineRule="auto"/>
        <w:jc w:val="both"/>
        <w:rPr>
          <w:rFonts w:ascii="Times New Roman" w:hAnsi="Times New Roman"/>
          <w:i/>
          <w:sz w:val="28"/>
        </w:rPr>
      </w:pPr>
    </w:p>
    <w:p w:rsidR="006B09DB" w:rsidRDefault="006B09DB">
      <w:pPr>
        <w:spacing w:after="160" w:line="259" w:lineRule="auto"/>
        <w:rPr>
          <w:rFonts w:ascii="Times New Roman" w:hAnsi="Times New Roman"/>
          <w:sz w:val="28"/>
        </w:rPr>
      </w:pPr>
      <w:bookmarkStart w:id="1" w:name="_krqd823qnexr"/>
      <w:bookmarkEnd w:id="1"/>
    </w:p>
    <w:p w:rsidR="006B09DB" w:rsidRDefault="006B09DB">
      <w:pPr>
        <w:spacing w:after="160" w:line="259" w:lineRule="auto"/>
        <w:rPr>
          <w:rFonts w:ascii="Times New Roman" w:hAnsi="Times New Roman"/>
          <w:sz w:val="28"/>
        </w:rPr>
      </w:pPr>
      <w:bookmarkStart w:id="2" w:name="_788cozugf5gj"/>
      <w:bookmarkEnd w:id="2"/>
    </w:p>
    <w:p w:rsidR="006B09DB" w:rsidRDefault="006B09DB">
      <w:pPr>
        <w:spacing w:after="160" w:line="259" w:lineRule="auto"/>
        <w:rPr>
          <w:rFonts w:ascii="Times New Roman" w:hAnsi="Times New Roman"/>
          <w:sz w:val="28"/>
        </w:rPr>
      </w:pPr>
      <w:bookmarkStart w:id="3" w:name="_1s7f578wjgr4"/>
      <w:bookmarkEnd w:id="3"/>
    </w:p>
    <w:p w:rsidR="006B09DB" w:rsidRDefault="006B09DB">
      <w:pPr>
        <w:spacing w:after="160" w:line="259" w:lineRule="auto"/>
        <w:rPr>
          <w:rFonts w:ascii="Times New Roman" w:hAnsi="Times New Roman"/>
          <w:sz w:val="28"/>
        </w:rPr>
      </w:pPr>
      <w:bookmarkStart w:id="4" w:name="_ehyke5jhd2ed"/>
      <w:bookmarkEnd w:id="4"/>
    </w:p>
    <w:p w:rsidR="006B09DB" w:rsidRDefault="006B09DB">
      <w:pPr>
        <w:spacing w:after="160" w:line="259" w:lineRule="auto"/>
        <w:jc w:val="both"/>
        <w:rPr>
          <w:rFonts w:ascii="Times New Roman" w:hAnsi="Times New Roman"/>
          <w:sz w:val="28"/>
        </w:rPr>
      </w:pPr>
      <w:bookmarkStart w:id="5" w:name="_t5ae7wg0bbhi"/>
      <w:bookmarkStart w:id="6" w:name="_nfyetcg4tjdg"/>
      <w:bookmarkStart w:id="7" w:name="_zchki68v7dpv"/>
      <w:bookmarkStart w:id="8" w:name="_aimdczgsacl"/>
      <w:bookmarkStart w:id="9" w:name="_iol98z1mwhwa"/>
      <w:bookmarkEnd w:id="5"/>
      <w:bookmarkEnd w:id="6"/>
      <w:bookmarkEnd w:id="7"/>
      <w:bookmarkEnd w:id="8"/>
      <w:bookmarkEnd w:id="9"/>
    </w:p>
    <w:p w:rsidR="006B09DB" w:rsidRDefault="006B09DB">
      <w:pPr>
        <w:spacing w:after="160" w:line="259" w:lineRule="auto"/>
        <w:jc w:val="both"/>
        <w:rPr>
          <w:rFonts w:ascii="Times New Roman" w:hAnsi="Times New Roman"/>
          <w:sz w:val="28"/>
        </w:rPr>
      </w:pPr>
    </w:p>
    <w:p w:rsidR="006B09DB" w:rsidRDefault="006B09DB">
      <w:pPr>
        <w:spacing w:after="160" w:line="259" w:lineRule="auto"/>
        <w:jc w:val="both"/>
        <w:rPr>
          <w:rFonts w:ascii="Times New Roman" w:hAnsi="Times New Roman"/>
          <w:sz w:val="28"/>
        </w:rPr>
      </w:pPr>
    </w:p>
    <w:p w:rsidR="006B09DB" w:rsidRDefault="006B09DB">
      <w:pPr>
        <w:spacing w:after="160" w:line="259" w:lineRule="auto"/>
        <w:jc w:val="both"/>
        <w:rPr>
          <w:rFonts w:ascii="Times New Roman" w:hAnsi="Times New Roman"/>
          <w:sz w:val="28"/>
        </w:rPr>
      </w:pPr>
    </w:p>
    <w:p w:rsidR="006B09DB" w:rsidRDefault="006B09DB">
      <w:pPr>
        <w:spacing w:after="160" w:line="259" w:lineRule="auto"/>
        <w:jc w:val="both"/>
        <w:rPr>
          <w:rFonts w:ascii="Times New Roman" w:hAnsi="Times New Roman"/>
          <w:sz w:val="28"/>
        </w:rPr>
      </w:pPr>
    </w:p>
    <w:p w:rsidR="006B09DB" w:rsidRDefault="006B09DB">
      <w:pPr>
        <w:spacing w:after="160" w:line="259" w:lineRule="auto"/>
        <w:jc w:val="both"/>
        <w:rPr>
          <w:rFonts w:ascii="Times New Roman" w:hAnsi="Times New Roman"/>
          <w:sz w:val="28"/>
        </w:rPr>
      </w:pPr>
    </w:p>
    <w:p w:rsidR="006B09DB" w:rsidRDefault="006B09DB">
      <w:pPr>
        <w:spacing w:after="160" w:line="259" w:lineRule="auto"/>
        <w:jc w:val="both"/>
        <w:rPr>
          <w:rFonts w:ascii="Times New Roman" w:hAnsi="Times New Roman"/>
          <w:sz w:val="28"/>
        </w:rPr>
      </w:pPr>
    </w:p>
    <w:p w:rsidR="006B09DB" w:rsidRDefault="006B09DB">
      <w:pPr>
        <w:spacing w:after="160" w:line="259" w:lineRule="auto"/>
        <w:jc w:val="both"/>
        <w:rPr>
          <w:rFonts w:ascii="Times New Roman" w:hAnsi="Times New Roman"/>
          <w:sz w:val="28"/>
        </w:rPr>
      </w:pPr>
    </w:p>
    <w:p w:rsidR="006B09DB" w:rsidRDefault="006B09DB">
      <w:pPr>
        <w:spacing w:after="160" w:line="259" w:lineRule="auto"/>
        <w:jc w:val="both"/>
        <w:rPr>
          <w:rFonts w:ascii="Times New Roman" w:hAnsi="Times New Roman"/>
          <w:sz w:val="28"/>
        </w:rPr>
      </w:pPr>
    </w:p>
    <w:p w:rsidR="006B09DB" w:rsidRDefault="006B09DB">
      <w:pPr>
        <w:spacing w:after="160" w:line="259" w:lineRule="auto"/>
        <w:jc w:val="both"/>
        <w:rPr>
          <w:rFonts w:ascii="Times New Roman" w:hAnsi="Times New Roman"/>
          <w:sz w:val="28"/>
        </w:rPr>
      </w:pPr>
    </w:p>
    <w:p w:rsidR="006B09DB" w:rsidRDefault="006B09DB">
      <w:pPr>
        <w:spacing w:after="160" w:line="259" w:lineRule="auto"/>
        <w:jc w:val="both"/>
        <w:rPr>
          <w:rFonts w:ascii="Times New Roman" w:hAnsi="Times New Roman"/>
          <w:sz w:val="28"/>
        </w:rPr>
      </w:pPr>
    </w:p>
    <w:p w:rsidR="006B09DB" w:rsidRDefault="006B09DB">
      <w:pPr>
        <w:spacing w:after="160" w:line="259" w:lineRule="auto"/>
        <w:jc w:val="both"/>
        <w:rPr>
          <w:rFonts w:ascii="Times New Roman" w:hAnsi="Times New Roman"/>
          <w:sz w:val="28"/>
        </w:rPr>
      </w:pPr>
    </w:p>
    <w:p w:rsidR="006B09DB" w:rsidRDefault="0058189D">
      <w:pPr>
        <w:spacing w:after="160" w:line="259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Соблюдение гигиены полости рта, так же как и знание правил гигиены полости рта у подростков 15-16 лет находится на низком уровне.  </w:t>
      </w:r>
    </w:p>
    <w:p w:rsidR="006B09DB" w:rsidRDefault="0058189D">
      <w:pPr>
        <w:spacing w:after="160" w:line="259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20% опрошенных не чистят зубы каждый день</w:t>
      </w:r>
    </w:p>
    <w:p w:rsidR="006B09DB" w:rsidRDefault="0058189D">
      <w:pPr>
        <w:spacing w:after="160" w:line="259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35% опрошенных чистят зубы один раз в день</w:t>
      </w:r>
    </w:p>
    <w:p w:rsidR="006B09DB" w:rsidRDefault="0058189D">
      <w:pPr>
        <w:spacing w:after="160" w:line="259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58% опрошенных чистят зубы от 30 до 60 секунд</w:t>
      </w:r>
    </w:p>
    <w:p w:rsidR="006B09DB" w:rsidRDefault="0058189D">
      <w:pPr>
        <w:spacing w:after="160" w:line="259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96% опрошенных не очищают поверхность языка при чистке зубов</w:t>
      </w:r>
    </w:p>
    <w:p w:rsidR="006B09DB" w:rsidRDefault="0058189D">
      <w:pPr>
        <w:spacing w:after="160" w:line="259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93% опрошенных не полощут рот после приема пищи</w:t>
      </w:r>
    </w:p>
    <w:p w:rsidR="006B09DB" w:rsidRDefault="0058189D">
      <w:pPr>
        <w:spacing w:after="160" w:line="259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91% опрошенных не используют флоссы</w:t>
      </w:r>
    </w:p>
    <w:p w:rsidR="006B09DB" w:rsidRDefault="0058189D">
      <w:pPr>
        <w:spacing w:after="160" w:line="259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100% опрошенных не знают об ирригаторах и не используют их</w:t>
      </w:r>
    </w:p>
    <w:p w:rsidR="006B09DB" w:rsidRDefault="0058189D">
      <w:pPr>
        <w:spacing w:after="160" w:line="259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2% опрошенных пользуются электрической зубной щёткой</w:t>
      </w:r>
    </w:p>
    <w:p w:rsidR="006B09DB" w:rsidRDefault="0058189D">
      <w:pPr>
        <w:spacing w:after="160" w:line="259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93% опрошенных не используют ополаскиватели для полости рта</w:t>
      </w:r>
    </w:p>
    <w:p w:rsidR="006B09DB" w:rsidRDefault="0058189D">
      <w:pPr>
        <w:spacing w:after="160" w:line="259" w:lineRule="auto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12% опрошенных посещают стоматолога реже чем один раз в год</w:t>
      </w:r>
      <w:bookmarkStart w:id="10" w:name="_f3jmql9iye9z"/>
      <w:bookmarkStart w:id="11" w:name="_m152qd16uce3"/>
      <w:bookmarkStart w:id="12" w:name="_9afu2mu6ur46"/>
      <w:bookmarkStart w:id="13" w:name="_oyd27tangw35"/>
      <w:bookmarkStart w:id="14" w:name="_ionlegne7olq"/>
      <w:bookmarkStart w:id="15" w:name="_jcepn45xzlx1"/>
      <w:bookmarkStart w:id="16" w:name="_33e23a657aan"/>
      <w:bookmarkStart w:id="17" w:name="_u4bnkjp1ytbt"/>
      <w:bookmarkStart w:id="18" w:name="_cpn4gfh67cf0"/>
      <w:bookmarkStart w:id="19" w:name="_puu2bmw1x4il"/>
      <w:bookmarkStart w:id="20" w:name="_nhgdt0383i5a"/>
      <w:bookmarkStart w:id="21" w:name="_8xjdo01dkiba"/>
      <w:bookmarkStart w:id="22" w:name="_56gu9f4cerm7"/>
      <w:bookmarkStart w:id="23" w:name="_ekxv85gbgacg"/>
      <w:bookmarkStart w:id="24" w:name="_2kmzmfeerg0e"/>
      <w:bookmarkStart w:id="25" w:name="_aprz7jaydk88"/>
      <w:bookmarkStart w:id="26" w:name="_9e94t4wi11dc"/>
      <w:bookmarkStart w:id="27" w:name="_29xfy7fsqvp5"/>
      <w:bookmarkStart w:id="28" w:name="_zesp3sw9smup"/>
      <w:bookmarkStart w:id="29" w:name="_n8648l6vnyfm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:rsidR="006B09DB" w:rsidRDefault="006B09DB">
      <w:pPr>
        <w:spacing w:after="0" w:line="360" w:lineRule="auto"/>
        <w:jc w:val="both"/>
        <w:rPr>
          <w:rFonts w:ascii="Times New Roman" w:hAnsi="Times New Roman"/>
          <w:i/>
          <w:sz w:val="28"/>
        </w:rPr>
      </w:pPr>
    </w:p>
    <w:p w:rsidR="006B09DB" w:rsidRDefault="0058189D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3.2.2 Результаты повторного анкетирования</w:t>
      </w:r>
    </w:p>
    <w:p w:rsidR="006B09DB" w:rsidRDefault="0058189D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Чистишь ли ты зубы каждый день?</w:t>
      </w:r>
    </w:p>
    <w:p w:rsidR="006B09DB" w:rsidRDefault="0058189D">
      <w:pPr>
        <w:spacing w:after="0" w:line="36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943600" cy="1529080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 rotWithShape="1">
                    <a:blip r:embed="rId29"/>
                    <a:srcRect t="23409"/>
                    <a:stretch/>
                  </pic:blipFill>
                  <pic:spPr bwMode="auto">
                    <a:xfrm>
                      <a:off x="0" y="0"/>
                      <a:ext cx="594360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30" w:name="_arm9cx9431yv"/>
      <w:bookmarkEnd w:id="30"/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bookmarkStart w:id="31" w:name="_rvx3beja3jh"/>
      <w:bookmarkEnd w:id="31"/>
      <w:r>
        <w:rPr>
          <w:rFonts w:ascii="Times New Roman" w:hAnsi="Times New Roman"/>
          <w:sz w:val="28"/>
        </w:rPr>
        <w:t>2) Сколько раз в день ты чистишь зубы?</w:t>
      </w:r>
      <w:bookmarkStart w:id="32" w:name="_l1lfy1uq2g2u"/>
      <w:bookmarkEnd w:id="32"/>
    </w:p>
    <w:p w:rsidR="000B46CD" w:rsidRDefault="000B46CD">
      <w:pPr>
        <w:spacing w:after="160" w:line="259" w:lineRule="auto"/>
        <w:rPr>
          <w:rFonts w:ascii="Times New Roman" w:hAnsi="Times New Roman"/>
          <w:sz w:val="28"/>
        </w:rPr>
      </w:pPr>
      <w:bookmarkStart w:id="33" w:name="_duef5ndaqd8j"/>
      <w:bookmarkEnd w:id="33"/>
      <w:r>
        <w:rPr>
          <w:noProof/>
        </w:rPr>
        <w:drawing>
          <wp:anchor distT="114300" distB="114300" distL="114300" distR="114300" simplePos="0" relativeHeight="251661312" behindDoc="0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483870</wp:posOffset>
            </wp:positionV>
            <wp:extent cx="5942965" cy="1463040"/>
            <wp:effectExtent l="0" t="0" r="635" b="0"/>
            <wp:wrapSquare wrapText="bothSides"/>
            <wp:docPr id="22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 rotWithShape="1">
                    <a:blip r:embed="rId30"/>
                    <a:srcRect t="25034"/>
                    <a:stretch/>
                  </pic:blipFill>
                  <pic:spPr bwMode="auto">
                    <a:xfrm>
                      <a:off x="0" y="0"/>
                      <a:ext cx="5942965" cy="146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B46CD" w:rsidRDefault="000B46CD">
      <w:pPr>
        <w:spacing w:after="160" w:line="259" w:lineRule="auto"/>
        <w:rPr>
          <w:rFonts w:ascii="Times New Roman" w:hAnsi="Times New Roman"/>
          <w:sz w:val="28"/>
        </w:rPr>
      </w:pP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3) Продолжительность твоей чистки зубов?</w:t>
      </w:r>
      <w:bookmarkStart w:id="34" w:name="_1m3p1x7z4265"/>
      <w:bookmarkEnd w:id="34"/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943600" cy="1482725"/>
            <wp:effectExtent l="0" t="0" r="0" b="3175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 rotWithShape="1">
                    <a:blip r:embed="rId31"/>
                    <a:srcRect t="23166"/>
                    <a:stretch/>
                  </pic:blipFill>
                  <pic:spPr bwMode="auto">
                    <a:xfrm>
                      <a:off x="0" y="0"/>
                      <a:ext cx="594360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35" w:name="_qk3oi1y9vllz"/>
      <w:bookmarkStart w:id="36" w:name="_v9efudflg0s2"/>
      <w:bookmarkEnd w:id="35"/>
      <w:bookmarkEnd w:id="36"/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bookmarkStart w:id="37" w:name="_2ytry9m1fr2g"/>
      <w:bookmarkEnd w:id="37"/>
      <w:r>
        <w:rPr>
          <w:rFonts w:ascii="Times New Roman" w:hAnsi="Times New Roman"/>
          <w:sz w:val="28"/>
        </w:rPr>
        <w:t>4) Очищаешь ли ты поверхность языка при чистке зубов?</w:t>
      </w:r>
      <w:bookmarkStart w:id="38" w:name="_awmseod8k8x7"/>
      <w:bookmarkEnd w:id="38"/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bookmarkStart w:id="39" w:name="_oaz76wp5y6g9"/>
      <w:bookmarkEnd w:id="39"/>
      <w:r>
        <w:rPr>
          <w:noProof/>
        </w:rPr>
        <w:drawing>
          <wp:inline distT="0" distB="0" distL="0" distR="0">
            <wp:extent cx="5943600" cy="1416050"/>
            <wp:effectExtent l="0" t="0" r="0" b="635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32"/>
                    <a:srcRect t="23995"/>
                    <a:stretch/>
                  </pic:blipFill>
                  <pic:spPr bwMode="auto">
                    <a:xfrm>
                      <a:off x="0" y="0"/>
                      <a:ext cx="594360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bookmarkStart w:id="40" w:name="_dkc9sd1h5dv8"/>
      <w:bookmarkEnd w:id="40"/>
      <w:r>
        <w:rPr>
          <w:rFonts w:ascii="Times New Roman" w:hAnsi="Times New Roman"/>
          <w:sz w:val="28"/>
        </w:rPr>
        <w:t>5) Пользуешься ли ты жевательной резинкой?</w:t>
      </w: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bookmarkStart w:id="41" w:name="_ri0mrgn3og21"/>
      <w:bookmarkEnd w:id="41"/>
      <w:r>
        <w:rPr>
          <w:noProof/>
        </w:rPr>
        <w:drawing>
          <wp:inline distT="0" distB="0" distL="0" distR="0">
            <wp:extent cx="5943600" cy="1363345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 rotWithShape="1">
                    <a:blip r:embed="rId33"/>
                    <a:srcRect t="27929"/>
                    <a:stretch/>
                  </pic:blipFill>
                  <pic:spPr bwMode="auto">
                    <a:xfrm>
                      <a:off x="0" y="0"/>
                      <a:ext cx="5943600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9DB" w:rsidRDefault="0058189D">
      <w:pPr>
        <w:spacing w:after="160" w:line="259" w:lineRule="auto"/>
        <w:rPr>
          <w:rFonts w:ascii="Times New Roman" w:hAnsi="Times New Roman"/>
          <w:sz w:val="28"/>
          <w:shd w:val="clear" w:color="auto" w:fill="FFFFFF"/>
        </w:rPr>
      </w:pPr>
      <w:bookmarkStart w:id="42" w:name="_osto8t5iimn7"/>
      <w:bookmarkEnd w:id="42"/>
      <w:r>
        <w:rPr>
          <w:rFonts w:ascii="Times New Roman" w:hAnsi="Times New Roman"/>
          <w:sz w:val="28"/>
        </w:rPr>
        <w:t xml:space="preserve">6) </w:t>
      </w:r>
      <w:r>
        <w:rPr>
          <w:rFonts w:ascii="Times New Roman" w:hAnsi="Times New Roman"/>
          <w:sz w:val="28"/>
          <w:shd w:val="clear" w:color="auto" w:fill="FFFFFF"/>
        </w:rPr>
        <w:t>Полощешь ли ты ротовую полость после приема пищи?</w:t>
      </w:r>
    </w:p>
    <w:p w:rsidR="006B09DB" w:rsidRDefault="0058189D">
      <w:pPr>
        <w:spacing w:after="160" w:line="259" w:lineRule="auto"/>
        <w:rPr>
          <w:rFonts w:ascii="Times New Roman" w:hAnsi="Times New Roman"/>
          <w:sz w:val="28"/>
          <w:shd w:val="clear" w:color="auto" w:fill="FFFFFF"/>
        </w:rPr>
      </w:pPr>
      <w:bookmarkStart w:id="43" w:name="_cshyrvxt291m"/>
      <w:bookmarkEnd w:id="43"/>
      <w:r>
        <w:rPr>
          <w:rFonts w:ascii="Times New Roman" w:hAnsi="Times New Roman"/>
          <w:noProof/>
          <w:sz w:val="28"/>
          <w:shd w:val="clear" w:color="auto" w:fill="FFFFFF"/>
        </w:rPr>
        <w:drawing>
          <wp:inline distT="0" distB="0" distL="0" distR="0">
            <wp:extent cx="5943600" cy="1277620"/>
            <wp:effectExtent l="0" t="0" r="0" b="508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 rotWithShape="1">
                    <a:blip r:embed="rId34"/>
                    <a:srcRect t="29255"/>
                    <a:stretch/>
                  </pic:blipFill>
                  <pic:spPr bwMode="auto">
                    <a:xfrm>
                      <a:off x="0" y="0"/>
                      <a:ext cx="594360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bookmarkStart w:id="44" w:name="_ptxqaa8fj7xa"/>
      <w:bookmarkEnd w:id="44"/>
      <w:r>
        <w:rPr>
          <w:rFonts w:ascii="Times New Roman" w:hAnsi="Times New Roman"/>
          <w:sz w:val="28"/>
        </w:rPr>
        <w:t>7) Содержит ли твоя зубная паста фтор?</w:t>
      </w: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bookmarkStart w:id="45" w:name="_y3e6epcd2ekq"/>
      <w:bookmarkEnd w:id="45"/>
      <w:r>
        <w:rPr>
          <w:noProof/>
        </w:rPr>
        <w:drawing>
          <wp:anchor distT="114300" distB="114300" distL="114300" distR="114300" simplePos="0" relativeHeight="251662336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722630</wp:posOffset>
            </wp:positionV>
            <wp:extent cx="5943600" cy="1256030"/>
            <wp:effectExtent l="0" t="0" r="0" b="1270"/>
            <wp:wrapSquare wrapText="bothSides"/>
            <wp:docPr id="2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 rotWithShape="1">
                    <a:blip r:embed="rId35"/>
                    <a:srcRect t="23511"/>
                    <a:stretch/>
                  </pic:blipFill>
                  <pic:spPr bwMode="auto">
                    <a:xfrm>
                      <a:off x="0" y="0"/>
                      <a:ext cx="5943600" cy="125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bookmarkStart w:id="46" w:name="_fvc9ll8qqbj"/>
      <w:bookmarkEnd w:id="46"/>
      <w:r>
        <w:rPr>
          <w:rFonts w:ascii="Times New Roman" w:hAnsi="Times New Roman"/>
          <w:sz w:val="28"/>
        </w:rPr>
        <w:lastRenderedPageBreak/>
        <w:t>8) Используешь ли ты флоссы (зубные нити)?</w:t>
      </w: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bookmarkStart w:id="47" w:name="_bjbewd1tp4sn"/>
      <w:bookmarkEnd w:id="47"/>
      <w:r>
        <w:rPr>
          <w:noProof/>
        </w:rPr>
        <w:drawing>
          <wp:inline distT="0" distB="0" distL="0" distR="0">
            <wp:extent cx="5943600" cy="1336040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 rotWithShape="1">
                    <a:blip r:embed="rId36"/>
                    <a:srcRect t="27548"/>
                    <a:stretch/>
                  </pic:blipFill>
                  <pic:spPr bwMode="auto">
                    <a:xfrm>
                      <a:off x="0" y="0"/>
                      <a:ext cx="594360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bookmarkStart w:id="48" w:name="_35cqwqwntowf"/>
      <w:bookmarkEnd w:id="48"/>
      <w:r>
        <w:rPr>
          <w:rFonts w:ascii="Times New Roman" w:hAnsi="Times New Roman"/>
          <w:sz w:val="28"/>
        </w:rPr>
        <w:t>9) Используешь ли ты зубочистки?</w:t>
      </w: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bookmarkStart w:id="49" w:name="_3nqqjv4d46z8"/>
      <w:bookmarkEnd w:id="49"/>
      <w:r>
        <w:rPr>
          <w:noProof/>
        </w:rPr>
        <w:drawing>
          <wp:inline distT="0" distB="0" distL="0" distR="0">
            <wp:extent cx="5943600" cy="1355090"/>
            <wp:effectExtent l="0" t="0" r="0" b="381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 rotWithShape="1">
                    <a:blip r:embed="rId37"/>
                    <a:srcRect t="27266"/>
                    <a:stretch/>
                  </pic:blipFill>
                  <pic:spPr bwMode="auto">
                    <a:xfrm>
                      <a:off x="0" y="0"/>
                      <a:ext cx="5943600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bookmarkStart w:id="50" w:name="_b35kww1m9zl2"/>
      <w:bookmarkEnd w:id="50"/>
      <w:r>
        <w:rPr>
          <w:rFonts w:ascii="Times New Roman" w:hAnsi="Times New Roman"/>
          <w:sz w:val="28"/>
        </w:rPr>
        <w:t>10) Пользуешься ли ты ополаскивателями для полости рта?</w:t>
      </w: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bookmarkStart w:id="51" w:name="_di6eag9sywu0"/>
      <w:bookmarkStart w:id="52" w:name="_cbxncqlbiidk"/>
      <w:bookmarkEnd w:id="51"/>
      <w:bookmarkEnd w:id="52"/>
      <w:r>
        <w:rPr>
          <w:noProof/>
        </w:rPr>
        <w:drawing>
          <wp:inline distT="0" distB="0" distL="0" distR="0">
            <wp:extent cx="5943600" cy="1318260"/>
            <wp:effectExtent l="0" t="0" r="0" b="254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 rotWithShape="1">
                    <a:blip r:embed="rId38"/>
                    <a:srcRect t="27004"/>
                    <a:stretch/>
                  </pic:blipFill>
                  <pic:spPr bwMode="auto">
                    <a:xfrm>
                      <a:off x="0" y="0"/>
                      <a:ext cx="594360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bookmarkStart w:id="53" w:name="_qv7rwutz6mbz"/>
      <w:bookmarkEnd w:id="53"/>
      <w:r>
        <w:rPr>
          <w:rFonts w:ascii="Times New Roman" w:hAnsi="Times New Roman"/>
          <w:sz w:val="28"/>
        </w:rPr>
        <w:t>11) Пользуешься ли ты ирригатором?</w:t>
      </w:r>
    </w:p>
    <w:p w:rsidR="006B09DB" w:rsidRDefault="009164AA">
      <w:pPr>
        <w:spacing w:after="160" w:line="259" w:lineRule="auto"/>
        <w:rPr>
          <w:rFonts w:ascii="Times New Roman" w:hAnsi="Times New Roman"/>
          <w:sz w:val="28"/>
        </w:rPr>
      </w:pPr>
      <w:bookmarkStart w:id="54" w:name="_vg2rgqvkpg54"/>
      <w:bookmarkEnd w:id="54"/>
      <w:r>
        <w:rPr>
          <w:noProof/>
        </w:rPr>
        <w:drawing>
          <wp:anchor distT="114300" distB="114300" distL="114300" distR="114300" simplePos="0" relativeHeight="251663360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213360</wp:posOffset>
            </wp:positionV>
            <wp:extent cx="5943600" cy="1165225"/>
            <wp:effectExtent l="0" t="0" r="0" b="3175"/>
            <wp:wrapSquare wrapText="bothSides"/>
            <wp:docPr id="3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 rotWithShape="1">
                    <a:blip r:embed="rId39"/>
                    <a:srcRect t="28627"/>
                    <a:stretch/>
                  </pic:blipFill>
                  <pic:spPr bwMode="auto">
                    <a:xfrm>
                      <a:off x="0" y="0"/>
                      <a:ext cx="5943600" cy="116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8189D">
        <w:rPr>
          <w:rFonts w:ascii="Times New Roman" w:hAnsi="Times New Roman"/>
          <w:sz w:val="28"/>
        </w:rPr>
        <w:t>12) Какой зубной щёткой ты чистишь зубы?</w:t>
      </w: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bookmarkStart w:id="55" w:name="_tn8czlkklpnh"/>
      <w:bookmarkEnd w:id="55"/>
      <w:r>
        <w:rPr>
          <w:noProof/>
        </w:rPr>
        <w:drawing>
          <wp:inline distT="0" distB="0" distL="0" distR="0">
            <wp:extent cx="5943600" cy="1426845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 rotWithShape="1">
                    <a:blip r:embed="rId40"/>
                    <a:srcRect t="23021"/>
                    <a:stretch/>
                  </pic:blipFill>
                  <pic:spPr bwMode="auto">
                    <a:xfrm>
                      <a:off x="0" y="0"/>
                      <a:ext cx="594360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4AA" w:rsidRDefault="009164AA">
      <w:pPr>
        <w:spacing w:after="160" w:line="259" w:lineRule="auto"/>
        <w:rPr>
          <w:rFonts w:ascii="Times New Roman" w:hAnsi="Times New Roman"/>
          <w:sz w:val="28"/>
        </w:rPr>
      </w:pPr>
      <w:bookmarkStart w:id="56" w:name="_5iwqug99c6s5"/>
      <w:bookmarkEnd w:id="56"/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13) Я приобретаю новую зубную щетку (как часто)?</w:t>
      </w:r>
    </w:p>
    <w:p w:rsidR="006B09DB" w:rsidRDefault="006B09DB">
      <w:pPr>
        <w:spacing w:after="160" w:line="259" w:lineRule="auto"/>
        <w:rPr>
          <w:rFonts w:ascii="Times New Roman" w:hAnsi="Times New Roman"/>
          <w:sz w:val="28"/>
        </w:rPr>
      </w:pP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bookmarkStart w:id="57" w:name="_rw6dbp684p3d"/>
      <w:bookmarkEnd w:id="57"/>
      <w:r>
        <w:rPr>
          <w:noProof/>
        </w:rPr>
        <w:drawing>
          <wp:inline distT="0" distB="0" distL="0" distR="0">
            <wp:extent cx="5943600" cy="1226185"/>
            <wp:effectExtent l="0" t="0" r="0" b="5715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 rotWithShape="1">
                    <a:blip r:embed="rId41"/>
                    <a:srcRect t="24893"/>
                    <a:stretch/>
                  </pic:blipFill>
                  <pic:spPr bwMode="auto">
                    <a:xfrm>
                      <a:off x="0" y="0"/>
                      <a:ext cx="5943600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bookmarkStart w:id="58" w:name="_xpiif0mp29nb"/>
      <w:bookmarkEnd w:id="58"/>
      <w:r>
        <w:rPr>
          <w:rFonts w:ascii="Times New Roman" w:hAnsi="Times New Roman"/>
          <w:sz w:val="28"/>
        </w:rPr>
        <w:t>14) Как часто ты посещаешь стоматолога?</w:t>
      </w: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bookmarkStart w:id="59" w:name="_gx9xfj498s6h"/>
      <w:bookmarkStart w:id="60" w:name="_b5y4twd6u6cm"/>
      <w:bookmarkEnd w:id="59"/>
      <w:bookmarkEnd w:id="60"/>
      <w:r>
        <w:rPr>
          <w:noProof/>
        </w:rPr>
        <w:drawing>
          <wp:inline distT="0" distB="0" distL="0" distR="0">
            <wp:extent cx="5943600" cy="1364615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 rotWithShape="1">
                    <a:blip r:embed="rId42"/>
                    <a:srcRect t="27128"/>
                    <a:stretch/>
                  </pic:blipFill>
                  <pic:spPr bwMode="auto">
                    <a:xfrm>
                      <a:off x="0" y="0"/>
                      <a:ext cx="594360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bookmarkStart w:id="61" w:name="_dxtf0s342rnz"/>
      <w:bookmarkEnd w:id="61"/>
      <w:r>
        <w:rPr>
          <w:rFonts w:ascii="Times New Roman" w:hAnsi="Times New Roman"/>
          <w:sz w:val="28"/>
        </w:rPr>
        <w:t xml:space="preserve">15) </w:t>
      </w:r>
      <w:r>
        <w:rPr>
          <w:rFonts w:ascii="Times New Roman" w:hAnsi="Times New Roman"/>
          <w:color w:val="202124"/>
          <w:sz w:val="28"/>
          <w:shd w:val="clear" w:color="auto" w:fill="FFFFFF"/>
        </w:rPr>
        <w:t>Проведённый урок гигиены полости рта был полезен для меня</w:t>
      </w: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bookmarkStart w:id="62" w:name="_shhf8b7stamq"/>
      <w:bookmarkEnd w:id="62"/>
      <w:r>
        <w:rPr>
          <w:noProof/>
        </w:rPr>
        <w:drawing>
          <wp:anchor distT="114300" distB="114300" distL="114300" distR="114300" simplePos="0" relativeHeight="251664384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41275</wp:posOffset>
            </wp:positionV>
            <wp:extent cx="5943600" cy="1136650"/>
            <wp:effectExtent l="0" t="0" r="0" b="6350"/>
            <wp:wrapSquare wrapText="bothSides"/>
            <wp:docPr id="35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 rotWithShape="1">
                    <a:blip r:embed="rId43"/>
                    <a:srcRect t="29137"/>
                    <a:stretch/>
                  </pic:blipFill>
                  <pic:spPr bwMode="auto">
                    <a:xfrm>
                      <a:off x="0" y="0"/>
                      <a:ext cx="5943600" cy="113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bookmarkStart w:id="63" w:name="_lp1njbi64hov"/>
      <w:bookmarkEnd w:id="63"/>
      <w:r>
        <w:rPr>
          <w:rFonts w:ascii="Times New Roman" w:hAnsi="Times New Roman"/>
          <w:sz w:val="28"/>
        </w:rPr>
        <w:t>16) В ходе урока гигиены я получил новую информацию по уходу за полостью рта</w:t>
      </w:r>
    </w:p>
    <w:p w:rsidR="006B09DB" w:rsidRDefault="006B09DB">
      <w:pPr>
        <w:spacing w:after="160" w:line="259" w:lineRule="auto"/>
        <w:rPr>
          <w:rFonts w:ascii="Times New Roman" w:hAnsi="Times New Roman"/>
          <w:sz w:val="28"/>
        </w:rPr>
      </w:pPr>
      <w:bookmarkStart w:id="64" w:name="_2l133jeanuep"/>
      <w:bookmarkEnd w:id="64"/>
    </w:p>
    <w:p w:rsidR="00EC45C3" w:rsidRDefault="0058189D">
      <w:pPr>
        <w:spacing w:after="160" w:line="259" w:lineRule="auto"/>
        <w:rPr>
          <w:rFonts w:ascii="Times New Roman" w:hAnsi="Times New Roman"/>
          <w:sz w:val="28"/>
        </w:rPr>
      </w:pPr>
      <w:bookmarkStart w:id="65" w:name="_oj85u6sbwnzs"/>
      <w:bookmarkEnd w:id="65"/>
      <w:r>
        <w:rPr>
          <w:noProof/>
        </w:rPr>
        <w:drawing>
          <wp:inline distT="0" distB="0" distL="0" distR="0">
            <wp:extent cx="5943600" cy="1230630"/>
            <wp:effectExtent l="0" t="0" r="0" b="127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 rotWithShape="1">
                    <a:blip r:embed="rId44"/>
                    <a:srcRect t="28381"/>
                    <a:stretch/>
                  </pic:blipFill>
                  <pic:spPr bwMode="auto">
                    <a:xfrm>
                      <a:off x="0" y="0"/>
                      <a:ext cx="594360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66" w:name="_z93meant64mz"/>
      <w:bookmarkEnd w:id="66"/>
    </w:p>
    <w:p w:rsidR="00EC45C3" w:rsidRDefault="00EC45C3">
      <w:pPr>
        <w:spacing w:after="160" w:line="259" w:lineRule="auto"/>
        <w:rPr>
          <w:rFonts w:ascii="Times New Roman" w:hAnsi="Times New Roman"/>
          <w:sz w:val="28"/>
        </w:rPr>
      </w:pPr>
    </w:p>
    <w:p w:rsidR="00EC45C3" w:rsidRDefault="00EC45C3">
      <w:pPr>
        <w:spacing w:after="160" w:line="259" w:lineRule="auto"/>
        <w:rPr>
          <w:rFonts w:ascii="Times New Roman" w:hAnsi="Times New Roman"/>
          <w:sz w:val="28"/>
        </w:rPr>
      </w:pPr>
    </w:p>
    <w:p w:rsidR="00EC45C3" w:rsidRDefault="00EC45C3">
      <w:pPr>
        <w:spacing w:after="160" w:line="259" w:lineRule="auto"/>
        <w:rPr>
          <w:rFonts w:ascii="Times New Roman" w:hAnsi="Times New Roman"/>
          <w:sz w:val="28"/>
        </w:rPr>
      </w:pPr>
    </w:p>
    <w:p w:rsidR="00EC45C3" w:rsidRDefault="00EC45C3">
      <w:pPr>
        <w:spacing w:after="160" w:line="259" w:lineRule="auto"/>
        <w:rPr>
          <w:rFonts w:ascii="Times New Roman" w:hAnsi="Times New Roman"/>
          <w:sz w:val="28"/>
        </w:rPr>
      </w:pPr>
    </w:p>
    <w:p w:rsidR="00EC45C3" w:rsidRDefault="00EC45C3">
      <w:pPr>
        <w:spacing w:after="160" w:line="259" w:lineRule="auto"/>
        <w:rPr>
          <w:rFonts w:ascii="Times New Roman" w:hAnsi="Times New Roman"/>
          <w:sz w:val="28"/>
        </w:rPr>
      </w:pPr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17) Урок гигиены вдохновил меня на более тщательный уход за моими зубами</w:t>
      </w:r>
      <w:bookmarkStart w:id="67" w:name="_ocd9s3d5e9em"/>
      <w:bookmarkEnd w:id="67"/>
    </w:p>
    <w:p w:rsidR="006B09DB" w:rsidRDefault="0058189D">
      <w:pPr>
        <w:spacing w:after="160" w:line="259" w:lineRule="auto"/>
        <w:rPr>
          <w:rFonts w:ascii="Times New Roman" w:hAnsi="Times New Roman"/>
          <w:sz w:val="28"/>
        </w:rPr>
      </w:pPr>
      <w:bookmarkStart w:id="68" w:name="_mhqw0mnv0d0c"/>
      <w:bookmarkEnd w:id="68"/>
      <w:r>
        <w:rPr>
          <w:noProof/>
        </w:rPr>
        <w:drawing>
          <wp:inline distT="0" distB="0" distL="0" distR="0">
            <wp:extent cx="5943600" cy="1318260"/>
            <wp:effectExtent l="0" t="0" r="0" b="254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 rotWithShape="1">
                    <a:blip r:embed="rId45"/>
                    <a:srcRect t="27004"/>
                    <a:stretch/>
                  </pic:blipFill>
                  <pic:spPr bwMode="auto">
                    <a:xfrm>
                      <a:off x="0" y="0"/>
                      <a:ext cx="594360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9DB" w:rsidRDefault="006B09DB">
      <w:pPr>
        <w:spacing w:after="160" w:line="259" w:lineRule="auto"/>
        <w:rPr>
          <w:rFonts w:ascii="Times New Roman" w:hAnsi="Times New Roman"/>
          <w:sz w:val="28"/>
        </w:rPr>
      </w:pPr>
      <w:bookmarkStart w:id="69" w:name="_q2titncmo9oo"/>
      <w:bookmarkEnd w:id="69"/>
    </w:p>
    <w:p w:rsidR="006B09DB" w:rsidRDefault="0058189D">
      <w:pPr>
        <w:spacing w:after="160" w:line="259" w:lineRule="auto"/>
        <w:jc w:val="both"/>
        <w:rPr>
          <w:rFonts w:ascii="Times New Roman" w:hAnsi="Times New Roman"/>
          <w:sz w:val="28"/>
        </w:rPr>
      </w:pPr>
      <w:bookmarkStart w:id="70" w:name="_26i064usybjp"/>
      <w:bookmarkEnd w:id="70"/>
      <w:r>
        <w:rPr>
          <w:rFonts w:ascii="Times New Roman" w:hAnsi="Times New Roman"/>
          <w:sz w:val="28"/>
        </w:rPr>
        <w:t>90% опрошенных чистят зубы каждый день</w:t>
      </w:r>
    </w:p>
    <w:p w:rsidR="006B09DB" w:rsidRDefault="0058189D">
      <w:pPr>
        <w:spacing w:after="160" w:line="259" w:lineRule="auto"/>
        <w:jc w:val="both"/>
        <w:rPr>
          <w:rFonts w:ascii="Times New Roman" w:hAnsi="Times New Roman"/>
          <w:sz w:val="28"/>
        </w:rPr>
      </w:pPr>
      <w:bookmarkStart w:id="71" w:name="_a7bkls8yuasm"/>
      <w:bookmarkEnd w:id="71"/>
      <w:r>
        <w:rPr>
          <w:rFonts w:ascii="Times New Roman" w:hAnsi="Times New Roman"/>
          <w:sz w:val="28"/>
        </w:rPr>
        <w:t>90% опрошенных чистят зубы два раза в день</w:t>
      </w:r>
    </w:p>
    <w:p w:rsidR="006B09DB" w:rsidRDefault="0058189D">
      <w:pPr>
        <w:spacing w:after="160" w:line="259" w:lineRule="auto"/>
        <w:jc w:val="both"/>
        <w:rPr>
          <w:rFonts w:ascii="Times New Roman" w:hAnsi="Times New Roman"/>
          <w:sz w:val="28"/>
        </w:rPr>
      </w:pPr>
      <w:bookmarkStart w:id="72" w:name="_37xbrdt4zzdo"/>
      <w:bookmarkEnd w:id="72"/>
      <w:r>
        <w:rPr>
          <w:rFonts w:ascii="Times New Roman" w:hAnsi="Times New Roman"/>
          <w:sz w:val="28"/>
        </w:rPr>
        <w:t>70% опрошенных чистят зубы 2 минуты</w:t>
      </w:r>
    </w:p>
    <w:p w:rsidR="006B09DB" w:rsidRDefault="0058189D">
      <w:pPr>
        <w:spacing w:after="160" w:line="259" w:lineRule="auto"/>
        <w:jc w:val="both"/>
        <w:rPr>
          <w:rFonts w:ascii="Times New Roman" w:hAnsi="Times New Roman"/>
          <w:sz w:val="28"/>
        </w:rPr>
      </w:pPr>
      <w:bookmarkStart w:id="73" w:name="_stdgmjmo178x"/>
      <w:bookmarkEnd w:id="73"/>
      <w:r>
        <w:rPr>
          <w:rFonts w:ascii="Times New Roman" w:hAnsi="Times New Roman"/>
          <w:sz w:val="28"/>
        </w:rPr>
        <w:t>80% опрошенных очищают поверхность языка при чистке зубов</w:t>
      </w:r>
    </w:p>
    <w:p w:rsidR="006B09DB" w:rsidRDefault="0058189D">
      <w:pPr>
        <w:spacing w:after="160" w:line="259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60% опрошенных  полощут рот после приема пищи</w:t>
      </w:r>
    </w:p>
    <w:p w:rsidR="006B09DB" w:rsidRDefault="0058189D">
      <w:pPr>
        <w:spacing w:after="160" w:line="259" w:lineRule="auto"/>
        <w:jc w:val="both"/>
        <w:rPr>
          <w:rFonts w:ascii="Times New Roman" w:hAnsi="Times New Roman"/>
          <w:sz w:val="28"/>
        </w:rPr>
      </w:pPr>
      <w:bookmarkStart w:id="74" w:name="_88wjf7fsxuvm"/>
      <w:bookmarkEnd w:id="74"/>
      <w:r>
        <w:rPr>
          <w:rFonts w:ascii="Times New Roman" w:hAnsi="Times New Roman"/>
          <w:sz w:val="28"/>
        </w:rPr>
        <w:t>80% опрошенных  используют флоссы</w:t>
      </w:r>
    </w:p>
    <w:p w:rsidR="006B09DB" w:rsidRDefault="0058189D">
      <w:pPr>
        <w:spacing w:after="160" w:line="259" w:lineRule="auto"/>
        <w:jc w:val="both"/>
        <w:rPr>
          <w:rFonts w:ascii="Times New Roman" w:hAnsi="Times New Roman"/>
          <w:sz w:val="28"/>
        </w:rPr>
      </w:pPr>
      <w:bookmarkStart w:id="75" w:name="_ir067yv2a05b"/>
      <w:bookmarkEnd w:id="75"/>
      <w:r>
        <w:rPr>
          <w:rFonts w:ascii="Times New Roman" w:hAnsi="Times New Roman"/>
          <w:sz w:val="28"/>
        </w:rPr>
        <w:t>30% опрошенных используют ирригаторы</w:t>
      </w:r>
    </w:p>
    <w:p w:rsidR="006B09DB" w:rsidRDefault="0058189D">
      <w:pPr>
        <w:spacing w:after="160" w:line="259" w:lineRule="auto"/>
        <w:jc w:val="both"/>
        <w:rPr>
          <w:rFonts w:ascii="Times New Roman" w:hAnsi="Times New Roman"/>
          <w:sz w:val="28"/>
        </w:rPr>
      </w:pPr>
      <w:bookmarkStart w:id="76" w:name="_wf114dy9x7jt"/>
      <w:bookmarkEnd w:id="76"/>
      <w:r>
        <w:rPr>
          <w:rFonts w:ascii="Times New Roman" w:hAnsi="Times New Roman"/>
          <w:sz w:val="28"/>
        </w:rPr>
        <w:t>10% опрошенных пользуются электрической зубной щёткой</w:t>
      </w:r>
    </w:p>
    <w:p w:rsidR="006B09DB" w:rsidRDefault="0058189D">
      <w:pPr>
        <w:spacing w:after="160" w:line="259" w:lineRule="auto"/>
        <w:jc w:val="both"/>
        <w:rPr>
          <w:rFonts w:ascii="Times New Roman" w:hAnsi="Times New Roman"/>
          <w:sz w:val="28"/>
        </w:rPr>
      </w:pPr>
      <w:bookmarkStart w:id="77" w:name="_w9sp8e3nwbqw"/>
      <w:bookmarkEnd w:id="77"/>
      <w:r>
        <w:rPr>
          <w:rFonts w:ascii="Times New Roman" w:hAnsi="Times New Roman"/>
          <w:sz w:val="28"/>
        </w:rPr>
        <w:t>80% опрошенных  используют ополаскиватели для полости рта</w:t>
      </w:r>
    </w:p>
    <w:p w:rsidR="006B09DB" w:rsidRDefault="0058189D">
      <w:pPr>
        <w:spacing w:after="160" w:line="259" w:lineRule="auto"/>
        <w:jc w:val="both"/>
        <w:rPr>
          <w:rFonts w:ascii="Times New Roman" w:hAnsi="Times New Roman"/>
          <w:sz w:val="28"/>
        </w:rPr>
      </w:pPr>
      <w:bookmarkStart w:id="78" w:name="_9208rm3uyhq5"/>
      <w:bookmarkEnd w:id="78"/>
      <w:r>
        <w:rPr>
          <w:rFonts w:ascii="Times New Roman" w:hAnsi="Times New Roman"/>
          <w:sz w:val="28"/>
        </w:rPr>
        <w:t>80% опрошенных посещают стоматолога два раза в год</w:t>
      </w:r>
    </w:p>
    <w:p w:rsidR="006B09DB" w:rsidRDefault="0058189D">
      <w:pPr>
        <w:spacing w:after="160" w:line="259" w:lineRule="auto"/>
        <w:jc w:val="both"/>
        <w:rPr>
          <w:rFonts w:ascii="Times New Roman" w:hAnsi="Times New Roman"/>
          <w:sz w:val="28"/>
        </w:rPr>
      </w:pPr>
      <w:bookmarkStart w:id="79" w:name="_7w2r5j309c7w"/>
      <w:bookmarkEnd w:id="79"/>
      <w:r>
        <w:rPr>
          <w:rFonts w:ascii="Times New Roman" w:hAnsi="Times New Roman"/>
          <w:sz w:val="28"/>
        </w:rPr>
        <w:t>для 90% опрошенных проведенный урок гигиены полости рта был полезен</w:t>
      </w:r>
    </w:p>
    <w:p w:rsidR="006B09DB" w:rsidRDefault="0058189D">
      <w:pPr>
        <w:spacing w:after="160" w:line="259" w:lineRule="auto"/>
        <w:jc w:val="both"/>
        <w:rPr>
          <w:rFonts w:ascii="Times New Roman" w:hAnsi="Times New Roman"/>
          <w:sz w:val="28"/>
        </w:rPr>
      </w:pPr>
      <w:bookmarkStart w:id="80" w:name="_ie4ayp1rghtr"/>
      <w:bookmarkEnd w:id="80"/>
      <w:r>
        <w:rPr>
          <w:rFonts w:ascii="Times New Roman" w:hAnsi="Times New Roman"/>
          <w:sz w:val="28"/>
        </w:rPr>
        <w:t>80% опрошенных получили новую информацию по уходу за полостью рта</w:t>
      </w:r>
    </w:p>
    <w:p w:rsidR="006B09DB" w:rsidRDefault="0058189D">
      <w:pPr>
        <w:spacing w:after="160" w:line="259" w:lineRule="auto"/>
        <w:jc w:val="both"/>
        <w:rPr>
          <w:rFonts w:ascii="Times New Roman" w:hAnsi="Times New Roman"/>
          <w:sz w:val="28"/>
        </w:rPr>
      </w:pPr>
      <w:bookmarkStart w:id="81" w:name="_qbopkn5dzbm1"/>
      <w:bookmarkEnd w:id="81"/>
      <w:r>
        <w:rPr>
          <w:rFonts w:ascii="Times New Roman" w:hAnsi="Times New Roman"/>
          <w:sz w:val="28"/>
        </w:rPr>
        <w:t>80% опрошенных вдохновились на более тщательный уход за своими зубами</w:t>
      </w:r>
    </w:p>
    <w:p w:rsidR="006B09DB" w:rsidRDefault="006B09DB">
      <w:pPr>
        <w:spacing w:after="160" w:line="259" w:lineRule="auto"/>
        <w:jc w:val="both"/>
        <w:rPr>
          <w:rFonts w:ascii="Times New Roman" w:hAnsi="Times New Roman"/>
          <w:sz w:val="28"/>
        </w:rPr>
      </w:pPr>
    </w:p>
    <w:p w:rsidR="00EC45C3" w:rsidRDefault="00EC45C3">
      <w:pPr>
        <w:spacing w:after="160" w:line="259" w:lineRule="auto"/>
        <w:jc w:val="both"/>
        <w:rPr>
          <w:rFonts w:ascii="Times New Roman" w:hAnsi="Times New Roman"/>
          <w:sz w:val="28"/>
        </w:rPr>
      </w:pPr>
    </w:p>
    <w:p w:rsidR="00EC45C3" w:rsidRDefault="00EC45C3">
      <w:pPr>
        <w:spacing w:after="160" w:line="259" w:lineRule="auto"/>
        <w:jc w:val="both"/>
        <w:rPr>
          <w:rFonts w:ascii="Times New Roman" w:hAnsi="Times New Roman"/>
          <w:sz w:val="28"/>
        </w:rPr>
      </w:pPr>
    </w:p>
    <w:p w:rsidR="00EC45C3" w:rsidRDefault="00EC45C3">
      <w:pPr>
        <w:spacing w:after="160" w:line="259" w:lineRule="auto"/>
        <w:jc w:val="both"/>
        <w:rPr>
          <w:rFonts w:ascii="Times New Roman" w:hAnsi="Times New Roman"/>
          <w:sz w:val="28"/>
        </w:rPr>
      </w:pPr>
    </w:p>
    <w:p w:rsidR="00EC45C3" w:rsidRDefault="00EC45C3">
      <w:pPr>
        <w:spacing w:after="160" w:line="259" w:lineRule="auto"/>
        <w:jc w:val="both"/>
        <w:rPr>
          <w:rFonts w:ascii="Times New Roman" w:hAnsi="Times New Roman"/>
          <w:sz w:val="28"/>
        </w:rPr>
      </w:pPr>
    </w:p>
    <w:p w:rsidR="00EC45C3" w:rsidRDefault="00EC45C3">
      <w:pPr>
        <w:spacing w:after="160" w:line="259" w:lineRule="auto"/>
        <w:jc w:val="both"/>
        <w:rPr>
          <w:rFonts w:ascii="Times New Roman" w:hAnsi="Times New Roman"/>
          <w:sz w:val="28"/>
        </w:rPr>
      </w:pPr>
    </w:p>
    <w:p w:rsidR="00EC45C3" w:rsidRDefault="00EC45C3">
      <w:pPr>
        <w:spacing w:after="160" w:line="259" w:lineRule="auto"/>
        <w:jc w:val="both"/>
        <w:rPr>
          <w:rFonts w:ascii="Times New Roman" w:hAnsi="Times New Roman"/>
          <w:sz w:val="28"/>
        </w:rPr>
      </w:pPr>
    </w:p>
    <w:p w:rsidR="00EC45C3" w:rsidRDefault="00EC45C3">
      <w:pPr>
        <w:spacing w:after="160" w:line="259" w:lineRule="auto"/>
        <w:jc w:val="both"/>
        <w:rPr>
          <w:rFonts w:ascii="Times New Roman" w:hAnsi="Times New Roman"/>
          <w:sz w:val="28"/>
        </w:rPr>
      </w:pPr>
    </w:p>
    <w:p w:rsidR="006B09DB" w:rsidRDefault="0058189D">
      <w:pPr>
        <w:spacing w:after="160" w:line="259" w:lineRule="auto"/>
        <w:jc w:val="center"/>
        <w:rPr>
          <w:rFonts w:ascii="Times New Roman" w:hAnsi="Times New Roman"/>
          <w:i/>
          <w:sz w:val="28"/>
        </w:rPr>
      </w:pPr>
      <w:bookmarkStart w:id="82" w:name="_65zz2e3rt2u"/>
      <w:bookmarkEnd w:id="82"/>
      <w:r>
        <w:rPr>
          <w:rFonts w:ascii="Times New Roman" w:hAnsi="Times New Roman"/>
          <w:b/>
          <w:sz w:val="28"/>
        </w:rPr>
        <w:lastRenderedPageBreak/>
        <w:t>3.2.3 Сравнение результатов двух опросов</w:t>
      </w:r>
    </w:p>
    <w:p w:rsidR="006B09DB" w:rsidRDefault="0058189D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начале исследования на вопрос "Чистишь ли ты зубы каждый день?"  - “да” ответили 80 % подростков, после проведения урока гигиены и получения информационного пособия этот показатель увеличился на 10%.</w:t>
      </w:r>
    </w:p>
    <w:p w:rsidR="006B09DB" w:rsidRDefault="0058189D" w:rsidP="00EC45C3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3881120" cy="2399665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81120" cy="239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09DB" w:rsidRDefault="0058189D">
      <w:pPr>
        <w:numPr>
          <w:ilvl w:val="0"/>
          <w:numId w:val="5"/>
        </w:numPr>
        <w:spacing w:after="0" w:line="360" w:lineRule="auto"/>
        <w:jc w:val="both"/>
        <w:rPr>
          <w:sz w:val="28"/>
        </w:rPr>
      </w:pPr>
      <w:r>
        <w:rPr>
          <w:rFonts w:ascii="Times New Roman" w:hAnsi="Times New Roman"/>
          <w:sz w:val="28"/>
        </w:rPr>
        <w:t>в начале исследования на вопрос "Сколько раз в день ты чистишь зубы?" - “2” ответили 65% подростков, после проведения урока гигиены и получения информационного пособия этот показатель увеличился  на 25%.</w:t>
      </w:r>
    </w:p>
    <w:p w:rsidR="006B09DB" w:rsidRDefault="0058189D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3554095" cy="2190750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554095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4413" w:rsidRDefault="00D14413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:rsidR="00D14413" w:rsidRDefault="00D14413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:rsidR="00D14413" w:rsidRDefault="00D14413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:rsidR="00D14413" w:rsidRDefault="00D14413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:rsidR="00D14413" w:rsidRDefault="00D14413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:rsidR="00D14413" w:rsidRDefault="00D14413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:rsidR="006B09DB" w:rsidRDefault="0058189D">
      <w:pPr>
        <w:numPr>
          <w:ilvl w:val="0"/>
          <w:numId w:val="5"/>
        </w:numPr>
        <w:spacing w:after="0" w:line="360" w:lineRule="auto"/>
        <w:jc w:val="both"/>
        <w:rPr>
          <w:sz w:val="28"/>
        </w:rPr>
      </w:pPr>
      <w:r>
        <w:rPr>
          <w:rFonts w:ascii="Times New Roman" w:hAnsi="Times New Roman"/>
          <w:sz w:val="28"/>
        </w:rPr>
        <w:lastRenderedPageBreak/>
        <w:t>в начале исследования на вопрос "Продолжительность твоей чистки зубов?"  - “2 мин” ответили 42% подростков, после проведения урока гигиены и получения информационного пособия этот показатель увеличился на 28%.</w:t>
      </w:r>
    </w:p>
    <w:p w:rsidR="006B09DB" w:rsidRDefault="0058189D" w:rsidP="00D14413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3209290" cy="1979930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197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09DB" w:rsidRDefault="0058189D">
      <w:pPr>
        <w:numPr>
          <w:ilvl w:val="0"/>
          <w:numId w:val="5"/>
        </w:numPr>
        <w:spacing w:after="0" w:line="360" w:lineRule="auto"/>
        <w:jc w:val="both"/>
        <w:rPr>
          <w:sz w:val="28"/>
        </w:rPr>
      </w:pPr>
      <w:r>
        <w:rPr>
          <w:rFonts w:ascii="Times New Roman" w:hAnsi="Times New Roman"/>
          <w:sz w:val="28"/>
        </w:rPr>
        <w:t>в начале исследования на вопрос " Очищаешь ли ты поверхность языка при чистке зубов?" - “да”  ответили 4% подростков, после проведения урока гигиены и получения информационного пособия этот показатель увеличился  на 76%.</w:t>
      </w:r>
    </w:p>
    <w:p w:rsidR="006B09DB" w:rsidRDefault="0058189D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3487420" cy="2151380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487420" cy="215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4413" w:rsidRDefault="00D14413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:rsidR="00D14413" w:rsidRDefault="00D14413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:rsidR="00D14413" w:rsidRDefault="00D14413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:rsidR="00D14413" w:rsidRDefault="00D14413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:rsidR="00D14413" w:rsidRDefault="00D14413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:rsidR="00D14413" w:rsidRDefault="00D14413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:rsidR="00D14413" w:rsidRDefault="00D14413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:rsidR="006B09DB" w:rsidRDefault="0058189D">
      <w:pPr>
        <w:numPr>
          <w:ilvl w:val="0"/>
          <w:numId w:val="5"/>
        </w:numPr>
        <w:spacing w:after="0" w:line="360" w:lineRule="auto"/>
        <w:jc w:val="both"/>
        <w:rPr>
          <w:sz w:val="28"/>
        </w:rPr>
      </w:pPr>
      <w:r>
        <w:rPr>
          <w:rFonts w:ascii="Times New Roman" w:hAnsi="Times New Roman"/>
          <w:sz w:val="28"/>
        </w:rPr>
        <w:lastRenderedPageBreak/>
        <w:t>в начале исследования на вопрос "</w:t>
      </w:r>
      <w:r>
        <w:rPr>
          <w:rFonts w:ascii="Times New Roman" w:hAnsi="Times New Roman"/>
          <w:sz w:val="28"/>
          <w:shd w:val="clear" w:color="auto" w:fill="FFFFFF"/>
        </w:rPr>
        <w:t>Полощешь ли ты ротовую полость после приема пищи?</w:t>
      </w:r>
      <w:r>
        <w:rPr>
          <w:rFonts w:ascii="Times New Roman" w:hAnsi="Times New Roman"/>
          <w:sz w:val="28"/>
        </w:rPr>
        <w:t>"  -  “да” ответили 7% подростков, после проведения урока гигиены и получения информационного пособия этот показатель увеличился  на 53%.</w:t>
      </w:r>
    </w:p>
    <w:p w:rsidR="006B09DB" w:rsidRDefault="0058189D" w:rsidP="00D14413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3744595" cy="2310130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744595" cy="231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09DB" w:rsidRDefault="0058189D">
      <w:pPr>
        <w:numPr>
          <w:ilvl w:val="0"/>
          <w:numId w:val="5"/>
        </w:numPr>
        <w:spacing w:after="0" w:line="360" w:lineRule="auto"/>
        <w:jc w:val="both"/>
        <w:rPr>
          <w:sz w:val="28"/>
        </w:rPr>
      </w:pPr>
      <w:r>
        <w:rPr>
          <w:rFonts w:ascii="Times New Roman" w:hAnsi="Times New Roman"/>
          <w:sz w:val="28"/>
        </w:rPr>
        <w:t>в начале исследования на вопрос "Используешь ли ты флоссы (зубные нити)?"  - “да” ответили 9% подростков, после проведения урока гигиены и получения информационного пособия этот показатель увеличился на 71%.</w:t>
      </w:r>
    </w:p>
    <w:p w:rsidR="006B09DB" w:rsidRDefault="0058189D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noProof/>
        </w:rPr>
        <w:drawing>
          <wp:inline distT="0" distB="0" distL="0" distR="0">
            <wp:extent cx="3554095" cy="2190115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54095" cy="219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09DB" w:rsidRDefault="006B09DB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6B09DB" w:rsidRDefault="006B09DB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6B09DB" w:rsidRDefault="006B09DB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6B09DB" w:rsidRDefault="006B09DB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6B09DB" w:rsidRDefault="006B09DB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6B09DB" w:rsidRDefault="006B09DB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6B09DB" w:rsidRDefault="006B09DB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6B09DB" w:rsidRDefault="0058189D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3</w:t>
      </w:r>
      <w:r>
        <w:rPr>
          <w:rFonts w:ascii="Times New Roman" w:hAnsi="Times New Roman"/>
          <w:b/>
          <w:color w:val="000000"/>
          <w:sz w:val="28"/>
        </w:rPr>
        <w:t>.3. Выводы</w:t>
      </w:r>
    </w:p>
    <w:p w:rsidR="006B09DB" w:rsidRDefault="0058189D">
      <w:pPr>
        <w:spacing w:after="160" w:line="259" w:lineRule="auto"/>
        <w:jc w:val="both"/>
        <w:rPr>
          <w:rFonts w:ascii="Times New Roman" w:hAnsi="Times New Roman"/>
          <w:sz w:val="28"/>
        </w:rPr>
      </w:pPr>
      <w:bookmarkStart w:id="83" w:name="_5hdqs6gw3m0p"/>
      <w:bookmarkEnd w:id="83"/>
      <w:r>
        <w:rPr>
          <w:rFonts w:ascii="Times New Roman" w:hAnsi="Times New Roman"/>
          <w:sz w:val="28"/>
        </w:rPr>
        <w:t>Результаты проведенной мною дипломной работы свидетельствуют о :</w:t>
      </w:r>
    </w:p>
    <w:p w:rsidR="006B09DB" w:rsidRDefault="0058189D">
      <w:pPr>
        <w:numPr>
          <w:ilvl w:val="0"/>
          <w:numId w:val="4"/>
        </w:numPr>
        <w:shd w:val="clear" w:color="auto" w:fill="FFFFFF"/>
        <w:spacing w:after="0" w:line="342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низкой осведомленности о современных методах и средствах профилактики стоматологических заболеваний.</w:t>
      </w:r>
    </w:p>
    <w:p w:rsidR="006B09DB" w:rsidRDefault="0058189D">
      <w:pPr>
        <w:numPr>
          <w:ilvl w:val="0"/>
          <w:numId w:val="4"/>
        </w:numPr>
        <w:shd w:val="clear" w:color="auto" w:fill="FFFFFF"/>
        <w:spacing w:after="0" w:line="342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“Информационное пособие по профилактике кариеса и его осложнений в подростковом возрасте” и проведенный мною урок “профилактика кариеса и его осложнений” для учеников 10 класса актуален и практичен ( о чем свидетельствуют результаты повторного анкетирования)</w:t>
      </w:r>
    </w:p>
    <w:p w:rsidR="006B09DB" w:rsidRDefault="0058189D">
      <w:pPr>
        <w:numPr>
          <w:ilvl w:val="0"/>
          <w:numId w:val="4"/>
        </w:numPr>
        <w:shd w:val="clear" w:color="auto" w:fill="FFFFFF"/>
        <w:spacing w:after="0" w:line="342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подростки моей школы осведомлены о профилактике кариеса и его осложнений и применяют полученные знания в повседневной жизни</w:t>
      </w:r>
    </w:p>
    <w:p w:rsidR="006B09DB" w:rsidRDefault="006B09DB">
      <w:pPr>
        <w:shd w:val="clear" w:color="auto" w:fill="FFFFFF"/>
        <w:spacing w:after="0" w:line="342" w:lineRule="auto"/>
        <w:ind w:left="720"/>
        <w:jc w:val="both"/>
        <w:rPr>
          <w:rFonts w:ascii="Times New Roman" w:hAnsi="Times New Roman"/>
          <w:sz w:val="28"/>
        </w:rPr>
      </w:pPr>
    </w:p>
    <w:p w:rsidR="006B09DB" w:rsidRDefault="0058189D">
      <w:pPr>
        <w:shd w:val="clear" w:color="auto" w:fill="FFFFFF"/>
        <w:spacing w:after="0" w:line="342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Достаточно высоким является процент подростков, не соблюдающих стандартные правила гигиены полости рта. Еще больший процент подростков не знает и не использует современные средства профилактики. Я провела урок “профилактика кариеса и его осложнений” для подростков 15-16 лет  нашей школы и познакомила их с моей работой “Информационное пособие по профилактике кариеса и его осложнений в подростковом возрасте”,  которое поможет им более тщательно соблюдать гигиену полости рта.</w:t>
      </w:r>
    </w:p>
    <w:p w:rsidR="006B09DB" w:rsidRDefault="006B09DB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</w:p>
    <w:p w:rsidR="006B09DB" w:rsidRDefault="006B09DB">
      <w:pPr>
        <w:ind w:firstLine="709"/>
        <w:rPr>
          <w:rFonts w:ascii="Times New Roman" w:hAnsi="Times New Roman"/>
          <w:color w:val="FF0000"/>
          <w:sz w:val="28"/>
        </w:rPr>
      </w:pPr>
    </w:p>
    <w:p w:rsidR="006B09DB" w:rsidRDefault="006B09D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6B09DB" w:rsidRDefault="006B09D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6B09DB" w:rsidRDefault="006B09D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6B09DB" w:rsidRDefault="006B09D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6B09DB" w:rsidRDefault="006B09D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6B09DB" w:rsidRDefault="006B09D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6B09DB" w:rsidRDefault="006B09D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6B09DB" w:rsidRDefault="006B09D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6B09DB" w:rsidRDefault="006B09DB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6B09DB" w:rsidRDefault="006B09DB">
      <w:pPr>
        <w:rPr>
          <w:rFonts w:ascii="Times New Roman" w:hAnsi="Times New Roman"/>
          <w:b/>
          <w:sz w:val="28"/>
        </w:rPr>
      </w:pPr>
      <w:bookmarkStart w:id="84" w:name="_30j0zll"/>
      <w:bookmarkEnd w:id="84"/>
    </w:p>
    <w:p w:rsidR="006B09DB" w:rsidRDefault="0058189D">
      <w:pPr>
        <w:jc w:val="center"/>
        <w:rPr>
          <w:rFonts w:ascii="Times New Roman" w:hAnsi="Times New Roman"/>
          <w:b/>
          <w:sz w:val="28"/>
        </w:rPr>
      </w:pPr>
      <w:bookmarkStart w:id="85" w:name="_qov204vdok73"/>
      <w:bookmarkEnd w:id="85"/>
      <w:r>
        <w:rPr>
          <w:rFonts w:ascii="Times New Roman" w:hAnsi="Times New Roman"/>
          <w:b/>
          <w:sz w:val="28"/>
        </w:rPr>
        <w:lastRenderedPageBreak/>
        <w:t>СПИСОК ЛИТЕРАТУРЫ</w:t>
      </w:r>
      <w:bookmarkStart w:id="86" w:name="_84wgz2rftqm3"/>
      <w:bookmarkEnd w:id="86"/>
    </w:p>
    <w:p w:rsidR="006B09DB" w:rsidRDefault="0058189D">
      <w:pPr>
        <w:spacing w:before="240" w:after="2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Вавилова Т.П. Биологическая химия. Биохимия полости рта. Учебник; ГЭОТАР-Медиа - Москва, 2014.</w:t>
      </w:r>
    </w:p>
    <w:p w:rsidR="006B09DB" w:rsidRDefault="0058189D">
      <w:pPr>
        <w:spacing w:before="240" w:after="2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Боровский Е.В., Иванов В.С., Максимовский Ю.М., Максимовская Л.Н. Терапевтическая стоматология. Учебник / - М.: Медицина, 2001.</w:t>
      </w:r>
    </w:p>
    <w:p w:rsidR="006B09DB" w:rsidRDefault="0058189D">
      <w:pPr>
        <w:spacing w:before="240" w:after="2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Грудянов А.И., Овчинникова В.В. Профилактика воспалительных заболеваний пародонта. 2007.</w:t>
      </w:r>
    </w:p>
    <w:p w:rsidR="006B09DB" w:rsidRDefault="0058189D">
      <w:pPr>
        <w:spacing w:before="240" w:after="2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Курякина Н.В., Савельева Н.А. Стоматологическая профилактика. - М.: Мед. Книга Н.Новгород: Изд-во НГМА, 2003.</w:t>
      </w:r>
    </w:p>
    <w:p w:rsidR="006B09DB" w:rsidRDefault="0058189D">
      <w:pPr>
        <w:spacing w:before="240" w:after="2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Муравянникова Ж.Г. Профилактика стоматологических заболеваний. - Ростов, 2004.</w:t>
      </w:r>
    </w:p>
    <w:p w:rsidR="006B09DB" w:rsidRDefault="0058189D">
      <w:pPr>
        <w:spacing w:before="240" w:after="2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Пахомов Г.Н. Первичная профилактика в стоматологии. М. - Медицина, 1982.</w:t>
      </w:r>
    </w:p>
    <w:p w:rsidR="006B09DB" w:rsidRDefault="0058189D">
      <w:pPr>
        <w:spacing w:before="240" w:after="2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Улитовский С.Б. Индивидуальная гигиеническая программа профилактики стоматологических заболеваний. - М.: Медицинская книга, Н. Новгород: Издательство НГМА, 2003.</w:t>
      </w:r>
    </w:p>
    <w:p w:rsidR="006B09DB" w:rsidRDefault="0058189D">
      <w:pPr>
        <w:spacing w:before="240" w:after="2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 Под ред. Безрукова В.М. Справочник по стоматологии / - М.: Медицина, 1998.</w:t>
      </w:r>
    </w:p>
    <w:p w:rsidR="006B09DB" w:rsidRDefault="0058189D">
      <w:pPr>
        <w:spacing w:before="240" w:after="2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9. Орехова Л.Ю., Кучумова Е.Д., Стюф Я.В., Киселев А.В. Основы профессиональной гигиены полости рта. Учебное пособие - СПб.: 2004</w:t>
      </w:r>
    </w:p>
    <w:p w:rsidR="006B09DB" w:rsidRDefault="0058189D">
      <w:pPr>
        <w:spacing w:before="240" w:after="2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10. Улитовский С.Б. Энциклопедия профилактической стоматологии. - СПб, 2004.</w:t>
      </w:r>
    </w:p>
    <w:p w:rsidR="006B09DB" w:rsidRDefault="0058189D">
      <w:pPr>
        <w:spacing w:before="240" w:after="2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11. Научно-практический журнал. Новое в стоматологии. №71392006. стр. 78 - 80. Улитовский С.Б. Гигиена полости рта при заболеваниях пародонта.</w:t>
      </w:r>
    </w:p>
    <w:p w:rsidR="006B09DB" w:rsidRDefault="0058189D">
      <w:pPr>
        <w:spacing w:before="240" w:after="2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12. Данилова Л.А., Чайка Н.А. Биохимия полости рта. Учебное пособие. - СПб. Спецлит, 2012. с-62</w:t>
      </w:r>
    </w:p>
    <w:p w:rsidR="006B09DB" w:rsidRDefault="0058189D">
      <w:pPr>
        <w:spacing w:before="240" w:after="2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13. Гадаев М. С., Олесова В. Н., Берсанов Р. У., Макеев А. А., Довбнев В. Н. Распространенность, интенсивность кариеса в ключевых возрастных группах населения Чеченской Республики и потребность в его лечении (на примере Курчалоевского района) // Стоматология. 2009. No4. C. 12-13. </w:t>
      </w:r>
    </w:p>
    <w:p w:rsidR="006B09DB" w:rsidRDefault="0058189D">
      <w:pPr>
        <w:spacing w:before="240" w:after="2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14. Кисельникова Л. П. Кариесогенная ситуация у детей школьного возраста и принципы ее устранения // Институт стоматологии. 2005. Ne 1. C. 26.</w:t>
      </w:r>
    </w:p>
    <w:p w:rsidR="006B09DB" w:rsidRDefault="0058189D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15. РЕЗУЛЬТАТЫ СТОМАТОЛОГИЧЕСКОГО ОБСЛЕДОВАНИЯ ДОШКОЛЬНИКОВ И ШКОЛЬНИКОВ Г. МОСКВЫ Кисельникова Л.П., Зуева Т.Е., Алибекова А.А., Сальков Е.И. Стоматология детского возраста и профилактика. 2011. Т. 10. № 1 (36). С. 40-44.</w:t>
      </w:r>
    </w:p>
    <w:p w:rsidR="006B09DB" w:rsidRDefault="0058189D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16. Электронный научный журнал «Современные проблемы науки и образования».</w:t>
      </w:r>
    </w:p>
    <w:p w:rsidR="006B09DB" w:rsidRDefault="006B09DB">
      <w:pPr>
        <w:jc w:val="center"/>
        <w:rPr>
          <w:sz w:val="24"/>
        </w:rPr>
      </w:pPr>
    </w:p>
    <w:sectPr w:rsidR="006B09DB">
      <w:headerReference w:type="default" r:id="rId52"/>
      <w:pgSz w:w="11906" w:h="16838" w:code="9"/>
      <w:pgMar w:top="1134" w:right="1133" w:bottom="1134" w:left="1133" w:header="0" w:footer="0" w:gutter="0"/>
      <w:pgNumType w:start="1" w:chapSep="period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5E60" w:rsidRDefault="00485E60">
      <w:pPr>
        <w:spacing w:after="0" w:line="240" w:lineRule="auto"/>
      </w:pPr>
      <w:r>
        <w:separator/>
      </w:r>
    </w:p>
  </w:endnote>
  <w:endnote w:type="continuationSeparator" w:id="0">
    <w:p w:rsidR="00485E60" w:rsidRDefault="00485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5E60" w:rsidRDefault="00485E60">
      <w:pPr>
        <w:spacing w:after="0" w:line="240" w:lineRule="auto"/>
      </w:pPr>
      <w:r>
        <w:separator/>
      </w:r>
    </w:p>
  </w:footnote>
  <w:footnote w:type="continuationSeparator" w:id="0">
    <w:p w:rsidR="00485E60" w:rsidRDefault="00485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09DB" w:rsidRDefault="006B09D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E6D43"/>
    <w:multiLevelType w:val="hybridMultilevel"/>
    <w:tmpl w:val="FFFFFFFF"/>
    <w:lvl w:ilvl="0" w:tplc="03681C6E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 w:tplc="025CE8A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1AD6CFD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55043D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966572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5CBAB5A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7AE2C67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60060C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1396C2E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9A1349A"/>
    <w:multiLevelType w:val="hybridMultilevel"/>
    <w:tmpl w:val="FFFFFFFF"/>
    <w:lvl w:ilvl="0" w:tplc="DE2CE02E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 w:tplc="C428A93A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 w:tplc="86EE028A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 w:tplc="AB208DD6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 w:tplc="EB8E3D1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 w:tplc="9D9CFE82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 w:tplc="47DAD334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 w:tplc="0088DDA6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 w:tplc="E23475DC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B806982"/>
    <w:multiLevelType w:val="hybridMultilevel"/>
    <w:tmpl w:val="FFFFFFFF"/>
    <w:lvl w:ilvl="0" w:tplc="C35C2BD4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 w:tplc="F3CA1EC0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 w:tplc="29D06C3A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 w:tplc="531E0804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 w:tplc="FF9EDB9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 w:tplc="6F00CAD8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 w:tplc="3388442A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 w:tplc="7E2E27F2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 w:tplc="E8EC6D6E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D28537F"/>
    <w:multiLevelType w:val="hybridMultilevel"/>
    <w:tmpl w:val="FFFFFFFF"/>
    <w:lvl w:ilvl="0" w:tplc="B7C237C4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 w:tplc="D8CA7830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 w:tplc="5CFA792E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 w:tplc="39827E3A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 w:tplc="0854BDA2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 w:tplc="7268936C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 w:tplc="25F827DA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 w:tplc="24C88B66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 w:tplc="6E1CB7A2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46F3253"/>
    <w:multiLevelType w:val="hybridMultilevel"/>
    <w:tmpl w:val="FFFFFFFF"/>
    <w:lvl w:ilvl="0" w:tplc="258028E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5ECC3BA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154298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8C44B71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D02CC09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9B2065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FB45D4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F80A07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B9C2AD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8D7A17F"/>
    <w:multiLevelType w:val="hybridMultilevel"/>
    <w:tmpl w:val="FFFFFFFF"/>
    <w:lvl w:ilvl="0" w:tplc="71E858B2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plc="3A68382E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plc="BB72B16C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 w:tplc="077443CC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 w:tplc="51F69D2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 w:tplc="AFDC001A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 w:tplc="5B48650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 w:tplc="BB2647DC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 w:tplc="3AC4F94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2C38DA6"/>
    <w:multiLevelType w:val="hybridMultilevel"/>
    <w:tmpl w:val="FFFFFFFF"/>
    <w:lvl w:ilvl="0" w:tplc="10747548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 w:tplc="AE1C0170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 w:tplc="A420E66E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 w:tplc="9120090E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 w:tplc="BCBA9AAC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 w:tplc="295858D2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 w:tplc="CA44400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 w:tplc="722EB91A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 w:tplc="B7DAB886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6222F51"/>
    <w:multiLevelType w:val="hybridMultilevel"/>
    <w:tmpl w:val="FFFFFFFF"/>
    <w:lvl w:ilvl="0" w:tplc="F93E7E2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C070192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D158940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72EF94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02CA780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C9451B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3A6038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F82F74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8DF20AF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813E042"/>
    <w:multiLevelType w:val="hybridMultilevel"/>
    <w:tmpl w:val="FFFFFFFF"/>
    <w:lvl w:ilvl="0" w:tplc="88964E24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plc="0B22783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plc="4DCABA26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 w:tplc="E196E6D0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 w:tplc="7BD4DD4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 w:tplc="E02C88DE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 w:tplc="4724A2B8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 w:tplc="FFDAF078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 w:tplc="CC9055DA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819B104"/>
    <w:multiLevelType w:val="multilevel"/>
    <w:tmpl w:val="FFFFFFF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70BA07CD"/>
    <w:multiLevelType w:val="hybridMultilevel"/>
    <w:tmpl w:val="FFFFFFFF"/>
    <w:lvl w:ilvl="0" w:tplc="1BFABB4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 w:tplc="FE42C6A8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 w:tplc="A25AF3C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 w:tplc="1D742D0E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 w:tplc="F69EAC68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 w:tplc="867A60FA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 w:tplc="ED46569A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 w:tplc="D91A48B6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 w:tplc="C50E5E32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4019B8E"/>
    <w:multiLevelType w:val="hybridMultilevel"/>
    <w:tmpl w:val="FFFFFFFF"/>
    <w:lvl w:ilvl="0" w:tplc="79F63B0E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 w:tplc="EA4ACF8E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 w:tplc="21FE8EE8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 w:tplc="F46201CE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 w:tplc="923C8D52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 w:tplc="E3F61808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 w:tplc="52308F42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 w:tplc="3C305152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 w:tplc="4844C39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7EF0918"/>
    <w:multiLevelType w:val="hybridMultilevel"/>
    <w:tmpl w:val="FFFFFFFF"/>
    <w:lvl w:ilvl="0" w:tplc="0632238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14205F8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1960CEA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C7C0862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DA8371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5A2CC9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0624D5F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F60F5E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AD2A43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8"/>
  </w:num>
  <w:num w:numId="5">
    <w:abstractNumId w:val="7"/>
  </w:num>
  <w:num w:numId="6">
    <w:abstractNumId w:val="1"/>
  </w:num>
  <w:num w:numId="7">
    <w:abstractNumId w:val="9"/>
  </w:num>
  <w:num w:numId="8">
    <w:abstractNumId w:val="12"/>
  </w:num>
  <w:num w:numId="9">
    <w:abstractNumId w:val="3"/>
  </w:num>
  <w:num w:numId="10">
    <w:abstractNumId w:val="5"/>
  </w:num>
  <w:num w:numId="11">
    <w:abstractNumId w:val="2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9DB"/>
    <w:rsid w:val="000B46CD"/>
    <w:rsid w:val="000F28CE"/>
    <w:rsid w:val="00197235"/>
    <w:rsid w:val="0028558C"/>
    <w:rsid w:val="002E0830"/>
    <w:rsid w:val="002F4A4F"/>
    <w:rsid w:val="00376378"/>
    <w:rsid w:val="003E3224"/>
    <w:rsid w:val="00440D4B"/>
    <w:rsid w:val="00454BF5"/>
    <w:rsid w:val="00485E60"/>
    <w:rsid w:val="0058189D"/>
    <w:rsid w:val="00641C39"/>
    <w:rsid w:val="006B09DB"/>
    <w:rsid w:val="00812F4F"/>
    <w:rsid w:val="008F2118"/>
    <w:rsid w:val="00911672"/>
    <w:rsid w:val="009164AA"/>
    <w:rsid w:val="00925E80"/>
    <w:rsid w:val="00996550"/>
    <w:rsid w:val="00B04877"/>
    <w:rsid w:val="00C60FA2"/>
    <w:rsid w:val="00CD4F7D"/>
    <w:rsid w:val="00D14413"/>
    <w:rsid w:val="00DE1516"/>
    <w:rsid w:val="00DE3500"/>
    <w:rsid w:val="00E74A86"/>
    <w:rsid w:val="00EC45C3"/>
    <w:rsid w:val="00F91759"/>
    <w:rsid w:val="00FB2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91A3E"/>
  <w15:docId w15:val="{48E0F976-FA30-D144-B5E5-26AF6A530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spacing w:line="240" w:lineRule="auto"/>
      <w:outlineLvl w:val="1"/>
    </w:pPr>
    <w:rPr>
      <w:rFonts w:ascii="Times New Roman" w:hAnsi="Times New Roman"/>
      <w:b/>
      <w:sz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hAnsi="Georgia"/>
      <w:i/>
      <w:color w:val="666666"/>
      <w:sz w:val="48"/>
    </w:rPr>
  </w:style>
  <w:style w:type="character" w:styleId="a5">
    <w:name w:val="line number"/>
    <w:basedOn w:val="a0"/>
    <w:semiHidden/>
  </w:style>
  <w:style w:type="character" w:styleId="a6">
    <w:name w:val="Hyperlink"/>
    <w:rPr>
      <w:color w:val="0000FF"/>
      <w:u w:val="single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10">
    <w:name w:val="Table Simple 1"/>
    <w:basedOn w:val="Table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hyperlink" Target="https://drive.google.com/file/d/1NTEC6j6sdYIAAbn0MT17_uGtUErY8j1j/view?usp=sharing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hyperlink" Target="https://docs.google.com/document/d/1-IEHz9UoxgtX3Zsb4lm-TzMW9QdA76bGsSmbWaNUvwU/edit?usp=sharing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37</Pages>
  <Words>4458</Words>
  <Characters>25412</Characters>
  <Application>Microsoft Office Word</Application>
  <DocSecurity>0</DocSecurity>
  <Lines>211</Lines>
  <Paragraphs>59</Paragraphs>
  <ScaleCrop>false</ScaleCrop>
  <Company/>
  <LinksUpToDate>false</LinksUpToDate>
  <CharactersWithSpaces>29811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Ангелина Арсеньева</cp:lastModifiedBy>
  <cp:revision>28</cp:revision>
  <dcterms:created xsi:type="dcterms:W3CDTF">2020-04-11T16:44:00Z</dcterms:created>
  <dcterms:modified xsi:type="dcterms:W3CDTF">2020-04-11T17:17:00Z</dcterms:modified>
</cp:coreProperties>
</file>