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5BD4" w14:textId="77777777" w:rsidR="003A4189" w:rsidRPr="0095219B" w:rsidRDefault="00800C52">
      <w:pPr>
        <w:pStyle w:val="western"/>
        <w:shd w:val="clear" w:color="auto" w:fill="FFFFFF"/>
        <w:spacing w:after="0" w:line="276" w:lineRule="auto"/>
        <w:jc w:val="center"/>
        <w:rPr>
          <w:rFonts w:cs="Times New Roman"/>
          <w:sz w:val="28"/>
          <w:szCs w:val="28"/>
        </w:rPr>
      </w:pPr>
      <w:r w:rsidRPr="0095219B">
        <w:rPr>
          <w:rFonts w:cs="Times New Roman"/>
          <w:sz w:val="28"/>
          <w:szCs w:val="28"/>
        </w:rPr>
        <w:t>ГБОУ города Москвы Школа №1505 «Преображенская»</w:t>
      </w:r>
      <w:r w:rsidRPr="0095219B">
        <w:rPr>
          <w:rFonts w:cs="Times New Roman"/>
          <w:sz w:val="28"/>
          <w:szCs w:val="28"/>
        </w:rPr>
        <w:br/>
        <w:t>«Пугачёвская, 6а»</w:t>
      </w:r>
    </w:p>
    <w:p w14:paraId="3AD5C934" w14:textId="77777777" w:rsidR="003A4189" w:rsidRPr="0095219B" w:rsidRDefault="003A4189">
      <w:pPr>
        <w:pStyle w:val="western"/>
        <w:shd w:val="clear" w:color="auto" w:fill="FFFFFF"/>
        <w:spacing w:after="0" w:line="276" w:lineRule="auto"/>
        <w:jc w:val="center"/>
        <w:rPr>
          <w:rFonts w:cs="Times New Roman"/>
          <w:sz w:val="28"/>
          <w:szCs w:val="28"/>
        </w:rPr>
      </w:pPr>
    </w:p>
    <w:p w14:paraId="3694AD07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00BEB6EB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2F7C12E3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45ED6D2D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40822D1A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5D092732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43318075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5D19D36E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42D11560" w14:textId="77777777" w:rsidR="003A4189" w:rsidRPr="0095219B" w:rsidRDefault="00800C52">
      <w:pPr>
        <w:pStyle w:val="western"/>
        <w:shd w:val="clear" w:color="auto" w:fill="FFFFFF"/>
        <w:spacing w:after="0"/>
        <w:jc w:val="center"/>
        <w:rPr>
          <w:rFonts w:cs="Times New Roman"/>
          <w:b/>
          <w:bCs/>
          <w:sz w:val="72"/>
          <w:szCs w:val="72"/>
        </w:rPr>
      </w:pPr>
      <w:r w:rsidRPr="0095219B">
        <w:rPr>
          <w:rFonts w:cs="Times New Roman"/>
          <w:b/>
          <w:bCs/>
          <w:sz w:val="72"/>
          <w:szCs w:val="72"/>
        </w:rPr>
        <w:t>Диплом (ИПР)</w:t>
      </w:r>
    </w:p>
    <w:p w14:paraId="6A2DEBB9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b/>
          <w:bCs/>
          <w:sz w:val="44"/>
          <w:szCs w:val="44"/>
        </w:rPr>
      </w:pPr>
    </w:p>
    <w:p w14:paraId="7EB90EF7" w14:textId="13C1B58C" w:rsidR="003A4189" w:rsidRPr="0095219B" w:rsidRDefault="00980A02">
      <w:pPr>
        <w:pStyle w:val="western"/>
        <w:shd w:val="clear" w:color="auto" w:fill="FFFFFF"/>
        <w:spacing w:after="0"/>
        <w:jc w:val="center"/>
        <w:rPr>
          <w:rFonts w:cs="Times New Roman"/>
          <w:b/>
          <w:bCs/>
          <w:sz w:val="60"/>
          <w:szCs w:val="60"/>
        </w:rPr>
      </w:pPr>
      <w:r w:rsidRPr="0095219B">
        <w:rPr>
          <w:rFonts w:cs="Times New Roman"/>
          <w:b/>
          <w:bCs/>
          <w:sz w:val="60"/>
          <w:szCs w:val="60"/>
        </w:rPr>
        <w:t>Границы юмора</w:t>
      </w:r>
      <w:r w:rsidR="00800C52" w:rsidRPr="0095219B">
        <w:rPr>
          <w:rFonts w:cs="Times New Roman"/>
          <w:b/>
          <w:bCs/>
          <w:sz w:val="60"/>
          <w:szCs w:val="60"/>
        </w:rPr>
        <w:t xml:space="preserve"> у детей и младших подростков</w:t>
      </w:r>
    </w:p>
    <w:p w14:paraId="1C80161D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b/>
          <w:bCs/>
          <w:sz w:val="36"/>
          <w:szCs w:val="36"/>
        </w:rPr>
      </w:pPr>
    </w:p>
    <w:p w14:paraId="78DD1E17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55D8441A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64B97B13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3AB37BBE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129EFAD3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7809191C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10154AAD" w14:textId="6FC3D07B" w:rsidR="003A4189" w:rsidRPr="0095219B" w:rsidRDefault="00800C52">
      <w:pPr>
        <w:pStyle w:val="western"/>
        <w:shd w:val="clear" w:color="auto" w:fill="FFFFFF"/>
        <w:spacing w:after="0"/>
        <w:jc w:val="right"/>
        <w:rPr>
          <w:rFonts w:cs="Times New Roman"/>
          <w:sz w:val="28"/>
          <w:szCs w:val="28"/>
        </w:rPr>
      </w:pPr>
      <w:r w:rsidRPr="0095219B">
        <w:rPr>
          <w:rFonts w:cs="Times New Roman"/>
          <w:sz w:val="28"/>
          <w:szCs w:val="28"/>
        </w:rPr>
        <w:br/>
        <w:t>учащийся 10 класса «А»</w:t>
      </w:r>
      <w:r w:rsidRPr="0095219B">
        <w:rPr>
          <w:rFonts w:cs="Times New Roman"/>
          <w:sz w:val="28"/>
          <w:szCs w:val="28"/>
        </w:rPr>
        <w:br/>
        <w:t>Финагенов Яков</w:t>
      </w:r>
      <w:r w:rsidRPr="0095219B">
        <w:rPr>
          <w:rFonts w:cs="Times New Roman"/>
          <w:sz w:val="28"/>
          <w:szCs w:val="28"/>
        </w:rPr>
        <w:br/>
      </w:r>
      <w:r w:rsidRPr="0095219B">
        <w:rPr>
          <w:rFonts w:cs="Times New Roman"/>
          <w:sz w:val="28"/>
          <w:szCs w:val="28"/>
        </w:rPr>
        <w:br/>
        <w:t xml:space="preserve">Научный руководитель: </w:t>
      </w:r>
      <w:proofErr w:type="spellStart"/>
      <w:r w:rsidRPr="0095219B">
        <w:rPr>
          <w:rFonts w:cs="Times New Roman"/>
          <w:sz w:val="28"/>
          <w:szCs w:val="28"/>
        </w:rPr>
        <w:t>к.психол.н</w:t>
      </w:r>
      <w:proofErr w:type="spellEnd"/>
      <w:r w:rsidRPr="0095219B">
        <w:rPr>
          <w:rFonts w:cs="Times New Roman"/>
          <w:sz w:val="28"/>
          <w:szCs w:val="28"/>
        </w:rPr>
        <w:t>.</w:t>
      </w:r>
      <w:r w:rsidR="00980A02" w:rsidRPr="0095219B">
        <w:rPr>
          <w:rFonts w:cs="Times New Roman"/>
          <w:sz w:val="28"/>
          <w:szCs w:val="28"/>
        </w:rPr>
        <w:t xml:space="preserve"> </w:t>
      </w:r>
      <w:r w:rsidRPr="0095219B">
        <w:rPr>
          <w:rFonts w:cs="Times New Roman"/>
          <w:sz w:val="28"/>
          <w:szCs w:val="28"/>
        </w:rPr>
        <w:t>Савина О.О.</w:t>
      </w:r>
    </w:p>
    <w:p w14:paraId="1BDE79EF" w14:textId="77777777" w:rsidR="003A4189" w:rsidRPr="0095219B" w:rsidRDefault="003A4189">
      <w:pPr>
        <w:pStyle w:val="western"/>
        <w:shd w:val="clear" w:color="auto" w:fill="FFFFFF"/>
        <w:spacing w:after="0"/>
        <w:rPr>
          <w:rFonts w:cs="Times New Roman"/>
          <w:sz w:val="28"/>
          <w:szCs w:val="28"/>
        </w:rPr>
      </w:pPr>
    </w:p>
    <w:p w14:paraId="40F88A4F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19DED34A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145C8884" w14:textId="77777777" w:rsidR="003A4189" w:rsidRPr="0095219B" w:rsidRDefault="003A4189">
      <w:pPr>
        <w:pStyle w:val="western"/>
        <w:shd w:val="clear" w:color="auto" w:fill="FFFFFF"/>
        <w:spacing w:after="0"/>
        <w:rPr>
          <w:rFonts w:cs="Times New Roman"/>
          <w:sz w:val="28"/>
          <w:szCs w:val="28"/>
        </w:rPr>
      </w:pPr>
    </w:p>
    <w:p w14:paraId="3CEDE022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0CBC4A54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2E7C210E" w14:textId="77777777" w:rsidR="003A4189" w:rsidRPr="0095219B" w:rsidRDefault="003A4189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6B0CD3D3" w14:textId="77777777" w:rsidR="003A4189" w:rsidRPr="0095219B" w:rsidRDefault="00800C52">
      <w:pPr>
        <w:pStyle w:val="western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  <w:r w:rsidRPr="0095219B">
        <w:rPr>
          <w:rFonts w:cs="Times New Roman"/>
          <w:sz w:val="28"/>
          <w:szCs w:val="28"/>
        </w:rPr>
        <w:t>Москва</w:t>
      </w:r>
      <w:r w:rsidRPr="0095219B">
        <w:rPr>
          <w:rFonts w:cs="Times New Roman"/>
          <w:sz w:val="28"/>
          <w:szCs w:val="28"/>
        </w:rPr>
        <w:br/>
        <w:t>2019-2020</w:t>
      </w:r>
    </w:p>
    <w:p w14:paraId="66273944" w14:textId="77777777" w:rsidR="003A4189" w:rsidRPr="0095219B" w:rsidRDefault="00800C52">
      <w:pPr>
        <w:ind w:firstLine="567"/>
        <w:rPr>
          <w:rFonts w:ascii="Times New Roman" w:hAnsi="Times New Roman" w:cs="Times New Roman"/>
        </w:rPr>
      </w:pPr>
      <w:r w:rsidRPr="0095219B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09CCCA09" w14:textId="77777777" w:rsidR="003A4189" w:rsidRPr="0095219B" w:rsidRDefault="00800C52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1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0ADE7A02" w14:textId="1D348841" w:rsidR="00980A02" w:rsidRPr="0095219B" w:rsidRDefault="00980A0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5219B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="003D457D" w:rsidRPr="0095219B">
        <w:rPr>
          <w:rFonts w:ascii="Times New Roman" w:hAnsi="Times New Roman" w:cs="Times New Roman"/>
          <w:sz w:val="28"/>
          <w:szCs w:val="28"/>
        </w:rPr>
        <w:t>из-за субъективности в восприятии и, следовательно, понимании юмора</w:t>
      </w:r>
      <w:r w:rsidR="00EB519D" w:rsidRPr="0095219B">
        <w:rPr>
          <w:rFonts w:ascii="Times New Roman" w:hAnsi="Times New Roman" w:cs="Times New Roman"/>
          <w:sz w:val="28"/>
          <w:szCs w:val="28"/>
        </w:rPr>
        <w:t>, а также из-за разных тематических предпочтений и лично выстраиваемых границ общение подростков часто может переходить в «</w:t>
      </w:r>
      <w:proofErr w:type="spellStart"/>
      <w:r w:rsidR="00EB519D" w:rsidRPr="0095219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EB519D" w:rsidRPr="0095219B">
        <w:rPr>
          <w:rFonts w:ascii="Times New Roman" w:hAnsi="Times New Roman" w:cs="Times New Roman"/>
          <w:sz w:val="28"/>
          <w:szCs w:val="28"/>
        </w:rPr>
        <w:t>» и быть для кого-то оскорбительным</w:t>
      </w:r>
    </w:p>
    <w:p w14:paraId="2E1E6DB4" w14:textId="77777777" w:rsidR="003A4189" w:rsidRPr="0095219B" w:rsidRDefault="00800C5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5219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5219B">
        <w:rPr>
          <w:rFonts w:ascii="Times New Roman" w:hAnsi="Times New Roman" w:cs="Times New Roman"/>
          <w:sz w:val="28"/>
          <w:szCs w:val="28"/>
        </w:rPr>
        <w:t xml:space="preserve"> исследования – выявление представлений о границе между юмором и оскорбительными, обижающими высказываниями в субъективном восприятии подростков</w:t>
      </w:r>
    </w:p>
    <w:p w14:paraId="1302C272" w14:textId="77777777" w:rsidR="003A4189" w:rsidRPr="0095219B" w:rsidRDefault="00800C5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5219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темы были сформулированы следующие </w:t>
      </w:r>
      <w:r w:rsidRPr="0095219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BEA5A0A" w14:textId="77777777" w:rsidR="003A4189" w:rsidRPr="0095219B" w:rsidRDefault="00800C5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Рассмотреть разные точки зрения психологов </w:t>
      </w: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  <w:lang w:val="en-US"/>
        </w:rPr>
        <w:t>XX</w:t>
      </w: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и </w:t>
      </w: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  <w:lang w:val="en-US"/>
        </w:rPr>
        <w:t>XXI</w:t>
      </w: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века на вопрос «Что такое чувство юмора?»</w:t>
      </w:r>
    </w:p>
    <w:p w14:paraId="188D2E8A" w14:textId="77777777" w:rsidR="003A4189" w:rsidRPr="0095219B" w:rsidRDefault="00800C5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>Сформулировать основные характеристики этого понятия и признаки сформировавшегося чувства юмора</w:t>
      </w:r>
    </w:p>
    <w:p w14:paraId="7B3F362D" w14:textId="77777777" w:rsidR="003A4189" w:rsidRPr="0095219B" w:rsidRDefault="00800C5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>Рассмотреть социальные особенности детей и младших подростков, основываясь на ключевых кризисах</w:t>
      </w:r>
    </w:p>
    <w:p w14:paraId="430E5894" w14:textId="1C944AB5" w:rsidR="003A4189" w:rsidRPr="0095219B" w:rsidRDefault="00800C5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>Изучить современные тенденции в юморе</w:t>
      </w:r>
    </w:p>
    <w:p w14:paraId="0A3B364D" w14:textId="29ACE20C" w:rsidR="00980A02" w:rsidRPr="0095219B" w:rsidRDefault="00980A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Создать опросник для выявления тематических предпочтений </w:t>
      </w:r>
      <w:r w:rsidR="00BF6709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и форматов </w:t>
      </w: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в юморе </w:t>
      </w:r>
    </w:p>
    <w:p w14:paraId="5DB6A2A9" w14:textId="77777777" w:rsidR="003A4189" w:rsidRPr="0095219B" w:rsidRDefault="00800C5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>Провести опрос</w:t>
      </w:r>
    </w:p>
    <w:p w14:paraId="428B043D" w14:textId="57556715" w:rsidR="003A4189" w:rsidRPr="0095219B" w:rsidRDefault="00800C5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Сравнить теоретические сведения с результатами опросов и </w:t>
      </w:r>
      <w:r w:rsidR="00980A02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>сформулировать условную границу между юмором и оскорбительным</w:t>
      </w:r>
    </w:p>
    <w:p w14:paraId="1017FB5C" w14:textId="26BFD616" w:rsidR="003A4189" w:rsidRPr="0095219B" w:rsidRDefault="00800C52" w:rsidP="00217ABF">
      <w:pPr>
        <w:ind w:right="-149" w:firstLine="567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Я считаю эту тему </w:t>
      </w:r>
      <w:r w:rsidRPr="0095219B">
        <w:rPr>
          <w:rFonts w:ascii="Times New Roman" w:hAnsi="Times New Roman" w:cs="Times New Roman"/>
          <w:b/>
          <w:bCs/>
          <w:color w:val="00000A"/>
          <w:sz w:val="28"/>
          <w:szCs w:val="28"/>
          <w:u w:color="00000A"/>
        </w:rPr>
        <w:t>актуальной</w:t>
      </w: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потому, что</w:t>
      </w:r>
      <w:r w:rsidR="003D457D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собираюсь на основе современных тенденций в юморе, особенностей виртуального общения подростков выявить тематические предпочтения</w:t>
      </w:r>
      <w:r w:rsidR="00217ABF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>, юмористические форматы</w:t>
      </w:r>
      <w:r w:rsidR="003D457D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</w:t>
      </w:r>
      <w:r w:rsidR="005B793D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и запретные темы </w:t>
      </w:r>
      <w:r w:rsidR="003D457D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>в юморе у</w:t>
      </w:r>
      <w:r w:rsidR="00217ABF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младших</w:t>
      </w:r>
      <w:r w:rsidR="003D457D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подростков и рассмотреть, как они меняются </w:t>
      </w:r>
      <w:r w:rsidR="00217ABF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>в течение обучения в 5-7 классах</w:t>
      </w:r>
      <w:r w:rsidR="003D457D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</w:t>
      </w:r>
    </w:p>
    <w:p w14:paraId="0312B7AA" w14:textId="6CB8DF96" w:rsidR="003A4189" w:rsidRPr="0095219B" w:rsidRDefault="00800C52">
      <w:pPr>
        <w:ind w:firstLine="567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b/>
          <w:color w:val="00000A"/>
          <w:sz w:val="28"/>
          <w:szCs w:val="28"/>
          <w:u w:color="00000A"/>
        </w:rPr>
        <w:t>Объект исследования</w:t>
      </w:r>
      <w:r w:rsidR="003D457D" w:rsidRPr="0095219B">
        <w:rPr>
          <w:rFonts w:ascii="Times New Roman" w:hAnsi="Times New Roman" w:cs="Times New Roman"/>
          <w:b/>
          <w:color w:val="00000A"/>
          <w:sz w:val="28"/>
          <w:szCs w:val="28"/>
          <w:u w:color="00000A"/>
        </w:rPr>
        <w:t>:</w:t>
      </w:r>
      <w:r w:rsidR="003D457D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</w:t>
      </w: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представления о юморе у подростков </w:t>
      </w:r>
    </w:p>
    <w:p w14:paraId="001CB3ED" w14:textId="0A65AF4C" w:rsidR="005B793D" w:rsidRPr="0095219B" w:rsidRDefault="00800C52">
      <w:pPr>
        <w:ind w:firstLine="567"/>
        <w:rPr>
          <w:rFonts w:ascii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b/>
          <w:color w:val="00000A"/>
          <w:sz w:val="28"/>
          <w:szCs w:val="28"/>
          <w:u w:color="00000A"/>
        </w:rPr>
        <w:t>Предмет исследования:</w:t>
      </w: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восприятие юмористических дискурсов подростками</w:t>
      </w:r>
      <w:r w:rsidR="003D457D"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 </w:t>
      </w: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t xml:space="preserve">11 и 13 лет. </w:t>
      </w:r>
    </w:p>
    <w:p w14:paraId="5314D6B8" w14:textId="45F58358" w:rsidR="00F178BA" w:rsidRPr="0095219B" w:rsidRDefault="005B793D" w:rsidP="00BF6709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A"/>
        </w:rPr>
      </w:pPr>
      <w:r w:rsidRPr="0095219B">
        <w:rPr>
          <w:rFonts w:ascii="Times New Roman" w:hAnsi="Times New Roman" w:cs="Times New Roman"/>
          <w:color w:val="00000A"/>
          <w:sz w:val="28"/>
          <w:szCs w:val="28"/>
          <w:u w:color="00000A"/>
        </w:rPr>
        <w:br w:type="page"/>
      </w:r>
    </w:p>
    <w:sdt>
      <w:sdtPr>
        <w:rPr>
          <w:rFonts w:ascii="Times New Roman" w:eastAsia="Calibri" w:hAnsi="Times New Roman" w:cs="Times New Roman"/>
          <w:color w:val="000000"/>
          <w:sz w:val="22"/>
          <w:szCs w:val="22"/>
          <w:bdr w:val="nil"/>
        </w:rPr>
        <w:id w:val="-1491785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6F39E2" w14:textId="7B68D8ED" w:rsidR="00BF6709" w:rsidRPr="0095219B" w:rsidRDefault="00BF6709" w:rsidP="00BF6709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95219B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14:paraId="4DE66A24" w14:textId="686121EB" w:rsidR="007D634D" w:rsidRDefault="00BF6709">
          <w:pPr>
            <w:pStyle w:val="12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r w:rsidRPr="0095219B">
            <w:rPr>
              <w:rFonts w:ascii="Times New Roman" w:hAnsi="Times New Roman" w:cs="Times New Roman"/>
            </w:rPr>
            <w:fldChar w:fldCharType="begin"/>
          </w:r>
          <w:r w:rsidRPr="0095219B">
            <w:rPr>
              <w:rFonts w:ascii="Times New Roman" w:hAnsi="Times New Roman" w:cs="Times New Roman"/>
            </w:rPr>
            <w:instrText xml:space="preserve"> TOC \o "1-3" \h \z \u </w:instrText>
          </w:r>
          <w:r w:rsidRPr="0095219B">
            <w:rPr>
              <w:rFonts w:ascii="Times New Roman" w:hAnsi="Times New Roman" w:cs="Times New Roman"/>
            </w:rPr>
            <w:fldChar w:fldCharType="separate"/>
          </w:r>
          <w:hyperlink w:anchor="_Toc30458079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</w:rPr>
              <w:t>Глава 1. Чувство юмора в младшем подростковом возрасте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_Toc30458079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3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1B82D620" w14:textId="6ABC428D" w:rsidR="007D634D" w:rsidRDefault="006068BD">
          <w:pPr>
            <w:pStyle w:val="21"/>
            <w:tabs>
              <w:tab w:val="left" w:pos="88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30458080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  <w:spacing w:val="5"/>
              </w:rPr>
              <w:t>1.1.</w:t>
            </w:r>
            <w:r w:rsidR="007D634D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7D634D" w:rsidRPr="00F07B7C">
              <w:rPr>
                <w:rStyle w:val="a3"/>
                <w:rFonts w:ascii="Times New Roman" w:hAnsi="Times New Roman" w:cs="Times New Roman"/>
                <w:noProof/>
                <w:spacing w:val="5"/>
              </w:rPr>
              <w:t>Чувство юмора как способность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_Toc30458080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3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055D4473" w14:textId="7E1FEA00" w:rsidR="007D634D" w:rsidRDefault="006068BD">
          <w:pPr>
            <w:pStyle w:val="21"/>
            <w:tabs>
              <w:tab w:val="left" w:pos="88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30458081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  <w:spacing w:val="5"/>
              </w:rPr>
              <w:t>1.2.</w:t>
            </w:r>
            <w:r w:rsidR="007D634D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7D634D" w:rsidRPr="00F07B7C">
              <w:rPr>
                <w:rStyle w:val="a3"/>
                <w:rFonts w:ascii="Times New Roman" w:hAnsi="Times New Roman" w:cs="Times New Roman"/>
                <w:noProof/>
                <w:spacing w:val="5"/>
              </w:rPr>
              <w:t>Тематические предпочтения в юморе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_Toc30458081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3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66179371" w14:textId="5A4E4BF3" w:rsidR="007D634D" w:rsidRDefault="006068BD">
          <w:pPr>
            <w:pStyle w:val="21"/>
            <w:tabs>
              <w:tab w:val="left" w:pos="88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30458082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  <w:spacing w:val="5"/>
              </w:rPr>
              <w:t>1.3.</w:t>
            </w:r>
            <w:r w:rsidR="007D634D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7D634D" w:rsidRPr="00F07B7C">
              <w:rPr>
                <w:rStyle w:val="a3"/>
                <w:rFonts w:ascii="Times New Roman" w:hAnsi="Times New Roman" w:cs="Times New Roman"/>
                <w:noProof/>
                <w:spacing w:val="5"/>
              </w:rPr>
              <w:t>Особенности межличностного взаимодействия в младшем подростковом возрасте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_Toc30458082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4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31804193" w14:textId="5D14722E" w:rsidR="007D634D" w:rsidRDefault="006068BD">
          <w:pPr>
            <w:pStyle w:val="12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30458083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</w:rPr>
              <w:t>Глава 2. Исследование представления о юморе у младших подростков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_Toc30458083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4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206070FB" w14:textId="1A580A86" w:rsidR="007D634D" w:rsidRDefault="006068BD">
          <w:pPr>
            <w:pStyle w:val="21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30458084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</w:rPr>
              <w:t>2.1. Выдвижение гипотезы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_Toc30458084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4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2EDB1916" w14:textId="748AC628" w:rsidR="007D634D" w:rsidRDefault="006068BD">
          <w:pPr>
            <w:pStyle w:val="21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30458085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</w:rPr>
              <w:t>2.2. Создание опросника для выявления тематических предпочтений и юмористических форматов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_Toc30458085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5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265E3AE8" w14:textId="5D1B32A0" w:rsidR="007D634D" w:rsidRDefault="006068BD">
          <w:pPr>
            <w:pStyle w:val="21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30458086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</w:rPr>
              <w:t>2.3. Интерпретация результатов проведенного опроса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_Toc30458086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5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0806AEED" w14:textId="36958E76" w:rsidR="007D634D" w:rsidRDefault="006068BD">
          <w:pPr>
            <w:pStyle w:val="12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30458087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</w:rPr>
              <w:t>Глава 3. Вывод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_Toc30458087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5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03716902" w14:textId="0DEBCB7C" w:rsidR="007D634D" w:rsidRDefault="006068BD">
          <w:pPr>
            <w:pStyle w:val="12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30458088" w:history="1">
            <w:r w:rsidR="007D634D" w:rsidRPr="00F07B7C">
              <w:rPr>
                <w:rStyle w:val="a3"/>
                <w:rFonts w:ascii="Times New Roman" w:hAnsi="Times New Roman" w:cs="Times New Roman"/>
                <w:noProof/>
              </w:rPr>
              <w:t>Источники</w:t>
            </w:r>
            <w:r w:rsidR="007D634D">
              <w:rPr>
                <w:noProof/>
                <w:webHidden/>
              </w:rPr>
              <w:tab/>
            </w:r>
            <w:r w:rsidR="007D634D">
              <w:rPr>
                <w:noProof/>
                <w:webHidden/>
              </w:rPr>
              <w:fldChar w:fldCharType="begin"/>
            </w:r>
            <w:r w:rsidR="007D634D">
              <w:rPr>
                <w:noProof/>
                <w:webHidden/>
              </w:rPr>
              <w:instrText xml:space="preserve"> PAGEREF _Toc30458088 \h </w:instrText>
            </w:r>
            <w:r w:rsidR="007D634D">
              <w:rPr>
                <w:noProof/>
                <w:webHidden/>
              </w:rPr>
            </w:r>
            <w:r w:rsidR="007D634D">
              <w:rPr>
                <w:noProof/>
                <w:webHidden/>
              </w:rPr>
              <w:fldChar w:fldCharType="separate"/>
            </w:r>
            <w:r w:rsidR="007D634D">
              <w:rPr>
                <w:noProof/>
                <w:webHidden/>
              </w:rPr>
              <w:t>5</w:t>
            </w:r>
            <w:r w:rsidR="007D634D">
              <w:rPr>
                <w:noProof/>
                <w:webHidden/>
              </w:rPr>
              <w:fldChar w:fldCharType="end"/>
            </w:r>
          </w:hyperlink>
        </w:p>
        <w:p w14:paraId="4D0C502B" w14:textId="30D619F7" w:rsidR="00BF6709" w:rsidRPr="0095219B" w:rsidRDefault="00BF6709">
          <w:pPr>
            <w:rPr>
              <w:rFonts w:ascii="Times New Roman" w:hAnsi="Times New Roman" w:cs="Times New Roman"/>
            </w:rPr>
          </w:pPr>
          <w:r w:rsidRPr="0095219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9EF15F8" w14:textId="301E51AF" w:rsidR="0071322E" w:rsidRPr="0095219B" w:rsidRDefault="0071322E" w:rsidP="0071322E">
      <w:pPr>
        <w:rPr>
          <w:rFonts w:ascii="Times New Roman" w:hAnsi="Times New Roman" w:cs="Times New Roman"/>
        </w:rPr>
      </w:pPr>
    </w:p>
    <w:p w14:paraId="562790FF" w14:textId="77777777" w:rsidR="0071322E" w:rsidRPr="0095219B" w:rsidRDefault="0071322E">
      <w:pPr>
        <w:spacing w:after="0" w:line="240" w:lineRule="auto"/>
        <w:rPr>
          <w:rFonts w:ascii="Times New Roman" w:hAnsi="Times New Roman" w:cs="Times New Roman"/>
        </w:rPr>
      </w:pPr>
      <w:r w:rsidRPr="0095219B">
        <w:rPr>
          <w:rFonts w:ascii="Times New Roman" w:hAnsi="Times New Roman" w:cs="Times New Roman"/>
        </w:rPr>
        <w:br w:type="page"/>
      </w:r>
    </w:p>
    <w:p w14:paraId="66D43E4A" w14:textId="048C509F" w:rsidR="00217ABF" w:rsidRPr="0095219B" w:rsidRDefault="00217ABF" w:rsidP="00217ABF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0458088"/>
      <w:bookmarkStart w:id="1" w:name="_GoBack"/>
      <w:bookmarkEnd w:id="1"/>
      <w:r w:rsidRPr="009521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Источники</w:t>
      </w:r>
      <w:bookmarkEnd w:id="0"/>
    </w:p>
    <w:p w14:paraId="15FDA421" w14:textId="6FF89819" w:rsidR="00E7568B" w:rsidRPr="0095219B" w:rsidRDefault="00E7568B" w:rsidP="00E7568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219B">
        <w:rPr>
          <w:rFonts w:ascii="Times New Roman" w:hAnsi="Times New Roman" w:cs="Times New Roman"/>
          <w:sz w:val="28"/>
          <w:szCs w:val="28"/>
        </w:rPr>
        <w:t>Представления о чувстве юмора в психологии / Р.В. Ершова, Р.З. Шарапова – Коломна, 2012</w:t>
      </w:r>
    </w:p>
    <w:p w14:paraId="2EEFF94F" w14:textId="0B43D177" w:rsidR="00E7568B" w:rsidRPr="0095219B" w:rsidRDefault="00E7568B" w:rsidP="00E7568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219B">
        <w:rPr>
          <w:rFonts w:ascii="Times New Roman" w:hAnsi="Times New Roman" w:cs="Times New Roman"/>
          <w:sz w:val="28"/>
          <w:szCs w:val="28"/>
        </w:rPr>
        <w:t xml:space="preserve">Чувство юмора и тематические предпочтения в юношеском и зрелом возрасте / Р.В. Ершова, Р.З. </w:t>
      </w:r>
      <w:proofErr w:type="spellStart"/>
      <w:r w:rsidRPr="0095219B">
        <w:rPr>
          <w:rFonts w:ascii="Times New Roman" w:hAnsi="Times New Roman" w:cs="Times New Roman"/>
          <w:sz w:val="28"/>
          <w:szCs w:val="28"/>
        </w:rPr>
        <w:t>Киямова</w:t>
      </w:r>
      <w:proofErr w:type="spellEnd"/>
      <w:r w:rsidRPr="0095219B">
        <w:rPr>
          <w:rFonts w:ascii="Times New Roman" w:hAnsi="Times New Roman" w:cs="Times New Roman"/>
          <w:sz w:val="28"/>
          <w:szCs w:val="28"/>
        </w:rPr>
        <w:t xml:space="preserve"> – Коломна, 2016</w:t>
      </w:r>
    </w:p>
    <w:p w14:paraId="43C784B1" w14:textId="6602993C" w:rsidR="00E7568B" w:rsidRPr="0095219B" w:rsidRDefault="0092700F" w:rsidP="0092700F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proofErr w:type="spellStart"/>
      <w:r w:rsidRPr="0095219B">
        <w:rPr>
          <w:rFonts w:ascii="Times New Roman" w:eastAsia="Arial Unicode MS" w:hAnsi="Times New Roman" w:cs="Times New Roman"/>
          <w:color w:val="auto"/>
          <w:sz w:val="28"/>
          <w:szCs w:val="28"/>
        </w:rPr>
        <w:t>Полипарадигмальное</w:t>
      </w:r>
      <w:proofErr w:type="spellEnd"/>
      <w:r w:rsidRPr="0095219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исследование чувства юмора как комплексной личностной характеристики / Жаркой С.Ю. // Вестник РГГУ. Серия «Психология. Педагогика. Образование», 2018</w:t>
      </w:r>
    </w:p>
    <w:sectPr w:rsidR="00E7568B" w:rsidRPr="0095219B" w:rsidSect="00BF6709">
      <w:footerReference w:type="default" r:id="rId8"/>
      <w:pgSz w:w="11900" w:h="16840"/>
      <w:pgMar w:top="1134" w:right="850" w:bottom="1134" w:left="709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64D9" w14:textId="77777777" w:rsidR="006068BD" w:rsidRDefault="006068BD">
      <w:pPr>
        <w:spacing w:after="0" w:line="240" w:lineRule="auto"/>
      </w:pPr>
      <w:r>
        <w:separator/>
      </w:r>
    </w:p>
  </w:endnote>
  <w:endnote w:type="continuationSeparator" w:id="0">
    <w:p w14:paraId="46201CCC" w14:textId="77777777" w:rsidR="006068BD" w:rsidRDefault="006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550527"/>
      <w:docPartObj>
        <w:docPartGallery w:val="Page Numbers (Bottom of Page)"/>
        <w:docPartUnique/>
      </w:docPartObj>
    </w:sdtPr>
    <w:sdtEndPr/>
    <w:sdtContent>
      <w:p w14:paraId="319F70A3" w14:textId="3A9E35CB" w:rsidR="00C72D45" w:rsidRDefault="00C72D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A6">
          <w:rPr>
            <w:noProof/>
          </w:rPr>
          <w:t>1</w:t>
        </w:r>
        <w:r>
          <w:fldChar w:fldCharType="end"/>
        </w:r>
      </w:p>
    </w:sdtContent>
  </w:sdt>
  <w:p w14:paraId="087F92C6" w14:textId="77777777" w:rsidR="003A4189" w:rsidRDefault="003A41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A071" w14:textId="77777777" w:rsidR="006068BD" w:rsidRDefault="006068BD">
      <w:pPr>
        <w:spacing w:after="0" w:line="240" w:lineRule="auto"/>
      </w:pPr>
      <w:r>
        <w:separator/>
      </w:r>
    </w:p>
  </w:footnote>
  <w:footnote w:type="continuationSeparator" w:id="0">
    <w:p w14:paraId="127F7224" w14:textId="77777777" w:rsidR="006068BD" w:rsidRDefault="0060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AA"/>
    <w:multiLevelType w:val="hybridMultilevel"/>
    <w:tmpl w:val="75E2D536"/>
    <w:styleLink w:val="1"/>
    <w:lvl w:ilvl="0" w:tplc="0408EF58">
      <w:start w:val="1"/>
      <w:numFmt w:val="decimal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8A1E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7E917A">
      <w:start w:val="1"/>
      <w:numFmt w:val="lowerRoman"/>
      <w:lvlText w:val="%3."/>
      <w:lvlJc w:val="left"/>
      <w:pPr>
        <w:ind w:left="272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3EBF9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AE292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0EAD28">
      <w:start w:val="1"/>
      <w:numFmt w:val="lowerRoman"/>
      <w:lvlText w:val="%6."/>
      <w:lvlJc w:val="left"/>
      <w:pPr>
        <w:ind w:left="488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A395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D2229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402ED2">
      <w:start w:val="1"/>
      <w:numFmt w:val="lowerRoman"/>
      <w:lvlText w:val="%9."/>
      <w:lvlJc w:val="left"/>
      <w:pPr>
        <w:ind w:left="704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9092442"/>
    <w:multiLevelType w:val="multilevel"/>
    <w:tmpl w:val="4290F4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4E1722"/>
    <w:multiLevelType w:val="multilevel"/>
    <w:tmpl w:val="3F483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08122C"/>
    <w:multiLevelType w:val="hybridMultilevel"/>
    <w:tmpl w:val="2D9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222"/>
    <w:multiLevelType w:val="hybridMultilevel"/>
    <w:tmpl w:val="75E2D536"/>
    <w:numStyleLink w:val="1"/>
  </w:abstractNum>
  <w:abstractNum w:abstractNumId="5" w15:restartNumberingAfterBreak="0">
    <w:nsid w:val="3BF44CBA"/>
    <w:multiLevelType w:val="multilevel"/>
    <w:tmpl w:val="73A86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6787B6B"/>
    <w:multiLevelType w:val="multilevel"/>
    <w:tmpl w:val="AEC8DC2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2"/>
      </w:rPr>
    </w:lvl>
  </w:abstractNum>
  <w:abstractNum w:abstractNumId="7" w15:restartNumberingAfterBreak="0">
    <w:nsid w:val="615B3D19"/>
    <w:multiLevelType w:val="hybridMultilevel"/>
    <w:tmpl w:val="2D9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9"/>
    <w:rsid w:val="00046E0E"/>
    <w:rsid w:val="002108AA"/>
    <w:rsid w:val="00217ABF"/>
    <w:rsid w:val="003A4189"/>
    <w:rsid w:val="003D457D"/>
    <w:rsid w:val="00571BA6"/>
    <w:rsid w:val="005B793D"/>
    <w:rsid w:val="006068BD"/>
    <w:rsid w:val="0071322E"/>
    <w:rsid w:val="007D634D"/>
    <w:rsid w:val="00800C52"/>
    <w:rsid w:val="0090626B"/>
    <w:rsid w:val="0092700F"/>
    <w:rsid w:val="0095136E"/>
    <w:rsid w:val="0095219B"/>
    <w:rsid w:val="00980A02"/>
    <w:rsid w:val="00AA5CB1"/>
    <w:rsid w:val="00BC7557"/>
    <w:rsid w:val="00BF4DC9"/>
    <w:rsid w:val="00BF6709"/>
    <w:rsid w:val="00C44A2B"/>
    <w:rsid w:val="00C72D45"/>
    <w:rsid w:val="00D763EE"/>
    <w:rsid w:val="00E7568B"/>
    <w:rsid w:val="00EB519D"/>
    <w:rsid w:val="00F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CDEE"/>
  <w15:docId w15:val="{ADF55940-E5AE-4254-987C-84110A7B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basedOn w:val="a"/>
    <w:next w:val="a"/>
    <w:link w:val="11"/>
    <w:uiPriority w:val="9"/>
    <w:qFormat/>
    <w:rsid w:val="00C72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western">
    <w:name w:val="western"/>
    <w:pPr>
      <w:suppressAutoHyphens/>
      <w:spacing w:after="200"/>
      <w:jc w:val="both"/>
    </w:pPr>
    <w:rPr>
      <w:rFonts w:cs="Arial Unicode MS"/>
      <w:color w:val="00000A"/>
      <w:sz w:val="24"/>
      <w:szCs w:val="24"/>
      <w:u w:color="00000A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C72D45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styleId="a6">
    <w:name w:val="TOC Heading"/>
    <w:basedOn w:val="10"/>
    <w:next w:val="a"/>
    <w:uiPriority w:val="39"/>
    <w:unhideWhenUsed/>
    <w:qFormat/>
    <w:rsid w:val="00C72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bdr w:val="none" w:sz="0" w:space="0" w:color="auto"/>
    </w:rPr>
  </w:style>
  <w:style w:type="paragraph" w:styleId="21">
    <w:name w:val="toc 2"/>
    <w:basedOn w:val="a"/>
    <w:next w:val="a"/>
    <w:autoRedefine/>
    <w:uiPriority w:val="39"/>
    <w:unhideWhenUsed/>
    <w:rsid w:val="00BF6709"/>
    <w:pPr>
      <w:tabs>
        <w:tab w:val="right" w:leader="dot" w:pos="10206"/>
      </w:tabs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BF6709"/>
    <w:pPr>
      <w:tabs>
        <w:tab w:val="right" w:leader="dot" w:pos="1020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72D45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72D45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72D45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72D4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72D4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72D4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72D4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72D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72D45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  <w:style w:type="paragraph" w:styleId="a9">
    <w:name w:val="header"/>
    <w:basedOn w:val="a"/>
    <w:link w:val="aa"/>
    <w:uiPriority w:val="99"/>
    <w:unhideWhenUsed/>
    <w:rsid w:val="00C7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D4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C7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D4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No Spacing"/>
    <w:uiPriority w:val="1"/>
    <w:qFormat/>
    <w:rsid w:val="0071322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e">
    <w:name w:val="Strong"/>
    <w:basedOn w:val="a0"/>
    <w:uiPriority w:val="22"/>
    <w:qFormat/>
    <w:rsid w:val="0071322E"/>
    <w:rPr>
      <w:b/>
      <w:bCs/>
    </w:rPr>
  </w:style>
  <w:style w:type="character" w:styleId="af">
    <w:name w:val="Book Title"/>
    <w:basedOn w:val="a0"/>
    <w:uiPriority w:val="33"/>
    <w:qFormat/>
    <w:rsid w:val="0071322E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BF67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BF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6709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FC88-137E-4665-96A3-71F166EE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Юрий</cp:lastModifiedBy>
  <cp:revision>2</cp:revision>
  <dcterms:created xsi:type="dcterms:W3CDTF">2020-04-13T20:35:00Z</dcterms:created>
  <dcterms:modified xsi:type="dcterms:W3CDTF">2020-04-13T20:35:00Z</dcterms:modified>
</cp:coreProperties>
</file>