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79FB" w14:textId="77777777" w:rsidR="0008605D" w:rsidRPr="00BC2D51" w:rsidRDefault="0008605D" w:rsidP="0008605D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C2D51">
        <w:rPr>
          <w:rFonts w:ascii="Times New Roman" w:hAnsi="Times New Roman" w:cs="Times New Roman"/>
        </w:rPr>
        <w:t xml:space="preserve">Департамент образования города Москвы </w:t>
      </w:r>
    </w:p>
    <w:p w14:paraId="12FC65F5" w14:textId="77777777" w:rsidR="0008605D" w:rsidRPr="00BC2D51" w:rsidRDefault="0008605D" w:rsidP="0008605D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14:paraId="77E01E53" w14:textId="77777777" w:rsidR="0008605D" w:rsidRPr="00BC2D51" w:rsidRDefault="0008605D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6BF84A70" w14:textId="77777777" w:rsidR="0008605D" w:rsidRPr="00BC2D51" w:rsidRDefault="0008605D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2F4CA74B" w14:textId="77777777" w:rsidR="0008605D" w:rsidRPr="00BC2D51" w:rsidRDefault="0008605D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2ABAC4C9" w14:textId="77777777" w:rsidR="0008605D" w:rsidRDefault="0008605D" w:rsidP="0008605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D51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5A1C1302" w14:textId="77777777" w:rsidR="0008605D" w:rsidRPr="0008605D" w:rsidRDefault="0008605D" w:rsidP="0008605D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на тему</w:t>
      </w:r>
    </w:p>
    <w:p w14:paraId="02121237" w14:textId="77777777" w:rsidR="0008605D" w:rsidRDefault="0008605D" w:rsidP="0008605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Инновационные логистические технологии</w:t>
      </w:r>
    </w:p>
    <w:p w14:paraId="0A517D55" w14:textId="77777777" w:rsidR="0008605D" w:rsidRPr="00186A3D" w:rsidRDefault="0008605D" w:rsidP="00352DC7">
      <w:pPr>
        <w:spacing w:line="360" w:lineRule="auto"/>
        <w:jc w:val="center"/>
        <w:rPr>
          <w:rFonts w:ascii="Times New Roman" w:hAnsi="Times New Roman" w:cs="Times New Roman"/>
        </w:rPr>
      </w:pPr>
    </w:p>
    <w:p w14:paraId="7341E5F1" w14:textId="77777777" w:rsidR="0008605D" w:rsidRPr="00186A3D" w:rsidRDefault="0008605D" w:rsidP="0008605D">
      <w:pPr>
        <w:spacing w:line="360" w:lineRule="auto"/>
        <w:jc w:val="right"/>
        <w:rPr>
          <w:rFonts w:ascii="Times New Roman" w:hAnsi="Times New Roman" w:cs="Times New Roman"/>
        </w:rPr>
      </w:pPr>
    </w:p>
    <w:p w14:paraId="421F4AFF" w14:textId="77777777" w:rsidR="001441E6" w:rsidRDefault="0008605D" w:rsidP="003D6C3C">
      <w:pPr>
        <w:spacing w:line="360" w:lineRule="auto"/>
        <w:jc w:val="right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Выполнил (а): </w:t>
      </w:r>
    </w:p>
    <w:p w14:paraId="458CFE50" w14:textId="77777777" w:rsidR="0008605D" w:rsidRPr="00BC2D51" w:rsidRDefault="001441E6" w:rsidP="003D6C3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Кременная Эвелина Вячеславовна</w:t>
      </w:r>
    </w:p>
    <w:p w14:paraId="4D052F8F" w14:textId="77777777" w:rsidR="0008605D" w:rsidRDefault="0008605D" w:rsidP="003D6C3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Pr="00BC2D51">
        <w:rPr>
          <w:rFonts w:ascii="Times New Roman" w:hAnsi="Times New Roman" w:cs="Times New Roman"/>
        </w:rPr>
        <w:t>:</w:t>
      </w:r>
    </w:p>
    <w:p w14:paraId="5AFE5B63" w14:textId="77777777" w:rsidR="00576BAE" w:rsidRDefault="001441E6" w:rsidP="003D6C3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 Дмитрий Анатольевич</w:t>
      </w:r>
    </w:p>
    <w:p w14:paraId="6B04C805" w14:textId="77777777" w:rsidR="00576BAE" w:rsidRDefault="00576BAE" w:rsidP="003D6C3C">
      <w:pPr>
        <w:spacing w:line="360" w:lineRule="auto"/>
        <w:jc w:val="right"/>
        <w:rPr>
          <w:rFonts w:ascii="Times New Roman" w:hAnsi="Times New Roman" w:cs="Times New Roman"/>
        </w:rPr>
      </w:pPr>
      <w:r w:rsidRPr="00576BAE">
        <w:rPr>
          <w:rFonts w:ascii="Times" w:eastAsiaTheme="minorHAnsi" w:hAnsi="Times" w:cs="Times New Roman"/>
          <w:color w:val="000000"/>
          <w:sz w:val="27"/>
          <w:szCs w:val="27"/>
          <w:lang w:eastAsia="en-US" w:bidi="ar-SA"/>
        </w:rPr>
        <w:t>Рецензент:</w:t>
      </w:r>
    </w:p>
    <w:p w14:paraId="317A469A" w14:textId="77777777" w:rsidR="00A04774" w:rsidRPr="00A04774" w:rsidRDefault="00A04774" w:rsidP="003D6C3C">
      <w:pPr>
        <w:spacing w:line="360" w:lineRule="auto"/>
        <w:jc w:val="right"/>
        <w:rPr>
          <w:rFonts w:ascii="Times New Roman" w:hAnsi="Times New Roman" w:cs="Times New Roman"/>
        </w:rPr>
      </w:pPr>
    </w:p>
    <w:p w14:paraId="3AF3533E" w14:textId="77777777" w:rsidR="00576BAE" w:rsidRPr="00576BAE" w:rsidRDefault="00576BAE" w:rsidP="003D6C3C">
      <w:pPr>
        <w:spacing w:before="100" w:beforeAutospacing="1" w:after="100" w:afterAutospacing="1" w:line="240" w:lineRule="auto"/>
        <w:jc w:val="right"/>
        <w:rPr>
          <w:rFonts w:ascii="Times" w:eastAsiaTheme="minorHAnsi" w:hAnsi="Times" w:cs="Times New Roman"/>
          <w:color w:val="000000"/>
          <w:sz w:val="27"/>
          <w:szCs w:val="27"/>
          <w:lang w:eastAsia="en-US" w:bidi="ar-SA"/>
        </w:rPr>
      </w:pPr>
      <w:r w:rsidRPr="00576BAE">
        <w:rPr>
          <w:rFonts w:ascii="Times" w:eastAsiaTheme="minorHAnsi" w:hAnsi="Times" w:cs="Times New Roman"/>
          <w:color w:val="000000"/>
          <w:sz w:val="27"/>
          <w:szCs w:val="27"/>
          <w:lang w:eastAsia="en-US" w:bidi="ar-SA"/>
        </w:rPr>
        <w:t>________________________ (подпись рецензента)</w:t>
      </w:r>
    </w:p>
    <w:p w14:paraId="23CD4E70" w14:textId="77777777" w:rsidR="00576BAE" w:rsidRPr="00BC2D51" w:rsidRDefault="00576BAE" w:rsidP="003D6C3C">
      <w:pPr>
        <w:spacing w:line="360" w:lineRule="auto"/>
        <w:jc w:val="right"/>
        <w:rPr>
          <w:rFonts w:ascii="Times New Roman" w:hAnsi="Times New Roman" w:cs="Times New Roman"/>
        </w:rPr>
      </w:pPr>
    </w:p>
    <w:p w14:paraId="1646DB28" w14:textId="77777777" w:rsidR="0008605D" w:rsidRDefault="0008605D" w:rsidP="003D6C3C">
      <w:pPr>
        <w:spacing w:line="360" w:lineRule="auto"/>
        <w:jc w:val="right"/>
        <w:rPr>
          <w:rFonts w:ascii="Times New Roman" w:hAnsi="Times New Roman" w:cs="Times New Roman"/>
        </w:rPr>
      </w:pPr>
    </w:p>
    <w:p w14:paraId="37525769" w14:textId="77777777" w:rsidR="00CA2547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6CF034BA" w14:textId="77777777" w:rsidR="00CA2547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5623BEC0" w14:textId="77777777" w:rsidR="00CA2547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3459BD44" w14:textId="77777777" w:rsidR="00CA2547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71BEBAA8" w14:textId="77777777" w:rsidR="00CA2547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3D0BC0E2" w14:textId="77777777" w:rsidR="00CA2547" w:rsidRPr="00BC2D51" w:rsidRDefault="00CA2547" w:rsidP="0008605D">
      <w:pPr>
        <w:spacing w:line="360" w:lineRule="auto"/>
        <w:rPr>
          <w:rFonts w:ascii="Times New Roman" w:hAnsi="Times New Roman" w:cs="Times New Roman"/>
        </w:rPr>
      </w:pPr>
    </w:p>
    <w:p w14:paraId="06F36FB4" w14:textId="00BD4138" w:rsidR="0008605D" w:rsidRPr="00BC2D51" w:rsidRDefault="0008605D" w:rsidP="003D6C3C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>Москва</w:t>
      </w:r>
    </w:p>
    <w:p w14:paraId="4410F873" w14:textId="62139418" w:rsidR="0008605D" w:rsidRDefault="0008605D" w:rsidP="003D6C3C">
      <w:pPr>
        <w:spacing w:line="360" w:lineRule="auto"/>
        <w:jc w:val="center"/>
        <w:rPr>
          <w:rFonts w:ascii="Times New Roman" w:hAnsi="Times New Roman" w:cs="Times New Roman"/>
        </w:rPr>
      </w:pPr>
      <w:r w:rsidRPr="00BC2D51">
        <w:rPr>
          <w:rFonts w:ascii="Times New Roman" w:hAnsi="Times New Roman" w:cs="Times New Roman"/>
        </w:rPr>
        <w:t xml:space="preserve">2019/2020 </w:t>
      </w:r>
      <w:proofErr w:type="spellStart"/>
      <w:r w:rsidRPr="00BC2D51">
        <w:rPr>
          <w:rFonts w:ascii="Times New Roman" w:hAnsi="Times New Roman" w:cs="Times New Roman"/>
        </w:rPr>
        <w:t>уч.г</w:t>
      </w:r>
      <w:proofErr w:type="spellEnd"/>
      <w:r w:rsidRPr="00BC2D51">
        <w:rPr>
          <w:rFonts w:ascii="Times New Roman" w:hAnsi="Times New Roman" w:cs="Times New Roman"/>
        </w:rPr>
        <w:t>.</w:t>
      </w:r>
    </w:p>
    <w:p w14:paraId="5A18261F" w14:textId="77777777" w:rsidR="00F617E9" w:rsidRDefault="00F617E9" w:rsidP="003D6C3C">
      <w:pPr>
        <w:spacing w:line="360" w:lineRule="auto"/>
        <w:jc w:val="center"/>
        <w:rPr>
          <w:rFonts w:ascii="Times New Roman" w:hAnsi="Times New Roman" w:cs="Times New Roman"/>
        </w:rPr>
      </w:pPr>
    </w:p>
    <w:p w14:paraId="6B7B6500" w14:textId="77777777" w:rsidR="00F617E9" w:rsidRDefault="00F617E9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77DEA6DC" w14:textId="77777777" w:rsidR="00F617E9" w:rsidRDefault="00F617E9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33B43B7C" w14:textId="77777777" w:rsidR="00F617E9" w:rsidRPr="00BC2D51" w:rsidRDefault="00F617E9" w:rsidP="0008605D">
      <w:pPr>
        <w:spacing w:line="360" w:lineRule="auto"/>
        <w:jc w:val="center"/>
        <w:rPr>
          <w:rFonts w:ascii="Times New Roman" w:hAnsi="Times New Roman" w:cs="Times New Roman"/>
        </w:rPr>
      </w:pPr>
    </w:p>
    <w:p w14:paraId="245ADDBD" w14:textId="77777777" w:rsidR="006E045E" w:rsidRDefault="006E045E" w:rsidP="00CA2547">
      <w:pPr>
        <w:spacing w:line="360" w:lineRule="auto"/>
        <w:jc w:val="center"/>
        <w:rPr>
          <w:b/>
        </w:rPr>
      </w:pPr>
    </w:p>
    <w:p w14:paraId="4CF95F65" w14:textId="77777777" w:rsidR="00446754" w:rsidRDefault="00446754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5CD8753" w14:textId="77777777" w:rsidR="00446754" w:rsidRDefault="00446754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8CD48A2" w14:textId="77777777" w:rsidR="00446754" w:rsidRDefault="00446754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681B49" w14:textId="77777777" w:rsidR="00446754" w:rsidRPr="00446754" w:rsidRDefault="00446754" w:rsidP="003D6C3C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 w:bidi="ar-SA"/>
        </w:rPr>
      </w:pPr>
      <w:r w:rsidRPr="00446754">
        <w:rPr>
          <w:rFonts w:ascii="Times New Roman" w:eastAsiaTheme="minorHAnsi" w:hAnsi="Times New Roman" w:cs="Times New Roman"/>
          <w:b/>
          <w:color w:val="000000"/>
          <w:lang w:eastAsia="en-US" w:bidi="ar-SA"/>
        </w:rPr>
        <w:t>Оглавление</w:t>
      </w:r>
    </w:p>
    <w:p w14:paraId="22EB8E59" w14:textId="77777777" w:rsidR="00446754" w:rsidRDefault="00446754" w:rsidP="003D6C3C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446754">
        <w:rPr>
          <w:rFonts w:ascii="Times New Roman" w:eastAsiaTheme="minorHAnsi" w:hAnsi="Times New Roman" w:cs="Times New Roman"/>
          <w:color w:val="000000"/>
          <w:lang w:eastAsia="en-US" w:bidi="ar-SA"/>
        </w:rPr>
        <w:t>Введение ................................................................................................. 3</w:t>
      </w:r>
    </w:p>
    <w:p w14:paraId="41C0A31B" w14:textId="77777777" w:rsidR="00F8127B" w:rsidRPr="00F8127B" w:rsidRDefault="00F8127B" w:rsidP="003D6C3C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F8127B">
        <w:rPr>
          <w:rFonts w:ascii="Times New Roman" w:eastAsiaTheme="minorHAnsi" w:hAnsi="Times New Roman" w:cs="Times New Roman"/>
          <w:color w:val="000000"/>
          <w:lang w:eastAsia="en-US" w:bidi="ar-SA"/>
        </w:rPr>
        <w:t>1.О логистике</w:t>
      </w:r>
    </w:p>
    <w:p w14:paraId="163E142F" w14:textId="77777777" w:rsidR="00446754" w:rsidRDefault="00F8127B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1.1</w:t>
      </w:r>
      <w:r w:rsidR="00074960">
        <w:rPr>
          <w:rFonts w:ascii="Times New Roman" w:eastAsiaTheme="minorHAnsi" w:hAnsi="Times New Roman" w:cs="Times New Roman"/>
          <w:color w:val="000000"/>
          <w:lang w:eastAsia="en-US" w:bidi="ar-SA"/>
        </w:rPr>
        <w:t>Логистика, история логистики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…………………………………………6</w:t>
      </w:r>
    </w:p>
    <w:p w14:paraId="66990C97" w14:textId="77777777" w:rsidR="006B56DE" w:rsidRDefault="00F8127B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1.2</w:t>
      </w:r>
      <w:r w:rsidR="006B56DE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Разновидности логистики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………………………………………….…..7</w:t>
      </w:r>
    </w:p>
    <w:p w14:paraId="1884DB91" w14:textId="77777777" w:rsidR="00074960" w:rsidRDefault="00074960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2. Инновации в логистик</w:t>
      </w:r>
      <w:r w:rsidR="00F8127B">
        <w:rPr>
          <w:rFonts w:ascii="Times New Roman" w:eastAsiaTheme="minorHAnsi" w:hAnsi="Times New Roman" w:cs="Times New Roman"/>
          <w:color w:val="000000"/>
          <w:lang w:eastAsia="en-US" w:bidi="ar-SA"/>
        </w:rPr>
        <w:t>е</w:t>
      </w:r>
    </w:p>
    <w:p w14:paraId="3BE813EE" w14:textId="2CFE3494" w:rsidR="00106628" w:rsidRDefault="007D45BB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2.1 Что такое инновации, история возникновения</w:t>
      </w:r>
      <w:r w:rsidR="008E6386">
        <w:rPr>
          <w:rFonts w:ascii="Times New Roman" w:eastAsiaTheme="minorHAnsi" w:hAnsi="Times New Roman" w:cs="Times New Roman"/>
          <w:color w:val="000000"/>
          <w:lang w:eastAsia="en-US" w:bidi="ar-SA"/>
        </w:rPr>
        <w:t>…………………….....8</w:t>
      </w:r>
    </w:p>
    <w:p w14:paraId="51516B86" w14:textId="77777777" w:rsidR="007D45BB" w:rsidRDefault="0012086C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2.2</w:t>
      </w:r>
      <w:r w:rsidR="007D45BB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Инновационная логистика сегодня</w:t>
      </w:r>
      <w:r w:rsidR="00F8127B">
        <w:rPr>
          <w:rFonts w:ascii="Times New Roman" w:eastAsiaTheme="minorHAnsi" w:hAnsi="Times New Roman" w:cs="Times New Roman"/>
          <w:color w:val="000000"/>
          <w:lang w:eastAsia="en-US" w:bidi="ar-SA"/>
        </w:rPr>
        <w:t>………………………………...….1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0</w:t>
      </w:r>
    </w:p>
    <w:p w14:paraId="3B96DA42" w14:textId="751EF3C6" w:rsidR="007D45BB" w:rsidRDefault="0012086C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2.3</w:t>
      </w:r>
      <w:r w:rsidR="007D45BB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Инновации</w:t>
      </w:r>
      <w:r w:rsidR="00F8127B">
        <w:rPr>
          <w:rFonts w:ascii="Times New Roman" w:eastAsiaTheme="minorHAnsi" w:hAnsi="Times New Roman" w:cs="Times New Roman"/>
          <w:color w:val="000000"/>
          <w:lang w:eastAsia="en-US" w:bidi="ar-SA"/>
        </w:rPr>
        <w:t>……………………………………………………………...1</w:t>
      </w:r>
      <w:r w:rsidR="008E6386">
        <w:rPr>
          <w:rFonts w:ascii="Times New Roman" w:eastAsiaTheme="minorHAnsi" w:hAnsi="Times New Roman" w:cs="Times New Roman"/>
          <w:color w:val="000000"/>
          <w:lang w:eastAsia="en-US" w:bidi="ar-SA"/>
        </w:rPr>
        <w:t>3</w:t>
      </w:r>
    </w:p>
    <w:p w14:paraId="253FE301" w14:textId="2120942F" w:rsidR="00F8127B" w:rsidRDefault="00F8127B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val="en-US"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Заключен</w:t>
      </w:r>
      <w:r w:rsidR="00521BBF">
        <w:rPr>
          <w:rFonts w:ascii="Times New Roman" w:eastAsiaTheme="minorHAnsi" w:hAnsi="Times New Roman" w:cs="Times New Roman"/>
          <w:color w:val="000000"/>
          <w:lang w:eastAsia="en-US" w:bidi="ar-SA"/>
        </w:rPr>
        <w:t>ие………………………………………………………………....2</w:t>
      </w:r>
      <w:r w:rsidR="008E6386">
        <w:rPr>
          <w:rFonts w:ascii="Times New Roman" w:eastAsiaTheme="minorHAnsi" w:hAnsi="Times New Roman" w:cs="Times New Roman"/>
          <w:color w:val="000000"/>
          <w:lang w:val="en-US" w:eastAsia="en-US" w:bidi="ar-SA"/>
        </w:rPr>
        <w:t>1</w:t>
      </w:r>
    </w:p>
    <w:p w14:paraId="1EF46CB7" w14:textId="7525D383" w:rsidR="00521BBF" w:rsidRPr="00521BBF" w:rsidRDefault="00521BBF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Список лит</w:t>
      </w:r>
      <w:r w:rsidR="008E6386">
        <w:rPr>
          <w:rFonts w:ascii="Times New Roman" w:eastAsiaTheme="minorHAnsi" w:hAnsi="Times New Roman" w:cs="Times New Roman"/>
          <w:color w:val="000000"/>
          <w:lang w:eastAsia="en-US" w:bidi="ar-SA"/>
        </w:rPr>
        <w:t>ературы………………………………………………………….22</w:t>
      </w:r>
    </w:p>
    <w:p w14:paraId="21FB69AC" w14:textId="77777777" w:rsidR="00106628" w:rsidRDefault="00106628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</w:p>
    <w:p w14:paraId="4511A002" w14:textId="77777777" w:rsidR="00106628" w:rsidRDefault="00106628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eastAsiaTheme="minorHAnsi" w:hAnsi="Times New Roman" w:cs="Times New Roman"/>
          <w:color w:val="000000"/>
          <w:lang w:eastAsia="en-US" w:bidi="ar-SA"/>
        </w:rPr>
      </w:pPr>
    </w:p>
    <w:p w14:paraId="5034533A" w14:textId="77777777" w:rsidR="00106628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</w:p>
    <w:p w14:paraId="0269C47F" w14:textId="77777777" w:rsidR="00106628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2EA3E93F" w14:textId="77777777" w:rsidR="00106628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6137D6B3" w14:textId="77777777" w:rsidR="00106628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36348671" w14:textId="77777777" w:rsidR="00106628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</w:p>
    <w:p w14:paraId="68F010C3" w14:textId="77777777" w:rsidR="00106628" w:rsidRPr="00852732" w:rsidRDefault="00106628" w:rsidP="00352DC7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CC00751" w14:textId="77777777" w:rsidR="00446754" w:rsidRPr="00341402" w:rsidRDefault="00446754" w:rsidP="009719E8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5801924" w14:textId="77777777" w:rsidR="00B72F2D" w:rsidRDefault="00B72F2D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513D24" w14:textId="77777777" w:rsidR="00B72F2D" w:rsidRDefault="00B72F2D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A3575C" w14:textId="77777777" w:rsidR="00B72F2D" w:rsidRDefault="00B72F2D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0B55BD6" w14:textId="77777777" w:rsidR="00AE683C" w:rsidRDefault="00AE683C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90D3B1" w14:textId="77777777" w:rsidR="00AE683C" w:rsidRDefault="00AE683C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161AEB" w14:textId="77777777" w:rsidR="00AE683C" w:rsidRDefault="00AE683C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DE59FA4" w14:textId="77777777" w:rsidR="00446754" w:rsidRDefault="00446754" w:rsidP="00CA254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Введение</w:t>
      </w:r>
    </w:p>
    <w:p w14:paraId="7D2A4206" w14:textId="77777777" w:rsidR="00341402" w:rsidRPr="00341402" w:rsidRDefault="00341402" w:rsidP="00CA254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933CC26" w14:textId="77777777" w:rsidR="007D45BB" w:rsidRDefault="00A04774" w:rsidP="003D6C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глобализации и усиления конкурентной среды за счет нового фактора производства, которыми становится способность к инновационным изменениям, сохранение и повышение конкурентоспособности экономики за счет развития транспортной инфраструктуры обсуждаются как эффективный способ преодолеть кризисные тенденции. В ряде стран, например в США, высказываются опасения по поводу необходимой инфраструктуры, чтобы конкурировать с растущими</w:t>
      </w:r>
      <w:r w:rsidR="007D45BB">
        <w:rPr>
          <w:rFonts w:ascii="Times New Roman" w:hAnsi="Times New Roman" w:cs="Times New Roman"/>
        </w:rPr>
        <w:t xml:space="preserve"> экономиками – Китаем и Индией.</w:t>
      </w:r>
    </w:p>
    <w:p w14:paraId="332BC444" w14:textId="77777777" w:rsidR="00446754" w:rsidRPr="00062A20" w:rsidRDefault="00A04774" w:rsidP="003D6C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касается соответствия транспортной инфраструктуры, то за последнее десятилетие в развитых странах в 2 раза увеличилась доля экспорта и импорта ВВП развитых стран. </w:t>
      </w:r>
      <w:r w:rsidR="009719E8">
        <w:rPr>
          <w:rFonts w:ascii="Times New Roman" w:hAnsi="Times New Roman" w:cs="Times New Roman"/>
        </w:rPr>
        <w:t>Рост затрат на логистику с 8,6% до 9,9% заставляет беспокоиться логистические корпорации. Экономические последствия этих тенденций оцениваются как весьма значимые, предстоит оценить условия транспортировки и финансирования работ по содержанию инфраструктуры и повышения эффективности их работы. Объектом исследования является развитие цепей поставок, предметом – роль и значение инвестиций в процессах развития цепей поставок. Предложения по активизации инвестирования в развитие цепей поставок</w:t>
      </w:r>
      <w:r w:rsidR="00D23D47">
        <w:rPr>
          <w:rFonts w:ascii="Times New Roman" w:hAnsi="Times New Roman" w:cs="Times New Roman"/>
        </w:rPr>
        <w:t xml:space="preserve"> и логистики</w:t>
      </w:r>
      <w:r w:rsidR="009719E8">
        <w:rPr>
          <w:rFonts w:ascii="Times New Roman" w:hAnsi="Times New Roman" w:cs="Times New Roman"/>
        </w:rPr>
        <w:t xml:space="preserve"> могут использовать органы местного и государственного управления, частные фирмы, работающие в транспортно-логистической </w:t>
      </w:r>
      <w:r w:rsidR="009719E8" w:rsidRPr="00062A20">
        <w:rPr>
          <w:rFonts w:ascii="Times New Roman" w:hAnsi="Times New Roman" w:cs="Times New Roman"/>
        </w:rPr>
        <w:t>отрасли.</w:t>
      </w:r>
    </w:p>
    <w:p w14:paraId="31154536" w14:textId="77777777" w:rsidR="00062A20" w:rsidRPr="00186A3D" w:rsidRDefault="00062A20" w:rsidP="003D6C3C">
      <w:pPr>
        <w:rPr>
          <w:rFonts w:ascii="Times New Roman" w:hAnsi="Times New Roman" w:cs="Times New Roman"/>
          <w:lang w:eastAsia="en-US" w:bidi="ar-SA"/>
        </w:rPr>
      </w:pPr>
      <w:r w:rsidRPr="009E445A">
        <w:rPr>
          <w:rFonts w:ascii="Times New Roman" w:hAnsi="Times New Roman" w:cs="Times New Roman"/>
          <w:b/>
          <w:lang w:eastAsia="en-US" w:bidi="ar-SA"/>
        </w:rPr>
        <w:t>Целью</w:t>
      </w:r>
      <w:r w:rsidRPr="00062A20">
        <w:rPr>
          <w:rFonts w:ascii="Times New Roman" w:hAnsi="Times New Roman" w:cs="Times New Roman"/>
          <w:lang w:eastAsia="en-US" w:bidi="ar-SA"/>
        </w:rPr>
        <w:t xml:space="preserve"> данного реферата является </w:t>
      </w:r>
      <w:r w:rsidR="009E445A" w:rsidRPr="00186A3D">
        <w:rPr>
          <w:rFonts w:ascii="Times New Roman" w:hAnsi="Times New Roman" w:cs="Times New Roman"/>
          <w:lang w:eastAsia="en-US" w:bidi="ar-SA"/>
        </w:rPr>
        <w:t xml:space="preserve">изучение истории </w:t>
      </w:r>
      <w:r w:rsidRPr="00186A3D">
        <w:rPr>
          <w:rFonts w:ascii="Times New Roman" w:hAnsi="Times New Roman" w:cs="Times New Roman"/>
          <w:lang w:eastAsia="en-US" w:bidi="ar-SA"/>
        </w:rPr>
        <w:t xml:space="preserve">развития и внедрения современных технологий в </w:t>
      </w:r>
      <w:r w:rsidR="009E445A" w:rsidRPr="00186A3D">
        <w:rPr>
          <w:rFonts w:ascii="Times New Roman" w:hAnsi="Times New Roman" w:cs="Times New Roman"/>
          <w:lang w:eastAsia="en-US" w:bidi="ar-SA"/>
        </w:rPr>
        <w:t>логистическую сферу</w:t>
      </w:r>
      <w:r w:rsidRPr="00186A3D">
        <w:rPr>
          <w:rFonts w:ascii="Times New Roman" w:hAnsi="Times New Roman" w:cs="Times New Roman"/>
          <w:lang w:eastAsia="en-US" w:bidi="ar-SA"/>
        </w:rPr>
        <w:t>.</w:t>
      </w:r>
    </w:p>
    <w:p w14:paraId="180D00A9" w14:textId="77777777" w:rsidR="009E445A" w:rsidRPr="00186A3D" w:rsidRDefault="009E445A" w:rsidP="003D6C3C">
      <w:pPr>
        <w:rPr>
          <w:rFonts w:ascii="Times New Roman" w:hAnsi="Times New Roman" w:cs="Times New Roman"/>
          <w:lang w:eastAsia="en-US" w:bidi="ar-SA"/>
        </w:rPr>
      </w:pPr>
    </w:p>
    <w:p w14:paraId="45DF1748" w14:textId="77777777" w:rsidR="00D23D47" w:rsidRPr="00186A3D" w:rsidRDefault="00062A20" w:rsidP="003D6C3C">
      <w:pPr>
        <w:rPr>
          <w:rFonts w:ascii="Times New Roman" w:hAnsi="Times New Roman" w:cs="Times New Roman"/>
          <w:b/>
          <w:lang w:eastAsia="en-US" w:bidi="ar-SA"/>
        </w:rPr>
      </w:pPr>
      <w:r w:rsidRPr="00186A3D">
        <w:rPr>
          <w:rFonts w:ascii="Times New Roman" w:hAnsi="Times New Roman" w:cs="Times New Roman"/>
          <w:b/>
          <w:lang w:eastAsia="en-US" w:bidi="ar-SA"/>
        </w:rPr>
        <w:t>Задачи:</w:t>
      </w:r>
      <w:r w:rsidR="009E445A" w:rsidRPr="00186A3D">
        <w:rPr>
          <w:rFonts w:ascii="Times New Roman" w:hAnsi="Times New Roman" w:cs="Times New Roman"/>
          <w:b/>
          <w:lang w:eastAsia="en-US" w:bidi="ar-SA"/>
        </w:rPr>
        <w:t xml:space="preserve"> </w:t>
      </w:r>
    </w:p>
    <w:p w14:paraId="1A8CEE5D" w14:textId="77777777" w:rsidR="00D23D47" w:rsidRPr="00186A3D" w:rsidRDefault="00D23D47" w:rsidP="003D6C3C">
      <w:pPr>
        <w:rPr>
          <w:rFonts w:ascii="Times New Roman" w:hAnsi="Times New Roman" w:cs="Times New Roman"/>
          <w:lang w:eastAsia="en-US" w:bidi="ar-SA"/>
        </w:rPr>
      </w:pPr>
      <w:r w:rsidRPr="00186A3D">
        <w:rPr>
          <w:rFonts w:ascii="Times New Roman" w:hAnsi="Times New Roman" w:cs="Times New Roman"/>
          <w:lang w:eastAsia="en-US" w:bidi="ar-SA"/>
        </w:rPr>
        <w:t xml:space="preserve">1.Узнать как развивалась логистика </w:t>
      </w:r>
    </w:p>
    <w:p w14:paraId="2BA12B05" w14:textId="77777777" w:rsidR="00D23D47" w:rsidRPr="00D23D47" w:rsidRDefault="00D23D47" w:rsidP="003D6C3C">
      <w:pPr>
        <w:rPr>
          <w:rFonts w:ascii="Times New Roman" w:eastAsia="Times New Roman" w:hAnsi="Times New Roman" w:cs="Times New Roman"/>
        </w:rPr>
      </w:pPr>
      <w:r w:rsidRPr="00186A3D">
        <w:rPr>
          <w:rFonts w:ascii="Times New Roman" w:hAnsi="Times New Roman" w:cs="Times New Roman"/>
          <w:lang w:eastAsia="en-US" w:bidi="ar-SA"/>
        </w:rPr>
        <w:t>2.</w:t>
      </w:r>
      <w:r w:rsidRPr="00D23D47">
        <w:rPr>
          <w:rFonts w:ascii="Times New Roman" w:eastAsia="Times New Roman" w:hAnsi="Times New Roman" w:cs="Times New Roman"/>
        </w:rPr>
        <w:t>Узнать о инновационной логистике сегодня, какие компании пользуются инновационными технологиями</w:t>
      </w:r>
    </w:p>
    <w:p w14:paraId="60FC325C" w14:textId="77777777" w:rsidR="00062A20" w:rsidRPr="00186A3D" w:rsidRDefault="00D23D47" w:rsidP="003D6C3C">
      <w:pPr>
        <w:rPr>
          <w:rFonts w:ascii="Times New Roman" w:hAnsi="Times New Roman" w:cs="Times New Roman"/>
          <w:lang w:eastAsia="en-US" w:bidi="ar-SA"/>
        </w:rPr>
      </w:pPr>
      <w:r w:rsidRPr="00186A3D">
        <w:rPr>
          <w:rFonts w:ascii="Times New Roman" w:hAnsi="Times New Roman" w:cs="Times New Roman"/>
          <w:lang w:eastAsia="en-US" w:bidi="ar-SA"/>
        </w:rPr>
        <w:t>3.Узнать что такое инновации</w:t>
      </w:r>
    </w:p>
    <w:p w14:paraId="4624E191" w14:textId="77777777" w:rsidR="00D23D47" w:rsidRPr="00D23D47" w:rsidRDefault="00D23D47" w:rsidP="003D6C3C">
      <w:pPr>
        <w:rPr>
          <w:rFonts w:ascii="Times New Roman" w:eastAsia="Times New Roman" w:hAnsi="Times New Roman" w:cs="Times New Roman"/>
        </w:rPr>
      </w:pPr>
      <w:r w:rsidRPr="00186A3D">
        <w:rPr>
          <w:rFonts w:ascii="Times New Roman" w:hAnsi="Times New Roman" w:cs="Times New Roman"/>
          <w:lang w:eastAsia="en-US" w:bidi="ar-SA"/>
        </w:rPr>
        <w:t>4.</w:t>
      </w:r>
      <w:r w:rsidRPr="00D23D47">
        <w:rPr>
          <w:rFonts w:ascii="Times New Roman" w:eastAsia="Times New Roman" w:hAnsi="Times New Roman" w:cs="Times New Roman"/>
        </w:rPr>
        <w:t>Рассмотреть проблемы, с которыми сталкиваются во время внедрения инновационных технологий в логистику</w:t>
      </w:r>
    </w:p>
    <w:p w14:paraId="0FEE51F8" w14:textId="77777777" w:rsidR="00062A20" w:rsidRPr="00D23D47" w:rsidRDefault="00D23D47" w:rsidP="003D6C3C">
      <w:pPr>
        <w:rPr>
          <w:rFonts w:ascii="Times New Roman" w:eastAsia="Times New Roman" w:hAnsi="Times New Roman" w:cs="Times New Roman"/>
        </w:rPr>
      </w:pPr>
      <w:r w:rsidRPr="00D23D47">
        <w:rPr>
          <w:rFonts w:ascii="Times New Roman" w:eastAsia="Times New Roman" w:hAnsi="Times New Roman" w:cs="Times New Roman"/>
        </w:rPr>
        <w:t>5.</w:t>
      </w:r>
      <w:r w:rsidR="00062A20" w:rsidRPr="00D23D47">
        <w:rPr>
          <w:rFonts w:ascii="Times New Roman" w:eastAsia="Times New Roman" w:hAnsi="Times New Roman" w:cs="Times New Roman"/>
        </w:rPr>
        <w:t>Рассмотреть возможные инновационные технологии, которые могут использоваться в логистике</w:t>
      </w:r>
    </w:p>
    <w:p w14:paraId="44CB45D9" w14:textId="77777777" w:rsidR="00062A20" w:rsidRDefault="00062A20" w:rsidP="003D6C3C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45437CDC" w14:textId="77777777" w:rsidR="00CF0B4F" w:rsidRDefault="00CF0B4F" w:rsidP="003D6C3C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4919D465" w14:textId="77777777" w:rsidR="007D45BB" w:rsidRDefault="007D45BB" w:rsidP="003D6C3C">
      <w:pPr>
        <w:rPr>
          <w:rFonts w:ascii="Times New Roman" w:hAnsi="Times New Roman" w:cs="Times New Roman"/>
        </w:rPr>
      </w:pPr>
      <w:r w:rsidRPr="00847B64">
        <w:rPr>
          <w:rFonts w:ascii="Times New Roman" w:hAnsi="Times New Roman" w:cs="Times New Roman"/>
          <w:b/>
        </w:rPr>
        <w:t>Проблема:</w:t>
      </w:r>
      <w:r w:rsidRPr="00847B64">
        <w:rPr>
          <w:rFonts w:ascii="Times New Roman" w:hAnsi="Times New Roman" w:cs="Times New Roman"/>
        </w:rPr>
        <w:t xml:space="preserve"> </w:t>
      </w:r>
    </w:p>
    <w:p w14:paraId="7EF603AD" w14:textId="77777777" w:rsidR="007D45BB" w:rsidRDefault="007D45BB" w:rsidP="003D6C3C">
      <w:pPr>
        <w:rPr>
          <w:rFonts w:ascii="Times New Roman" w:hAnsi="Times New Roman" w:cs="Times New Roman"/>
          <w:lang w:eastAsia="en-US" w:bidi="ar-SA"/>
        </w:rPr>
      </w:pPr>
      <w:r w:rsidRPr="00847B64">
        <w:rPr>
          <w:rFonts w:ascii="Times New Roman" w:hAnsi="Times New Roman" w:cs="Times New Roman"/>
        </w:rPr>
        <w:t>Ежедневно в мире улучаются старые технологии,</w:t>
      </w:r>
      <w:r w:rsidRPr="00847B64">
        <w:rPr>
          <w:rFonts w:ascii="Times New Roman" w:hAnsi="Times New Roman" w:cs="Times New Roman"/>
          <w:lang w:eastAsia="en-US" w:bidi="ar-SA"/>
        </w:rPr>
        <w:t xml:space="preserve"> создаются инновационные виды оборудования. Все нововведения созданы для того, чтобы облегчить труд человека, сократить дополнительные траты, сделать жизнь комфортнее. Но на пути внедрения инновационных технологий стоят множество преград, которые описаны в данном реферате.</w:t>
      </w:r>
      <w:r w:rsidR="00CF0B4F">
        <w:rPr>
          <w:rFonts w:ascii="Times New Roman" w:hAnsi="Times New Roman" w:cs="Times New Roman"/>
          <w:lang w:eastAsia="en-US" w:bidi="ar-SA"/>
        </w:rPr>
        <w:t xml:space="preserve"> Несмотря на все преимущества инновационных технологий, есть один большой недостаток – это значительная цена.</w:t>
      </w:r>
    </w:p>
    <w:p w14:paraId="3EF7EDA6" w14:textId="77777777" w:rsidR="00B036A9" w:rsidRDefault="00B036A9" w:rsidP="003D6C3C">
      <w:pPr>
        <w:rPr>
          <w:rFonts w:ascii="Times New Roman" w:hAnsi="Times New Roman" w:cs="Times New Roman"/>
          <w:lang w:eastAsia="en-US" w:bidi="ar-SA"/>
        </w:rPr>
      </w:pPr>
    </w:p>
    <w:p w14:paraId="4864BF10" w14:textId="77777777" w:rsidR="006F7AB3" w:rsidRPr="00B036A9" w:rsidRDefault="00A22800" w:rsidP="003D6C3C">
      <w:pPr>
        <w:spacing w:line="360" w:lineRule="auto"/>
        <w:rPr>
          <w:rFonts w:ascii="Times New Roman" w:hAnsi="Times New Roman" w:cs="Times New Roman"/>
          <w:b/>
        </w:rPr>
      </w:pPr>
      <w:r w:rsidRPr="00A22800">
        <w:rPr>
          <w:rFonts w:ascii="Times New Roman" w:hAnsi="Times New Roman" w:cs="Times New Roman"/>
          <w:b/>
        </w:rPr>
        <w:t>Обзор литературы</w:t>
      </w:r>
      <w:r w:rsidRPr="00186A3D">
        <w:rPr>
          <w:rFonts w:ascii="Times New Roman" w:hAnsi="Times New Roman" w:cs="Times New Roman"/>
          <w:b/>
        </w:rPr>
        <w:t>:</w:t>
      </w:r>
    </w:p>
    <w:p w14:paraId="5C02A6C5" w14:textId="77777777" w:rsidR="00A22800" w:rsidRDefault="00A22800" w:rsidP="003D6C3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В своем учебнике</w:t>
      </w:r>
      <w:r w:rsidR="00436AA6">
        <w:rPr>
          <w:rFonts w:ascii="Times New Roman" w:hAnsi="Times New Roman" w:cs="Times New Roman"/>
        </w:rPr>
        <w:t xml:space="preserve"> </w:t>
      </w:r>
      <w:r w:rsidR="00436AA6"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«Логистика. Управление цепями поставок»</w:t>
      </w:r>
      <w:r w:rsidR="00436AA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Тяпухин</w:t>
      </w:r>
      <w:proofErr w:type="spellEnd"/>
      <w:r w:rsidRPr="00E762D2">
        <w:rPr>
          <w:rFonts w:ascii="Times New Roman" w:hAnsi="Times New Roman" w:cs="Times New Roman"/>
        </w:rPr>
        <w:t xml:space="preserve"> Алексей Петрович – кандидат технических наук, доктор экономических наук, профессор, рассматривает логистику, как науку в целом: характеристику системы управления потоками ресурсов, управлением отношениями в цепях поставок.</w:t>
      </w:r>
    </w:p>
    <w:p w14:paraId="76355D28" w14:textId="2C092B7C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Учебник о</w:t>
      </w: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снован на результатах исследований зарубежных и отечественных специалистов, в том числе на разработках автора в сфере логистики и управления цепями поставок.</w:t>
      </w:r>
    </w:p>
    <w:p w14:paraId="5A4F94AF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С помощью данного источника можно узнать/ полезно для реферата:</w:t>
      </w:r>
    </w:p>
    <w:p w14:paraId="3A07D145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Теоретические основы логистического менеджмента</w:t>
      </w:r>
    </w:p>
    <w:p w14:paraId="58F419C8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Цепи поставок и их элементы</w:t>
      </w:r>
    </w:p>
    <w:p w14:paraId="278E0611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Цели, задачи и способы оптимизации компонентов логистического менеджмента</w:t>
      </w:r>
    </w:p>
    <w:p w14:paraId="0E8B900C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Методы выбора и формирование траекторий движения логистических потоков</w:t>
      </w:r>
    </w:p>
    <w:p w14:paraId="1B21D5FB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Диагностика цепей поставок</w:t>
      </w:r>
    </w:p>
    <w:p w14:paraId="7C1ACBCE" w14:textId="77777777" w:rsidR="00C60FC5" w:rsidRPr="00341402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Управление виртуальными предприятиями в цепях поставок(!)</w:t>
      </w:r>
    </w:p>
    <w:p w14:paraId="54525936" w14:textId="77777777" w:rsidR="00C60FC5" w:rsidRPr="00436AA6" w:rsidRDefault="00C60FC5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6CC4CB39" w14:textId="77777777" w:rsidR="00A22800" w:rsidRDefault="00A22800" w:rsidP="003D6C3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Джон Т. </w:t>
      </w:r>
      <w:proofErr w:type="spellStart"/>
      <w:r w:rsidRPr="00E762D2">
        <w:rPr>
          <w:rFonts w:ascii="Times New Roman" w:hAnsi="Times New Roman" w:cs="Times New Roman"/>
        </w:rPr>
        <w:t>Менцер</w:t>
      </w:r>
      <w:proofErr w:type="spellEnd"/>
      <w:r w:rsidRPr="00E762D2">
        <w:rPr>
          <w:rFonts w:ascii="Times New Roman" w:hAnsi="Times New Roman" w:cs="Times New Roman"/>
        </w:rPr>
        <w:t xml:space="preserve"> - один из ведущих профессоров Университета Теннесси и заведующий кафедрой бизнеса, Рубен Е. </w:t>
      </w:r>
      <w:proofErr w:type="spellStart"/>
      <w:r w:rsidRPr="00E762D2">
        <w:rPr>
          <w:rFonts w:ascii="Times New Roman" w:hAnsi="Times New Roman" w:cs="Times New Roman"/>
        </w:rPr>
        <w:t>Слоун</w:t>
      </w:r>
      <w:proofErr w:type="spellEnd"/>
      <w:r w:rsidRPr="00E762D2">
        <w:rPr>
          <w:rFonts w:ascii="Times New Roman" w:hAnsi="Times New Roman" w:cs="Times New Roman"/>
        </w:rPr>
        <w:t xml:space="preserve"> - исполнительный вице-президент по управлению цепями поставок в компании </w:t>
      </w:r>
      <w:proofErr w:type="spellStart"/>
      <w:r w:rsidRPr="00E762D2">
        <w:rPr>
          <w:rFonts w:ascii="Times New Roman" w:hAnsi="Times New Roman" w:cs="Times New Roman"/>
        </w:rPr>
        <w:t>OfficeMax</w:t>
      </w:r>
      <w:proofErr w:type="spellEnd"/>
      <w:r w:rsidRPr="00E762D2">
        <w:rPr>
          <w:rFonts w:ascii="Times New Roman" w:hAnsi="Times New Roman" w:cs="Times New Roman"/>
        </w:rPr>
        <w:t xml:space="preserve">. До </w:t>
      </w:r>
      <w:proofErr w:type="spellStart"/>
      <w:r w:rsidRPr="00E762D2">
        <w:rPr>
          <w:rFonts w:ascii="Times New Roman" w:hAnsi="Times New Roman" w:cs="Times New Roman"/>
        </w:rPr>
        <w:t>OfficeMax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Слоун</w:t>
      </w:r>
      <w:proofErr w:type="spellEnd"/>
      <w:r w:rsidRPr="00E762D2">
        <w:rPr>
          <w:rFonts w:ascii="Times New Roman" w:hAnsi="Times New Roman" w:cs="Times New Roman"/>
        </w:rPr>
        <w:t xml:space="preserve"> занимал различные руководящие позиции в </w:t>
      </w:r>
      <w:proofErr w:type="spellStart"/>
      <w:r w:rsidRPr="00E762D2">
        <w:rPr>
          <w:rFonts w:ascii="Times New Roman" w:hAnsi="Times New Roman" w:cs="Times New Roman"/>
        </w:rPr>
        <w:t>Whirlpool</w:t>
      </w:r>
      <w:proofErr w:type="spellEnd"/>
      <w:r w:rsidRPr="00E762D2">
        <w:rPr>
          <w:rFonts w:ascii="Times New Roman" w:hAnsi="Times New Roman" w:cs="Times New Roman"/>
        </w:rPr>
        <w:t xml:space="preserve">, </w:t>
      </w:r>
      <w:proofErr w:type="spellStart"/>
      <w:r w:rsidRPr="00E762D2">
        <w:rPr>
          <w:rFonts w:ascii="Times New Roman" w:hAnsi="Times New Roman" w:cs="Times New Roman"/>
        </w:rPr>
        <w:t>General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Motors</w:t>
      </w:r>
      <w:proofErr w:type="spellEnd"/>
      <w:r w:rsidRPr="00E762D2">
        <w:rPr>
          <w:rFonts w:ascii="Times New Roman" w:hAnsi="Times New Roman" w:cs="Times New Roman"/>
        </w:rPr>
        <w:t xml:space="preserve">, </w:t>
      </w:r>
      <w:proofErr w:type="spellStart"/>
      <w:r w:rsidRPr="00E762D2">
        <w:rPr>
          <w:rFonts w:ascii="Times New Roman" w:hAnsi="Times New Roman" w:cs="Times New Roman"/>
        </w:rPr>
        <w:t>Federal-Mogul</w:t>
      </w:r>
      <w:proofErr w:type="spellEnd"/>
      <w:r w:rsidRPr="00E762D2">
        <w:rPr>
          <w:rFonts w:ascii="Times New Roman" w:hAnsi="Times New Roman" w:cs="Times New Roman"/>
        </w:rPr>
        <w:t xml:space="preserve">, EDS и </w:t>
      </w:r>
      <w:proofErr w:type="spellStart"/>
      <w:r w:rsidRPr="00E762D2">
        <w:rPr>
          <w:rFonts w:ascii="Times New Roman" w:hAnsi="Times New Roman" w:cs="Times New Roman"/>
        </w:rPr>
        <w:t>Ernst&amp;Young</w:t>
      </w:r>
      <w:proofErr w:type="spellEnd"/>
      <w:r w:rsidRPr="00E762D2">
        <w:rPr>
          <w:rFonts w:ascii="Times New Roman" w:hAnsi="Times New Roman" w:cs="Times New Roman"/>
        </w:rPr>
        <w:t xml:space="preserve">, и Дж. Пол </w:t>
      </w:r>
      <w:proofErr w:type="spellStart"/>
      <w:r w:rsidRPr="00E762D2">
        <w:rPr>
          <w:rFonts w:ascii="Times New Roman" w:hAnsi="Times New Roman" w:cs="Times New Roman"/>
        </w:rPr>
        <w:t>Дитман</w:t>
      </w:r>
      <w:proofErr w:type="spellEnd"/>
      <w:r w:rsidRPr="00E762D2">
        <w:rPr>
          <w:rFonts w:ascii="Times New Roman" w:hAnsi="Times New Roman" w:cs="Times New Roman"/>
        </w:rPr>
        <w:t xml:space="preserve"> - директор по корпоративным отношениям Университета Теннесси, где он отвечает за форум по вопросам цепей поставок и программу </w:t>
      </w:r>
      <w:proofErr w:type="spellStart"/>
      <w:r w:rsidRPr="00E762D2">
        <w:rPr>
          <w:rFonts w:ascii="Times New Roman" w:hAnsi="Times New Roman" w:cs="Times New Roman"/>
        </w:rPr>
        <w:t>Executive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in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Residence</w:t>
      </w:r>
      <w:proofErr w:type="spellEnd"/>
      <w:r w:rsidRPr="00E762D2">
        <w:rPr>
          <w:rFonts w:ascii="Times New Roman" w:hAnsi="Times New Roman" w:cs="Times New Roman"/>
        </w:rPr>
        <w:t xml:space="preserve"> (лекции, которые проводятся для студентов Университета представителями бизнеса). В своей книге</w:t>
      </w:r>
      <w:r w:rsidR="00436AA6">
        <w:rPr>
          <w:rFonts w:ascii="Times New Roman" w:hAnsi="Times New Roman" w:cs="Times New Roman"/>
        </w:rPr>
        <w:t xml:space="preserve"> </w:t>
      </w:r>
      <w:r w:rsidR="00436AA6"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«Новые идеи в управлении цепями поставок»</w:t>
      </w:r>
      <w:r w:rsidR="00436AA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762D2">
        <w:rPr>
          <w:rFonts w:ascii="Times New Roman" w:hAnsi="Times New Roman" w:cs="Times New Roman"/>
        </w:rPr>
        <w:t xml:space="preserve">ученые приводили примеры из собственной жизни, на примере компаний, в которых они работали, они показывали работу и применение инновационных технологий и их влияние на оптимизацию работы, также затрагивают тему отсутствия инвестиций в логистику. Авторы обращают внимание на тот факт, что до сих пор мало какие компании видят в цепи поставок ресурс для роста своей прибыли. Логисты мыслят категориями </w:t>
      </w:r>
      <w:proofErr w:type="spellStart"/>
      <w:r w:rsidRPr="00E762D2">
        <w:rPr>
          <w:rFonts w:ascii="Times New Roman" w:hAnsi="Times New Roman" w:cs="Times New Roman"/>
        </w:rPr>
        <w:t>палет</w:t>
      </w:r>
      <w:proofErr w:type="spellEnd"/>
      <w:r w:rsidRPr="00E762D2">
        <w:rPr>
          <w:rFonts w:ascii="Times New Roman" w:hAnsi="Times New Roman" w:cs="Times New Roman"/>
        </w:rPr>
        <w:t>, фур, торговых и складских площадей, хотя, если двигаться в ногу со временем, то работать будет намного легче.</w:t>
      </w:r>
    </w:p>
    <w:p w14:paraId="3C1DC54F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Книга поможет достичь успеха в развитии цепи поставок, превратить ее в источник существенной прибыли.</w:t>
      </w:r>
    </w:p>
    <w:p w14:paraId="5D274057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Это пособие созданное практиками. В этой книге на конкретных примерах расписаны четкие шаги и действия, которые уже многократно подтвердили свою эффективность.</w:t>
      </w:r>
    </w:p>
    <w:p w14:paraId="45DC1EE0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С помощью данного источника можно узнать/ полезно для реферата:</w:t>
      </w:r>
    </w:p>
    <w:p w14:paraId="289945FA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Технологии управления цепями поставок: что нового?</w:t>
      </w:r>
    </w:p>
    <w:p w14:paraId="1B1E500E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Топ-менеджмент и технологии</w:t>
      </w:r>
    </w:p>
    <w:p w14:paraId="74F1E074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Три правила успешного внедрения</w:t>
      </w:r>
    </w:p>
    <w:p w14:paraId="7E3CCB42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Семь вопросов о новой технологии</w:t>
      </w:r>
    </w:p>
    <w:p w14:paraId="7D4E8C66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Технологии и сотрудничество с поставщиками</w:t>
      </w:r>
    </w:p>
    <w:p w14:paraId="496D14C6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Примеры создания и реализации стратегий управления цепями поставок</w:t>
      </w:r>
    </w:p>
    <w:p w14:paraId="78C2C32C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-WHIRLPOOL</w:t>
      </w:r>
    </w:p>
    <w:p w14:paraId="62C6679E" w14:textId="77777777" w:rsidR="006333DE" w:rsidRPr="00341402" w:rsidRDefault="006333DE" w:rsidP="003D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- STAGE STORIES</w:t>
      </w:r>
    </w:p>
    <w:p w14:paraId="4A571C04" w14:textId="77777777" w:rsidR="00A22800" w:rsidRPr="00E762D2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proofErr w:type="spellStart"/>
      <w:r w:rsidRPr="00E762D2">
        <w:rPr>
          <w:rFonts w:ascii="Times New Roman" w:hAnsi="Times New Roman" w:cs="Times New Roman"/>
        </w:rPr>
        <w:t>Доналд</w:t>
      </w:r>
      <w:proofErr w:type="spellEnd"/>
      <w:r w:rsidRPr="00E762D2">
        <w:rPr>
          <w:rFonts w:ascii="Times New Roman" w:hAnsi="Times New Roman" w:cs="Times New Roman"/>
        </w:rPr>
        <w:t xml:space="preserve"> Дж. </w:t>
      </w:r>
      <w:proofErr w:type="spellStart"/>
      <w:r w:rsidRPr="00E762D2">
        <w:rPr>
          <w:rFonts w:ascii="Times New Roman" w:hAnsi="Times New Roman" w:cs="Times New Roman"/>
        </w:rPr>
        <w:t>Бауэрсокс</w:t>
      </w:r>
      <w:proofErr w:type="spellEnd"/>
      <w:r w:rsidRPr="00E762D2">
        <w:rPr>
          <w:rFonts w:ascii="Times New Roman" w:hAnsi="Times New Roman" w:cs="Times New Roman"/>
        </w:rPr>
        <w:t xml:space="preserve"> — профессор в </w:t>
      </w:r>
      <w:proofErr w:type="spellStart"/>
      <w:r w:rsidRPr="00E762D2">
        <w:rPr>
          <w:rFonts w:ascii="Times New Roman" w:hAnsi="Times New Roman" w:cs="Times New Roman"/>
        </w:rPr>
        <w:t>Мичиганском</w:t>
      </w:r>
      <w:proofErr w:type="spellEnd"/>
      <w:r w:rsidRPr="00E762D2">
        <w:rPr>
          <w:rFonts w:ascii="Times New Roman" w:hAnsi="Times New Roman" w:cs="Times New Roman"/>
        </w:rPr>
        <w:t xml:space="preserve"> государственном университете. Д-р </w:t>
      </w:r>
      <w:proofErr w:type="spellStart"/>
      <w:r w:rsidRPr="00E762D2">
        <w:rPr>
          <w:rFonts w:ascii="Times New Roman" w:hAnsi="Times New Roman" w:cs="Times New Roman"/>
        </w:rPr>
        <w:t>Бауэрсокс</w:t>
      </w:r>
      <w:proofErr w:type="spellEnd"/>
      <w:r w:rsidRPr="00E762D2">
        <w:rPr>
          <w:rFonts w:ascii="Times New Roman" w:hAnsi="Times New Roman" w:cs="Times New Roman"/>
        </w:rPr>
        <w:t xml:space="preserve"> возглавлял ряд крупных отраслевых исследований, одно из которых, посвященное изучению лучших образцов логистического менеджмента в мировой практике, проводилось при финансовой поддержке специального фонда компании </w:t>
      </w:r>
      <w:proofErr w:type="spellStart"/>
      <w:r w:rsidRPr="00E762D2">
        <w:rPr>
          <w:rFonts w:ascii="Times New Roman" w:hAnsi="Times New Roman" w:cs="Times New Roman"/>
        </w:rPr>
        <w:t>United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Parcel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Service</w:t>
      </w:r>
      <w:proofErr w:type="spellEnd"/>
      <w:r w:rsidRPr="00E762D2">
        <w:rPr>
          <w:rFonts w:ascii="Times New Roman" w:hAnsi="Times New Roman" w:cs="Times New Roman"/>
        </w:rPr>
        <w:t xml:space="preserve">. </w:t>
      </w:r>
    </w:p>
    <w:p w14:paraId="0ADA8F56" w14:textId="77777777" w:rsidR="00A22800" w:rsidRPr="00E762D2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proofErr w:type="spellStart"/>
      <w:r w:rsidRPr="00E762D2">
        <w:rPr>
          <w:rFonts w:ascii="Times New Roman" w:hAnsi="Times New Roman" w:cs="Times New Roman"/>
        </w:rPr>
        <w:t>Дейвид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Дж.Клосс</w:t>
      </w:r>
      <w:proofErr w:type="spellEnd"/>
      <w:r w:rsidRPr="00E762D2">
        <w:rPr>
          <w:rFonts w:ascii="Times New Roman" w:hAnsi="Times New Roman" w:cs="Times New Roman"/>
        </w:rPr>
        <w:t xml:space="preserve"> — профессор маркетинга и логистики в </w:t>
      </w:r>
      <w:proofErr w:type="spellStart"/>
      <w:r w:rsidRPr="00E762D2">
        <w:rPr>
          <w:rFonts w:ascii="Times New Roman" w:hAnsi="Times New Roman" w:cs="Times New Roman"/>
        </w:rPr>
        <w:t>Мичиганском</w:t>
      </w:r>
      <w:proofErr w:type="spellEnd"/>
      <w:r w:rsidRPr="00E762D2">
        <w:rPr>
          <w:rFonts w:ascii="Times New Roman" w:hAnsi="Times New Roman" w:cs="Times New Roman"/>
        </w:rPr>
        <w:t xml:space="preserve"> государственном университете. Д-р </w:t>
      </w:r>
      <w:proofErr w:type="spellStart"/>
      <w:r w:rsidRPr="00E762D2">
        <w:rPr>
          <w:rFonts w:ascii="Times New Roman" w:hAnsi="Times New Roman" w:cs="Times New Roman"/>
        </w:rPr>
        <w:t>Клосс</w:t>
      </w:r>
      <w:proofErr w:type="spellEnd"/>
      <w:r w:rsidRPr="00E762D2">
        <w:rPr>
          <w:rFonts w:ascii="Times New Roman" w:hAnsi="Times New Roman" w:cs="Times New Roman"/>
        </w:rPr>
        <w:t xml:space="preserve"> является автором или соавтором многих публикаций в периодических изданиях, тематическим редактором журнала «</w:t>
      </w:r>
      <w:proofErr w:type="spellStart"/>
      <w:r w:rsidRPr="00E762D2">
        <w:rPr>
          <w:rFonts w:ascii="Times New Roman" w:hAnsi="Times New Roman" w:cs="Times New Roman"/>
        </w:rPr>
        <w:t>Journal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of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Business</w:t>
      </w:r>
      <w:proofErr w:type="spellEnd"/>
      <w:r w:rsidRPr="00E762D2">
        <w:rPr>
          <w:rFonts w:ascii="Times New Roman" w:hAnsi="Times New Roman" w:cs="Times New Roman"/>
        </w:rPr>
        <w:t xml:space="preserve"> </w:t>
      </w:r>
      <w:proofErr w:type="spellStart"/>
      <w:r w:rsidRPr="00E762D2">
        <w:rPr>
          <w:rFonts w:ascii="Times New Roman" w:hAnsi="Times New Roman" w:cs="Times New Roman"/>
        </w:rPr>
        <w:t>Logistics</w:t>
      </w:r>
      <w:proofErr w:type="spellEnd"/>
      <w:r w:rsidRPr="00E762D2">
        <w:rPr>
          <w:rFonts w:ascii="Times New Roman" w:hAnsi="Times New Roman" w:cs="Times New Roman"/>
        </w:rPr>
        <w:t xml:space="preserve">». </w:t>
      </w:r>
    </w:p>
    <w:p w14:paraId="7DB98D76" w14:textId="77777777" w:rsidR="00A22800" w:rsidRPr="00E762D2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В свое книге</w:t>
      </w:r>
      <w:r w:rsidR="00436AA6">
        <w:rPr>
          <w:rFonts w:ascii="Times New Roman" w:hAnsi="Times New Roman" w:cs="Times New Roman"/>
        </w:rPr>
        <w:t xml:space="preserve"> </w:t>
      </w:r>
      <w:r w:rsidR="00436AA6"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«Логистика. Интегрированная цепь поставок»</w:t>
      </w:r>
      <w:r w:rsidR="00436AA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762D2">
        <w:rPr>
          <w:rFonts w:ascii="Times New Roman" w:hAnsi="Times New Roman" w:cs="Times New Roman"/>
        </w:rPr>
        <w:t>профессора повествуют об использовании инновационных технологий в различных компаниях, показывают на сколько инновации повышают прибыль, а так же приводят удачные или неудачные примеры из своего опыта.</w:t>
      </w:r>
    </w:p>
    <w:p w14:paraId="0BAC276A" w14:textId="77777777" w:rsidR="00043358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eastAsia="Times New Roman" w:hAnsi="Times New Roman" w:cs="Times New Roman"/>
          <w:color w:val="000000"/>
        </w:rPr>
        <w:t xml:space="preserve"> </w:t>
      </w:r>
      <w:r w:rsidRPr="00E762D2">
        <w:rPr>
          <w:rFonts w:ascii="Times New Roman" w:hAnsi="Times New Roman" w:cs="Times New Roman"/>
        </w:rPr>
        <w:t xml:space="preserve">Авторы говорят, что применение инновационных логистических технологий - это не просто </w:t>
      </w:r>
      <w:proofErr w:type="spellStart"/>
      <w:r w:rsidRPr="00E762D2">
        <w:rPr>
          <w:rFonts w:ascii="Times New Roman" w:hAnsi="Times New Roman" w:cs="Times New Roman"/>
        </w:rPr>
        <w:t>соответствование</w:t>
      </w:r>
      <w:proofErr w:type="spellEnd"/>
      <w:r w:rsidRPr="00E762D2">
        <w:rPr>
          <w:rFonts w:ascii="Times New Roman" w:hAnsi="Times New Roman" w:cs="Times New Roman"/>
        </w:rPr>
        <w:t xml:space="preserve"> моде, это необходимое условие выживания в современной конкурентной среде, особенно на международном рынке</w:t>
      </w:r>
      <w:r w:rsidR="00043358">
        <w:rPr>
          <w:rFonts w:ascii="Times New Roman" w:hAnsi="Times New Roman" w:cs="Times New Roman"/>
        </w:rPr>
        <w:t>.</w:t>
      </w:r>
    </w:p>
    <w:p w14:paraId="11267883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29076D8A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В современной экономической науке и деловой практике логистика как интегрированный процесс управления материальными и информационными потоками, призванный обеспечить максимально возможное удовлетворение нужд потребителей с минимальными общими издержками. Этот процесс охватывает все этапы хозяйственной деятельности - от разработки источников сырья и материалов до поставки продуктов и услуг конечному потребителю. Для нынешних менеджеров и предпринимателей изучение логистики и внедрение принципов логистического менеджмента в своих компаниях – это не просто дань моде, это необходимое условие выживания в современной конкурентной среде, особенно на международном рынке.</w:t>
      </w:r>
    </w:p>
    <w:p w14:paraId="7E55BB14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5077EB4E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С помощью данного источ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ника можно узнать/ полезно для </w:t>
      </w: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реферата:</w:t>
      </w:r>
    </w:p>
    <w:p w14:paraId="22935B5C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388A978B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Роль логистики в современном бизнесе</w:t>
      </w:r>
    </w:p>
    <w:p w14:paraId="0FCA17DE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Ключевые концепции и практические приемы интегрированного логистического менеджмента</w:t>
      </w:r>
    </w:p>
    <w:p w14:paraId="50E3A9E0" w14:textId="570265B5" w:rsidR="00043358" w:rsidRP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· Общее руководство логистической деятельностью</w:t>
      </w:r>
    </w:p>
    <w:p w14:paraId="693734E0" w14:textId="77777777" w:rsidR="00A22800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1204A43A" w14:textId="77777777" w:rsidR="00043358" w:rsidRPr="00DD732A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F45656" w14:textId="77777777" w:rsidR="006F7AB3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86A3D">
        <w:rPr>
          <w:rFonts w:ascii="Times New Roman" w:hAnsi="Times New Roman" w:cs="Times New Roman"/>
          <w:i/>
          <w:sz w:val="22"/>
          <w:szCs w:val="22"/>
        </w:rPr>
        <w:t>(</w:t>
      </w:r>
      <w:r w:rsidRPr="00DD732A">
        <w:rPr>
          <w:rFonts w:ascii="Times New Roman" w:hAnsi="Times New Roman" w:cs="Times New Roman"/>
          <w:i/>
          <w:sz w:val="22"/>
          <w:szCs w:val="22"/>
        </w:rPr>
        <w:t>основной</w:t>
      </w:r>
      <w:r w:rsidRPr="00186A3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D732A">
        <w:rPr>
          <w:rFonts w:ascii="Times New Roman" w:hAnsi="Times New Roman" w:cs="Times New Roman"/>
          <w:i/>
          <w:sz w:val="22"/>
          <w:szCs w:val="22"/>
        </w:rPr>
        <w:t>источник</w:t>
      </w:r>
      <w:r w:rsidRPr="00186A3D">
        <w:rPr>
          <w:rFonts w:ascii="Times New Roman" w:hAnsi="Times New Roman" w:cs="Times New Roman"/>
          <w:i/>
          <w:sz w:val="22"/>
          <w:szCs w:val="22"/>
        </w:rPr>
        <w:t>)</w:t>
      </w:r>
    </w:p>
    <w:p w14:paraId="2C2379B7" w14:textId="77777777" w:rsidR="00043358" w:rsidRDefault="00A22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Магистерская работа </w:t>
      </w:r>
      <w:r w:rsidRPr="00186A3D">
        <w:rPr>
          <w:rFonts w:ascii="Times New Roman" w:hAnsi="Times New Roman" w:cs="Times New Roman"/>
        </w:rPr>
        <w:t>«</w:t>
      </w:r>
      <w:r w:rsidRPr="00E762D2">
        <w:rPr>
          <w:rFonts w:ascii="Times New Roman" w:hAnsi="Times New Roman" w:cs="Times New Roman"/>
          <w:lang w:val="en-US"/>
        </w:rPr>
        <w:t>Innovative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Logistics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Practices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for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Sustainable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Transportation</w:t>
      </w:r>
      <w:r w:rsidRPr="00186A3D">
        <w:rPr>
          <w:rFonts w:ascii="Times New Roman" w:hAnsi="Times New Roman" w:cs="Times New Roman"/>
        </w:rPr>
        <w:t xml:space="preserve">: </w:t>
      </w:r>
      <w:r w:rsidRPr="00E762D2">
        <w:rPr>
          <w:rFonts w:ascii="Times New Roman" w:hAnsi="Times New Roman" w:cs="Times New Roman"/>
          <w:lang w:val="en-US"/>
        </w:rPr>
        <w:t>Drivers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and</w:t>
      </w:r>
      <w:r w:rsidRPr="00186A3D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  <w:lang w:val="en-US"/>
        </w:rPr>
        <w:t>Barriers</w:t>
      </w:r>
      <w:r w:rsidRPr="00186A3D">
        <w:rPr>
          <w:rFonts w:ascii="Times New Roman" w:hAnsi="Times New Roman" w:cs="Times New Roman"/>
        </w:rPr>
        <w:t xml:space="preserve">» </w:t>
      </w:r>
      <w:r w:rsidRPr="00E762D2">
        <w:rPr>
          <w:rFonts w:ascii="Times New Roman" w:hAnsi="Times New Roman" w:cs="Times New Roman"/>
        </w:rPr>
        <w:t>в рамках программ по устойчивым энергетическим системам и управлению цепями поставок  призвана познакомить читателя с общими аспектами инновационной логистики. Практика, ILP и основная тема диссертации; уточнить причины, которые поддерживают развитие этого проекта. В ходе опроса, на котором был основан этот проект, было замечено, что существует соответствующее количество успешных проектов ILP по всей Европе. Они сочетают в себе серию характеристики, специфичные для каждого типа ILP, которые особенно привлекательны для заинтересованным сторонам.</w:t>
      </w:r>
    </w:p>
    <w:p w14:paraId="10C0DC50" w14:textId="77777777" w:rsid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38BFA1B9" w14:textId="54791CD9" w:rsidR="00043358" w:rsidRPr="00043358" w:rsidRDefault="0004335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В данной статье рассказывается о методах поискового процесса, открытиях двигателей и барьеров внедрения инно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в</w:t>
      </w:r>
      <w:r w:rsidRPr="00341402">
        <w:rPr>
          <w:rFonts w:ascii="Times New Roman" w:eastAsia="Times New Roman" w:hAnsi="Times New Roman" w:cs="Times New Roman"/>
          <w:color w:val="000000"/>
          <w:lang w:eastAsia="ru-RU" w:bidi="ar-SA"/>
        </w:rPr>
        <w:t>ационных технологий, так же представлен анализ развития технологи в сфере логистики в различных странах.</w:t>
      </w:r>
    </w:p>
    <w:p w14:paraId="2AAC06D5" w14:textId="77777777" w:rsidR="00043358" w:rsidRDefault="00043358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48EDDF1" w14:textId="77777777" w:rsidR="00043358" w:rsidRDefault="00043358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7E521BF" w14:textId="77777777" w:rsidR="00043358" w:rsidRDefault="00043358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4C62E5" w14:textId="77777777" w:rsidR="00043358" w:rsidRDefault="00043358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7AC21C" w14:textId="77777777" w:rsidR="00043358" w:rsidRDefault="00043358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27B36CB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2856C7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95D4DA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21390C1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3A502A0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6264AD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5BD35AA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6C07521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5A3991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5F73EC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EF1580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718B781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4487D5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1BEA85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79E685" w14:textId="77777777" w:rsidR="00F20156" w:rsidRDefault="00F20156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BF2072D" w14:textId="77777777" w:rsidR="00852732" w:rsidRDefault="00852732" w:rsidP="009719E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40A21E5" w14:textId="5E2BAC6F" w:rsidR="0008605D" w:rsidRPr="00E762D2" w:rsidRDefault="008E6386" w:rsidP="003D6C3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</w:t>
      </w:r>
      <w:r w:rsidR="00C3462F">
        <w:rPr>
          <w:rFonts w:ascii="Times New Roman" w:hAnsi="Times New Roman" w:cs="Times New Roman"/>
          <w:b/>
        </w:rPr>
        <w:t>История л</w:t>
      </w:r>
      <w:r w:rsidR="009719E8">
        <w:rPr>
          <w:rFonts w:ascii="Times New Roman" w:hAnsi="Times New Roman" w:cs="Times New Roman"/>
          <w:b/>
        </w:rPr>
        <w:t>огистики</w:t>
      </w:r>
    </w:p>
    <w:p w14:paraId="13C2FC0D" w14:textId="77777777" w:rsidR="006E045E" w:rsidRPr="00186A3D" w:rsidRDefault="006E045E" w:rsidP="00CA25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A4C387E" w14:textId="77777777" w:rsidR="006E045E" w:rsidRPr="00186A3D" w:rsidRDefault="006E045E" w:rsidP="003D6C3C">
      <w:pPr>
        <w:rPr>
          <w:rFonts w:ascii="Times New Roman" w:eastAsia="Times New Roman" w:hAnsi="Times New Roman" w:cs="Times New Roman"/>
          <w:sz w:val="24"/>
          <w:szCs w:val="24"/>
        </w:rPr>
      </w:pPr>
      <w:r w:rsidRPr="00E762D2">
        <w:rPr>
          <w:rFonts w:ascii="Times New Roman" w:hAnsi="Times New Roman" w:cs="Times New Roman"/>
        </w:rPr>
        <w:t>В соответствии со словарем тер</w:t>
      </w:r>
      <w:r w:rsidR="00446754">
        <w:rPr>
          <w:rFonts w:ascii="Times New Roman" w:hAnsi="Times New Roman" w:cs="Times New Roman"/>
        </w:rPr>
        <w:t xml:space="preserve">минов Российской академии наук, </w:t>
      </w:r>
      <w:r w:rsidRPr="00E762D2">
        <w:rPr>
          <w:rFonts w:ascii="Times New Roman" w:hAnsi="Times New Roman" w:cs="Times New Roman"/>
        </w:rPr>
        <w:t>под логистикой понимается – наука о планировании, контроле и управлении транспортированием, хранением и другими материальными и нематериальными операциями, совершаемыми в процессе доведения сырья и ма</w:t>
      </w:r>
      <w:r w:rsidRPr="001F21F9">
        <w:rPr>
          <w:rFonts w:ascii="Times New Roman" w:hAnsi="Times New Roman" w:cs="Times New Roman"/>
        </w:rPr>
        <w:t xml:space="preserve">териалов до про производственного предприятия, внутризаводской </w:t>
      </w:r>
      <w:r w:rsidR="00585D48" w:rsidRPr="001F21F9">
        <w:rPr>
          <w:rFonts w:ascii="Times New Roman" w:hAnsi="Times New Roman" w:cs="Times New Roman"/>
        </w:rPr>
        <w:t xml:space="preserve">переработки сырья, и материалов, </w:t>
      </w:r>
      <w:r w:rsidRPr="001F21F9">
        <w:rPr>
          <w:rFonts w:ascii="Times New Roman" w:hAnsi="Times New Roman" w:cs="Times New Roman"/>
        </w:rPr>
        <w:t>доведения готовой продукции до потребителя в соответствии с интересами последнего, а также передачи, хранения и обработки соответствующей информации</w:t>
      </w:r>
      <w:r w:rsidRPr="001F21F9">
        <w:rPr>
          <w:rFonts w:ascii="Times New Roman" w:hAnsi="Times New Roman" w:cs="Times New Roman"/>
          <w:sz w:val="24"/>
          <w:szCs w:val="24"/>
        </w:rPr>
        <w:t>.</w:t>
      </w:r>
      <w:r w:rsidR="009E445A">
        <w:rPr>
          <w:rFonts w:ascii="Times New Roman" w:hAnsi="Times New Roman" w:cs="Times New Roman"/>
          <w:sz w:val="24"/>
          <w:szCs w:val="24"/>
        </w:rPr>
        <w:t xml:space="preserve"> </w:t>
      </w:r>
      <w:r w:rsidR="00186A3D">
        <w:rPr>
          <w:rStyle w:val="EndnoteReference"/>
          <w:rFonts w:ascii="Times New Roman" w:hAnsi="Times New Roman" w:cs="Times New Roman"/>
        </w:rPr>
        <w:endnoteReference w:id="1"/>
      </w:r>
    </w:p>
    <w:p w14:paraId="19201557" w14:textId="77777777" w:rsidR="000A56AB" w:rsidRPr="001F21F9" w:rsidRDefault="000A56AB" w:rsidP="003D6C3C">
      <w:pPr>
        <w:rPr>
          <w:rFonts w:ascii="Times New Roman" w:hAnsi="Times New Roman" w:cs="Times New Roman"/>
        </w:rPr>
      </w:pPr>
    </w:p>
    <w:p w14:paraId="7EDF5CBB" w14:textId="77777777" w:rsidR="000A56AB" w:rsidRPr="001F21F9" w:rsidRDefault="000E1CB0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Изначально логистика была военной дисциплиной, связанной</w:t>
      </w:r>
      <w:r w:rsidR="000A56AB" w:rsidRPr="001F21F9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обеспечением</w:t>
      </w:r>
      <w:r w:rsidR="000A56AB" w:rsidRPr="001F21F9">
        <w:rPr>
          <w:rFonts w:ascii="Times New Roman" w:hAnsi="Times New Roman" w:cs="Times New Roman"/>
        </w:rPr>
        <w:t xml:space="preserve"> вооруженных сил материальными ресурсами. Первый логист</w:t>
      </w:r>
      <w:r w:rsidR="00446754" w:rsidRPr="001F21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А.А.Жомини</w:t>
      </w:r>
      <w:proofErr w:type="spellEnd"/>
      <w:r>
        <w:rPr>
          <w:rFonts w:ascii="Times New Roman" w:hAnsi="Times New Roman" w:cs="Times New Roman"/>
        </w:rPr>
        <w:t xml:space="preserve"> (1779-1869гг) определял</w:t>
      </w:r>
      <w:r w:rsidR="000A56AB" w:rsidRPr="001F21F9">
        <w:rPr>
          <w:rFonts w:ascii="Times New Roman" w:hAnsi="Times New Roman" w:cs="Times New Roman"/>
        </w:rPr>
        <w:t xml:space="preserve"> логистику, как </w:t>
      </w:r>
      <w:r w:rsidR="000A56AB" w:rsidRPr="00186A3D">
        <w:rPr>
          <w:rFonts w:ascii="Times New Roman" w:hAnsi="Times New Roman" w:cs="Times New Roman"/>
        </w:rPr>
        <w:t>“</w:t>
      </w:r>
      <w:r w:rsidR="000A56AB" w:rsidRPr="001F21F9">
        <w:rPr>
          <w:rFonts w:ascii="Times New Roman" w:hAnsi="Times New Roman" w:cs="Times New Roman"/>
        </w:rPr>
        <w:t>практическое искусство маневра войсками</w:t>
      </w:r>
      <w:r w:rsidR="000A56AB" w:rsidRPr="00186A3D">
        <w:rPr>
          <w:rFonts w:ascii="Times New Roman" w:hAnsi="Times New Roman" w:cs="Times New Roman"/>
        </w:rPr>
        <w:t>”</w:t>
      </w:r>
      <w:r w:rsidR="000A56AB" w:rsidRPr="001F21F9">
        <w:rPr>
          <w:rFonts w:ascii="Times New Roman" w:hAnsi="Times New Roman" w:cs="Times New Roman"/>
        </w:rPr>
        <w:t>.</w:t>
      </w:r>
    </w:p>
    <w:p w14:paraId="3E5D1244" w14:textId="5060A83B" w:rsidR="00021B4E" w:rsidRPr="00026B5B" w:rsidRDefault="00BD5158" w:rsidP="00026B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Постепенно логистика стала</w:t>
      </w:r>
      <w:r w:rsidR="00FB00AC" w:rsidRPr="001F21F9">
        <w:rPr>
          <w:rFonts w:ascii="Times New Roman" w:hAnsi="Times New Roman" w:cs="Times New Roman"/>
        </w:rPr>
        <w:t xml:space="preserve"> переходить </w:t>
      </w:r>
      <w:r>
        <w:rPr>
          <w:rFonts w:ascii="Times New Roman" w:hAnsi="Times New Roman" w:cs="Times New Roman"/>
        </w:rPr>
        <w:t>в сферу хозяйства, в сферу</w:t>
      </w:r>
      <w:r w:rsidR="00FB00AC" w:rsidRPr="001F21F9">
        <w:rPr>
          <w:rFonts w:ascii="Times New Roman" w:hAnsi="Times New Roman" w:cs="Times New Roman"/>
        </w:rPr>
        <w:t xml:space="preserve"> обращения</w:t>
      </w:r>
      <w:r w:rsidRPr="00BD5158">
        <w:rPr>
          <w:rFonts w:ascii="Times New Roman" w:hAnsi="Times New Roman" w:cs="Times New Roman"/>
        </w:rPr>
        <w:t xml:space="preserve"> </w:t>
      </w:r>
      <w:r w:rsidRPr="001F21F9">
        <w:rPr>
          <w:rFonts w:ascii="Times New Roman" w:hAnsi="Times New Roman" w:cs="Times New Roman"/>
        </w:rPr>
        <w:t>материальных ресурсов</w:t>
      </w:r>
      <w:r>
        <w:rPr>
          <w:rFonts w:ascii="Times New Roman" w:hAnsi="Times New Roman" w:cs="Times New Roman"/>
        </w:rPr>
        <w:t>, а затем - и в сферу</w:t>
      </w:r>
      <w:r w:rsidR="00FB00AC" w:rsidRPr="001F21F9">
        <w:rPr>
          <w:rFonts w:ascii="Times New Roman" w:hAnsi="Times New Roman" w:cs="Times New Roman"/>
        </w:rPr>
        <w:t xml:space="preserve"> производства</w:t>
      </w:r>
      <w:r w:rsidR="00FB00AC" w:rsidRPr="001F21F9">
        <w:rPr>
          <w:rFonts w:ascii="Times New Roman" w:hAnsi="Times New Roman" w:cs="Times New Roman"/>
          <w:sz w:val="24"/>
          <w:szCs w:val="24"/>
        </w:rPr>
        <w:t>.</w:t>
      </w:r>
      <w:r w:rsidR="009E445A">
        <w:rPr>
          <w:rFonts w:ascii="Times New Roman" w:hAnsi="Times New Roman" w:cs="Times New Roman"/>
          <w:sz w:val="24"/>
          <w:szCs w:val="24"/>
        </w:rPr>
        <w:t xml:space="preserve"> </w:t>
      </w:r>
      <w:r w:rsidR="00D75784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14:paraId="35627A55" w14:textId="77777777" w:rsidR="00B23B3A" w:rsidRPr="00B23B3A" w:rsidRDefault="00B23B3A" w:rsidP="003D6C3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Логистика как наука и как инструмент бизнеса стала формироваться</w:t>
      </w:r>
      <w:r w:rsidR="00BD5158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только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в начале 1950-х годов</w:t>
      </w:r>
      <w:r w:rsidR="00BD5158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в США. В развитии логистики 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можно выделить несколько этапов:</w:t>
      </w:r>
    </w:p>
    <w:p w14:paraId="7F0A25BB" w14:textId="6C113CDB" w:rsidR="00852732" w:rsidRDefault="006B0FB3" w:rsidP="003D6C3C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1) </w:t>
      </w:r>
      <w:r w:rsidR="00B23B3A" w:rsidRPr="006B0FB3">
        <w:rPr>
          <w:rFonts w:ascii="Times New Roman" w:eastAsiaTheme="minorHAnsi" w:hAnsi="Times New Roman" w:cs="Times New Roman"/>
          <w:color w:val="000000"/>
        </w:rPr>
        <w:t>Идея логистики как управления материальными потоками в бизнесе не была востребована, хотя отдельные логистические функции использовались. Однако уровень развития технологии и менеджмен</w:t>
      </w:r>
      <w:r w:rsidRPr="006B0FB3">
        <w:rPr>
          <w:rFonts w:ascii="Times New Roman" w:eastAsiaTheme="minorHAnsi" w:hAnsi="Times New Roman" w:cs="Times New Roman"/>
          <w:color w:val="000000"/>
        </w:rPr>
        <w:t xml:space="preserve">та не способствовали развитию </w:t>
      </w:r>
      <w:r w:rsidR="00B23B3A" w:rsidRPr="006B0FB3">
        <w:rPr>
          <w:rFonts w:ascii="Times New Roman" w:eastAsiaTheme="minorHAnsi" w:hAnsi="Times New Roman" w:cs="Times New Roman"/>
          <w:color w:val="000000"/>
        </w:rPr>
        <w:t>логистики. Постепенный переход мировой экономики от рынка производителя</w:t>
      </w:r>
      <w:r w:rsidRPr="006B0FB3">
        <w:rPr>
          <w:rFonts w:ascii="Times New Roman" w:eastAsiaTheme="minorHAnsi" w:hAnsi="Times New Roman" w:cs="Times New Roman"/>
          <w:color w:val="000000"/>
        </w:rPr>
        <w:t xml:space="preserve"> к рынку покупателя </w:t>
      </w:r>
      <w:r w:rsidR="00B23B3A" w:rsidRPr="006B0FB3">
        <w:rPr>
          <w:rFonts w:ascii="Times New Roman" w:eastAsiaTheme="minorHAnsi" w:hAnsi="Times New Roman" w:cs="Times New Roman"/>
          <w:color w:val="000000"/>
        </w:rPr>
        <w:t xml:space="preserve">явилось ключевым фактором, объясняющим появление логистики в бизнесе. </w:t>
      </w:r>
    </w:p>
    <w:p w14:paraId="5728B97C" w14:textId="77777777" w:rsidR="00026B5B" w:rsidRDefault="00026B5B" w:rsidP="00026B5B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2)Период с середины 1950-х по 1970-е годы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называют периодом становления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логистики. Одним из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главных 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факторов развития логистики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стало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возникновение концепции общих затрат. Ее смысл: можно так перегруппировать затраты в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распределении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, что общий уровень затрат на продвижение товаров от производителя к потребителю уменьшится.</w:t>
      </w:r>
    </w:p>
    <w:p w14:paraId="7C04CEC2" w14:textId="5F7CF2CB" w:rsidR="00026B5B" w:rsidRPr="00026B5B" w:rsidRDefault="00026B5B" w:rsidP="00026B5B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7F7F7F" w:themeColor="text1" w:themeTint="80"/>
          <w:lang w:eastAsia="en-US" w:bidi="ar-SA"/>
        </w:rPr>
      </w:pPr>
      <w:r>
        <w:rPr>
          <w:rFonts w:ascii="Times New Roman" w:eastAsiaTheme="minorHAnsi" w:hAnsi="Times New Roman" w:cs="Times New Roman"/>
          <w:color w:val="7F7F7F" w:themeColor="text1" w:themeTint="80"/>
          <w:lang w:eastAsia="en-US" w:bidi="ar-SA"/>
        </w:rPr>
        <w:t>__________________________________________________________________</w:t>
      </w:r>
    </w:p>
    <w:p w14:paraId="435A4D64" w14:textId="77777777" w:rsidR="00F20156" w:rsidRPr="00026B5B" w:rsidRDefault="00F20156" w:rsidP="003D6C3C">
      <w:pPr>
        <w:rPr>
          <w:rFonts w:ascii="Times New Roman" w:eastAsia="Times New Roman" w:hAnsi="Times New Roman" w:cs="Times New Roman"/>
          <w:color w:val="7F7F7F" w:themeColor="text1" w:themeTint="80"/>
          <w:lang w:val="en-US"/>
        </w:rPr>
      </w:pPr>
      <w:proofErr w:type="spellStart"/>
      <w:r w:rsidRPr="00026B5B">
        <w:rPr>
          <w:rStyle w:val="EndnoteReference"/>
          <w:rFonts w:ascii="Times New Roman" w:hAnsi="Times New Roman" w:cs="Times New Roman"/>
          <w:color w:val="7F7F7F" w:themeColor="text1" w:themeTint="80"/>
          <w:lang w:val="en-US"/>
        </w:rPr>
        <w:t>i</w:t>
      </w:r>
      <w:proofErr w:type="spellEnd"/>
      <w:r w:rsidRPr="00026B5B">
        <w:rPr>
          <w:rStyle w:val="EndnoteReference"/>
          <w:rFonts w:ascii="Times New Roman" w:hAnsi="Times New Roman" w:cs="Times New Roman"/>
          <w:color w:val="7F7F7F" w:themeColor="text1" w:themeTint="80"/>
        </w:rPr>
        <w:t xml:space="preserve"> </w:t>
      </w:r>
      <w:r w:rsidRPr="00026B5B">
        <w:rPr>
          <w:rFonts w:ascii="Times New Roman" w:hAnsi="Times New Roman" w:cs="Times New Roman"/>
          <w:color w:val="7F7F7F" w:themeColor="text1" w:themeTint="80"/>
        </w:rPr>
        <w:t>(</w:t>
      </w:r>
      <w:r w:rsidRPr="00026B5B">
        <w:rPr>
          <w:rFonts w:ascii="Times New Roman" w:eastAsia="Times New Roman" w:hAnsi="Times New Roman" w:cs="Times New Roman"/>
          <w:color w:val="7F7F7F" w:themeColor="text1" w:themeTint="80"/>
          <w:lang w:val="en-US"/>
        </w:rPr>
        <w:t>URL</w:t>
      </w:r>
      <w:r w:rsidRPr="00026B5B">
        <w:rPr>
          <w:rFonts w:ascii="Times New Roman" w:eastAsia="Times New Roman" w:hAnsi="Times New Roman" w:cs="Times New Roman"/>
          <w:color w:val="7F7F7F" w:themeColor="text1" w:themeTint="80"/>
        </w:rPr>
        <w:t>:</w:t>
      </w:r>
      <w:hyperlink r:id="rId9" w:history="1">
        <w:r w:rsidRPr="00026B5B">
          <w:rPr>
            <w:rStyle w:val="Hyperlink"/>
            <w:rFonts w:ascii="Times New Roman" w:eastAsia="Times New Roman" w:hAnsi="Times New Roman" w:cs="Times New Roman"/>
            <w:color w:val="7F7F7F" w:themeColor="text1" w:themeTint="80"/>
          </w:rPr>
          <w:t>https://www.ec-logistics.ru/logistika.htm</w:t>
        </w:r>
      </w:hyperlink>
      <w:r w:rsidRPr="00026B5B">
        <w:rPr>
          <w:rFonts w:ascii="Times New Roman" w:eastAsia="Times New Roman" w:hAnsi="Times New Roman" w:cs="Times New Roman"/>
          <w:color w:val="7F7F7F" w:themeColor="text1" w:themeTint="80"/>
        </w:rPr>
        <w:t>) сайт посвящен логистике,  взято определение термина «логистика» из логистического словаря.</w:t>
      </w:r>
    </w:p>
    <w:p w14:paraId="2E321EE9" w14:textId="2D2FF1A5" w:rsidR="00026B5B" w:rsidRPr="00026B5B" w:rsidRDefault="00F20156" w:rsidP="00026B5B">
      <w:pPr>
        <w:rPr>
          <w:rFonts w:ascii="Times New Roman" w:eastAsia="Times New Roman" w:hAnsi="Times New Roman" w:cs="Times New Roman"/>
          <w:color w:val="7F7F7F" w:themeColor="text1" w:themeTint="80"/>
        </w:rPr>
      </w:pPr>
      <w:r w:rsidRPr="00026B5B">
        <w:rPr>
          <w:rStyle w:val="EndnoteReference"/>
          <w:rFonts w:ascii="Times New Roman" w:hAnsi="Times New Roman" w:cs="Times New Roman"/>
          <w:color w:val="7F7F7F" w:themeColor="text1" w:themeTint="80"/>
          <w:lang w:val="en-US"/>
        </w:rPr>
        <w:t>i</w:t>
      </w:r>
      <w:proofErr w:type="gramStart"/>
      <w:r w:rsidRPr="00026B5B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t>i</w:t>
      </w:r>
      <w:proofErr w:type="gramEnd"/>
      <w:r w:rsidRPr="00026B5B">
        <w:rPr>
          <w:rFonts w:ascii="Times New Roman" w:hAnsi="Times New Roman" w:cs="Times New Roman"/>
          <w:color w:val="7F7F7F" w:themeColor="text1" w:themeTint="80"/>
        </w:rPr>
        <w:t xml:space="preserve"> (URL:</w:t>
      </w:r>
      <w:hyperlink r:id="rId10" w:history="1">
        <w:r w:rsidRPr="00026B5B">
          <w:rPr>
            <w:rStyle w:val="Hyperlink"/>
            <w:rFonts w:ascii="Times New Roman" w:eastAsia="Times New Roman" w:hAnsi="Times New Roman" w:cs="Times New Roman"/>
            <w:color w:val="7F7F7F" w:themeColor="text1" w:themeTint="80"/>
          </w:rPr>
          <w:t>https://students-library.com/library/read/4974-istoria-razvitia-logistiki</w:t>
        </w:r>
      </w:hyperlink>
      <w:r w:rsidRPr="00026B5B">
        <w:rPr>
          <w:rFonts w:ascii="Times New Roman" w:eastAsia="Times New Roman" w:hAnsi="Times New Roman" w:cs="Times New Roman"/>
          <w:color w:val="7F7F7F" w:themeColor="text1" w:themeTint="80"/>
        </w:rPr>
        <w:t>) на сайте написана история логистики</w:t>
      </w:r>
    </w:p>
    <w:p w14:paraId="2722C5A3" w14:textId="77777777" w:rsidR="00026B5B" w:rsidRDefault="00026B5B" w:rsidP="003D6C3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</w:p>
    <w:p w14:paraId="39AB7F46" w14:textId="77777777" w:rsidR="00B23B3A" w:rsidRDefault="00B23B3A" w:rsidP="003D6C3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3)Период с 1980-х до середины 1990-х годов характеризуется стремительным развитием логистики в странах Запада. Факторы этого развития: революция в информационных технологиях и вн</w:t>
      </w:r>
      <w:r w:rsidR="00B00CD2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едрение ПК, глобализация рынка. 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Продвижению логистики в бизнесе способствовал быстро развивающийся рынок электронных коммуникаций. </w:t>
      </w:r>
      <w:r w:rsidR="00B00CD2">
        <w:rPr>
          <w:rFonts w:ascii="Times New Roman" w:eastAsiaTheme="minorHAnsi" w:hAnsi="Times New Roman" w:cs="Times New Roman"/>
          <w:color w:val="000000"/>
          <w:lang w:eastAsia="en-US" w:bidi="ar-SA"/>
        </w:rPr>
        <w:t>Важную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роль в утверждении логистики сыграла возможность постоянного контроля за материальными потоками в реальном масштабе времени в режимах удаленного доступа через информационные системы связи.</w:t>
      </w:r>
    </w:p>
    <w:p w14:paraId="58BA7442" w14:textId="3B65398D" w:rsidR="00021B4E" w:rsidRDefault="00B23B3A" w:rsidP="003D6C3C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4)</w:t>
      </w:r>
      <w:r w:rsidR="00B00CD2">
        <w:rPr>
          <w:rFonts w:ascii="Times New Roman" w:eastAsiaTheme="minorHAnsi" w:hAnsi="Times New Roman" w:cs="Times New Roman"/>
          <w:color w:val="000000"/>
          <w:lang w:eastAsia="en-US" w:bidi="ar-SA"/>
        </w:rPr>
        <w:t>В настоящее время р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еализуется одна из основных целей логистики – доставка грузов «точно в срок» с использованием электроники и оптимизации производства</w:t>
      </w:r>
      <w:r w:rsidR="005D7B52" w:rsidRPr="00453A72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.</w:t>
      </w:r>
      <w:r w:rsidR="00D75784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 </w:t>
      </w:r>
      <w:r w:rsidR="00D75784">
        <w:rPr>
          <w:rStyle w:val="EndnoteReference"/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endnoteReference w:id="3"/>
      </w:r>
    </w:p>
    <w:p w14:paraId="281EBD9E" w14:textId="6E5B309F" w:rsidR="00021B4E" w:rsidRDefault="00021B4E" w:rsidP="003D6C3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К другим факторам, объясняющим развитие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логистики в этот период, относи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>тся: прогресс в компьютерных технологиях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.</w:t>
      </w:r>
      <w:r w:rsidRPr="00B23B3A"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 К концу 1970-х годов на Западе большое развитие получило производство транспортно-складского оборудовани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>я, новых видов тары и упаковки.</w:t>
      </w:r>
    </w:p>
    <w:p w14:paraId="57D7D1CF" w14:textId="75A740D6" w:rsidR="0096746D" w:rsidRPr="00B72F2D" w:rsidRDefault="0096746D" w:rsidP="003D6C3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Несмотря на то, что логистика изучается давно, в разных сферах, некоторые ее аспекты до сих пор исследуются и изучаются. Сейчас, используя современные технологии, логистика развивается и эволюционирует</w:t>
      </w:r>
    </w:p>
    <w:p w14:paraId="0C225A8E" w14:textId="579F731E" w:rsidR="00B23B3A" w:rsidRDefault="008E6386" w:rsidP="003D6C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</w:t>
      </w:r>
      <w:r w:rsidR="006B56DE">
        <w:rPr>
          <w:rFonts w:ascii="Times New Roman" w:hAnsi="Times New Roman" w:cs="Times New Roman"/>
          <w:b/>
        </w:rPr>
        <w:t xml:space="preserve"> </w:t>
      </w:r>
      <w:r w:rsidR="009719E8">
        <w:rPr>
          <w:rFonts w:ascii="Times New Roman" w:hAnsi="Times New Roman" w:cs="Times New Roman"/>
          <w:b/>
        </w:rPr>
        <w:t>Разновидности логистики</w:t>
      </w:r>
    </w:p>
    <w:p w14:paraId="1CF8BCF4" w14:textId="77777777" w:rsidR="005D7B52" w:rsidRPr="00B23B3A" w:rsidRDefault="005D7B52" w:rsidP="003D6C3C">
      <w:pPr>
        <w:rPr>
          <w:rFonts w:ascii="Times New Roman" w:hAnsi="Times New Roman" w:cs="Times New Roman"/>
          <w:b/>
        </w:rPr>
      </w:pPr>
    </w:p>
    <w:p w14:paraId="0D758C10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Логистику принято делить на:</w:t>
      </w:r>
    </w:p>
    <w:p w14:paraId="718B0B94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логистику снабжения</w:t>
      </w:r>
    </w:p>
    <w:p w14:paraId="7E481314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производственную логистику</w:t>
      </w:r>
    </w:p>
    <w:p w14:paraId="2E10D47D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сбытовую логистику</w:t>
      </w:r>
    </w:p>
    <w:p w14:paraId="56B47A61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транспортную логистику</w:t>
      </w:r>
    </w:p>
    <w:p w14:paraId="64C7B334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информационную логистику</w:t>
      </w:r>
    </w:p>
    <w:p w14:paraId="5C32B52B" w14:textId="77777777" w:rsidR="0042113D" w:rsidRPr="0042113D" w:rsidRDefault="0042113D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2113D">
        <w:rPr>
          <w:rFonts w:ascii="Times New Roman" w:hAnsi="Times New Roman" w:cs="Times New Roman"/>
        </w:rPr>
        <w:t>·         складскую</w:t>
      </w:r>
    </w:p>
    <w:p w14:paraId="569EA2D4" w14:textId="466A986A" w:rsidR="00026B5B" w:rsidRDefault="0042113D" w:rsidP="00026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2113D">
        <w:rPr>
          <w:rFonts w:ascii="Times New Roman" w:hAnsi="Times New Roman" w:cs="Times New Roman"/>
        </w:rPr>
        <w:t>·    </w:t>
      </w:r>
      <w:r w:rsidR="00026B5B">
        <w:rPr>
          <w:rFonts w:ascii="Times New Roman" w:hAnsi="Times New Roman" w:cs="Times New Roman"/>
        </w:rPr>
        <w:t>     управления запасами и т. д</w:t>
      </w:r>
    </w:p>
    <w:p w14:paraId="37961236" w14:textId="0011670D" w:rsidR="00026B5B" w:rsidRPr="00431057" w:rsidRDefault="00026B5B" w:rsidP="00026B5B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 xml:space="preserve">и с недавнего времени - </w:t>
      </w:r>
      <w:r w:rsidRPr="0042113D">
        <w:rPr>
          <w:rFonts w:ascii="Times New Roman" w:hAnsi="Times New Roman" w:cs="Times New Roman"/>
          <w:b/>
        </w:rPr>
        <w:t>инновационную</w:t>
      </w:r>
      <w:r w:rsidRPr="0042113D">
        <w:rPr>
          <w:rFonts w:ascii="Times New Roman" w:hAnsi="Times New Roman" w:cs="Times New Roman"/>
        </w:rPr>
        <w:t>.</w:t>
      </w:r>
      <w:r w:rsidRPr="00431057">
        <w:rPr>
          <w:rFonts w:ascii="Times New Roman" w:hAnsi="Times New Roman" w:cs="Times New Roman"/>
        </w:rPr>
        <w:t xml:space="preserve"> </w:t>
      </w:r>
      <w:r w:rsidRPr="0042113D">
        <w:rPr>
          <w:rFonts w:ascii="Times New Roman" w:hAnsi="Times New Roman" w:cs="Times New Roman"/>
        </w:rPr>
        <w:t>Новое понимание бизнеса, где отдельные организации рассматриваются, как звенья общей цепи поставок.</w:t>
      </w:r>
    </w:p>
    <w:p w14:paraId="1C781081" w14:textId="77777777" w:rsidR="00026B5B" w:rsidRPr="00B72F2D" w:rsidRDefault="00026B5B" w:rsidP="00026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 объектом исследования </w:t>
      </w:r>
      <w:r w:rsidRPr="0042113D">
        <w:rPr>
          <w:rFonts w:ascii="Times New Roman" w:hAnsi="Times New Roman" w:cs="Times New Roman"/>
        </w:rPr>
        <w:t>в логистике являе</w:t>
      </w:r>
      <w:r>
        <w:rPr>
          <w:rFonts w:ascii="Times New Roman" w:hAnsi="Times New Roman" w:cs="Times New Roman"/>
        </w:rPr>
        <w:t>тся материальный поток, запас и цикл исполнения заказа.</w:t>
      </w:r>
      <w:r w:rsidRPr="003A4377">
        <w:rPr>
          <w:rFonts w:ascii="Times New Roman" w:hAnsi="Times New Roman" w:cs="Times New Roman"/>
        </w:rPr>
        <w:t xml:space="preserve"> </w:t>
      </w:r>
      <w:r w:rsidRPr="0042113D">
        <w:rPr>
          <w:rFonts w:ascii="Times New Roman" w:hAnsi="Times New Roman" w:cs="Times New Roman"/>
        </w:rPr>
        <w:t>Действия, прикладываемые к материальному потоку называются логистическими операциями или логистическими функциями.</w:t>
      </w:r>
    </w:p>
    <w:p w14:paraId="30938FEC" w14:textId="3605300E" w:rsidR="00B00CD2" w:rsidRPr="00026B5B" w:rsidRDefault="00026B5B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184353EE" w14:textId="778D5915" w:rsidR="00B72F2D" w:rsidRPr="00026B5B" w:rsidRDefault="00B72F2D" w:rsidP="00026B5B">
      <w:pPr>
        <w:pStyle w:val="Footer"/>
        <w:jc w:val="left"/>
      </w:pPr>
      <w:proofErr w:type="gramStart"/>
      <w:r w:rsidRPr="00026B5B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t>iii</w:t>
      </w:r>
      <w:proofErr w:type="gramEnd"/>
      <w:r w:rsidRPr="00026B5B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t xml:space="preserve"> </w:t>
      </w:r>
      <w:r w:rsidRPr="00026B5B">
        <w:rPr>
          <w:rFonts w:ascii="Times New Roman" w:eastAsiaTheme="minorHAnsi" w:hAnsi="Times New Roman" w:cs="Times New Roman"/>
          <w:color w:val="7F7F7F" w:themeColor="text1" w:themeTint="80"/>
          <w:lang w:val="en-US" w:eastAsia="en-US" w:bidi="ar-SA"/>
        </w:rPr>
        <w:t>(URL:</w:t>
      </w:r>
      <w:hyperlink r:id="rId11" w:history="1">
        <w:r w:rsidRPr="00026B5B">
          <w:rPr>
            <w:rStyle w:val="Hyperlink"/>
            <w:rFonts w:ascii="Times New Roman" w:eastAsia="Times New Roman" w:hAnsi="Times New Roman" w:cs="Times New Roman"/>
            <w:color w:val="7F7F7F" w:themeColor="text1" w:themeTint="80"/>
            <w:lang w:val="en-US"/>
          </w:rPr>
          <w:t>https://economic-definition.com/Services_and_manufacturing/Logistika_Logistics__eto.html</w:t>
        </w:r>
      </w:hyperlink>
      <w:r w:rsidRPr="00026B5B">
        <w:rPr>
          <w:rFonts w:ascii="Times New Roman" w:eastAsia="Times New Roman" w:hAnsi="Times New Roman" w:cs="Times New Roman"/>
          <w:color w:val="7F7F7F" w:themeColor="text1" w:themeTint="80"/>
          <w:lang w:val="en-US"/>
        </w:rPr>
        <w:t>)</w:t>
      </w:r>
    </w:p>
    <w:p w14:paraId="2A2D8660" w14:textId="77777777" w:rsidR="00026B5B" w:rsidRDefault="00B72F2D" w:rsidP="00026B5B">
      <w:pPr>
        <w:pStyle w:val="EndnoteText"/>
        <w:jc w:val="lef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Сайт посвящен различным определениям логистики</w:t>
      </w:r>
      <w:r w:rsid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</w:t>
      </w:r>
    </w:p>
    <w:p w14:paraId="68D4BFDB" w14:textId="1FFDB6D6" w:rsidR="00B00CD2" w:rsidRPr="0096746D" w:rsidRDefault="0096746D" w:rsidP="009674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Материальный поток – это </w:t>
      </w:r>
      <w:r w:rsidRPr="0042113D">
        <w:rPr>
          <w:rFonts w:ascii="Times New Roman" w:hAnsi="Times New Roman" w:cs="Times New Roman"/>
        </w:rPr>
        <w:t>незавершенное производство, готовая продукция, к которым применяются логистические операции или функции, связанные с физическим перемещением в пространстве.</w:t>
      </w:r>
    </w:p>
    <w:p w14:paraId="2797F032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Материальные ресурсы (МР) -</w:t>
      </w:r>
      <w:r w:rsidR="003A4377">
        <w:rPr>
          <w:rFonts w:ascii="Times New Roman" w:hAnsi="Times New Roman" w:cs="Times New Roman"/>
        </w:rPr>
        <w:t xml:space="preserve"> сырье, материалы, </w:t>
      </w:r>
      <w:r w:rsidRPr="0042113D">
        <w:rPr>
          <w:rFonts w:ascii="Times New Roman" w:hAnsi="Times New Roman" w:cs="Times New Roman"/>
        </w:rPr>
        <w:t>изделия, сборочные единицы, топливо, запасные части</w:t>
      </w:r>
      <w:r w:rsidR="003A4377">
        <w:rPr>
          <w:rFonts w:ascii="Times New Roman" w:hAnsi="Times New Roman" w:cs="Times New Roman"/>
        </w:rPr>
        <w:t>.</w:t>
      </w:r>
    </w:p>
    <w:p w14:paraId="0AE663BE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Готовая продукция (ГП) - это продукция, прошедшая производственный цикл</w:t>
      </w:r>
      <w:r w:rsidR="003A4377">
        <w:rPr>
          <w:rFonts w:ascii="Times New Roman" w:hAnsi="Times New Roman" w:cs="Times New Roman"/>
        </w:rPr>
        <w:t xml:space="preserve">, </w:t>
      </w:r>
      <w:r w:rsidRPr="0042113D">
        <w:rPr>
          <w:rFonts w:ascii="Times New Roman" w:hAnsi="Times New Roman" w:cs="Times New Roman"/>
        </w:rPr>
        <w:t xml:space="preserve">сданная на склад или </w:t>
      </w:r>
      <w:r w:rsidR="00B974D9">
        <w:rPr>
          <w:rFonts w:ascii="Times New Roman" w:hAnsi="Times New Roman" w:cs="Times New Roman"/>
        </w:rPr>
        <w:t>отданная</w:t>
      </w:r>
      <w:r w:rsidRPr="0042113D">
        <w:rPr>
          <w:rFonts w:ascii="Times New Roman" w:hAnsi="Times New Roman" w:cs="Times New Roman"/>
        </w:rPr>
        <w:t xml:space="preserve"> потребител</w:t>
      </w:r>
      <w:r w:rsidR="003A4377">
        <w:rPr>
          <w:rFonts w:ascii="Times New Roman" w:hAnsi="Times New Roman" w:cs="Times New Roman"/>
        </w:rPr>
        <w:t>ю.</w:t>
      </w:r>
    </w:p>
    <w:p w14:paraId="438D1EA1" w14:textId="77777777" w:rsidR="0042113D" w:rsidRPr="0042113D" w:rsidRDefault="00E04676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Логистической операцией называется</w:t>
      </w:r>
      <w:r w:rsidR="0042113D" w:rsidRPr="00421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подлежащее дальнейшему разделению</w:t>
      </w:r>
      <w:r w:rsidR="0042113D" w:rsidRPr="0042113D">
        <w:rPr>
          <w:rFonts w:ascii="Times New Roman" w:hAnsi="Times New Roman" w:cs="Times New Roman"/>
        </w:rPr>
        <w:t xml:space="preserve"> </w:t>
      </w:r>
      <w:r w:rsidR="00836956" w:rsidRPr="0042113D">
        <w:rPr>
          <w:rFonts w:ascii="Times New Roman" w:hAnsi="Times New Roman" w:cs="Times New Roman"/>
        </w:rPr>
        <w:t>дейс</w:t>
      </w:r>
      <w:r w:rsidR="00836956">
        <w:rPr>
          <w:rFonts w:ascii="Times New Roman" w:hAnsi="Times New Roman" w:cs="Times New Roman"/>
        </w:rPr>
        <w:t xml:space="preserve">твие </w:t>
      </w:r>
      <w:r w:rsidR="0042113D" w:rsidRPr="0042113D">
        <w:rPr>
          <w:rFonts w:ascii="Times New Roman" w:hAnsi="Times New Roman" w:cs="Times New Roman"/>
        </w:rPr>
        <w:t>поставленной задачи исследова</w:t>
      </w:r>
      <w:r w:rsidR="00836956">
        <w:rPr>
          <w:rFonts w:ascii="Times New Roman" w:hAnsi="Times New Roman" w:cs="Times New Roman"/>
        </w:rPr>
        <w:t>ния, связанное с возникновением или</w:t>
      </w:r>
      <w:r w:rsidR="0042113D" w:rsidRPr="0042113D">
        <w:rPr>
          <w:rFonts w:ascii="Times New Roman" w:hAnsi="Times New Roman" w:cs="Times New Roman"/>
        </w:rPr>
        <w:t xml:space="preserve"> преобразованием материального и сопутствующих потоков.</w:t>
      </w:r>
    </w:p>
    <w:p w14:paraId="17DCDF95" w14:textId="77777777" w:rsidR="0042113D" w:rsidRPr="0042113D" w:rsidRDefault="00836956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Логистической функцией называется</w:t>
      </w:r>
      <w:r w:rsidR="0042113D" w:rsidRPr="0042113D">
        <w:rPr>
          <w:rFonts w:ascii="Times New Roman" w:hAnsi="Times New Roman" w:cs="Times New Roman"/>
        </w:rPr>
        <w:t xml:space="preserve"> совокупность логистических операций, направленных на реализацию </w:t>
      </w:r>
      <w:r>
        <w:rPr>
          <w:rFonts w:ascii="Times New Roman" w:hAnsi="Times New Roman" w:cs="Times New Roman"/>
        </w:rPr>
        <w:t>логистических</w:t>
      </w:r>
      <w:r w:rsidR="0042113D" w:rsidRPr="0042113D">
        <w:rPr>
          <w:rFonts w:ascii="Times New Roman" w:hAnsi="Times New Roman" w:cs="Times New Roman"/>
        </w:rPr>
        <w:t xml:space="preserve"> задач.</w:t>
      </w:r>
    </w:p>
    <w:p w14:paraId="0F7A097C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 xml:space="preserve">Логистическая система (ЛС) - это экономическая система, которая состоит из </w:t>
      </w:r>
      <w:r w:rsidR="00836956">
        <w:rPr>
          <w:rFonts w:ascii="Times New Roman" w:hAnsi="Times New Roman" w:cs="Times New Roman"/>
        </w:rPr>
        <w:t xml:space="preserve">звеньев, </w:t>
      </w:r>
      <w:r w:rsidRPr="0042113D">
        <w:rPr>
          <w:rFonts w:ascii="Times New Roman" w:hAnsi="Times New Roman" w:cs="Times New Roman"/>
        </w:rPr>
        <w:t>связанных в едином процессе управления потоками, причем задачи этих звеньев объединены внутренним</w:t>
      </w:r>
      <w:r w:rsidR="00836956">
        <w:rPr>
          <w:rFonts w:ascii="Times New Roman" w:hAnsi="Times New Roman" w:cs="Times New Roman"/>
        </w:rPr>
        <w:t xml:space="preserve">и целями организации бизнеса и </w:t>
      </w:r>
      <w:r w:rsidRPr="0042113D">
        <w:rPr>
          <w:rFonts w:ascii="Times New Roman" w:hAnsi="Times New Roman" w:cs="Times New Roman"/>
        </w:rPr>
        <w:t xml:space="preserve"> внешними целями.</w:t>
      </w:r>
    </w:p>
    <w:p w14:paraId="57CA8FEB" w14:textId="77777777" w:rsidR="0042113D" w:rsidRPr="0042113D" w:rsidRDefault="00E04676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Звеном ЛС </w:t>
      </w:r>
      <w:r w:rsidR="0042113D" w:rsidRPr="0042113D">
        <w:rPr>
          <w:rFonts w:ascii="Times New Roman" w:hAnsi="Times New Roman" w:cs="Times New Roman"/>
        </w:rPr>
        <w:t xml:space="preserve"> называется </w:t>
      </w:r>
      <w:r w:rsidR="00836956">
        <w:rPr>
          <w:rFonts w:ascii="Times New Roman" w:hAnsi="Times New Roman" w:cs="Times New Roman"/>
        </w:rPr>
        <w:t xml:space="preserve">экономический объект, </w:t>
      </w:r>
      <w:r w:rsidR="0042113D" w:rsidRPr="0042113D">
        <w:rPr>
          <w:rFonts w:ascii="Times New Roman" w:hAnsi="Times New Roman" w:cs="Times New Roman"/>
        </w:rPr>
        <w:t>выполняющий свою цель, связанную с определенными логистическими операциями или функциями.</w:t>
      </w:r>
    </w:p>
    <w:p w14:paraId="11001B37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 xml:space="preserve">В ЗЛС потоки </w:t>
      </w:r>
      <w:r w:rsidR="00D75784">
        <w:rPr>
          <w:rFonts w:ascii="Times New Roman" w:hAnsi="Times New Roman" w:cs="Times New Roman"/>
        </w:rPr>
        <w:t>могут сходиться, разветвляться</w:t>
      </w:r>
      <w:r w:rsidRPr="0042113D">
        <w:rPr>
          <w:rFonts w:ascii="Times New Roman" w:hAnsi="Times New Roman" w:cs="Times New Roman"/>
        </w:rPr>
        <w:t>, изменять свое содержание, параметры</w:t>
      </w:r>
      <w:r w:rsidR="00D75784">
        <w:rPr>
          <w:rFonts w:ascii="Times New Roman" w:hAnsi="Times New Roman" w:cs="Times New Roman"/>
        </w:rPr>
        <w:t>.</w:t>
      </w:r>
    </w:p>
    <w:p w14:paraId="4C20D596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В качестве ЗЛС могут выступать:</w:t>
      </w:r>
    </w:p>
    <w:p w14:paraId="22AEB5B5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предприятия-поставщики материальных ресурсов</w:t>
      </w:r>
    </w:p>
    <w:p w14:paraId="237DAEE8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производственные предприятия и их подразделения</w:t>
      </w:r>
    </w:p>
    <w:p w14:paraId="27ABBF11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сбытовые, торговые, посреднические организации разного уровня</w:t>
      </w:r>
    </w:p>
    <w:p w14:paraId="02CDBF47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транспортные и экспедиционные предприятия</w:t>
      </w:r>
    </w:p>
    <w:p w14:paraId="2A2FC0F0" w14:textId="77777777" w:rsidR="0042113D" w:rsidRPr="0042113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биржи, банки и др. финансовые учреждения</w:t>
      </w:r>
    </w:p>
    <w:p w14:paraId="5AC8A552" w14:textId="355D9E61" w:rsidR="007A5A5E" w:rsidRPr="00B72F2D" w:rsidRDefault="0042113D" w:rsidP="003D6C3C">
      <w:pPr>
        <w:rPr>
          <w:rFonts w:ascii="Times New Roman" w:hAnsi="Times New Roman" w:cs="Times New Roman"/>
        </w:rPr>
      </w:pPr>
      <w:r w:rsidRPr="0042113D">
        <w:rPr>
          <w:rFonts w:ascii="Times New Roman" w:hAnsi="Times New Roman" w:cs="Times New Roman"/>
        </w:rPr>
        <w:t>●      предприятия информационного компьютерного сервиса и т.п.</w:t>
      </w:r>
    </w:p>
    <w:p w14:paraId="5E7B214A" w14:textId="77777777" w:rsidR="007A5A5E" w:rsidRDefault="007A5A5E" w:rsidP="006E045E">
      <w:pPr>
        <w:rPr>
          <w:rFonts w:ascii="Times New Roman" w:hAnsi="Times New Roman" w:cs="Times New Roman"/>
          <w:b/>
        </w:rPr>
      </w:pPr>
    </w:p>
    <w:p w14:paraId="635BEE75" w14:textId="59DE2DCD" w:rsidR="0096746D" w:rsidRPr="0096746D" w:rsidRDefault="0096746D" w:rsidP="006E0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отрасль логистики достаточно хорошо изучена, за исключением – инновационной. Этот тип логистики только начинает осваиваться на рынке, так как требует затрат</w:t>
      </w:r>
      <w:r w:rsidR="00B479E2">
        <w:rPr>
          <w:rFonts w:ascii="Times New Roman" w:hAnsi="Times New Roman" w:cs="Times New Roman"/>
        </w:rPr>
        <w:t>, умений и ,соответственно, самих инноваций.</w:t>
      </w:r>
    </w:p>
    <w:p w14:paraId="34B9004E" w14:textId="77777777" w:rsidR="00345FFA" w:rsidRDefault="00291923" w:rsidP="003D6C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2113D">
        <w:rPr>
          <w:rFonts w:ascii="Times New Roman" w:hAnsi="Times New Roman" w:cs="Times New Roman"/>
          <w:b/>
        </w:rPr>
        <w:t>.</w:t>
      </w:r>
      <w:r w:rsidR="00A22800">
        <w:rPr>
          <w:rFonts w:ascii="Times New Roman" w:hAnsi="Times New Roman" w:cs="Times New Roman"/>
          <w:b/>
        </w:rPr>
        <w:t xml:space="preserve">1 </w:t>
      </w:r>
      <w:r w:rsidR="0042113D">
        <w:rPr>
          <w:rFonts w:ascii="Times New Roman" w:hAnsi="Times New Roman" w:cs="Times New Roman"/>
          <w:b/>
        </w:rPr>
        <w:t>Начало использования инноваций в логистике</w:t>
      </w:r>
    </w:p>
    <w:p w14:paraId="2AF2B613" w14:textId="55B37B7A" w:rsidR="00421E97" w:rsidRPr="002274F0" w:rsidRDefault="00E04676" w:rsidP="006E045E">
      <w:pPr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</w:rPr>
        <w:t>Инновация-</w:t>
      </w:r>
      <w:r w:rsidRPr="00E04676">
        <w:rPr>
          <w:rFonts w:ascii="Times New Roman" w:hAnsi="Times New Roman" w:cs="Times New Roman"/>
        </w:rPr>
        <w:t>это внедрённое новшество, обеспечивающее качественный рост эффективности процессов или продукции, востребованное рынком. Является конечным </w:t>
      </w:r>
      <w:hyperlink r:id="rId12" w:history="1">
        <w:r w:rsidRPr="00E04676">
          <w:rPr>
            <w:rFonts w:ascii="Times New Roman" w:hAnsi="Times New Roman" w:cs="Times New Roman"/>
          </w:rPr>
          <w:t>результатом интеллектуальной деятельности</w:t>
        </w:r>
      </w:hyperlink>
      <w:r w:rsidRPr="00E04676">
        <w:rPr>
          <w:rFonts w:ascii="Times New Roman" w:hAnsi="Times New Roman" w:cs="Times New Roman"/>
        </w:rPr>
        <w:t> человека, его фантазии, творческого процесса, открытий, изобретений и рационализации</w:t>
      </w:r>
      <w:r w:rsidR="00E732EF">
        <w:rPr>
          <w:rFonts w:ascii="Times New Roman" w:hAnsi="Times New Roman" w:cs="Times New Roman"/>
        </w:rPr>
        <w:t>.</w:t>
      </w:r>
      <w:r w:rsidR="00DB2223">
        <w:rPr>
          <w:rFonts w:ascii="Times New Roman" w:hAnsi="Times New Roman" w:cs="Times New Roman"/>
        </w:rPr>
        <w:t xml:space="preserve"> </w:t>
      </w:r>
      <w:r w:rsidR="009E6D01">
        <w:rPr>
          <w:rStyle w:val="EndnoteReference"/>
          <w:rFonts w:ascii="Times New Roman" w:hAnsi="Times New Roman" w:cs="Times New Roman"/>
        </w:rPr>
        <w:endnoteReference w:id="4"/>
      </w:r>
    </w:p>
    <w:p w14:paraId="3BC64EBB" w14:textId="77777777" w:rsidR="00B479E2" w:rsidRPr="00E04676" w:rsidRDefault="00B479E2" w:rsidP="00B479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1C73D91" w14:textId="77777777" w:rsidR="00B479E2" w:rsidRDefault="00B479E2" w:rsidP="00B479E2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  <w:vertAlign w:val="superscript"/>
          <w:lang w:val="en-US"/>
        </w:rPr>
      </w:pPr>
    </w:p>
    <w:p w14:paraId="1391B128" w14:textId="77777777" w:rsidR="00B479E2" w:rsidRDefault="00B479E2" w:rsidP="00B479E2">
      <w:pPr>
        <w:pStyle w:val="EndnoteTex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  <w:vertAlign w:val="superscript"/>
          <w:lang w:val="en-US"/>
        </w:rPr>
        <w:t>iv</w:t>
      </w:r>
      <w:proofErr w:type="gramEnd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  <w:vertAlign w:val="superscript"/>
        </w:rPr>
        <w:t xml:space="preserve"> 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URL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hyperlink r:id="rId13" w:history="1">
        <w:r w:rsidRPr="00026B5B">
          <w:rPr>
            <w:rStyle w:val="Hyperlink"/>
            <w:rFonts w:ascii="Times New Roman" w:eastAsia="Times New Roman" w:hAnsi="Times New Roman" w:cs="Times New Roman"/>
            <w:color w:val="7F7F7F" w:themeColor="text1" w:themeTint="80"/>
            <w:sz w:val="28"/>
            <w:szCs w:val="28"/>
          </w:rPr>
          <w:t>https://dic.academic.ru/dic.nsf/ruwiki/152267</w:t>
        </w:r>
      </w:hyperlink>
      <w:r w:rsidRPr="00026B5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) словарь</w:t>
      </w:r>
    </w:p>
    <w:p w14:paraId="7D103973" w14:textId="77777777" w:rsidR="00B479E2" w:rsidRDefault="00B479E2" w:rsidP="00026B5B">
      <w:pPr>
        <w:jc w:val="left"/>
        <w:rPr>
          <w:rFonts w:ascii="Times New Roman" w:hAnsi="Times New Roman" w:cs="Times New Roman"/>
        </w:rPr>
      </w:pPr>
    </w:p>
    <w:p w14:paraId="73274982" w14:textId="503DF0A6" w:rsidR="00431057" w:rsidRPr="00431057" w:rsidRDefault="00345FFA" w:rsidP="00B479E2">
      <w:pPr>
        <w:jc w:val="left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Инновации стали главным двигател</w:t>
      </w:r>
      <w:r w:rsidR="00421E97">
        <w:rPr>
          <w:rFonts w:ascii="Times New Roman" w:hAnsi="Times New Roman" w:cs="Times New Roman"/>
        </w:rPr>
        <w:t>ем коммерческой логистики в 1950</w:t>
      </w:r>
      <w:r w:rsidRPr="00E762D2">
        <w:rPr>
          <w:rFonts w:ascii="Times New Roman" w:hAnsi="Times New Roman" w:cs="Times New Roman"/>
        </w:rPr>
        <w:t xml:space="preserve"> году. В это врем</w:t>
      </w:r>
      <w:r w:rsidR="00C968DE">
        <w:rPr>
          <w:rFonts w:ascii="Times New Roman" w:hAnsi="Times New Roman" w:cs="Times New Roman"/>
        </w:rPr>
        <w:t xml:space="preserve">я Таити Оно </w:t>
      </w:r>
      <w:r w:rsidRPr="00E762D2">
        <w:rPr>
          <w:rFonts w:ascii="Times New Roman" w:hAnsi="Times New Roman" w:cs="Times New Roman"/>
        </w:rPr>
        <w:t xml:space="preserve">применил </w:t>
      </w:r>
      <w:r w:rsidR="00C968DE">
        <w:rPr>
          <w:rFonts w:ascii="Times New Roman" w:hAnsi="Times New Roman" w:cs="Times New Roman"/>
        </w:rPr>
        <w:t>технологии</w:t>
      </w:r>
      <w:r w:rsidRPr="00E762D2">
        <w:rPr>
          <w:rFonts w:ascii="Times New Roman" w:hAnsi="Times New Roman" w:cs="Times New Roman"/>
        </w:rPr>
        <w:t xml:space="preserve"> на заводе </w:t>
      </w:r>
      <w:proofErr w:type="spellStart"/>
      <w:r w:rsidRPr="00E762D2">
        <w:rPr>
          <w:rFonts w:ascii="Times New Roman" w:hAnsi="Times New Roman" w:cs="Times New Roman"/>
        </w:rPr>
        <w:t>Toyota</w:t>
      </w:r>
      <w:proofErr w:type="spellEnd"/>
      <w:r w:rsidRPr="00E762D2">
        <w:rPr>
          <w:rFonts w:ascii="Times New Roman" w:hAnsi="Times New Roman" w:cs="Times New Roman"/>
        </w:rPr>
        <w:t xml:space="preserve">. </w:t>
      </w:r>
      <w:r w:rsidR="00C968DE">
        <w:rPr>
          <w:rFonts w:ascii="Times New Roman" w:hAnsi="Times New Roman" w:cs="Times New Roman"/>
        </w:rPr>
        <w:t xml:space="preserve">Его концепция </w:t>
      </w:r>
      <w:r w:rsidRPr="00E762D2">
        <w:rPr>
          <w:rFonts w:ascii="Times New Roman" w:hAnsi="Times New Roman" w:cs="Times New Roman"/>
        </w:rPr>
        <w:t xml:space="preserve">сегодня широко применяется </w:t>
      </w:r>
      <w:r w:rsidR="00C968DE">
        <w:rPr>
          <w:rFonts w:ascii="Times New Roman" w:hAnsi="Times New Roman" w:cs="Times New Roman"/>
        </w:rPr>
        <w:t>во всем мире</w:t>
      </w:r>
      <w:r w:rsidRPr="00E762D2">
        <w:rPr>
          <w:rFonts w:ascii="Times New Roman" w:hAnsi="Times New Roman" w:cs="Times New Roman"/>
        </w:rPr>
        <w:t>. В ней реализуется принцип производства «точно в срок»</w:t>
      </w:r>
      <w:r w:rsidR="00B479E2">
        <w:rPr>
          <w:rFonts w:ascii="Times New Roman" w:hAnsi="Times New Roman" w:cs="Times New Roman"/>
        </w:rPr>
        <w:t xml:space="preserve">, который предполагает, что все </w:t>
      </w:r>
      <w:r w:rsidRPr="00E762D2">
        <w:rPr>
          <w:rFonts w:ascii="Times New Roman" w:hAnsi="Times New Roman" w:cs="Times New Roman"/>
        </w:rPr>
        <w:t>необходимые материалы должны поступать в необходим</w:t>
      </w:r>
      <w:r w:rsidR="00C968DE">
        <w:rPr>
          <w:rFonts w:ascii="Times New Roman" w:hAnsi="Times New Roman" w:cs="Times New Roman"/>
        </w:rPr>
        <w:t>ом количестве, в нужное место и</w:t>
      </w:r>
      <w:r w:rsidRPr="00E762D2">
        <w:rPr>
          <w:rFonts w:ascii="Times New Roman" w:hAnsi="Times New Roman" w:cs="Times New Roman"/>
        </w:rPr>
        <w:t xml:space="preserve"> к назначенному сроку для производства</w:t>
      </w:r>
      <w:r w:rsidR="00C968DE">
        <w:rPr>
          <w:rFonts w:ascii="Times New Roman" w:hAnsi="Times New Roman" w:cs="Times New Roman"/>
        </w:rPr>
        <w:t>.</w:t>
      </w:r>
      <w:r w:rsidR="00431057"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5"/>
      </w:r>
    </w:p>
    <w:p w14:paraId="453BFBA2" w14:textId="77777777" w:rsidR="005D7B52" w:rsidRPr="0048432D" w:rsidRDefault="00345FFA" w:rsidP="003D6C3C">
      <w:pPr>
        <w:pStyle w:val="Heading1"/>
        <w:shd w:val="clear" w:color="auto" w:fill="FFFFFF"/>
        <w:spacing w:before="0" w:after="210" w:line="450" w:lineRule="atLeast"/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</w:rPr>
      </w:pPr>
      <w:r w:rsidRPr="00DB2223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В 50-ых годах данные о товарах фиксировались и обрабатывались в</w:t>
      </w:r>
      <w:r w:rsidR="00DA2619" w:rsidRPr="00DB2223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 xml:space="preserve">ручную. </w:t>
      </w:r>
      <w:r w:rsidR="0048432D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К</w:t>
      </w:r>
      <w:r w:rsidR="00DA2619" w:rsidRPr="00DB2223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 xml:space="preserve">омпьютеризация </w:t>
      </w:r>
      <w:r w:rsidRPr="00DB2223">
        <w:rPr>
          <w:rFonts w:ascii="Times New Roman" w:eastAsia="Arial" w:hAnsi="Times New Roman" w:cs="Times New Roman"/>
          <w:b w:val="0"/>
          <w:bCs w:val="0"/>
          <w:color w:val="auto"/>
          <w:sz w:val="28"/>
          <w:szCs w:val="28"/>
        </w:rPr>
        <w:t>позволила автоматизировать этот процесс</w:t>
      </w:r>
      <w:r w:rsidRPr="00DB2223">
        <w:rPr>
          <w:rFonts w:ascii="Times New Roman" w:eastAsia="Arial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7DB48723" w14:textId="2C4438A6" w:rsidR="00026B5B" w:rsidRPr="0048432D" w:rsidRDefault="00345FFA" w:rsidP="003D6C3C">
      <w:pPr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Концепция «точно в срок» стала </w:t>
      </w:r>
      <w:r w:rsidR="0048432D">
        <w:rPr>
          <w:rFonts w:ascii="Times New Roman" w:hAnsi="Times New Roman" w:cs="Times New Roman"/>
        </w:rPr>
        <w:t>ведущим</w:t>
      </w:r>
      <w:r w:rsidRPr="00E762D2">
        <w:rPr>
          <w:rFonts w:ascii="Times New Roman" w:hAnsi="Times New Roman" w:cs="Times New Roman"/>
        </w:rPr>
        <w:t xml:space="preserve"> разработки большого количества инноваций в логистике. </w:t>
      </w:r>
      <w:r w:rsidR="0048432D">
        <w:rPr>
          <w:rFonts w:ascii="Times New Roman" w:hAnsi="Times New Roman" w:cs="Times New Roman"/>
        </w:rPr>
        <w:t>С</w:t>
      </w:r>
      <w:r w:rsidRPr="00E762D2">
        <w:rPr>
          <w:rFonts w:ascii="Times New Roman" w:hAnsi="Times New Roman" w:cs="Times New Roman"/>
        </w:rPr>
        <w:t>егодня имеются разнообразные методы, которые позволя</w:t>
      </w:r>
      <w:r w:rsidR="006F1744">
        <w:rPr>
          <w:rFonts w:ascii="Times New Roman" w:hAnsi="Times New Roman" w:cs="Times New Roman"/>
        </w:rPr>
        <w:t>ю</w:t>
      </w:r>
      <w:r w:rsidRPr="00E762D2">
        <w:rPr>
          <w:rFonts w:ascii="Times New Roman" w:hAnsi="Times New Roman" w:cs="Times New Roman"/>
        </w:rPr>
        <w:t xml:space="preserve">т поставлять множество </w:t>
      </w:r>
      <w:r w:rsidR="006F1744">
        <w:rPr>
          <w:rFonts w:ascii="Times New Roman" w:hAnsi="Times New Roman" w:cs="Times New Roman"/>
        </w:rPr>
        <w:t>товаров</w:t>
      </w:r>
      <w:r w:rsidRPr="00E762D2">
        <w:rPr>
          <w:rFonts w:ascii="Times New Roman" w:hAnsi="Times New Roman" w:cs="Times New Roman"/>
        </w:rPr>
        <w:t xml:space="preserve"> в точном количестве и ассортименте. </w:t>
      </w:r>
      <w:r w:rsidR="005B3D0A">
        <w:rPr>
          <w:rStyle w:val="EndnoteReference"/>
          <w:rFonts w:ascii="Times New Roman" w:hAnsi="Times New Roman" w:cs="Times New Roman"/>
          <w:lang w:val="en-US"/>
        </w:rPr>
        <w:endnoteReference w:id="6"/>
      </w:r>
    </w:p>
    <w:p w14:paraId="64BC801B" w14:textId="77777777" w:rsidR="000C13D8" w:rsidRDefault="00345FFA" w:rsidP="003D6C3C">
      <w:pPr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Ло</w:t>
      </w:r>
      <w:r w:rsidR="0048432D">
        <w:rPr>
          <w:rFonts w:ascii="Times New Roman" w:hAnsi="Times New Roman" w:cs="Times New Roman"/>
        </w:rPr>
        <w:t xml:space="preserve">гистические инновации – понятие, </w:t>
      </w:r>
      <w:r w:rsidRPr="00E762D2">
        <w:rPr>
          <w:rFonts w:ascii="Times New Roman" w:hAnsi="Times New Roman" w:cs="Times New Roman"/>
        </w:rPr>
        <w:t xml:space="preserve">включающее в себя как инновационную логистику, так и </w:t>
      </w:r>
      <w:r w:rsidR="0048432D">
        <w:rPr>
          <w:rFonts w:ascii="Times New Roman" w:hAnsi="Times New Roman" w:cs="Times New Roman"/>
        </w:rPr>
        <w:t>современные технологии</w:t>
      </w:r>
      <w:r w:rsidRPr="00E762D2">
        <w:rPr>
          <w:rFonts w:ascii="Times New Roman" w:hAnsi="Times New Roman" w:cs="Times New Roman"/>
        </w:rPr>
        <w:t xml:space="preserve"> в логистике. </w:t>
      </w:r>
    </w:p>
    <w:p w14:paraId="666B5F0B" w14:textId="4A655394" w:rsidR="006F1744" w:rsidRDefault="00345FFA" w:rsidP="003D6C3C">
      <w:pPr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В основе построения технологии выполнения бизнес-процессов лежит формирование полного цикла управления инновациями в бизнес-логистике – от стратегического планирования до анализа причин отклонений от принятых решений и формирования соответствующих управленческих воздействий.</w:t>
      </w:r>
    </w:p>
    <w:p w14:paraId="559F96DC" w14:textId="2F1F0BC6" w:rsidR="006F1744" w:rsidRDefault="006F1744" w:rsidP="003D6C3C">
      <w:pP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Проблема развития инновационных технологий в сфере логистики связана с почти отсутствием ин</w:t>
      </w:r>
      <w:r>
        <w:rPr>
          <w:rFonts w:ascii="Times New Roman" w:hAnsi="Times New Roman" w:cs="Times New Roman"/>
        </w:rPr>
        <w:t>вестиционных процессов в отрасль</w:t>
      </w:r>
      <w:r w:rsidRPr="00E762D2">
        <w:rPr>
          <w:rFonts w:ascii="Times New Roman" w:hAnsi="Times New Roman" w:cs="Times New Roman"/>
        </w:rPr>
        <w:t xml:space="preserve">, отсутствием слаженного партнерства государства и частного бизнеса, недооценка проектов по причине неполноты информации о характеристиках инвестиционных проектов и неразвитость методологии оценки инвестиций. </w:t>
      </w:r>
    </w:p>
    <w:p w14:paraId="5AB570C8" w14:textId="2858D569" w:rsidR="00026B5B" w:rsidRDefault="00026B5B" w:rsidP="003D6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AA6800">
        <w:rPr>
          <w:rFonts w:ascii="Times New Roman" w:hAnsi="Times New Roman" w:cs="Times New Roman"/>
        </w:rPr>
        <w:t>_______</w:t>
      </w:r>
    </w:p>
    <w:p w14:paraId="11B14BCB" w14:textId="77777777" w:rsidR="00026B5B" w:rsidRPr="00E762D2" w:rsidRDefault="00026B5B" w:rsidP="003D6C3C">
      <w:pPr>
        <w:rPr>
          <w:rFonts w:ascii="Times New Roman" w:hAnsi="Times New Roman" w:cs="Times New Roman"/>
        </w:rPr>
      </w:pPr>
    </w:p>
    <w:p w14:paraId="45381377" w14:textId="77777777" w:rsidR="00C968DE" w:rsidRPr="00026B5B" w:rsidRDefault="00C968DE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026B5B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vertAlign w:val="superscript"/>
          <w:lang w:val="en-US"/>
        </w:rPr>
        <w:t>v</w:t>
      </w:r>
      <w:proofErr w:type="gramEnd"/>
      <w:r w:rsidRPr="00026B5B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vertAlign w:val="superscript"/>
        </w:rPr>
        <w:t xml:space="preserve"> 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  <w:t>URL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: </w:t>
      </w:r>
      <w:hyperlink r:id="rId14" w:history="1"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  <w:lang w:val="en-US"/>
          </w:rPr>
          <w:t>https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://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  <w:lang w:val="en-US"/>
          </w:rPr>
          <w:t>economy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-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  <w:lang w:val="en-US"/>
          </w:rPr>
          <w:t>ru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.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  <w:lang w:val="en-US"/>
          </w:rPr>
          <w:t>info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/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  <w:lang w:val="en-US"/>
          </w:rPr>
          <w:t>info</w:t>
        </w:r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/129759/</w:t>
        </w:r>
      </w:hyperlink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 экономический сайт, на котором рассказывается о видах логистики</w:t>
      </w:r>
    </w:p>
    <w:p w14:paraId="134FA1C3" w14:textId="77777777" w:rsidR="0048432D" w:rsidRPr="00026B5B" w:rsidRDefault="0048432D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0FD6E09" w14:textId="77777777" w:rsidR="00C968DE" w:rsidRPr="00026B5B" w:rsidRDefault="00C968DE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26B5B">
        <w:rPr>
          <w:rStyle w:val="EndnoteReference"/>
          <w:color w:val="7F7F7F" w:themeColor="text1" w:themeTint="80"/>
          <w:lang w:val="en-US"/>
        </w:rPr>
        <w:t>vi</w:t>
      </w:r>
      <w:r w:rsidRPr="00026B5B">
        <w:rPr>
          <w:color w:val="7F7F7F" w:themeColor="text1" w:themeTint="80"/>
        </w:rPr>
        <w:t xml:space="preserve"> 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hyperlink r:id="rId15" w:history="1">
        <w:r w:rsidRPr="00026B5B">
          <w:rPr>
            <w:rStyle w:val="Hyperlink"/>
            <w:rFonts w:ascii="Times New Roman" w:hAnsi="Times New Roman" w:cs="Times New Roman"/>
            <w:color w:val="7F7F7F" w:themeColor="text1" w:themeTint="80"/>
            <w:sz w:val="28"/>
            <w:szCs w:val="28"/>
          </w:rPr>
          <w:t>URL: https://sites.google.com/site/innova1001/Home/innovacii/sistemnye</w:t>
        </w:r>
      </w:hyperlink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 сайт посвящен инновациям, их эволюции, приведены бизнес-кейсы известных компаний</w:t>
      </w:r>
    </w:p>
    <w:p w14:paraId="457331F3" w14:textId="77777777" w:rsidR="0048432D" w:rsidRPr="00026B5B" w:rsidRDefault="0048432D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18CBA5FC" w14:textId="79D29BB1" w:rsidR="00026B5B" w:rsidRDefault="00C968DE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026B5B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t>vii</w:t>
      </w:r>
      <w:proofErr w:type="gramEnd"/>
      <w:r w:rsidRPr="00026B5B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 «14 Принципов Дао </w:t>
      </w:r>
      <w:proofErr w:type="spellStart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Toyota</w:t>
      </w:r>
      <w:proofErr w:type="spellEnd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Джеффри К. </w:t>
      </w:r>
      <w:proofErr w:type="spellStart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Лайкер</w:t>
      </w:r>
      <w:proofErr w:type="spellEnd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 книга об истории возникновения и развития компании </w:t>
      </w:r>
      <w:proofErr w:type="spellStart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Toyota</w:t>
      </w:r>
      <w:proofErr w:type="spellEnd"/>
      <w:r w:rsidRPr="00026B5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о процветании, основанном на 14 принципах, а также о возможностях внедрения и применения системы бережливого про</w:t>
      </w:r>
      <w:r w:rsidR="00AA680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изводства в любой компании мира.</w:t>
      </w:r>
    </w:p>
    <w:p w14:paraId="0D63C644" w14:textId="77777777" w:rsidR="00AA6800" w:rsidRDefault="00AA6800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5DD84AD0" w14:textId="31A65910" w:rsidR="00026B5B" w:rsidRPr="00026B5B" w:rsidRDefault="00026B5B" w:rsidP="003D6C3C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  <w:r w:rsidR="00AA680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14:paraId="6EF52ED3" w14:textId="77777777" w:rsidR="00C968DE" w:rsidRPr="00026B5B" w:rsidRDefault="00C968DE" w:rsidP="00C968DE">
      <w:pPr>
        <w:pStyle w:val="EndnoteTex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4F124AF7" w14:textId="77777777" w:rsidR="0012086C" w:rsidRPr="00026B5B" w:rsidRDefault="0012086C" w:rsidP="003D6C3C">
      <w:pPr>
        <w:spacing w:line="360" w:lineRule="auto"/>
        <w:rPr>
          <w:rFonts w:ascii="Times New Roman" w:hAnsi="Times New Roman" w:cs="Times New Roman"/>
          <w:color w:val="7F7F7F" w:themeColor="text1" w:themeTint="80"/>
        </w:rPr>
      </w:pPr>
    </w:p>
    <w:p w14:paraId="0165AF79" w14:textId="24A694D2" w:rsidR="00DD732A" w:rsidRDefault="00F617E9" w:rsidP="003D6C3C">
      <w:pP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Осн</w:t>
      </w:r>
      <w:r w:rsidR="00D44933">
        <w:rPr>
          <w:rFonts w:ascii="Times New Roman" w:hAnsi="Times New Roman" w:cs="Times New Roman"/>
        </w:rPr>
        <w:t>овой развития инвестирования в</w:t>
      </w:r>
      <w:r w:rsidRPr="00E762D2">
        <w:rPr>
          <w:rFonts w:ascii="Times New Roman" w:hAnsi="Times New Roman" w:cs="Times New Roman"/>
        </w:rPr>
        <w:t xml:space="preserve"> инновационные решения для цепей поставок является более активное участие </w:t>
      </w:r>
      <w:proofErr w:type="spellStart"/>
      <w:r w:rsidRPr="00E762D2">
        <w:rPr>
          <w:rFonts w:ascii="Times New Roman" w:hAnsi="Times New Roman" w:cs="Times New Roman"/>
        </w:rPr>
        <w:t>стейкхолдеров</w:t>
      </w:r>
      <w:proofErr w:type="spellEnd"/>
      <w:r w:rsidRPr="00E762D2">
        <w:rPr>
          <w:rFonts w:ascii="Times New Roman" w:hAnsi="Times New Roman" w:cs="Times New Roman"/>
        </w:rPr>
        <w:t xml:space="preserve"> в инвестиционном процессе</w:t>
      </w:r>
      <w:r w:rsidR="00B40CCB" w:rsidRPr="00B40CCB">
        <w:rPr>
          <w:rFonts w:ascii="Times New Roman" w:hAnsi="Times New Roman" w:cs="Times New Roman"/>
        </w:rPr>
        <w:t xml:space="preserve">. </w:t>
      </w:r>
      <w:r w:rsidR="00E631AD" w:rsidRPr="00E631AD">
        <w:rPr>
          <w:rFonts w:ascii="Times New Roman" w:hAnsi="Times New Roman" w:cs="Times New Roman"/>
        </w:rPr>
        <w:t xml:space="preserve">При внедрении технологий сталкиваются с такими проблемами, как </w:t>
      </w:r>
      <w:r w:rsidR="00E631AD">
        <w:rPr>
          <w:rFonts w:ascii="Times New Roman" w:hAnsi="Times New Roman" w:cs="Times New Roman"/>
        </w:rPr>
        <w:t>качество техники</w:t>
      </w:r>
      <w:r w:rsidR="00E631AD" w:rsidRPr="00186A3D">
        <w:rPr>
          <w:rFonts w:ascii="Times New Roman" w:hAnsi="Times New Roman" w:cs="Times New Roman"/>
        </w:rPr>
        <w:t>;</w:t>
      </w:r>
      <w:r w:rsidR="00D44933">
        <w:rPr>
          <w:rFonts w:ascii="Times New Roman" w:hAnsi="Times New Roman" w:cs="Times New Roman"/>
        </w:rPr>
        <w:t xml:space="preserve"> организация ее обслуживания и ремонта</w:t>
      </w:r>
      <w:r w:rsidR="00E631AD" w:rsidRPr="00186A3D">
        <w:rPr>
          <w:rFonts w:ascii="Times New Roman" w:hAnsi="Times New Roman" w:cs="Times New Roman"/>
        </w:rPr>
        <w:t xml:space="preserve">; </w:t>
      </w:r>
      <w:r w:rsidR="006F1744">
        <w:rPr>
          <w:rFonts w:ascii="Times New Roman" w:hAnsi="Times New Roman" w:cs="Times New Roman"/>
        </w:rPr>
        <w:t>обработка</w:t>
      </w:r>
      <w:r w:rsidR="00D44933">
        <w:rPr>
          <w:rFonts w:ascii="Times New Roman" w:hAnsi="Times New Roman" w:cs="Times New Roman"/>
        </w:rPr>
        <w:t xml:space="preserve"> информационных процессов</w:t>
      </w:r>
      <w:r w:rsidR="00E631AD" w:rsidRPr="00186A3D">
        <w:rPr>
          <w:rFonts w:ascii="Times New Roman" w:hAnsi="Times New Roman" w:cs="Times New Roman"/>
          <w:b/>
        </w:rPr>
        <w:t xml:space="preserve">; </w:t>
      </w:r>
      <w:r w:rsidR="00E631AD">
        <w:rPr>
          <w:rFonts w:ascii="Times New Roman" w:hAnsi="Times New Roman" w:cs="Times New Roman"/>
        </w:rPr>
        <w:t>о</w:t>
      </w:r>
      <w:r w:rsidR="00D44933">
        <w:rPr>
          <w:rFonts w:ascii="Times New Roman" w:hAnsi="Times New Roman" w:cs="Times New Roman"/>
        </w:rPr>
        <w:t>бучение персонала</w:t>
      </w:r>
      <w:r w:rsidR="006F1744">
        <w:rPr>
          <w:rFonts w:ascii="Times New Roman" w:hAnsi="Times New Roman" w:cs="Times New Roman"/>
        </w:rPr>
        <w:t xml:space="preserve"> работы с новой техникой</w:t>
      </w:r>
      <w:r w:rsidR="00E631AD">
        <w:rPr>
          <w:rFonts w:ascii="Times New Roman" w:hAnsi="Times New Roman" w:cs="Times New Roman"/>
        </w:rPr>
        <w:t>; т</w:t>
      </w:r>
      <w:r w:rsidR="00D44933">
        <w:rPr>
          <w:rFonts w:ascii="Times New Roman" w:hAnsi="Times New Roman" w:cs="Times New Roman"/>
        </w:rPr>
        <w:t>ехнологические изменения в процессах, связанных с обработкой и использованием информации на местах</w:t>
      </w:r>
      <w:r w:rsidR="00E631AD">
        <w:rPr>
          <w:rFonts w:ascii="Times New Roman" w:hAnsi="Times New Roman" w:cs="Times New Roman"/>
        </w:rPr>
        <w:t>;</w:t>
      </w:r>
      <w:r w:rsidR="00E631AD" w:rsidRPr="00186A3D">
        <w:rPr>
          <w:rFonts w:ascii="Times New Roman" w:hAnsi="Times New Roman" w:cs="Times New Roman"/>
          <w:b/>
        </w:rPr>
        <w:t xml:space="preserve"> </w:t>
      </w:r>
      <w:r w:rsidR="00E631AD">
        <w:rPr>
          <w:rFonts w:ascii="Times New Roman" w:hAnsi="Times New Roman" w:cs="Times New Roman"/>
        </w:rPr>
        <w:t>с</w:t>
      </w:r>
      <w:r w:rsidR="00D44933">
        <w:rPr>
          <w:rFonts w:ascii="Times New Roman" w:hAnsi="Times New Roman" w:cs="Times New Roman"/>
        </w:rPr>
        <w:t>тоимость средств коммуникации</w:t>
      </w:r>
      <w:r w:rsidR="00E631AD" w:rsidRPr="00186A3D">
        <w:rPr>
          <w:rFonts w:ascii="Times New Roman" w:hAnsi="Times New Roman" w:cs="Times New Roman"/>
          <w:b/>
        </w:rPr>
        <w:t xml:space="preserve">; </w:t>
      </w:r>
      <w:r w:rsidR="00E631AD">
        <w:rPr>
          <w:rFonts w:ascii="Times New Roman" w:hAnsi="Times New Roman" w:cs="Times New Roman"/>
        </w:rPr>
        <w:t>п</w:t>
      </w:r>
      <w:r w:rsidR="00D44933">
        <w:rPr>
          <w:rFonts w:ascii="Times New Roman" w:hAnsi="Times New Roman" w:cs="Times New Roman"/>
        </w:rPr>
        <w:t>рограммное обеспечение</w:t>
      </w:r>
      <w:r w:rsidR="00E631AD">
        <w:rPr>
          <w:rFonts w:ascii="Times New Roman" w:hAnsi="Times New Roman" w:cs="Times New Roman"/>
        </w:rPr>
        <w:t xml:space="preserve">. </w:t>
      </w:r>
    </w:p>
    <w:p w14:paraId="734600EB" w14:textId="53CF73D6" w:rsidR="00B479E2" w:rsidRDefault="00B479E2" w:rsidP="003D6C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9E37CC" w14:textId="7C073500" w:rsidR="00B479E2" w:rsidRDefault="00B479E2" w:rsidP="003D6C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внедрении технологий в логистику, компании сталкиваются с рядом проблем, которые сложно решить, но возможно, тем самым облегчить работу персонала, уменьшить затраты на работу и получать большую прибыль.</w:t>
      </w:r>
    </w:p>
    <w:p w14:paraId="5513812C" w14:textId="77777777" w:rsidR="006F1744" w:rsidRPr="00186A3D" w:rsidRDefault="006F1744" w:rsidP="00D44933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14:paraId="35097027" w14:textId="77777777" w:rsidR="00C3462F" w:rsidRPr="00C3462F" w:rsidRDefault="0012086C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C3462F" w:rsidRPr="00C3462F">
        <w:rPr>
          <w:rFonts w:ascii="Times New Roman" w:hAnsi="Times New Roman" w:cs="Times New Roman"/>
          <w:b/>
        </w:rPr>
        <w:t xml:space="preserve"> </w:t>
      </w:r>
      <w:r w:rsidR="00C3462F">
        <w:rPr>
          <w:rFonts w:ascii="Times New Roman" w:hAnsi="Times New Roman" w:cs="Times New Roman"/>
          <w:b/>
        </w:rPr>
        <w:t>Логистика сегодня. Инновационная логистика.</w:t>
      </w:r>
    </w:p>
    <w:p w14:paraId="46204EAD" w14:textId="77777777" w:rsidR="00C3462F" w:rsidRDefault="00C3462F" w:rsidP="00DD732A">
      <w:pPr>
        <w:pBdr>
          <w:bottom w:val="single" w:sz="12" w:space="31" w:color="auto"/>
        </w:pBdr>
        <w:spacing w:line="360" w:lineRule="auto"/>
        <w:jc w:val="left"/>
        <w:rPr>
          <w:rFonts w:ascii="Times New Roman" w:hAnsi="Times New Roman" w:cs="Times New Roman"/>
        </w:rPr>
      </w:pPr>
    </w:p>
    <w:p w14:paraId="60772544" w14:textId="6B4A1398" w:rsidR="00E631AD" w:rsidRDefault="0012596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345FFA" w:rsidRPr="00E762D2">
        <w:rPr>
          <w:rFonts w:ascii="Times New Roman" w:hAnsi="Times New Roman" w:cs="Times New Roman"/>
        </w:rPr>
        <w:t xml:space="preserve"> сегодняшний день существует автоматизированная система контроля и управления логистикой в целом. Внедрение автоматизированной системы приводит к полной реорганизации материальных потоков: </w:t>
      </w:r>
    </w:p>
    <w:p w14:paraId="55DD7EC3" w14:textId="5A74572F" w:rsidR="00E631AD" w:rsidRPr="00DE5C1E" w:rsidRDefault="00345FF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· позволяет выгружать и загружать</w:t>
      </w:r>
      <w:r w:rsidR="00DE5C1E">
        <w:rPr>
          <w:rFonts w:ascii="Times New Roman" w:hAnsi="Times New Roman" w:cs="Times New Roman"/>
        </w:rPr>
        <w:t xml:space="preserve"> товар</w:t>
      </w:r>
      <w:r w:rsidRPr="00E762D2">
        <w:rPr>
          <w:rFonts w:ascii="Times New Roman" w:hAnsi="Times New Roman" w:cs="Times New Roman"/>
        </w:rPr>
        <w:t xml:space="preserve"> </w:t>
      </w:r>
      <w:r w:rsidR="00DE5C1E">
        <w:rPr>
          <w:rFonts w:ascii="Times New Roman" w:hAnsi="Times New Roman" w:cs="Times New Roman"/>
        </w:rPr>
        <w:t>за маленькое количество времени</w:t>
      </w:r>
      <w:r w:rsidR="00DE5C1E">
        <w:rPr>
          <w:rFonts w:ascii="Times New Roman" w:hAnsi="Times New Roman" w:cs="Times New Roman"/>
          <w:lang w:val="en-US"/>
        </w:rPr>
        <w:t>;</w:t>
      </w:r>
    </w:p>
    <w:p w14:paraId="2D54EF9C" w14:textId="4E85E63C" w:rsidR="00E631AD" w:rsidRDefault="00DE5C1E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прием</w:t>
      </w:r>
      <w:r w:rsidR="00345FFA" w:rsidRPr="00E762D2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</w:rPr>
        <w:t xml:space="preserve">и комплектация </w:t>
      </w:r>
      <w:r w:rsidR="00345FFA" w:rsidRPr="00E762D2">
        <w:rPr>
          <w:rFonts w:ascii="Times New Roman" w:hAnsi="Times New Roman" w:cs="Times New Roman"/>
        </w:rPr>
        <w:t>товара происходят в одной зоне;</w:t>
      </w:r>
    </w:p>
    <w:p w14:paraId="2E78F54F" w14:textId="4D21820C" w:rsidR="0007012A" w:rsidRDefault="0007012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 w:rsidR="00345FFA" w:rsidRPr="00E762D2">
        <w:rPr>
          <w:rFonts w:ascii="Times New Roman" w:hAnsi="Times New Roman" w:cs="Times New Roman"/>
        </w:rPr>
        <w:t xml:space="preserve">пути товарных потоков сокращаются до минимума, а основной склад работает в качестве зоны </w:t>
      </w:r>
      <w:r>
        <w:rPr>
          <w:rFonts w:ascii="Times New Roman" w:hAnsi="Times New Roman" w:cs="Times New Roman"/>
        </w:rPr>
        <w:t>длительного хранения;</w:t>
      </w:r>
    </w:p>
    <w:p w14:paraId="7167B608" w14:textId="7F5F46BD" w:rsidR="0007012A" w:rsidRDefault="00DE5C1E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ускоряе</w:t>
      </w:r>
      <w:r w:rsidR="00345FFA" w:rsidRPr="00E762D2">
        <w:rPr>
          <w:rFonts w:ascii="Times New Roman" w:hAnsi="Times New Roman" w:cs="Times New Roman"/>
        </w:rPr>
        <w:t>тся</w:t>
      </w:r>
      <w:r w:rsidR="00C34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грузка и разгрузка транспорта, что позволяет</w:t>
      </w:r>
      <w:r w:rsidR="00345FFA" w:rsidRPr="00E762D2">
        <w:rPr>
          <w:rFonts w:ascii="Times New Roman" w:hAnsi="Times New Roman" w:cs="Times New Roman"/>
        </w:rPr>
        <w:t xml:space="preserve"> сократить</w:t>
      </w:r>
      <w:r w:rsidR="0007012A">
        <w:rPr>
          <w:rFonts w:ascii="Times New Roman" w:hAnsi="Times New Roman" w:cs="Times New Roman"/>
        </w:rPr>
        <w:t xml:space="preserve"> количество необходимых </w:t>
      </w:r>
      <w:r>
        <w:rPr>
          <w:rFonts w:ascii="Times New Roman" w:hAnsi="Times New Roman" w:cs="Times New Roman"/>
        </w:rPr>
        <w:t>работников</w:t>
      </w:r>
      <w:r w:rsidR="0007012A">
        <w:rPr>
          <w:rFonts w:ascii="Times New Roman" w:hAnsi="Times New Roman" w:cs="Times New Roman"/>
        </w:rPr>
        <w:t>;</w:t>
      </w:r>
    </w:p>
    <w:p w14:paraId="32BF450C" w14:textId="66140A8E" w:rsidR="0007012A" w:rsidRDefault="00345FF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· увеличивается площадь хранения </w:t>
      </w:r>
      <w:r w:rsidR="00A13625">
        <w:rPr>
          <w:rFonts w:ascii="Times New Roman" w:hAnsi="Times New Roman" w:cs="Times New Roman"/>
        </w:rPr>
        <w:t xml:space="preserve">и мест стоянки </w:t>
      </w:r>
      <w:r w:rsidRPr="00E762D2">
        <w:rPr>
          <w:rFonts w:ascii="Times New Roman" w:hAnsi="Times New Roman" w:cs="Times New Roman"/>
        </w:rPr>
        <w:t xml:space="preserve">транспорта; </w:t>
      </w:r>
    </w:p>
    <w:p w14:paraId="29E5D9E8" w14:textId="77777777" w:rsidR="00A13625" w:rsidRDefault="00345FF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· операционные затраты снижаются вместе с потребностью в складской технике и персонале. </w:t>
      </w:r>
    </w:p>
    <w:p w14:paraId="3615CBAA" w14:textId="77777777" w:rsidR="00AA6800" w:rsidRDefault="00AA6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66B00DBB" w14:textId="3B8940AE" w:rsidR="00AA6800" w:rsidRPr="00B479E2" w:rsidRDefault="00345FF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В результате</w:t>
      </w:r>
      <w:r w:rsidR="00A13625">
        <w:rPr>
          <w:rFonts w:ascii="Times New Roman" w:hAnsi="Times New Roman" w:cs="Times New Roman"/>
        </w:rPr>
        <w:t>,</w:t>
      </w:r>
      <w:r w:rsidRPr="00E762D2">
        <w:rPr>
          <w:rFonts w:ascii="Times New Roman" w:hAnsi="Times New Roman" w:cs="Times New Roman"/>
        </w:rPr>
        <w:t xml:space="preserve"> компании, внедрившие данное решение, получают современн</w:t>
      </w:r>
      <w:r w:rsidR="00A13625">
        <w:rPr>
          <w:rFonts w:ascii="Times New Roman" w:hAnsi="Times New Roman" w:cs="Times New Roman"/>
        </w:rPr>
        <w:t>ый высокопроизводительный склад</w:t>
      </w:r>
      <w:r w:rsidRPr="00E762D2">
        <w:rPr>
          <w:rFonts w:ascii="Times New Roman" w:hAnsi="Times New Roman" w:cs="Times New Roman"/>
        </w:rPr>
        <w:t xml:space="preserve">. </w:t>
      </w:r>
    </w:p>
    <w:p w14:paraId="23CB0DA4" w14:textId="77777777" w:rsidR="00AA6800" w:rsidRDefault="00AA6800" w:rsidP="00AA6800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E762D2">
        <w:rPr>
          <w:rFonts w:ascii="Times New Roman" w:hAnsi="Times New Roman" w:cs="Times New Roman"/>
        </w:rPr>
        <w:t xml:space="preserve">В логистике на сегодняшний день применяются достаточно новые и эффективные технологии, которые помогают снизить логистические издержки и повысить качество услуг. </w:t>
      </w:r>
      <w:r>
        <w:rPr>
          <w:rStyle w:val="EndnoteReference"/>
          <w:rFonts w:ascii="Times New Roman" w:hAnsi="Times New Roman" w:cs="Times New Roman"/>
        </w:rPr>
        <w:endnoteReference w:id="7"/>
      </w:r>
      <w:proofErr w:type="spellStart"/>
      <w:proofErr w:type="gramStart"/>
      <w:r>
        <w:rPr>
          <w:rFonts w:ascii="Times New Roman" w:hAnsi="Times New Roman" w:cs="Times New Roman"/>
          <w:vertAlign w:val="superscript"/>
          <w:lang w:val="en-US"/>
        </w:rPr>
        <w:t>i</w:t>
      </w:r>
      <w:proofErr w:type="spellEnd"/>
      <w:proofErr w:type="gramEnd"/>
    </w:p>
    <w:p w14:paraId="3EEA146F" w14:textId="1E6B45C4" w:rsidR="00C3462F" w:rsidRDefault="00A13625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перевозчики</w:t>
      </w:r>
      <w:r w:rsidR="00345FFA" w:rsidRPr="00E762D2">
        <w:rPr>
          <w:rFonts w:ascii="Times New Roman" w:hAnsi="Times New Roman" w:cs="Times New Roman"/>
        </w:rPr>
        <w:t xml:space="preserve"> давно оценили преимущества систем мониторинга и </w:t>
      </w:r>
      <w:r>
        <w:rPr>
          <w:rFonts w:ascii="Times New Roman" w:hAnsi="Times New Roman" w:cs="Times New Roman"/>
        </w:rPr>
        <w:t>активно</w:t>
      </w:r>
      <w:r w:rsidR="00345FFA" w:rsidRPr="00E762D2">
        <w:rPr>
          <w:rFonts w:ascii="Times New Roman" w:hAnsi="Times New Roman" w:cs="Times New Roman"/>
        </w:rPr>
        <w:t xml:space="preserve"> используют </w:t>
      </w:r>
      <w:r>
        <w:rPr>
          <w:rFonts w:ascii="Times New Roman" w:hAnsi="Times New Roman" w:cs="Times New Roman"/>
        </w:rPr>
        <w:t>современные</w:t>
      </w:r>
      <w:r w:rsidR="00345FFA" w:rsidRPr="00E762D2">
        <w:rPr>
          <w:rFonts w:ascii="Times New Roman" w:hAnsi="Times New Roman" w:cs="Times New Roman"/>
        </w:rPr>
        <w:t xml:space="preserve"> системы при перевозке грузов. Однако всё больше ощущается потребность контролировать </w:t>
      </w:r>
      <w:r>
        <w:rPr>
          <w:rFonts w:ascii="Times New Roman" w:hAnsi="Times New Roman" w:cs="Times New Roman"/>
        </w:rPr>
        <w:t>другие</w:t>
      </w:r>
      <w:r w:rsidR="00345FFA" w:rsidRPr="00E762D2">
        <w:rPr>
          <w:rFonts w:ascii="Times New Roman" w:hAnsi="Times New Roman" w:cs="Times New Roman"/>
        </w:rPr>
        <w:t xml:space="preserve"> аспекты перевозки грузов. </w:t>
      </w:r>
    </w:p>
    <w:p w14:paraId="2AAFA864" w14:textId="29DEFA75" w:rsidR="00A13625" w:rsidRDefault="00345FFA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Очевидно, что на сегодняшний день недостаточно просто определять местонахождение транспорта: для более эффективной транспортно</w:t>
      </w:r>
      <w:r w:rsidR="00A13625">
        <w:rPr>
          <w:rFonts w:ascii="Times New Roman" w:hAnsi="Times New Roman" w:cs="Times New Roman"/>
        </w:rPr>
        <w:t>й</w:t>
      </w:r>
      <w:r w:rsidRPr="00E762D2">
        <w:rPr>
          <w:rFonts w:ascii="Times New Roman" w:hAnsi="Times New Roman" w:cs="Times New Roman"/>
        </w:rPr>
        <w:t xml:space="preserve"> деятельности требуется внед</w:t>
      </w:r>
      <w:r w:rsidR="0007012A">
        <w:rPr>
          <w:rFonts w:ascii="Times New Roman" w:hAnsi="Times New Roman" w:cs="Times New Roman"/>
        </w:rPr>
        <w:t>рение целой системы контроля</w:t>
      </w:r>
      <w:r w:rsidRPr="00E762D2">
        <w:rPr>
          <w:rFonts w:ascii="Times New Roman" w:hAnsi="Times New Roman" w:cs="Times New Roman"/>
        </w:rPr>
        <w:t xml:space="preserve">. </w:t>
      </w:r>
      <w:r w:rsidR="00A13625">
        <w:rPr>
          <w:rFonts w:ascii="Times New Roman" w:hAnsi="Times New Roman" w:cs="Times New Roman"/>
        </w:rPr>
        <w:t>В</w:t>
      </w:r>
      <w:r w:rsidRPr="00E762D2">
        <w:rPr>
          <w:rFonts w:ascii="Times New Roman" w:hAnsi="Times New Roman" w:cs="Times New Roman"/>
        </w:rPr>
        <w:t xml:space="preserve"> оснащен</w:t>
      </w:r>
      <w:r w:rsidR="00A13625">
        <w:rPr>
          <w:rFonts w:ascii="Times New Roman" w:hAnsi="Times New Roman" w:cs="Times New Roman"/>
        </w:rPr>
        <w:t xml:space="preserve">ии инновационными системами </w:t>
      </w:r>
      <w:r w:rsidRPr="00E762D2">
        <w:rPr>
          <w:rFonts w:ascii="Times New Roman" w:hAnsi="Times New Roman" w:cs="Times New Roman"/>
        </w:rPr>
        <w:t xml:space="preserve">транспорта заинтересована не только компания, осуществляющая перевозку, но заказчик. </w:t>
      </w:r>
      <w:r w:rsidR="00A13625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</w:rPr>
        <w:t xml:space="preserve">Применяя инновационную логистику сегодня компании минимизируют свои затраты, улучшают качество обслуживания. </w:t>
      </w:r>
    </w:p>
    <w:p w14:paraId="5AD4A44B" w14:textId="4235155B" w:rsidR="00A13625" w:rsidRDefault="00A13625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Так же на производстве используются системы управления парком техники, которую использует лесопромышленный комплекс для того, чтобы эффективно управлять своими операциями по внутренней логистике, при этом повы</w:t>
      </w:r>
      <w:r>
        <w:rPr>
          <w:rFonts w:ascii="Times New Roman" w:hAnsi="Times New Roman" w:cs="Times New Roman"/>
        </w:rPr>
        <w:t xml:space="preserve">шая уровень безопасности склада. </w:t>
      </w:r>
      <w:r w:rsidRPr="00B40CCB">
        <w:rPr>
          <w:rFonts w:ascii="Times New Roman" w:hAnsi="Times New Roman" w:cs="Times New Roman"/>
        </w:rPr>
        <w:t xml:space="preserve"> </w:t>
      </w:r>
    </w:p>
    <w:p w14:paraId="3A702633" w14:textId="66E5C0FB" w:rsidR="00600EFD" w:rsidRPr="00AA6800" w:rsidRDefault="00A13625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В современных условиях через сферу производства и обращения по направлению к конечному потребителю продвигаются мощные потоки продукции, имеющей вещественную форму. Номенклатура продукции год от года становится все шире. Требования к качеству процессов ее продвижения делаются все жестче: процессы должны быть быстрее, точнее, экономичнее.</w:t>
      </w:r>
    </w:p>
    <w:p w14:paraId="782C557D" w14:textId="57D8926C" w:rsidR="00AA6800" w:rsidRDefault="00AA6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</w:t>
      </w:r>
    </w:p>
    <w:p w14:paraId="754A5BE5" w14:textId="40B45395" w:rsidR="00AA6800" w:rsidRDefault="00B40CCB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color w:val="7F7F7F" w:themeColor="text1" w:themeTint="80"/>
        </w:rPr>
      </w:pPr>
      <w:proofErr w:type="gramStart"/>
      <w:r w:rsidRPr="00AA6800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t>viii</w:t>
      </w:r>
      <w:proofErr w:type="gramEnd"/>
      <w:r w:rsidRPr="00AA6800">
        <w:rPr>
          <w:rFonts w:ascii="Times New Roman" w:hAnsi="Times New Roman" w:cs="Times New Roman"/>
          <w:color w:val="7F7F7F" w:themeColor="text1" w:themeTint="80"/>
        </w:rPr>
        <w:t>(URL:</w:t>
      </w:r>
      <w:hyperlink r:id="rId16" w:history="1">
        <w:r w:rsidRPr="00AA6800">
          <w:rPr>
            <w:rFonts w:ascii="Times New Roman" w:hAnsi="Times New Roman" w:cs="Times New Roman"/>
            <w:color w:val="7F7F7F" w:themeColor="text1" w:themeTint="80"/>
          </w:rPr>
          <w:t>https://knowledge.allbest.ru/management/2c0b65625a2bd68a4d53a89521316d36_0.html</w:t>
        </w:r>
      </w:hyperlink>
      <w:r w:rsidRPr="00AA6800">
        <w:rPr>
          <w:rFonts w:ascii="Times New Roman" w:hAnsi="Times New Roman" w:cs="Times New Roman"/>
          <w:color w:val="7F7F7F" w:themeColor="text1" w:themeTint="80"/>
        </w:rPr>
        <w:t>)  На сайте представлена инновационная логистика как средство повышения эффективности на примере ресторанного бизнеса</w:t>
      </w:r>
      <w:r w:rsidR="00AA6800">
        <w:rPr>
          <w:rFonts w:ascii="Times New Roman" w:hAnsi="Times New Roman" w:cs="Times New Roman"/>
          <w:color w:val="7F7F7F" w:themeColor="text1" w:themeTint="80"/>
        </w:rPr>
        <w:t>.</w:t>
      </w:r>
    </w:p>
    <w:p w14:paraId="51EEEFA1" w14:textId="77777777" w:rsidR="00AA6800" w:rsidRDefault="00AA6800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  </w:t>
      </w:r>
    </w:p>
    <w:p w14:paraId="17293BE5" w14:textId="707FE353" w:rsidR="00AA6800" w:rsidRDefault="000C1038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</w:t>
      </w:r>
      <w:r w:rsidR="00AA6800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14:paraId="6188786B" w14:textId="0F37FE89" w:rsidR="00C3462F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Информационные ресурсы составляют одну из важнейших подсистем ресурсного потенциала </w:t>
      </w:r>
      <w:r w:rsidR="00820137">
        <w:rPr>
          <w:rFonts w:ascii="Times New Roman" w:hAnsi="Times New Roman" w:cs="Times New Roman"/>
        </w:rPr>
        <w:t>фирмы, а информация является</w:t>
      </w:r>
      <w:r w:rsidRPr="00E762D2">
        <w:rPr>
          <w:rFonts w:ascii="Times New Roman" w:hAnsi="Times New Roman" w:cs="Times New Roman"/>
        </w:rPr>
        <w:t xml:space="preserve"> </w:t>
      </w:r>
      <w:r w:rsidR="00820137">
        <w:rPr>
          <w:rFonts w:ascii="Times New Roman" w:hAnsi="Times New Roman" w:cs="Times New Roman"/>
        </w:rPr>
        <w:t>главным</w:t>
      </w:r>
      <w:r w:rsidRPr="00E762D2">
        <w:rPr>
          <w:rFonts w:ascii="Times New Roman" w:hAnsi="Times New Roman" w:cs="Times New Roman"/>
        </w:rPr>
        <w:t xml:space="preserve"> элементом логистических операций. Информационные системы обеспечивают выполнение задач в ус</w:t>
      </w:r>
      <w:r w:rsidR="00820137">
        <w:rPr>
          <w:rFonts w:ascii="Times New Roman" w:hAnsi="Times New Roman" w:cs="Times New Roman"/>
        </w:rPr>
        <w:t>ловиях производства, снабжения, персонала и финансов</w:t>
      </w:r>
      <w:r w:rsidRPr="00E762D2">
        <w:rPr>
          <w:rFonts w:ascii="Times New Roman" w:hAnsi="Times New Roman" w:cs="Times New Roman"/>
        </w:rPr>
        <w:t xml:space="preserve">. Показатели эффективности информационного потока влияют на эффективность деятельности компании. </w:t>
      </w:r>
    </w:p>
    <w:p w14:paraId="4B807D1C" w14:textId="77777777" w:rsidR="00C3462F" w:rsidRDefault="00C3462F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</w:p>
    <w:p w14:paraId="773E33B1" w14:textId="77777777" w:rsidR="00820137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От эффективности обработки информации и использования информационных потоков зависит качество управления материальными потоками. Практическим результатом применения аутсорсинга является возможность направлять ресурсы организации на выполнение тех функций, которые составляют ее </w:t>
      </w:r>
      <w:r w:rsidR="00820137">
        <w:rPr>
          <w:rFonts w:ascii="Times New Roman" w:hAnsi="Times New Roman" w:cs="Times New Roman"/>
        </w:rPr>
        <w:t>главную</w:t>
      </w:r>
      <w:r w:rsidRPr="00E762D2">
        <w:rPr>
          <w:rFonts w:ascii="Times New Roman" w:hAnsi="Times New Roman" w:cs="Times New Roman"/>
        </w:rPr>
        <w:t xml:space="preserve"> сторону, пр</w:t>
      </w:r>
      <w:r w:rsidR="0007012A">
        <w:rPr>
          <w:rFonts w:ascii="Times New Roman" w:hAnsi="Times New Roman" w:cs="Times New Roman"/>
        </w:rPr>
        <w:t xml:space="preserve">едоставив внешнему исполнителю </w:t>
      </w:r>
      <w:r w:rsidRPr="00E762D2">
        <w:rPr>
          <w:rFonts w:ascii="Times New Roman" w:hAnsi="Times New Roman" w:cs="Times New Roman"/>
        </w:rPr>
        <w:t>те функции, которые о</w:t>
      </w:r>
      <w:r w:rsidR="00C3462F">
        <w:rPr>
          <w:rFonts w:ascii="Times New Roman" w:hAnsi="Times New Roman" w:cs="Times New Roman"/>
        </w:rPr>
        <w:t>н умеет выполнять лучше других.</w:t>
      </w:r>
      <w:r w:rsidR="00E87CD1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</w:rPr>
        <w:t xml:space="preserve">Снижение рисков, связанных с реализацией логистических процессов, поскольку они перекладываются на фирму, которая предоставляет </w:t>
      </w:r>
      <w:r w:rsidR="00820137">
        <w:rPr>
          <w:rFonts w:ascii="Times New Roman" w:hAnsi="Times New Roman" w:cs="Times New Roman"/>
        </w:rPr>
        <w:t xml:space="preserve">сторону аутсорсинга; </w:t>
      </w:r>
      <w:r w:rsidRPr="00E762D2">
        <w:rPr>
          <w:rFonts w:ascii="Times New Roman" w:hAnsi="Times New Roman" w:cs="Times New Roman"/>
        </w:rPr>
        <w:t xml:space="preserve">реализация второстепенных процессов компании </w:t>
      </w:r>
      <w:r w:rsidR="00820137">
        <w:rPr>
          <w:rFonts w:ascii="Times New Roman" w:hAnsi="Times New Roman" w:cs="Times New Roman"/>
        </w:rPr>
        <w:t xml:space="preserve">способствует </w:t>
      </w:r>
      <w:r w:rsidRPr="00E762D2">
        <w:rPr>
          <w:rFonts w:ascii="Times New Roman" w:hAnsi="Times New Roman" w:cs="Times New Roman"/>
        </w:rPr>
        <w:t xml:space="preserve">совершенствованию </w:t>
      </w:r>
      <w:r w:rsidR="00820137">
        <w:rPr>
          <w:rFonts w:ascii="Times New Roman" w:hAnsi="Times New Roman" w:cs="Times New Roman"/>
        </w:rPr>
        <w:t>важных</w:t>
      </w:r>
      <w:r w:rsidRPr="00E762D2">
        <w:rPr>
          <w:rFonts w:ascii="Times New Roman" w:hAnsi="Times New Roman" w:cs="Times New Roman"/>
        </w:rPr>
        <w:t xml:space="preserve"> процессов и получению конкурентного преимущества.</w:t>
      </w:r>
      <w:r w:rsidR="0007012A">
        <w:rPr>
          <w:rFonts w:ascii="Times New Roman" w:hAnsi="Times New Roman" w:cs="Times New Roman"/>
        </w:rPr>
        <w:t xml:space="preserve"> </w:t>
      </w:r>
    </w:p>
    <w:p w14:paraId="1B4C65A7" w14:textId="285210A7" w:rsidR="00E87CD1" w:rsidRDefault="0007012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Риски, встречаемые в компаниях</w:t>
      </w:r>
      <w:r w:rsidRPr="00186A3D">
        <w:rPr>
          <w:rFonts w:ascii="Times New Roman" w:hAnsi="Times New Roman" w:cs="Times New Roman"/>
        </w:rPr>
        <w:t>:</w:t>
      </w:r>
    </w:p>
    <w:p w14:paraId="0B72A318" w14:textId="0467B399" w:rsidR="00E87CD1" w:rsidRDefault="00820137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Рыночные риски - </w:t>
      </w:r>
      <w:r w:rsidR="00345FFA" w:rsidRPr="00E762D2">
        <w:rPr>
          <w:rFonts w:ascii="Times New Roman" w:hAnsi="Times New Roman" w:cs="Times New Roman"/>
        </w:rPr>
        <w:t>в виде неблагоприятных тенденц</w:t>
      </w:r>
      <w:r w:rsidR="00C3462F">
        <w:rPr>
          <w:rFonts w:ascii="Times New Roman" w:hAnsi="Times New Roman" w:cs="Times New Roman"/>
        </w:rPr>
        <w:t>ий развития отраслевых рынков.</w:t>
      </w:r>
      <w:r w:rsidR="00345FFA" w:rsidRPr="00E762D2">
        <w:rPr>
          <w:rFonts w:ascii="Times New Roman" w:hAnsi="Times New Roman" w:cs="Times New Roman"/>
        </w:rPr>
        <w:t xml:space="preserve"> Банкротство поставщика так же может повысить </w:t>
      </w:r>
      <w:r w:rsidR="00686F91">
        <w:rPr>
          <w:rFonts w:ascii="Times New Roman" w:hAnsi="Times New Roman" w:cs="Times New Roman"/>
        </w:rPr>
        <w:t xml:space="preserve">цены на сырье и оборудование. </w:t>
      </w:r>
      <w:r w:rsidR="00345FFA" w:rsidRPr="00E762D2">
        <w:rPr>
          <w:rFonts w:ascii="Times New Roman" w:hAnsi="Times New Roman" w:cs="Times New Roman"/>
        </w:rPr>
        <w:t>Усиление конкуренции, нерасчетная инфляция, изменение курса в</w:t>
      </w:r>
      <w:r w:rsidR="000F4952">
        <w:rPr>
          <w:rFonts w:ascii="Times New Roman" w:hAnsi="Times New Roman" w:cs="Times New Roman"/>
        </w:rPr>
        <w:t>алют.</w:t>
      </w:r>
    </w:p>
    <w:p w14:paraId="1DA4BAC5" w14:textId="77777777" w:rsidR="000F4952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Риск того, что вся информационная си</w:t>
      </w:r>
      <w:r w:rsidR="000F4952">
        <w:rPr>
          <w:rFonts w:ascii="Times New Roman" w:hAnsi="Times New Roman" w:cs="Times New Roman"/>
        </w:rPr>
        <w:t>стема может стать неэффективной, так как сотрудники не будут</w:t>
      </w:r>
      <w:r w:rsidRPr="00E762D2">
        <w:rPr>
          <w:rFonts w:ascii="Times New Roman" w:hAnsi="Times New Roman" w:cs="Times New Roman"/>
        </w:rPr>
        <w:t xml:space="preserve"> подготовлены для работы с данными </w:t>
      </w:r>
      <w:r w:rsidR="000F4952">
        <w:rPr>
          <w:rFonts w:ascii="Times New Roman" w:hAnsi="Times New Roman" w:cs="Times New Roman"/>
        </w:rPr>
        <w:t xml:space="preserve">новыми </w:t>
      </w:r>
      <w:r w:rsidRPr="00E762D2">
        <w:rPr>
          <w:rFonts w:ascii="Times New Roman" w:hAnsi="Times New Roman" w:cs="Times New Roman"/>
        </w:rPr>
        <w:t xml:space="preserve">системами, то </w:t>
      </w:r>
      <w:r w:rsidR="00686F91">
        <w:rPr>
          <w:rFonts w:ascii="Times New Roman" w:hAnsi="Times New Roman" w:cs="Times New Roman"/>
        </w:rPr>
        <w:t xml:space="preserve">есть невысоко квалифицированы. </w:t>
      </w:r>
      <w:r w:rsidR="000F4952">
        <w:rPr>
          <w:rFonts w:ascii="Times New Roman" w:hAnsi="Times New Roman" w:cs="Times New Roman"/>
        </w:rPr>
        <w:t xml:space="preserve"> </w:t>
      </w:r>
      <w:r w:rsidRPr="00E762D2">
        <w:rPr>
          <w:rFonts w:ascii="Times New Roman" w:hAnsi="Times New Roman" w:cs="Times New Roman"/>
        </w:rPr>
        <w:t xml:space="preserve">Риски на основе складирования, транспортировки и хранения товара. </w:t>
      </w:r>
    </w:p>
    <w:p w14:paraId="1BF77E21" w14:textId="77777777" w:rsidR="000F4952" w:rsidRDefault="000F4952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</w:p>
    <w:p w14:paraId="79B464C5" w14:textId="6D34276B" w:rsidR="000F4952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Для </w:t>
      </w:r>
      <w:r w:rsidR="000F4952">
        <w:rPr>
          <w:rFonts w:ascii="Times New Roman" w:hAnsi="Times New Roman" w:cs="Times New Roman"/>
        </w:rPr>
        <w:t>улучшения</w:t>
      </w:r>
      <w:r w:rsidRPr="00E762D2">
        <w:rPr>
          <w:rFonts w:ascii="Times New Roman" w:hAnsi="Times New Roman" w:cs="Times New Roman"/>
        </w:rPr>
        <w:t xml:space="preserve"> работы предприятия перечислены методы логистики, рассчитанные на совершенствование работы склада</w:t>
      </w:r>
      <w:r w:rsidR="000F4952">
        <w:rPr>
          <w:rFonts w:ascii="Times New Roman" w:hAnsi="Times New Roman" w:cs="Times New Roman"/>
        </w:rPr>
        <w:t>:</w:t>
      </w:r>
      <w:r w:rsidRPr="00E762D2">
        <w:rPr>
          <w:rFonts w:ascii="Times New Roman" w:hAnsi="Times New Roman" w:cs="Times New Roman"/>
        </w:rPr>
        <w:t xml:space="preserve"> </w:t>
      </w:r>
    </w:p>
    <w:p w14:paraId="00CDE2CA" w14:textId="04D933ED" w:rsidR="000F4952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 xml:space="preserve">1. Организация системы склада; </w:t>
      </w:r>
    </w:p>
    <w:p w14:paraId="59CE56CD" w14:textId="77777777" w:rsidR="000F4952" w:rsidRDefault="00345FFA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 w:rsidRPr="00E762D2">
        <w:rPr>
          <w:rFonts w:ascii="Times New Roman" w:hAnsi="Times New Roman" w:cs="Times New Roman"/>
        </w:rPr>
        <w:t>2. Оптимизация логистического процесса на складе;</w:t>
      </w:r>
    </w:p>
    <w:p w14:paraId="078F67BF" w14:textId="5191F032" w:rsidR="0012086C" w:rsidRDefault="000F4952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45FFA" w:rsidRPr="00E762D2">
        <w:rPr>
          <w:rFonts w:ascii="Times New Roman" w:hAnsi="Times New Roman" w:cs="Times New Roman"/>
        </w:rPr>
        <w:t>. Применение автоматизированных систем для удобств</w:t>
      </w:r>
      <w:r>
        <w:rPr>
          <w:rFonts w:ascii="Times New Roman" w:hAnsi="Times New Roman" w:cs="Times New Roman"/>
        </w:rPr>
        <w:t xml:space="preserve">а быстрой комплектации заказов </w:t>
      </w:r>
      <w:r w:rsidR="00345FFA" w:rsidRPr="00E762D2">
        <w:rPr>
          <w:rFonts w:ascii="Times New Roman" w:hAnsi="Times New Roman" w:cs="Times New Roman"/>
        </w:rPr>
        <w:t xml:space="preserve">компании следует в момент заказа уже иметь </w:t>
      </w:r>
      <w:r w:rsidR="00686F91">
        <w:rPr>
          <w:rFonts w:ascii="Times New Roman" w:hAnsi="Times New Roman" w:cs="Times New Roman"/>
        </w:rPr>
        <w:t>готовую к отправке продукцию.</w:t>
      </w:r>
    </w:p>
    <w:p w14:paraId="66B89291" w14:textId="77777777" w:rsidR="00B479E2" w:rsidRDefault="00B479E2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</w:p>
    <w:p w14:paraId="51DBADCD" w14:textId="2BC37C9C" w:rsidR="00B479E2" w:rsidRDefault="00B479E2" w:rsidP="003D6C3C">
      <w:pPr>
        <w:pBdr>
          <w:bottom w:val="single" w:sz="12" w:space="2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Сегодняшние технологии позволяют </w:t>
      </w:r>
      <w:r w:rsidR="00E27AE9">
        <w:rPr>
          <w:rFonts w:ascii="Times New Roman" w:hAnsi="Times New Roman" w:cs="Times New Roman"/>
        </w:rPr>
        <w:t>компаниям разумно расходовать ресурсы, оперативно доставлять заказы и просчитывать маршруты.</w:t>
      </w:r>
    </w:p>
    <w:p w14:paraId="238BD22C" w14:textId="77777777" w:rsidR="00686F91" w:rsidRDefault="0007012A" w:rsidP="003D6C3C">
      <w:pPr>
        <w:pBdr>
          <w:bottom w:val="single" w:sz="12" w:space="3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86F91" w:rsidRPr="00686F91">
        <w:rPr>
          <w:rFonts w:ascii="Times New Roman" w:hAnsi="Times New Roman" w:cs="Times New Roman"/>
          <w:b/>
        </w:rPr>
        <w:t>.</w:t>
      </w:r>
      <w:r w:rsidR="0012086C">
        <w:rPr>
          <w:rFonts w:ascii="Times New Roman" w:hAnsi="Times New Roman" w:cs="Times New Roman"/>
          <w:b/>
        </w:rPr>
        <w:t>3</w:t>
      </w:r>
      <w:r w:rsidR="00686F91" w:rsidRPr="00686F91">
        <w:rPr>
          <w:rFonts w:ascii="Times New Roman" w:hAnsi="Times New Roman" w:cs="Times New Roman"/>
          <w:b/>
        </w:rPr>
        <w:t xml:space="preserve"> Инновации</w:t>
      </w:r>
    </w:p>
    <w:p w14:paraId="460A95E9" w14:textId="77777777" w:rsidR="00262A21" w:rsidRDefault="00262A21" w:rsidP="00686F91">
      <w:pPr>
        <w:pBdr>
          <w:bottom w:val="single" w:sz="12" w:space="31" w:color="auto"/>
        </w:pBdr>
        <w:spacing w:line="360" w:lineRule="auto"/>
        <w:jc w:val="left"/>
        <w:rPr>
          <w:rFonts w:ascii="Times New Roman" w:hAnsi="Times New Roman" w:cs="Times New Roman"/>
          <w:b/>
        </w:rPr>
      </w:pPr>
    </w:p>
    <w:p w14:paraId="2D1601B2" w14:textId="4D4F92FF" w:rsidR="00E87CD1" w:rsidRPr="006F4CD2" w:rsidRDefault="000F4952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785D13" w:rsidRPr="00785D13">
        <w:rPr>
          <w:rFonts w:ascii="Times New Roman" w:hAnsi="Times New Roman" w:cs="Times New Roman"/>
        </w:rPr>
        <w:t>овая реальность — это не только социальные сети и генети</w:t>
      </w:r>
      <w:r>
        <w:rPr>
          <w:rFonts w:ascii="Times New Roman" w:hAnsi="Times New Roman" w:cs="Times New Roman"/>
        </w:rPr>
        <w:t>чески модифицированные продукты. В</w:t>
      </w:r>
      <w:r w:rsidR="00785D13" w:rsidRPr="00785D13">
        <w:rPr>
          <w:rFonts w:ascii="Times New Roman" w:hAnsi="Times New Roman" w:cs="Times New Roman"/>
        </w:rPr>
        <w:t>ысокие технологии проникают во все сферы нашей жизни, и логистика не исключение.</w:t>
      </w:r>
      <w:r>
        <w:rPr>
          <w:rFonts w:ascii="Times New Roman" w:hAnsi="Times New Roman" w:cs="Times New Roman"/>
          <w:b/>
        </w:rPr>
        <w:t xml:space="preserve"> </w:t>
      </w:r>
      <w:r w:rsidR="00785D13" w:rsidRPr="00785D13">
        <w:rPr>
          <w:rFonts w:ascii="Times New Roman" w:hAnsi="Times New Roman" w:cs="Times New Roman"/>
        </w:rPr>
        <w:t xml:space="preserve">Будущее </w:t>
      </w:r>
      <w:r>
        <w:rPr>
          <w:rFonts w:ascii="Times New Roman" w:hAnsi="Times New Roman" w:cs="Times New Roman"/>
        </w:rPr>
        <w:t>логистики</w:t>
      </w:r>
      <w:r w:rsidR="00785D13" w:rsidRPr="00785D13">
        <w:rPr>
          <w:rFonts w:ascii="Times New Roman" w:hAnsi="Times New Roman" w:cs="Times New Roman"/>
        </w:rPr>
        <w:t xml:space="preserve"> сложно представить без инноваций и технологий. </w:t>
      </w:r>
      <w:r>
        <w:rPr>
          <w:rFonts w:ascii="Times New Roman" w:hAnsi="Times New Roman" w:cs="Times New Roman"/>
        </w:rPr>
        <w:t>Например</w:t>
      </w:r>
      <w:r w:rsidR="00785D13" w:rsidRPr="00785D13">
        <w:rPr>
          <w:rFonts w:ascii="Times New Roman" w:hAnsi="Times New Roman" w:cs="Times New Roman"/>
        </w:rPr>
        <w:t>, 10 лет назад, чтобы составить маршрут, нужно было обложиться бумажны</w:t>
      </w:r>
      <w:r>
        <w:rPr>
          <w:rFonts w:ascii="Times New Roman" w:hAnsi="Times New Roman" w:cs="Times New Roman"/>
        </w:rPr>
        <w:t xml:space="preserve">ми картами, </w:t>
      </w:r>
      <w:r w:rsidR="00785D13" w:rsidRPr="00785D13">
        <w:rPr>
          <w:rFonts w:ascii="Times New Roman" w:hAnsi="Times New Roman" w:cs="Times New Roman"/>
        </w:rPr>
        <w:t>чтобы добыть информацию. Сейчас достаточно</w:t>
      </w:r>
      <w:r>
        <w:rPr>
          <w:rFonts w:ascii="Times New Roman" w:hAnsi="Times New Roman" w:cs="Times New Roman"/>
        </w:rPr>
        <w:t xml:space="preserve"> открыть электронные карты, и маршрут готов</w:t>
      </w:r>
      <w:r w:rsidR="00785D13" w:rsidRPr="00785D13">
        <w:rPr>
          <w:rFonts w:ascii="Times New Roman" w:hAnsi="Times New Roman" w:cs="Times New Roman"/>
        </w:rPr>
        <w:t>. И вот вопрос: какие технологии окажут наибольшее влияние на рынок логист</w:t>
      </w:r>
      <w:r w:rsidR="00262A21">
        <w:rPr>
          <w:rFonts w:ascii="Times New Roman" w:hAnsi="Times New Roman" w:cs="Times New Roman"/>
        </w:rPr>
        <w:t>ических услуг? Воспользовавшис</w:t>
      </w:r>
      <w:r w:rsidR="00785D13" w:rsidRPr="00785D13">
        <w:rPr>
          <w:rFonts w:ascii="Times New Roman" w:hAnsi="Times New Roman" w:cs="Times New Roman"/>
        </w:rPr>
        <w:t>ь исследованием компании EFT (мировой лидер в области бизнес-аналитики тран</w:t>
      </w:r>
      <w:r w:rsidR="00262A21">
        <w:rPr>
          <w:rFonts w:ascii="Times New Roman" w:hAnsi="Times New Roman" w:cs="Times New Roman"/>
        </w:rPr>
        <w:t>спорта, логистики и поставок) можно сделать</w:t>
      </w:r>
      <w:r w:rsidR="00785D13" w:rsidRPr="00785D13">
        <w:rPr>
          <w:rFonts w:ascii="Times New Roman" w:hAnsi="Times New Roman" w:cs="Times New Roman"/>
        </w:rPr>
        <w:t xml:space="preserve"> собственные предположения на эту тему. </w:t>
      </w:r>
    </w:p>
    <w:p w14:paraId="404BE7A0" w14:textId="77777777" w:rsidR="00E87CD1" w:rsidRDefault="00E87CD1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</w:rPr>
      </w:pPr>
    </w:p>
    <w:p w14:paraId="3B01B66C" w14:textId="77777777" w:rsidR="00AC3686" w:rsidRPr="0012086C" w:rsidRDefault="00AC3686" w:rsidP="003D6C3C">
      <w:pPr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</w:rPr>
      </w:pPr>
      <w:r w:rsidRPr="00AC3686">
        <w:rPr>
          <w:rFonts w:ascii="Times New Roman" w:hAnsi="Times New Roman" w:cs="Times New Roman"/>
        </w:rPr>
        <w:t>Ниже приведена таблица технологических достижений в процессах цепочки поставок в период с 2013 по 2019годы.</w:t>
      </w:r>
    </w:p>
    <w:p w14:paraId="4BC02A25" w14:textId="77777777" w:rsidR="0007012A" w:rsidRDefault="00AC3686" w:rsidP="00AC3686">
      <w:pPr>
        <w:rPr>
          <w:rFonts w:ascii="Times New Roman" w:hAnsi="Times New Roman" w:cs="Times New Roman"/>
        </w:rPr>
      </w:pPr>
      <w:r w:rsidRPr="00AC3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261DB046" w14:textId="77777777" w:rsidR="00AC3686" w:rsidRPr="00AC3686" w:rsidRDefault="00AC3686" w:rsidP="00AC3686">
      <w:pPr>
        <w:rPr>
          <w:rFonts w:ascii="Times New Roman" w:hAnsi="Times New Roman" w:cs="Times New Roman"/>
        </w:rPr>
      </w:pPr>
      <w:r w:rsidRPr="00AC3686">
        <w:rPr>
          <w:rFonts w:ascii="Times New Roman" w:hAnsi="Times New Roman" w:cs="Times New Roman"/>
        </w:rPr>
        <w:t>Таб.№1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417"/>
        <w:gridCol w:w="1418"/>
        <w:gridCol w:w="1701"/>
        <w:gridCol w:w="1276"/>
      </w:tblGrid>
      <w:tr w:rsidR="00AC3686" w:rsidRPr="00AC3686" w14:paraId="37697072" w14:textId="77777777" w:rsidTr="00AC3686">
        <w:trPr>
          <w:trHeight w:val="406"/>
        </w:trPr>
        <w:tc>
          <w:tcPr>
            <w:tcW w:w="1418" w:type="dxa"/>
            <w:shd w:val="clear" w:color="auto" w:fill="D9D9D9"/>
          </w:tcPr>
          <w:p w14:paraId="5C00374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shd w:val="clear" w:color="auto" w:fill="D9D9D9"/>
          </w:tcPr>
          <w:p w14:paraId="0F56AF4A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shd w:val="clear" w:color="auto" w:fill="D9D9D9"/>
          </w:tcPr>
          <w:p w14:paraId="0B8F5858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  <w:shd w:val="clear" w:color="auto" w:fill="D9D9D9"/>
          </w:tcPr>
          <w:p w14:paraId="153CCCC3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shd w:val="clear" w:color="auto" w:fill="D9D9D9"/>
          </w:tcPr>
          <w:p w14:paraId="58880F6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  <w:shd w:val="clear" w:color="auto" w:fill="D9D9D9"/>
          </w:tcPr>
          <w:p w14:paraId="76C4F0C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shd w:val="clear" w:color="auto" w:fill="D9D9D9"/>
          </w:tcPr>
          <w:p w14:paraId="7C572D15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2019 год</w:t>
            </w:r>
          </w:p>
        </w:tc>
      </w:tr>
      <w:tr w:rsidR="00AC3686" w:rsidRPr="00AC3686" w14:paraId="32D7941F" w14:textId="77777777" w:rsidTr="00AC3686">
        <w:tc>
          <w:tcPr>
            <w:tcW w:w="1418" w:type="dxa"/>
          </w:tcPr>
          <w:p w14:paraId="630B9BF4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безбумажная пищевая сеть</w:t>
            </w:r>
          </w:p>
        </w:tc>
        <w:tc>
          <w:tcPr>
            <w:tcW w:w="1701" w:type="dxa"/>
          </w:tcPr>
          <w:p w14:paraId="4F6AD7FA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гибридные контроллеры домена</w:t>
            </w:r>
          </w:p>
        </w:tc>
        <w:tc>
          <w:tcPr>
            <w:tcW w:w="1276" w:type="dxa"/>
          </w:tcPr>
          <w:p w14:paraId="50EC60B8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 xml:space="preserve">судно на солнечной энергии </w:t>
            </w:r>
          </w:p>
        </w:tc>
        <w:tc>
          <w:tcPr>
            <w:tcW w:w="1417" w:type="dxa"/>
          </w:tcPr>
          <w:p w14:paraId="174756F3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сборщики роботов</w:t>
            </w:r>
          </w:p>
        </w:tc>
        <w:tc>
          <w:tcPr>
            <w:tcW w:w="1418" w:type="dxa"/>
          </w:tcPr>
          <w:p w14:paraId="26DF7588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proofErr w:type="spellStart"/>
            <w:r w:rsidRPr="00AC3686">
              <w:rPr>
                <w:rFonts w:ascii="Times New Roman" w:hAnsi="Times New Roman" w:cs="Times New Roman"/>
              </w:rPr>
              <w:t>экзоскелеты</w:t>
            </w:r>
            <w:proofErr w:type="spellEnd"/>
          </w:p>
        </w:tc>
        <w:tc>
          <w:tcPr>
            <w:tcW w:w="1701" w:type="dxa"/>
          </w:tcPr>
          <w:p w14:paraId="65ACA04C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самостоятельная логистика</w:t>
            </w:r>
          </w:p>
        </w:tc>
        <w:tc>
          <w:tcPr>
            <w:tcW w:w="1276" w:type="dxa"/>
          </w:tcPr>
          <w:p w14:paraId="2A8E5ECC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proofErr w:type="spellStart"/>
            <w:r w:rsidRPr="00AC3686">
              <w:rPr>
                <w:rFonts w:ascii="Times New Roman" w:hAnsi="Times New Roman" w:cs="Times New Roman"/>
              </w:rPr>
              <w:t>дроны</w:t>
            </w:r>
            <w:proofErr w:type="spellEnd"/>
          </w:p>
        </w:tc>
      </w:tr>
      <w:tr w:rsidR="00AC3686" w:rsidRPr="00AC3686" w14:paraId="37C39E63" w14:textId="77777777" w:rsidTr="00AC3686">
        <w:tc>
          <w:tcPr>
            <w:tcW w:w="1418" w:type="dxa"/>
          </w:tcPr>
          <w:p w14:paraId="135A4534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VLM (</w:t>
            </w:r>
            <w:proofErr w:type="spellStart"/>
            <w:r w:rsidRPr="00AC3686">
              <w:rPr>
                <w:rFonts w:ascii="Times New Roman" w:hAnsi="Times New Roman" w:cs="Times New Roman"/>
              </w:rPr>
              <w:t>Virtual</w:t>
            </w:r>
            <w:proofErr w:type="spellEnd"/>
            <w:r w:rsidRPr="00AC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686">
              <w:rPr>
                <w:rFonts w:ascii="Times New Roman" w:hAnsi="Times New Roman" w:cs="Times New Roman"/>
              </w:rPr>
              <w:t>Logistic</w:t>
            </w:r>
            <w:proofErr w:type="spellEnd"/>
            <w:r w:rsidRPr="00AC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686">
              <w:rPr>
                <w:rFonts w:ascii="Times New Roman" w:hAnsi="Times New Roman" w:cs="Times New Roman"/>
              </w:rPr>
              <w:t>Manager</w:t>
            </w:r>
            <w:proofErr w:type="spellEnd"/>
            <w:r w:rsidRPr="00AC3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91D8A80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трехмерные прототипы</w:t>
            </w:r>
          </w:p>
        </w:tc>
        <w:tc>
          <w:tcPr>
            <w:tcW w:w="1276" w:type="dxa"/>
          </w:tcPr>
          <w:p w14:paraId="4D57033A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робот-диспетчер</w:t>
            </w:r>
          </w:p>
        </w:tc>
        <w:tc>
          <w:tcPr>
            <w:tcW w:w="1417" w:type="dxa"/>
          </w:tcPr>
          <w:p w14:paraId="1E23A0CA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proofErr w:type="spellStart"/>
            <w:r w:rsidRPr="00AC3686">
              <w:rPr>
                <w:rFonts w:ascii="Times New Roman" w:hAnsi="Times New Roman" w:cs="Times New Roman"/>
              </w:rPr>
              <w:t>беспилотники</w:t>
            </w:r>
            <w:proofErr w:type="spellEnd"/>
            <w:r w:rsidRPr="00AC3686">
              <w:rPr>
                <w:rFonts w:ascii="Times New Roman" w:hAnsi="Times New Roman" w:cs="Times New Roman"/>
              </w:rPr>
              <w:t xml:space="preserve"> для проверки мостов</w:t>
            </w:r>
          </w:p>
        </w:tc>
        <w:tc>
          <w:tcPr>
            <w:tcW w:w="1418" w:type="dxa"/>
          </w:tcPr>
          <w:p w14:paraId="57DC1B41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автономные вилочные погрузчики</w:t>
            </w:r>
          </w:p>
        </w:tc>
        <w:tc>
          <w:tcPr>
            <w:tcW w:w="1701" w:type="dxa"/>
          </w:tcPr>
          <w:p w14:paraId="320E7D75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взводы грузовиков</w:t>
            </w:r>
          </w:p>
        </w:tc>
        <w:tc>
          <w:tcPr>
            <w:tcW w:w="1276" w:type="dxa"/>
          </w:tcPr>
          <w:p w14:paraId="70EFBA1B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эргономика</w:t>
            </w:r>
          </w:p>
        </w:tc>
      </w:tr>
      <w:tr w:rsidR="00AC3686" w:rsidRPr="00AC3686" w14:paraId="533F2960" w14:textId="77777777" w:rsidTr="00AC3686">
        <w:tc>
          <w:tcPr>
            <w:tcW w:w="1418" w:type="dxa"/>
          </w:tcPr>
          <w:p w14:paraId="66A00A1D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управление парком холодильной цепи</w:t>
            </w:r>
          </w:p>
        </w:tc>
        <w:tc>
          <w:tcPr>
            <w:tcW w:w="1701" w:type="dxa"/>
          </w:tcPr>
          <w:p w14:paraId="24B0E5A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система инвентаризации на основе местоположения</w:t>
            </w:r>
          </w:p>
        </w:tc>
        <w:tc>
          <w:tcPr>
            <w:tcW w:w="1276" w:type="dxa"/>
          </w:tcPr>
          <w:p w14:paraId="31683AAC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трехмерные печатные детали</w:t>
            </w:r>
          </w:p>
        </w:tc>
        <w:tc>
          <w:tcPr>
            <w:tcW w:w="1417" w:type="dxa"/>
          </w:tcPr>
          <w:p w14:paraId="069FB8F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автономные грузовые шаттлы</w:t>
            </w:r>
          </w:p>
        </w:tc>
        <w:tc>
          <w:tcPr>
            <w:tcW w:w="1418" w:type="dxa"/>
          </w:tcPr>
          <w:p w14:paraId="3888C051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летающие склады</w:t>
            </w:r>
          </w:p>
        </w:tc>
        <w:tc>
          <w:tcPr>
            <w:tcW w:w="1701" w:type="dxa"/>
          </w:tcPr>
          <w:p w14:paraId="7146A74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автономные катера</w:t>
            </w:r>
          </w:p>
        </w:tc>
        <w:tc>
          <w:tcPr>
            <w:tcW w:w="1276" w:type="dxa"/>
          </w:tcPr>
          <w:p w14:paraId="3E8D7145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proofErr w:type="spellStart"/>
            <w:r w:rsidRPr="00AC3686">
              <w:rPr>
                <w:rFonts w:ascii="Times New Roman" w:hAnsi="Times New Roman" w:cs="Times New Roman"/>
              </w:rPr>
              <w:t>блокчейн</w:t>
            </w:r>
            <w:proofErr w:type="spellEnd"/>
          </w:p>
        </w:tc>
      </w:tr>
      <w:tr w:rsidR="00AC3686" w:rsidRPr="00AC3686" w14:paraId="2F467EE0" w14:textId="77777777" w:rsidTr="00AC3686">
        <w:tc>
          <w:tcPr>
            <w:tcW w:w="1418" w:type="dxa"/>
          </w:tcPr>
          <w:p w14:paraId="39232264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B19FE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50D993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B7ADFF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9B086B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доставка на последней миле</w:t>
            </w:r>
          </w:p>
        </w:tc>
        <w:tc>
          <w:tcPr>
            <w:tcW w:w="1701" w:type="dxa"/>
          </w:tcPr>
          <w:p w14:paraId="7C9EE994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  <w:r w:rsidRPr="00AC3686">
              <w:rPr>
                <w:rFonts w:ascii="Times New Roman" w:hAnsi="Times New Roman" w:cs="Times New Roman"/>
              </w:rPr>
              <w:t>складская робототехника</w:t>
            </w:r>
          </w:p>
        </w:tc>
        <w:tc>
          <w:tcPr>
            <w:tcW w:w="1276" w:type="dxa"/>
          </w:tcPr>
          <w:p w14:paraId="7773C481" w14:textId="77777777" w:rsidR="00AC3686" w:rsidRPr="00AC3686" w:rsidRDefault="00AC3686" w:rsidP="00AC3686">
            <w:pPr>
              <w:rPr>
                <w:rFonts w:ascii="Times New Roman" w:hAnsi="Times New Roman" w:cs="Times New Roman"/>
              </w:rPr>
            </w:pPr>
          </w:p>
        </w:tc>
      </w:tr>
    </w:tbl>
    <w:p w14:paraId="00C7292A" w14:textId="77777777" w:rsidR="006F4CD2" w:rsidRDefault="006F4CD2" w:rsidP="00AC3686">
      <w:pPr>
        <w:shd w:val="clear" w:color="auto" w:fill="FFFFFF"/>
        <w:spacing w:after="450" w:line="384" w:lineRule="atLeast"/>
        <w:rPr>
          <w:rFonts w:ascii="Times New Roman" w:hAnsi="Times New Roman" w:cs="Times New Roman"/>
        </w:rPr>
      </w:pPr>
    </w:p>
    <w:p w14:paraId="38463652" w14:textId="77777777" w:rsidR="003D6C3C" w:rsidRDefault="00AC3686" w:rsidP="003D6C3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Вот ключевые тенденции и инновации, которые могут повлиять на логист</w:t>
      </w:r>
      <w:r w:rsidR="003D6C3C"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ику в ближайшие пять-десять лет:</w:t>
      </w:r>
      <w:r w:rsidR="003D6C3C" w:rsidRPr="003D6C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A7A954A" w14:textId="77777777" w:rsidR="003D6C3C" w:rsidRPr="003D6C3C" w:rsidRDefault="003D6C3C" w:rsidP="003D6C3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14:paraId="15BBAA83" w14:textId="789EA70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C3C">
        <w:rPr>
          <w:rFonts w:ascii="Times New Roman" w:hAnsi="Times New Roman"/>
          <w:sz w:val="28"/>
          <w:szCs w:val="28"/>
          <w:lang w:eastAsia="ru-RU"/>
        </w:rPr>
        <w:t xml:space="preserve">1.Туб </w:t>
      </w:r>
      <w:proofErr w:type="spellStart"/>
      <w:r w:rsidRPr="003D6C3C">
        <w:rPr>
          <w:rFonts w:ascii="Times New Roman" w:hAnsi="Times New Roman"/>
          <w:sz w:val="28"/>
          <w:szCs w:val="28"/>
          <w:lang w:eastAsia="ru-RU"/>
        </w:rPr>
        <w:t>Лоджистикс</w:t>
      </w:r>
      <w:proofErr w:type="spellEnd"/>
    </w:p>
    <w:p w14:paraId="09B94C54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716E92" w14:textId="12931124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C3C">
        <w:rPr>
          <w:rFonts w:ascii="Times New Roman" w:hAnsi="Times New Roman"/>
          <w:sz w:val="28"/>
          <w:szCs w:val="28"/>
          <w:lang w:eastAsia="ru-RU"/>
        </w:rPr>
        <w:t>Благодаря растущим заторам в мегаполисах возобновился интерес к использованию трубных инфраструктур для перевозки грузов. </w:t>
      </w:r>
      <w:r w:rsidRPr="003D6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AB156F7" w14:textId="7C7870CF" w:rsidR="00AC3686" w:rsidRPr="003D6C3C" w:rsidRDefault="003D6C3C" w:rsidP="003D6C3C">
      <w:pPr>
        <w:shd w:val="clear" w:color="auto" w:fill="FFFFFF"/>
        <w:spacing w:after="450" w:line="384" w:lineRule="atLeast"/>
        <w:rPr>
          <w:rFonts w:ascii="Times New Roman" w:hAnsi="Times New Roman" w:cs="Times New Roman"/>
          <w:color w:val="191919"/>
          <w:shd w:val="clear" w:color="auto" w:fill="FFFFFF"/>
        </w:rPr>
      </w:pPr>
      <w:proofErr w:type="spellStart"/>
      <w:r w:rsidRPr="003D6C3C">
        <w:rPr>
          <w:rFonts w:ascii="Times New Roman" w:hAnsi="Times New Roman" w:cs="Times New Roman"/>
          <w:color w:val="191919"/>
          <w:shd w:val="clear" w:color="auto" w:fill="FFFFFF"/>
        </w:rPr>
        <w:t>Hyperloop</w:t>
      </w:r>
      <w:proofErr w:type="spellEnd"/>
      <w:r w:rsidRPr="003D6C3C">
        <w:rPr>
          <w:rFonts w:ascii="Times New Roman" w:hAnsi="Times New Roman" w:cs="Times New Roman"/>
          <w:color w:val="191919"/>
          <w:shd w:val="clear" w:color="auto" w:fill="FFFFFF"/>
        </w:rPr>
        <w:t xml:space="preserve"> объявило о создании сети между Сан-Франциско и Лос-Анджелесом, в которой пассажиры и грузы будут перевозиться в контейнерах, движущихся со сверхзвуковой скоростью. 600-километровое путешествие может занять менее 30 минут. </w:t>
      </w:r>
    </w:p>
    <w:p w14:paraId="693AB070" w14:textId="0B8F9ED1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2.</w:t>
      </w:r>
      <w:r w:rsidRPr="003D6C3C">
        <w:rPr>
          <w:rFonts w:ascii="Times New Roman" w:hAnsi="Times New Roman"/>
          <w:sz w:val="28"/>
          <w:szCs w:val="28"/>
        </w:rPr>
        <w:t xml:space="preserve"> GREY POWER LOGISTICS</w:t>
      </w:r>
    </w:p>
    <w:p w14:paraId="6F78D61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63CFF64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Старение населения является основной социальной проблемой в предстоящие десятилетия (численность населения в мире старше 60 лет вырастет примерно с 13% почти до 25% к 2050 году). </w:t>
      </w:r>
    </w:p>
    <w:p w14:paraId="6BBE0728" w14:textId="6B63A025" w:rsidR="003D6C3C" w:rsidRPr="003D6C3C" w:rsidRDefault="003D6C3C" w:rsidP="003D6C3C">
      <w:pPr>
        <w:shd w:val="clear" w:color="auto" w:fill="FFFFFF"/>
        <w:spacing w:after="450" w:line="384" w:lineRule="atLeast"/>
        <w:rPr>
          <w:rFonts w:ascii="Times New Roman" w:hAnsi="Times New Roman" w:cs="Times New Roman"/>
          <w:color w:val="191919"/>
          <w:shd w:val="clear" w:color="auto" w:fill="FFFFFF"/>
        </w:rPr>
      </w:pPr>
      <w:r w:rsidRPr="003D6C3C">
        <w:rPr>
          <w:rFonts w:ascii="Times New Roman" w:hAnsi="Times New Roman" w:cs="Times New Roman"/>
          <w:color w:val="191919"/>
          <w:shd w:val="clear" w:color="auto" w:fill="FFFFFF"/>
        </w:rPr>
        <w:t>Этот растущий демографический сегмент потребует новых каналов для предоставления специальных услуг по уходу на дому в городах, а также в отдаленных районах, и  специализированных услуг, отвечающих потребностям стареющего общества, таких как доставка лекарств в дома с контролируемой температурой.</w:t>
      </w:r>
    </w:p>
    <w:p w14:paraId="1042FE40" w14:textId="235AB072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3.</w:t>
      </w: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6B5B">
        <w:rPr>
          <w:rFonts w:ascii="Times New Roman" w:hAnsi="Times New Roman"/>
          <w:sz w:val="28"/>
          <w:szCs w:val="28"/>
          <w:shd w:val="clear" w:color="auto" w:fill="FFFFFF"/>
        </w:rPr>
        <w:t>Беспилотные</w:t>
      </w: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</w:t>
      </w:r>
    </w:p>
    <w:p w14:paraId="6010617D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C7CCA2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Благодаря технологическому прогрессу в области искусственного интеллекта - грузовики, роботы последней мили, самоходные транспортные средства, преобразуют логистику, открывая новые уровни эффективности и качества.</w:t>
      </w:r>
    </w:p>
    <w:p w14:paraId="7B022D7B" w14:textId="6B94BDCB" w:rsidR="003D6C3C" w:rsidRPr="003D6C3C" w:rsidRDefault="00026B5B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r w:rsidR="003D6C3C"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Появление транспортных средств с автономным управлением в общественных местах, таких как автомагистрали и улицы города, для дальнейшей оптимизации логистических операций будет эволюционным шагом. </w:t>
      </w:r>
    </w:p>
    <w:p w14:paraId="7C770B96" w14:textId="1D97B53B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 Однако для широкого распространения автономных транспортных средств, необходимо преодолеть проблемы государственного регулирования, общественного признания и безопасности.</w:t>
      </w:r>
    </w:p>
    <w:p w14:paraId="5AC23110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</w:p>
    <w:p w14:paraId="02627BA5" w14:textId="33927DD3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4.</w:t>
      </w: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6B5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Green energy </w:t>
      </w:r>
      <w:r w:rsidRPr="003D6C3C">
        <w:rPr>
          <w:rFonts w:ascii="Times New Roman" w:hAnsi="Times New Roman"/>
          <w:sz w:val="28"/>
          <w:szCs w:val="28"/>
          <w:shd w:val="clear" w:color="auto" w:fill="FFFFFF"/>
        </w:rPr>
        <w:t>Логистика</w:t>
      </w:r>
    </w:p>
    <w:p w14:paraId="570F277A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FF5D613" w14:textId="7DD2204B" w:rsidR="003D6C3C" w:rsidRPr="003D6C3C" w:rsidRDefault="00026B5B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     </w:t>
      </w:r>
      <w:r w:rsidR="003D6C3C" w:rsidRPr="003D6C3C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Рост мировой торговли и электронной коммерции, способствует увеличению объемов доставки посылок, а р</w:t>
      </w:r>
      <w:r w:rsidR="003D6C3C"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астущий сдвиг в сторону экологии обусловлен правилами, требующими от компаний сокращения выбросов углерода и производственных отходов. </w:t>
      </w:r>
    </w:p>
    <w:p w14:paraId="15229FA6" w14:textId="31CF6E95" w:rsidR="003D6C3C" w:rsidRPr="003D6C3C" w:rsidRDefault="00026B5B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</w:t>
      </w:r>
      <w:r w:rsidR="003D6C3C"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Так например, Германия запустила кампанию, направленную на то, чтобы к 2020 году ввести в движение 1 миллион электронных транспортных средств.      </w:t>
      </w:r>
    </w:p>
    <w:p w14:paraId="66E106A8" w14:textId="3F52AF99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Зеленые магистрали становятся реальностью, так как большие грузовики используют экологически чистое топливо для снижения уровня выбросов и шума. С увеличением досягаемости аккумулятора и более быстрыми технологиями зарядки аккумулятора электронные грузовики становятся привлекательным вариантом. В настоящее время ведутся работы по созданию гибридных и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полноприводных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грузовых автомобилей известных производителей автомобилей (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Volvo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,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Navistar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), а также новых игроков на рынке (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Tesla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,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Thor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). В будущем электронные дороги, оборудованные воздушными линиями, которые передают электрическую энергию грузовым автомобилям, станут альтернативой для электрификации в сфере автомобильных перевозок.</w:t>
      </w:r>
    </w:p>
    <w:p w14:paraId="7B6A682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</w:p>
    <w:p w14:paraId="09715E22" w14:textId="5D34E2B1" w:rsidR="003D6C3C" w:rsidRPr="003D6C3C" w:rsidRDefault="003D6C3C" w:rsidP="003D6C3C">
      <w:pPr>
        <w:spacing w:after="450" w:line="384" w:lineRule="atLeast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D6C3C">
        <w:rPr>
          <w:rFonts w:ascii="Times New Roman" w:hAnsi="Times New Roman" w:cs="Times New Roman"/>
          <w:color w:val="191919"/>
          <w:shd w:val="clear" w:color="auto" w:fill="FFFFFF"/>
        </w:rPr>
        <w:t>5.</w:t>
      </w:r>
      <w:r w:rsidRPr="003D6C3C">
        <w:rPr>
          <w:rFonts w:ascii="Times New Roman" w:hAnsi="Times New Roman" w:cs="Times New Roman"/>
          <w:color w:val="323232"/>
          <w:shd w:val="clear" w:color="auto" w:fill="FFFFFF"/>
        </w:rPr>
        <w:t xml:space="preserve"> Беспилотные летательные аппараты (БПЛА)</w:t>
      </w:r>
    </w:p>
    <w:p w14:paraId="302C8E49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БПЛА не заменит традиционные наземные перевозки. Однако они обеспечат безопасность при работе в удаленных, потенциально опасных для доступа местах.</w:t>
      </w:r>
    </w:p>
    <w:p w14:paraId="385B630F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Внедрение коммерческих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беспилотников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еще только начинается. В области логистики за последние годы было проведено несколько коммерческих тестов (например,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Amazon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,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Google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и DHL). Эти тесты еще не подтвердили окупаемость крупных беспилотных летательных аппаратов. Кроме того, правила остаются главным препятствием для выпуска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беспилотников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в общественных местах. Например, во многих странах требуется прямая видимость между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дроном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и оператором.</w:t>
      </w:r>
    </w:p>
    <w:p w14:paraId="24F3F67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За счет использования беспилотных летательных аппаратов может быть улучшено наблюдение за инфраструктурой, например, для проверки состояния промышленных зданий и осмотра торговых линий на предмет повреждений или необходимости проведения работ по техническому обслуживанию. </w:t>
      </w:r>
    </w:p>
    <w:p w14:paraId="3E42052C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 Кроме того, активы могут быть проверены на предмет предотвращения краж на складах и во дворах. Это повышает не только эффективность операций, но и безопасность персонала, выполняющего эту работу вручную сегодня.</w:t>
      </w:r>
    </w:p>
    <w:p w14:paraId="05CD44B3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   Доставка на последней миле с использованием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беспилотников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позволяет сократить время доставки, одновременно уменьшая заторы на дорогах в густонаселенных городах. Сельские районы получают выгоду от беспилотных летательных аппаратов, поскольку районы с труднодоступным доступом могут принимать воздушные грузы по запросу даже в опасных условиях. </w:t>
      </w:r>
    </w:p>
    <w:p w14:paraId="3C29C102" w14:textId="2ED14718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     Минус: необходимо разработать системы, предотвращающие угон </w:t>
      </w:r>
      <w:proofErr w:type="spellStart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беспилотников</w:t>
      </w:r>
      <w:proofErr w:type="spellEnd"/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при перевозке.</w:t>
      </w:r>
    </w:p>
    <w:p w14:paraId="2DA122CF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</w:p>
    <w:p w14:paraId="45400FF5" w14:textId="45B0FFA6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6.</w:t>
      </w:r>
      <w:r w:rsidRPr="003D6C3C">
        <w:rPr>
          <w:rFonts w:ascii="Times New Roman" w:hAnsi="Times New Roman"/>
          <w:sz w:val="28"/>
          <w:szCs w:val="28"/>
        </w:rPr>
        <w:t xml:space="preserve"> СВЯЗАННАЯ ЖИЗНЬ</w:t>
      </w:r>
    </w:p>
    <w:p w14:paraId="324C4E62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4A0254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   Растущее распространение мобильных и умных домашних устройств отражает постоянный образ жизни потребителей как дома, так и на работе. </w:t>
      </w:r>
    </w:p>
    <w:p w14:paraId="1C483C9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  Для провайдеров логистики интеграция это может обеспечить целый ряд оптимизированных и новых логистических услуг, включая улучшенные услуги по доставке, в том числе снизить эксплуатационные расходы и повысить удовлетворенность клиентов за счет «первоначальной» доставки, а также обеспечить лучшее планирование и оптимизацию благодаря пониманию клиентов. </w:t>
      </w:r>
    </w:p>
    <w:p w14:paraId="1A483775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  Предполагается, что к 2025 в США году более 50% основных потребительских товаров повседневного потребления будут автоматически пополняться из подключенного дома. Подключенные устройства, такие как интеллектуальный холодильник, могут инициировать автоматический заказ на продукты при обнаружении небольшого запаса.</w:t>
      </w:r>
    </w:p>
    <w:p w14:paraId="5F84407E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 Эта концепция также может быть применена к предприятиям, которые требуют быстрого пополнения запасов.</w:t>
      </w:r>
    </w:p>
    <w:p w14:paraId="19C136CB" w14:textId="6FAB1C6E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Умная доставка устраняет традиционные неудобства, связанные с пропущенными доставками и дорогостоящими попытками повторной доставки. Так же реализовываются  новые концепции доставки, например доставка посылок в багажник интеллектуальных автомобилей, когда владелец или пользователь автомобиля находится дома или на работе.</w:t>
      </w:r>
    </w:p>
    <w:p w14:paraId="126E8F1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06CB1EC" w14:textId="44F2979B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Pr="003D6C3C">
        <w:rPr>
          <w:rFonts w:ascii="Times New Roman" w:hAnsi="Times New Roman"/>
          <w:sz w:val="28"/>
          <w:szCs w:val="28"/>
        </w:rPr>
        <w:t xml:space="preserve"> ДОПОЛНЕННАЯ РЕАЛЬНОСТЬ</w:t>
      </w:r>
    </w:p>
    <w:p w14:paraId="29AEEC3A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9B41227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Размывая границы между цифровым и физическим миром, дополненная реальность (AR) предоставит новые перспективы в планировании логистики, выполнении процессов и транспортировке. </w:t>
      </w:r>
    </w:p>
    <w:p w14:paraId="1C29436E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AR позволяет своим пользователям разумно понимать свое окружение, интегрируя контекстную информацию в поле своего зрения с помощью умных очков.</w:t>
      </w:r>
    </w:p>
    <w:p w14:paraId="760C9498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Складские операции на базе AR используют умные очки для выполнения различных задач на складе, таких как сбор, упаковка, сортировка и даже сборка без помощи рук. Уже сегодня умные очки имеют возможность отображать информацию о задачах, считывать штрих-коды и поддерживать навигацию в помещении, а также могут быть интегрированы в системы управления складом для операций в реальном времени.</w:t>
      </w:r>
    </w:p>
    <w:p w14:paraId="5BAD8FEA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Для операторов транспортных средств можно добиться более безопасного и рационального вождения за счет использования AR в качестве следующего поколения систем навигации и помощи водителю. Ветровые стекла могут использоваться в качестве экранных дисплеев для проецирования виртуальных слоев навигационной информации, как если бы эти данные накладывались на реальную среду. AR также может выделять водителю дорожные опасности.</w:t>
      </w:r>
    </w:p>
    <w:p w14:paraId="75BF10EB" w14:textId="62276489" w:rsidR="003D6C3C" w:rsidRDefault="003D6C3C" w:rsidP="00026B5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 Интеллектуальные операции последней мили могут использовать умные очки для всего процесса доставки. Рабочие, оснащенные умными очками, могут проводить проверки полноты каждой отправки с использованием технологии распознавания объектов. AR также можно использовать для виртуального выделения внутри транспортного средства для отображения оптимальной последовательности внутренней загрузки каждой перевозки (с учетом маршрута, веса, хрупкости и т. Д.). При доставке AR может помочь в навигации последнего метра, чтобы правильно определить местоположение входов.</w:t>
      </w:r>
    </w:p>
    <w:p w14:paraId="1C48C173" w14:textId="77777777" w:rsidR="00026B5B" w:rsidRPr="00026B5B" w:rsidRDefault="00026B5B" w:rsidP="00026B5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263FA25" w14:textId="0DF5E373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6C3C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8.</w:t>
      </w:r>
      <w:r w:rsidRPr="003D6C3C">
        <w:rPr>
          <w:rFonts w:ascii="Times New Roman" w:hAnsi="Times New Roman"/>
          <w:sz w:val="28"/>
          <w:szCs w:val="28"/>
        </w:rPr>
        <w:t xml:space="preserve"> ИНТЕРНЕТ ВЕЩЕЙ</w:t>
      </w:r>
    </w:p>
    <w:p w14:paraId="40801D6E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D6C3C">
        <w:rPr>
          <w:rFonts w:ascii="Times New Roman" w:hAnsi="Times New Roman"/>
          <w:sz w:val="28"/>
          <w:szCs w:val="28"/>
        </w:rPr>
        <w:t>(</w:t>
      </w:r>
      <w:proofErr w:type="spellStart"/>
      <w:r w:rsidRPr="003D6C3C">
        <w:rPr>
          <w:rFonts w:ascii="Times New Roman" w:hAnsi="Times New Roman"/>
          <w:sz w:val="28"/>
          <w:szCs w:val="28"/>
        </w:rPr>
        <w:t>IoT</w:t>
      </w:r>
      <w:proofErr w:type="spellEnd"/>
      <w:r w:rsidRPr="003D6C3C">
        <w:rPr>
          <w:rFonts w:ascii="Times New Roman" w:hAnsi="Times New Roman"/>
          <w:sz w:val="28"/>
          <w:szCs w:val="28"/>
        </w:rPr>
        <w:t>)</w:t>
      </w:r>
    </w:p>
    <w:p w14:paraId="2D236821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F9F73CE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>Интернет вещей имеет потенциал для подключения практически всего к Интернету и ускорения логистики на основе данных. </w:t>
      </w:r>
    </w:p>
    <w:p w14:paraId="532A9DCC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Ежедневные объекты теперь могут отправлять, получать, обрабатывать и хранить информацию и, таким образом, активно участвовать в самостоятельных, управляемых событиями логистических процессах. </w:t>
      </w:r>
    </w:p>
    <w:p w14:paraId="24F46D9B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Подключенные склады могут повысить прозрачность всех активов путем маркировки отдельных предметов, поддонов и эксплуатационного оборудования. Эти интеллектуальные элементы могут передавать информацию об их текущей задаче, состоянии и положении, что позволяет мощной аналитике улучшать планирование и обзор, эффективность процессов и использование активов, а также обслуживание.</w:t>
      </w:r>
    </w:p>
    <w:p w14:paraId="501DAC9F" w14:textId="77777777" w:rsidR="003D6C3C" w:rsidRPr="003D6C3C" w:rsidRDefault="003D6C3C" w:rsidP="003D6C3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 </w:t>
      </w:r>
      <w:proofErr w:type="spellStart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>IoT</w:t>
      </w:r>
      <w:proofErr w:type="spellEnd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может обеспечить более высокий уровень здоровья и безопасности работников с помощью концепции подключенной рабочей силы и может дополнительно использоваться для оптимизации управления объектом посредством интеграции </w:t>
      </w:r>
      <w:proofErr w:type="spellStart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>IoT</w:t>
      </w:r>
      <w:proofErr w:type="spellEnd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в инфраструктуру хранилища.</w:t>
      </w:r>
    </w:p>
    <w:p w14:paraId="294864A2" w14:textId="77777777" w:rsidR="000C1038" w:rsidRPr="000C1038" w:rsidRDefault="003D6C3C" w:rsidP="000C103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     Интеллектуальные транспортные решения могут повысить прозрачность и целостность цепочки поставок благодаря инновационным концепциям интеллектуальных грузовиков. Например, </w:t>
      </w:r>
      <w:proofErr w:type="spellStart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>телематика</w:t>
      </w:r>
      <w:proofErr w:type="spellEnd"/>
      <w:r w:rsidRPr="003D6C3C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автомобиле может собирать данные о перемещениях и времени простоя, чтобы максимизировать использование парка и активов, а также динамическое </w:t>
      </w:r>
      <w:r w:rsidRPr="000C1038">
        <w:rPr>
          <w:rFonts w:ascii="Times New Roman" w:hAnsi="Times New Roman"/>
          <w:sz w:val="28"/>
          <w:szCs w:val="28"/>
          <w:shd w:val="clear" w:color="auto" w:fill="FFFFFF"/>
        </w:rPr>
        <w:t>планирование и оптимизацию маршрутов. </w:t>
      </w:r>
    </w:p>
    <w:p w14:paraId="72E3199E" w14:textId="6FF21449" w:rsidR="00F93AFB" w:rsidRDefault="000C1038" w:rsidP="000C103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3D6C3C" w:rsidRPr="000C10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6C3C" w:rsidRPr="000C1038">
        <w:rPr>
          <w:rFonts w:ascii="Times New Roman" w:hAnsi="Times New Roman"/>
          <w:sz w:val="28"/>
          <w:szCs w:val="28"/>
          <w:shd w:val="clear" w:color="auto" w:fill="FFFFFF"/>
        </w:rPr>
        <w:t>IoT</w:t>
      </w:r>
      <w:proofErr w:type="spellEnd"/>
      <w:r w:rsidR="003D6C3C" w:rsidRPr="000C1038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можно использовать для сокращения времени простоя автомобиля с помощью прогнозирования отказа активов и автоматического планирования технического обслуживания.</w:t>
      </w:r>
    </w:p>
    <w:p w14:paraId="15ED6808" w14:textId="77777777" w:rsidR="00672D03" w:rsidRDefault="00672D03" w:rsidP="000C103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BCB8CC" w14:textId="481E0549" w:rsidR="00672D03" w:rsidRPr="000C1038" w:rsidRDefault="00672D03" w:rsidP="000C1038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Благодаря данным технологиям в ближайшем будущем</w:t>
      </w:r>
      <w:r w:rsidR="00116A4D">
        <w:rPr>
          <w:rFonts w:ascii="Times New Roman" w:hAnsi="Times New Roman"/>
          <w:sz w:val="28"/>
          <w:szCs w:val="28"/>
          <w:shd w:val="clear" w:color="auto" w:fill="FFFFFF"/>
        </w:rPr>
        <w:t xml:space="preserve"> логистические операции будут производится гораздо комфортнее и для компаний, и для заказчиков.</w:t>
      </w:r>
    </w:p>
    <w:p w14:paraId="01E6D001" w14:textId="77777777" w:rsidR="00DF0348" w:rsidRDefault="00DF0348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BD9DC2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F59E5F4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6D7B09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B9F2AF7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43FF47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4932013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424974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908A4B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A47F9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0C0702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19BFC0F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821AE82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F307531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0C829C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7FB8225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6BCBFBA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1406D6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56DF10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0B83FD0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774AE42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4DED73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9B210E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4FEC7B" w14:textId="77777777" w:rsidR="00116A4D" w:rsidRDefault="00116A4D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17FAC9F" w14:textId="77777777" w:rsidR="006C550C" w:rsidRDefault="00262A21" w:rsidP="00533A25">
      <w:pPr>
        <w:pBdr>
          <w:bottom w:val="single" w:sz="12" w:space="10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2A21">
        <w:rPr>
          <w:rFonts w:ascii="Times New Roman" w:hAnsi="Times New Roman" w:cs="Times New Roman"/>
          <w:b/>
        </w:rPr>
        <w:t>Заключение</w:t>
      </w:r>
    </w:p>
    <w:p w14:paraId="4A0E4420" w14:textId="77777777" w:rsidR="00B71BE3" w:rsidRDefault="00B71BE3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</w:p>
    <w:p w14:paraId="20585CEA" w14:textId="77777777" w:rsidR="00B71BE3" w:rsidRDefault="00847B64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  <w:r w:rsidRPr="00847B64">
        <w:rPr>
          <w:rFonts w:ascii="Times New Roman" w:hAnsi="Times New Roman" w:cs="Times New Roman"/>
        </w:rPr>
        <w:t xml:space="preserve">Для повышения конкурентоспособности экономики возникают задачи </w:t>
      </w:r>
      <w:r w:rsidR="00FE0BE0">
        <w:rPr>
          <w:rFonts w:ascii="Times New Roman" w:hAnsi="Times New Roman" w:cs="Times New Roman"/>
        </w:rPr>
        <w:t xml:space="preserve">  поддержки</w:t>
      </w:r>
      <w:r w:rsidRPr="00847B64">
        <w:rPr>
          <w:rFonts w:ascii="Times New Roman" w:hAnsi="Times New Roman" w:cs="Times New Roman"/>
        </w:rPr>
        <w:t xml:space="preserve"> производств, ориентированных на экспорт для активного участия корпораций в международных тендерах.</w:t>
      </w:r>
    </w:p>
    <w:p w14:paraId="78F135F3" w14:textId="77777777" w:rsidR="00B71BE3" w:rsidRDefault="00B71BE3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</w:p>
    <w:p w14:paraId="58AFAD47" w14:textId="77777777" w:rsidR="00B71BE3" w:rsidRDefault="00686F91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  <w:r w:rsidRPr="00E762D2">
        <w:rPr>
          <w:rFonts w:ascii="Times New Roman" w:hAnsi="Times New Roman" w:cs="Times New Roman"/>
        </w:rPr>
        <w:t xml:space="preserve">На сегодняшний день инновации играют важную роль в развитии предприятия. Не меньшую актуальность приобретает инновационная стратегическая логистика, однако она находиться только в начале своего развития. </w:t>
      </w:r>
    </w:p>
    <w:p w14:paraId="66975C53" w14:textId="77777777" w:rsidR="00B71BE3" w:rsidRDefault="00B71BE3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</w:p>
    <w:p w14:paraId="57BDCCB2" w14:textId="77777777" w:rsidR="00B71BE3" w:rsidRDefault="00686F91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  <w:r w:rsidRPr="00E762D2">
        <w:rPr>
          <w:rFonts w:ascii="Times New Roman" w:hAnsi="Times New Roman" w:cs="Times New Roman"/>
        </w:rPr>
        <w:t xml:space="preserve">Возможно </w:t>
      </w:r>
      <w:r w:rsidR="00FE0BE0">
        <w:rPr>
          <w:rFonts w:ascii="Times New Roman" w:hAnsi="Times New Roman" w:cs="Times New Roman"/>
        </w:rPr>
        <w:t>это связано с существованием</w:t>
      </w:r>
      <w:r w:rsidRPr="00E762D2">
        <w:rPr>
          <w:rFonts w:ascii="Times New Roman" w:hAnsi="Times New Roman" w:cs="Times New Roman"/>
        </w:rPr>
        <w:t xml:space="preserve"> </w:t>
      </w:r>
      <w:r w:rsidR="00FE0BE0" w:rsidRPr="00E762D2">
        <w:rPr>
          <w:rFonts w:ascii="Times New Roman" w:hAnsi="Times New Roman" w:cs="Times New Roman"/>
        </w:rPr>
        <w:t>запасов</w:t>
      </w:r>
      <w:r w:rsidRPr="00E762D2">
        <w:rPr>
          <w:rFonts w:ascii="Times New Roman" w:hAnsi="Times New Roman" w:cs="Times New Roman"/>
        </w:rPr>
        <w:t>, которые в не используются, особенно это видно в сфере поставок. Это проявляется</w:t>
      </w:r>
      <w:r w:rsidR="00FE0BE0">
        <w:rPr>
          <w:rFonts w:ascii="Times New Roman" w:hAnsi="Times New Roman" w:cs="Times New Roman"/>
        </w:rPr>
        <w:t xml:space="preserve"> в виде упущенных возможностей и </w:t>
      </w:r>
      <w:r w:rsidRPr="00E762D2">
        <w:rPr>
          <w:rFonts w:ascii="Times New Roman" w:hAnsi="Times New Roman" w:cs="Times New Roman"/>
        </w:rPr>
        <w:t>сбоев, что делает рыночные структуры благоприятным и перспективным объектом для эффективного применения инновационной логистики</w:t>
      </w:r>
      <w:r w:rsidR="00FE0BE0">
        <w:rPr>
          <w:rFonts w:ascii="Times New Roman" w:hAnsi="Times New Roman" w:cs="Times New Roman"/>
        </w:rPr>
        <w:t>.</w:t>
      </w:r>
    </w:p>
    <w:p w14:paraId="27629BC3" w14:textId="77777777" w:rsidR="00B71BE3" w:rsidRDefault="00B71BE3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b/>
        </w:rPr>
      </w:pPr>
    </w:p>
    <w:p w14:paraId="0CFE4C2E" w14:textId="77777777" w:rsidR="00B71BE3" w:rsidRPr="0027575F" w:rsidRDefault="00686F91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</w:rPr>
      </w:pPr>
      <w:r w:rsidRPr="0027575F">
        <w:rPr>
          <w:rFonts w:ascii="Times New Roman" w:hAnsi="Times New Roman" w:cs="Times New Roman"/>
        </w:rPr>
        <w:t>Внедрение инновационной логистики в организации помогает более точно оценить и применить автоматизированные и информационные системы</w:t>
      </w:r>
      <w:r w:rsidR="00262A21" w:rsidRPr="0027575F">
        <w:rPr>
          <w:rFonts w:ascii="Times New Roman" w:hAnsi="Times New Roman" w:cs="Times New Roman"/>
        </w:rPr>
        <w:t>, которые осуществляют расчеты.</w:t>
      </w:r>
    </w:p>
    <w:p w14:paraId="12BD2701" w14:textId="77777777" w:rsidR="00B71BE3" w:rsidRPr="0027575F" w:rsidRDefault="00B71BE3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</w:rPr>
      </w:pPr>
    </w:p>
    <w:p w14:paraId="7D8DFDDE" w14:textId="77777777" w:rsidR="00B71BE3" w:rsidRDefault="00686F91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</w:rPr>
      </w:pPr>
      <w:r w:rsidRPr="0027575F">
        <w:rPr>
          <w:rFonts w:ascii="Times New Roman" w:hAnsi="Times New Roman" w:cs="Times New Roman"/>
        </w:rPr>
        <w:t>Применяя инновационную логистику сегодня компании минимизируют свои затраты, улучшают качество обслуживания. Практическая реализация инноваций в логистике становится мощным инструментом повышения конкурентоспособности предприятий и организаций, а также повышения конкурентоспособности, выпускаемой ими продукции и оказываемых услуг.</w:t>
      </w:r>
    </w:p>
    <w:p w14:paraId="0EC66F77" w14:textId="77777777" w:rsidR="00DF0348" w:rsidRPr="00AE683C" w:rsidRDefault="00DF0348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4B5129CE" w14:textId="77777777" w:rsidR="0027575F" w:rsidRDefault="0027575F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03BD9CEE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1C3A08D1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7970EFCC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7CAC55F3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7A6A3A65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584F1CEA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6E153052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3DEBA889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14AD553B" w14:textId="77777777" w:rsidR="00341402" w:rsidRDefault="00341402" w:rsidP="00B71BE3">
      <w:pPr>
        <w:pBdr>
          <w:bottom w:val="single" w:sz="12" w:space="10" w:color="auto"/>
        </w:pBdr>
        <w:spacing w:line="240" w:lineRule="auto"/>
        <w:jc w:val="left"/>
        <w:rPr>
          <w:rFonts w:ascii="Times New Roman" w:hAnsi="Times New Roman" w:cs="Times New Roman"/>
          <w:lang w:val="en-US"/>
        </w:rPr>
      </w:pPr>
    </w:p>
    <w:p w14:paraId="70AC19ED" w14:textId="77777777" w:rsidR="00C60FC5" w:rsidRDefault="00C60FC5" w:rsidP="0034140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14:paraId="35011567" w14:textId="77777777" w:rsidR="000C1038" w:rsidRDefault="000C1038" w:rsidP="000C1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14:paraId="059EE504" w14:textId="77777777" w:rsidR="000C1038" w:rsidRDefault="000C1038" w:rsidP="000C1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</w:p>
    <w:p w14:paraId="32995E35" w14:textId="77777777" w:rsidR="000C1038" w:rsidRDefault="00341402" w:rsidP="000C1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341402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Список литературы</w:t>
      </w:r>
    </w:p>
    <w:p w14:paraId="677175D3" w14:textId="77777777" w:rsidR="000C1038" w:rsidRPr="000C1038" w:rsidRDefault="00387D5A" w:rsidP="000C1038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А.П.Тяпухин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«Логистика. Управление цепями поставок»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/магистратура, ООО «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333DE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23.01.2018</w:t>
      </w:r>
      <w:r w:rsidR="00B049F7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="00292C84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455 с.</w:t>
      </w:r>
    </w:p>
    <w:p w14:paraId="3BC82903" w14:textId="06C20988" w:rsidR="000C1038" w:rsidRPr="000C1038" w:rsidRDefault="003C24E5" w:rsidP="000C1038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Рубен Е.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Слоун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Пол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Дитман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Джон Т.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Менцер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«Новые идеи в управлении цепями поставок»,</w:t>
      </w:r>
      <w:r w:rsidR="006333DE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издано по инициативе и при содействии компании AXELOT,© ООО «Интеллектуальная Литература»,2017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- 227 с.</w:t>
      </w:r>
    </w:p>
    <w:p w14:paraId="3096AA80" w14:textId="08DA25CB" w:rsidR="00341402" w:rsidRPr="000C1038" w:rsidRDefault="003C24E5" w:rsidP="000C1038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И.Д. Афанасенко, В.В. Борисова,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«Цифровая Логистика»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 Учебно-методическим советом Санкт-Петербургского государственного экономического университета в качестве учебника для студентов экономических специальност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всех форм обучения,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 ООО Издательство «Питер», 2019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 Серия «Учебник для вузов», 2019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- 272 с.</w:t>
      </w:r>
    </w:p>
    <w:p w14:paraId="46A6AAC4" w14:textId="33E89E16" w:rsidR="00341402" w:rsidRPr="000C1038" w:rsidRDefault="003C24E5" w:rsidP="000C1038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Доналд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Бауэрсокс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Дейвид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Клосс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«Логистика. Интегрированная цепь поставок»/ «</w:t>
      </w:r>
      <w:proofErr w:type="spellStart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Logistical</w:t>
      </w:r>
      <w:proofErr w:type="spellEnd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Integrated Supply Chain Process»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менеджерам и предпринимателям. Преподавателям и студентам высших учебных заведений и 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бизнес-школ, научным работникам,</w:t>
      </w:r>
      <w:r w:rsidR="006333DE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1996 by The McGraw-Hill Companies, Inc.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на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рус.яз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33DE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«Олимп-Бизнес»,2005,2017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- 636 с.</w:t>
      </w:r>
    </w:p>
    <w:p w14:paraId="3A01862B" w14:textId="72D9E2B2" w:rsidR="005B3C27" w:rsidRPr="000C1038" w:rsidRDefault="003C24E5" w:rsidP="000C103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В.О. Симонян,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«Логистика»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к изданию редакционно-издательским советом РГУ им. А.Н. Косыгина в качестве учебника для подготовки бакалавров и магистров по направлению 29.03.02 Технология и про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ектирование текстильных изделий,</w:t>
      </w:r>
      <w:r w:rsidR="005B3C27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B3C27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Добросвет</w:t>
      </w:r>
      <w:proofErr w:type="spellEnd"/>
      <w:r w:rsidR="005B3C27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2018, - 148 с.</w:t>
      </w:r>
    </w:p>
    <w:p w14:paraId="28EE7FEA" w14:textId="77858A5F" w:rsidR="00341402" w:rsidRPr="000C1038" w:rsidRDefault="005B3C27" w:rsidP="000C1038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Andrew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Dearing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Sustainable</w:t>
      </w:r>
      <w:proofErr w:type="spellEnd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novation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Drivers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Barriers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»/статья,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Dearing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/OECD TIP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workshop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19.06.2000, - 19 с.</w:t>
      </w:r>
    </w:p>
    <w:p w14:paraId="2E7D7929" w14:textId="591A5F3D" w:rsidR="00341402" w:rsidRPr="000C1038" w:rsidRDefault="005B3C27" w:rsidP="000C1038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Sara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Gimeno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Piquer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Nutcha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Teraphongphom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341402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«Innovative Logistics Practices for Sustainable Transportation: Drivers and Barriers»</w:t>
      </w:r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cтатья</w:t>
      </w:r>
      <w:proofErr w:type="spell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© SARA GIMENO PIQUER AND NUTCHA TERAPHONGPHOM, 2013 Master’s Thesis, E2013:017</w:t>
      </w:r>
      <w:proofErr w:type="gramStart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</w:t>
      </w:r>
      <w:proofErr w:type="gramEnd"/>
      <w:r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="00283955" w:rsidRPr="000C10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 с.</w:t>
      </w:r>
    </w:p>
    <w:sectPr w:rsidR="00341402" w:rsidRPr="000C1038" w:rsidSect="00F20156">
      <w:footerReference w:type="even" r:id="rId17"/>
      <w:footerReference w:type="default" r:id="rId18"/>
      <w:pgSz w:w="11906" w:h="16838"/>
      <w:pgMar w:top="284" w:right="850" w:bottom="709" w:left="1701" w:header="73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9078" w14:textId="77777777" w:rsidR="00672D03" w:rsidRDefault="00672D03" w:rsidP="00186A3D">
      <w:pPr>
        <w:spacing w:line="240" w:lineRule="auto"/>
      </w:pPr>
      <w:r>
        <w:separator/>
      </w:r>
    </w:p>
  </w:endnote>
  <w:endnote w:type="continuationSeparator" w:id="0">
    <w:p w14:paraId="7CF54255" w14:textId="77777777" w:rsidR="00672D03" w:rsidRDefault="00672D03" w:rsidP="00186A3D">
      <w:pPr>
        <w:spacing w:line="240" w:lineRule="auto"/>
      </w:pPr>
      <w:r>
        <w:continuationSeparator/>
      </w:r>
    </w:p>
  </w:endnote>
  <w:endnote w:id="1">
    <w:p w14:paraId="635115B8" w14:textId="77777777" w:rsidR="00672D03" w:rsidRPr="009E6D01" w:rsidRDefault="00672D03">
      <w:pPr>
        <w:pStyle w:val="EndnoteText"/>
        <w:rPr>
          <w:rFonts w:ascii="Times New Roman" w:hAnsi="Times New Roman" w:cs="Times New Roman"/>
          <w:sz w:val="28"/>
          <w:szCs w:val="28"/>
        </w:rPr>
      </w:pPr>
    </w:p>
  </w:endnote>
  <w:endnote w:id="2">
    <w:p w14:paraId="38BB0D89" w14:textId="77777777" w:rsidR="00672D03" w:rsidRPr="009E6D01" w:rsidRDefault="00672D03">
      <w:pPr>
        <w:pStyle w:val="EndnoteText"/>
        <w:rPr>
          <w:rFonts w:ascii="Times New Roman" w:hAnsi="Times New Roman" w:cs="Times New Roman"/>
          <w:sz w:val="28"/>
          <w:szCs w:val="28"/>
        </w:rPr>
      </w:pPr>
    </w:p>
  </w:endnote>
  <w:endnote w:id="3">
    <w:p w14:paraId="3DD0AA7F" w14:textId="77777777" w:rsidR="00672D03" w:rsidRDefault="00672D03">
      <w:pPr>
        <w:pStyle w:val="EndnoteText"/>
        <w:rPr>
          <w:rFonts w:ascii="Times New Roman" w:hAnsi="Times New Roman" w:cs="Times New Roman"/>
          <w:sz w:val="28"/>
          <w:szCs w:val="28"/>
          <w:lang w:val="en-US"/>
        </w:rPr>
      </w:pPr>
    </w:p>
    <w:p w14:paraId="092997B1" w14:textId="77777777" w:rsidR="00672D03" w:rsidRPr="00341402" w:rsidRDefault="00672D03">
      <w:pPr>
        <w:pStyle w:val="EndnoteText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4">
    <w:p w14:paraId="1BAD14B4" w14:textId="77777777" w:rsidR="00672D03" w:rsidRPr="00CC2943" w:rsidRDefault="00672D03">
      <w:pPr>
        <w:pStyle w:val="EndnoteText"/>
      </w:pPr>
    </w:p>
  </w:endnote>
  <w:endnote w:id="5">
    <w:p w14:paraId="5A000818" w14:textId="77777777" w:rsidR="00672D03" w:rsidRPr="003E45C0" w:rsidRDefault="00672D03" w:rsidP="00431057">
      <w:pPr>
        <w:pStyle w:val="EndnoteText"/>
        <w:rPr>
          <w:rFonts w:ascii="Times New Roman" w:hAnsi="Times New Roman" w:cs="Times New Roman"/>
          <w:sz w:val="28"/>
          <w:szCs w:val="28"/>
        </w:rPr>
      </w:pPr>
    </w:p>
  </w:endnote>
  <w:endnote w:id="6">
    <w:p w14:paraId="4E435E3B" w14:textId="77777777" w:rsidR="00672D03" w:rsidRDefault="00672D03">
      <w:pPr>
        <w:pStyle w:val="EndnoteText"/>
        <w:rPr>
          <w:lang w:val="en-US"/>
        </w:rPr>
      </w:pPr>
    </w:p>
    <w:p w14:paraId="0982CB4A" w14:textId="77777777" w:rsidR="00672D03" w:rsidRDefault="00672D03">
      <w:pPr>
        <w:pStyle w:val="EndnoteText"/>
        <w:rPr>
          <w:lang w:val="en-US"/>
        </w:rPr>
      </w:pPr>
    </w:p>
    <w:p w14:paraId="79BD7ECA" w14:textId="77777777" w:rsidR="00672D03" w:rsidRDefault="00672D03">
      <w:pPr>
        <w:pStyle w:val="EndnoteText"/>
        <w:rPr>
          <w:lang w:val="en-US"/>
        </w:rPr>
      </w:pPr>
    </w:p>
    <w:p w14:paraId="75B61253" w14:textId="77777777" w:rsidR="00672D03" w:rsidRPr="00341402" w:rsidRDefault="00672D03">
      <w:pPr>
        <w:pStyle w:val="EndnoteText"/>
        <w:rPr>
          <w:lang w:val="en-US"/>
        </w:rPr>
      </w:pPr>
    </w:p>
  </w:endnote>
  <w:endnote w:id="7">
    <w:p w14:paraId="3FD6FF88" w14:textId="77777777" w:rsidR="00672D03" w:rsidRPr="00F808AA" w:rsidRDefault="00672D03" w:rsidP="00AA680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7EB8" w14:textId="28FF3AB0" w:rsidR="00672D03" w:rsidRPr="00431057" w:rsidRDefault="00672D03" w:rsidP="00021B4E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lang w:val="en-US"/>
      </w:rPr>
      <w:tab/>
    </w:r>
    <w:r>
      <w:rPr>
        <w:rStyle w:val="PageNumber"/>
        <w:rFonts w:cs="Mangal"/>
        <w:szCs w:val="25"/>
      </w:rPr>
      <w:fldChar w:fldCharType="begin"/>
    </w:r>
    <w:r>
      <w:rPr>
        <w:rStyle w:val="PageNumber"/>
        <w:rFonts w:cs="Mangal"/>
        <w:szCs w:val="25"/>
      </w:rPr>
      <w:instrText xml:space="preserve"> PAGE </w:instrText>
    </w:r>
    <w:r>
      <w:rPr>
        <w:rStyle w:val="PageNumber"/>
        <w:rFonts w:cs="Mangal"/>
        <w:szCs w:val="25"/>
      </w:rPr>
      <w:fldChar w:fldCharType="separate"/>
    </w:r>
    <w:r w:rsidR="00116A4D">
      <w:rPr>
        <w:rStyle w:val="PageNumber"/>
        <w:rFonts w:cs="Mangal"/>
        <w:noProof/>
        <w:szCs w:val="25"/>
      </w:rPr>
      <w:t>12</w:t>
    </w:r>
    <w:r>
      <w:rPr>
        <w:rStyle w:val="PageNumber"/>
        <w:rFonts w:cs="Mangal"/>
        <w:szCs w:val="25"/>
      </w:rPr>
      <w:fldChar w:fldCharType="end"/>
    </w:r>
  </w:p>
  <w:p w14:paraId="293DA140" w14:textId="77777777" w:rsidR="00672D03" w:rsidRDefault="00672D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679F" w14:textId="7B4F70C6" w:rsidR="00672D03" w:rsidRDefault="00672D03" w:rsidP="00021B4E">
    <w:pPr>
      <w:rPr>
        <w:rFonts w:ascii="Times New Roman" w:hAnsi="Times New Roman" w:cs="Times New Roman"/>
        <w:lang w:val="en-US"/>
      </w:rPr>
    </w:pPr>
    <w:r>
      <w:rPr>
        <w:rStyle w:val="PageNumber"/>
        <w:rFonts w:cs="Mangal"/>
        <w:szCs w:val="25"/>
      </w:rPr>
      <w:fldChar w:fldCharType="begin"/>
    </w:r>
    <w:r>
      <w:rPr>
        <w:rStyle w:val="PageNumber"/>
        <w:rFonts w:cs="Mangal"/>
        <w:szCs w:val="25"/>
      </w:rPr>
      <w:instrText xml:space="preserve"> PAGE </w:instrText>
    </w:r>
    <w:r>
      <w:rPr>
        <w:rStyle w:val="PageNumber"/>
        <w:rFonts w:cs="Mangal"/>
        <w:szCs w:val="25"/>
      </w:rPr>
      <w:fldChar w:fldCharType="separate"/>
    </w:r>
    <w:r w:rsidR="00116A4D">
      <w:rPr>
        <w:rStyle w:val="PageNumber"/>
        <w:rFonts w:cs="Mangal"/>
        <w:noProof/>
        <w:szCs w:val="25"/>
      </w:rPr>
      <w:t>11</w:t>
    </w:r>
    <w:r>
      <w:rPr>
        <w:rStyle w:val="PageNumber"/>
        <w:rFonts w:cs="Mangal"/>
        <w:szCs w:val="25"/>
      </w:rPr>
      <w:fldChar w:fldCharType="end"/>
    </w:r>
  </w:p>
  <w:p w14:paraId="7BB8DE14" w14:textId="77777777" w:rsidR="00672D03" w:rsidRDefault="00672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D963" w14:textId="77777777" w:rsidR="00672D03" w:rsidRDefault="00672D03" w:rsidP="00186A3D">
      <w:pPr>
        <w:spacing w:line="240" w:lineRule="auto"/>
      </w:pPr>
      <w:r>
        <w:separator/>
      </w:r>
    </w:p>
  </w:footnote>
  <w:footnote w:type="continuationSeparator" w:id="0">
    <w:p w14:paraId="317C03C0" w14:textId="77777777" w:rsidR="00672D03" w:rsidRDefault="00672D03" w:rsidP="00186A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64E"/>
    <w:multiLevelType w:val="hybridMultilevel"/>
    <w:tmpl w:val="64C2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3B9"/>
    <w:multiLevelType w:val="multilevel"/>
    <w:tmpl w:val="F09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369C"/>
    <w:multiLevelType w:val="hybridMultilevel"/>
    <w:tmpl w:val="A0A8B8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829720D"/>
    <w:multiLevelType w:val="hybridMultilevel"/>
    <w:tmpl w:val="39C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E3CF6"/>
    <w:multiLevelType w:val="hybridMultilevel"/>
    <w:tmpl w:val="3A7AA4A2"/>
    <w:lvl w:ilvl="0" w:tplc="1F624E74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C0A"/>
    <w:multiLevelType w:val="multilevel"/>
    <w:tmpl w:val="248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E3682"/>
    <w:multiLevelType w:val="hybridMultilevel"/>
    <w:tmpl w:val="FCCA83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850C86"/>
    <w:multiLevelType w:val="hybridMultilevel"/>
    <w:tmpl w:val="42DC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432B8"/>
    <w:multiLevelType w:val="hybridMultilevel"/>
    <w:tmpl w:val="DDA0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39E6"/>
    <w:multiLevelType w:val="hybridMultilevel"/>
    <w:tmpl w:val="D268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870E8"/>
    <w:multiLevelType w:val="hybridMultilevel"/>
    <w:tmpl w:val="98C43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C304F1"/>
    <w:multiLevelType w:val="hybridMultilevel"/>
    <w:tmpl w:val="8C4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E14E0"/>
    <w:multiLevelType w:val="hybridMultilevel"/>
    <w:tmpl w:val="79DC4D10"/>
    <w:lvl w:ilvl="0" w:tplc="CA0A917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2F36"/>
    <w:multiLevelType w:val="hybridMultilevel"/>
    <w:tmpl w:val="6234EE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D7564"/>
    <w:multiLevelType w:val="hybridMultilevel"/>
    <w:tmpl w:val="B56EF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21B4E"/>
    <w:rsid w:val="00026B5B"/>
    <w:rsid w:val="00043358"/>
    <w:rsid w:val="00047A93"/>
    <w:rsid w:val="00057A4D"/>
    <w:rsid w:val="00062A20"/>
    <w:rsid w:val="0007012A"/>
    <w:rsid w:val="00074960"/>
    <w:rsid w:val="0008605D"/>
    <w:rsid w:val="00097096"/>
    <w:rsid w:val="000A56AB"/>
    <w:rsid w:val="000B6783"/>
    <w:rsid w:val="000C1038"/>
    <w:rsid w:val="000C13D8"/>
    <w:rsid w:val="000C3109"/>
    <w:rsid w:val="000C56FD"/>
    <w:rsid w:val="000D7F25"/>
    <w:rsid w:val="000E1CB0"/>
    <w:rsid w:val="000F0D39"/>
    <w:rsid w:val="000F4952"/>
    <w:rsid w:val="000F5405"/>
    <w:rsid w:val="00106628"/>
    <w:rsid w:val="0010694D"/>
    <w:rsid w:val="00116A4D"/>
    <w:rsid w:val="0012086C"/>
    <w:rsid w:val="00125968"/>
    <w:rsid w:val="001441E6"/>
    <w:rsid w:val="001477B9"/>
    <w:rsid w:val="00186A3D"/>
    <w:rsid w:val="001D3535"/>
    <w:rsid w:val="001F21F9"/>
    <w:rsid w:val="00226D7E"/>
    <w:rsid w:val="002274F0"/>
    <w:rsid w:val="00246682"/>
    <w:rsid w:val="00262A21"/>
    <w:rsid w:val="002678B7"/>
    <w:rsid w:val="0027575F"/>
    <w:rsid w:val="00283955"/>
    <w:rsid w:val="00291923"/>
    <w:rsid w:val="00292C84"/>
    <w:rsid w:val="002B3A19"/>
    <w:rsid w:val="002E6B67"/>
    <w:rsid w:val="002F6CB3"/>
    <w:rsid w:val="00325E5B"/>
    <w:rsid w:val="00341402"/>
    <w:rsid w:val="003425F5"/>
    <w:rsid w:val="00345FFA"/>
    <w:rsid w:val="0034627C"/>
    <w:rsid w:val="00352DC7"/>
    <w:rsid w:val="00360646"/>
    <w:rsid w:val="00387D5A"/>
    <w:rsid w:val="003A4377"/>
    <w:rsid w:val="003C24E5"/>
    <w:rsid w:val="003D6C3C"/>
    <w:rsid w:val="003E45C0"/>
    <w:rsid w:val="003F2A2E"/>
    <w:rsid w:val="0042113D"/>
    <w:rsid w:val="00421E97"/>
    <w:rsid w:val="00427052"/>
    <w:rsid w:val="00431057"/>
    <w:rsid w:val="00436AA6"/>
    <w:rsid w:val="00446754"/>
    <w:rsid w:val="00453A72"/>
    <w:rsid w:val="00463901"/>
    <w:rsid w:val="0048432D"/>
    <w:rsid w:val="004E5293"/>
    <w:rsid w:val="004F3320"/>
    <w:rsid w:val="00521BBF"/>
    <w:rsid w:val="0053091F"/>
    <w:rsid w:val="00533A25"/>
    <w:rsid w:val="00536411"/>
    <w:rsid w:val="00576BAE"/>
    <w:rsid w:val="00585D48"/>
    <w:rsid w:val="005A7A43"/>
    <w:rsid w:val="005B3C27"/>
    <w:rsid w:val="005B3D0A"/>
    <w:rsid w:val="005D7B52"/>
    <w:rsid w:val="00600EFD"/>
    <w:rsid w:val="006333DE"/>
    <w:rsid w:val="00657B23"/>
    <w:rsid w:val="00672D03"/>
    <w:rsid w:val="006803A8"/>
    <w:rsid w:val="00682E8E"/>
    <w:rsid w:val="00686F91"/>
    <w:rsid w:val="006B0FB3"/>
    <w:rsid w:val="006B56DE"/>
    <w:rsid w:val="006C550C"/>
    <w:rsid w:val="006E045E"/>
    <w:rsid w:val="006F1744"/>
    <w:rsid w:val="006F4CD2"/>
    <w:rsid w:val="006F7AB3"/>
    <w:rsid w:val="00784344"/>
    <w:rsid w:val="00785D13"/>
    <w:rsid w:val="007A5A5E"/>
    <w:rsid w:val="007B44D9"/>
    <w:rsid w:val="007D45BB"/>
    <w:rsid w:val="00820137"/>
    <w:rsid w:val="00836956"/>
    <w:rsid w:val="00847B64"/>
    <w:rsid w:val="00852732"/>
    <w:rsid w:val="008C3898"/>
    <w:rsid w:val="008E6386"/>
    <w:rsid w:val="008F7D48"/>
    <w:rsid w:val="0092462F"/>
    <w:rsid w:val="00947DAA"/>
    <w:rsid w:val="0096746D"/>
    <w:rsid w:val="009719E8"/>
    <w:rsid w:val="009A6B98"/>
    <w:rsid w:val="009D4FCC"/>
    <w:rsid w:val="009E445A"/>
    <w:rsid w:val="009E6D01"/>
    <w:rsid w:val="009F07B9"/>
    <w:rsid w:val="00A04774"/>
    <w:rsid w:val="00A13625"/>
    <w:rsid w:val="00A15457"/>
    <w:rsid w:val="00A22800"/>
    <w:rsid w:val="00AA6800"/>
    <w:rsid w:val="00AC3686"/>
    <w:rsid w:val="00AD6DC5"/>
    <w:rsid w:val="00AE6509"/>
    <w:rsid w:val="00AE683C"/>
    <w:rsid w:val="00B00CD2"/>
    <w:rsid w:val="00B036A9"/>
    <w:rsid w:val="00B049F7"/>
    <w:rsid w:val="00B23B3A"/>
    <w:rsid w:val="00B40CCB"/>
    <w:rsid w:val="00B44B68"/>
    <w:rsid w:val="00B479E2"/>
    <w:rsid w:val="00B71BE3"/>
    <w:rsid w:val="00B72F2D"/>
    <w:rsid w:val="00B7636E"/>
    <w:rsid w:val="00B974D9"/>
    <w:rsid w:val="00BA6FA9"/>
    <w:rsid w:val="00BD3F46"/>
    <w:rsid w:val="00BD5158"/>
    <w:rsid w:val="00C3462F"/>
    <w:rsid w:val="00C372A7"/>
    <w:rsid w:val="00C60FC5"/>
    <w:rsid w:val="00C968DE"/>
    <w:rsid w:val="00CA2547"/>
    <w:rsid w:val="00CB55CB"/>
    <w:rsid w:val="00CC2943"/>
    <w:rsid w:val="00CD4D42"/>
    <w:rsid w:val="00CF0B4F"/>
    <w:rsid w:val="00D06596"/>
    <w:rsid w:val="00D23D47"/>
    <w:rsid w:val="00D40ABB"/>
    <w:rsid w:val="00D44933"/>
    <w:rsid w:val="00D50777"/>
    <w:rsid w:val="00D618D5"/>
    <w:rsid w:val="00D75784"/>
    <w:rsid w:val="00DA2619"/>
    <w:rsid w:val="00DB2223"/>
    <w:rsid w:val="00DD732A"/>
    <w:rsid w:val="00DE5C1E"/>
    <w:rsid w:val="00DF0348"/>
    <w:rsid w:val="00E04676"/>
    <w:rsid w:val="00E27AE9"/>
    <w:rsid w:val="00E50211"/>
    <w:rsid w:val="00E5439F"/>
    <w:rsid w:val="00E631AD"/>
    <w:rsid w:val="00E732EF"/>
    <w:rsid w:val="00E762D2"/>
    <w:rsid w:val="00E83DE4"/>
    <w:rsid w:val="00E87CD1"/>
    <w:rsid w:val="00EC4BC5"/>
    <w:rsid w:val="00F20156"/>
    <w:rsid w:val="00F617E9"/>
    <w:rsid w:val="00F808AA"/>
    <w:rsid w:val="00F8127B"/>
    <w:rsid w:val="00F87293"/>
    <w:rsid w:val="00F93AFB"/>
    <w:rsid w:val="00FB00AC"/>
    <w:rsid w:val="00FD3F11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B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5D"/>
    <w:pPr>
      <w:spacing w:after="0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5F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1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63901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42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F872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45E"/>
    <w:rPr>
      <w:b/>
      <w:bCs/>
    </w:rPr>
  </w:style>
  <w:style w:type="character" w:styleId="Emphasis">
    <w:name w:val="Emphasis"/>
    <w:basedOn w:val="DefaultParagraphFont"/>
    <w:uiPriority w:val="20"/>
    <w:qFormat/>
    <w:rsid w:val="006E04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5FF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hi-IN"/>
    </w:rPr>
  </w:style>
  <w:style w:type="paragraph" w:styleId="NoSpacing">
    <w:name w:val="No Spacing"/>
    <w:uiPriority w:val="1"/>
    <w:qFormat/>
    <w:rsid w:val="00AC36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8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86"/>
    <w:rPr>
      <w:rFonts w:ascii="Lucida Grande CY" w:eastAsia="Arial" w:hAnsi="Lucida Grande CY" w:cs="Lucida Grande CY"/>
      <w:sz w:val="18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53A72"/>
    <w:rPr>
      <w:color w:val="800080" w:themeColor="followedHyperlink"/>
      <w:u w:val="single"/>
    </w:rPr>
  </w:style>
  <w:style w:type="character" w:customStyle="1" w:styleId="w">
    <w:name w:val="w"/>
    <w:basedOn w:val="DefaultParagraphFont"/>
    <w:rsid w:val="00E04676"/>
  </w:style>
  <w:style w:type="character" w:customStyle="1" w:styleId="Heading1Char">
    <w:name w:val="Heading 1 Char"/>
    <w:basedOn w:val="DefaultParagraphFont"/>
    <w:link w:val="Heading1"/>
    <w:uiPriority w:val="9"/>
    <w:rsid w:val="00DB22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186A3D"/>
    <w:pPr>
      <w:spacing w:line="240" w:lineRule="auto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6A3D"/>
    <w:rPr>
      <w:rFonts w:ascii="Arial" w:eastAsia="Arial" w:hAnsi="Arial" w:cs="Mangal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186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A3D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86A3D"/>
    <w:rPr>
      <w:rFonts w:ascii="Arial" w:eastAsia="Arial" w:hAnsi="Arial" w:cs="Mangal"/>
      <w:sz w:val="28"/>
      <w:szCs w:val="25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86A3D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86A3D"/>
    <w:rPr>
      <w:rFonts w:ascii="Arial" w:eastAsia="Arial" w:hAnsi="Arial" w:cs="Mangal"/>
      <w:sz w:val="28"/>
      <w:szCs w:val="25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021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5D"/>
    <w:pPr>
      <w:spacing w:after="0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5F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1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63901"/>
    <w:pPr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42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F872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45E"/>
    <w:rPr>
      <w:b/>
      <w:bCs/>
    </w:rPr>
  </w:style>
  <w:style w:type="character" w:styleId="Emphasis">
    <w:name w:val="Emphasis"/>
    <w:basedOn w:val="DefaultParagraphFont"/>
    <w:uiPriority w:val="20"/>
    <w:qFormat/>
    <w:rsid w:val="006E04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5FF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hi-IN"/>
    </w:rPr>
  </w:style>
  <w:style w:type="paragraph" w:styleId="NoSpacing">
    <w:name w:val="No Spacing"/>
    <w:uiPriority w:val="1"/>
    <w:qFormat/>
    <w:rsid w:val="00AC36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8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86"/>
    <w:rPr>
      <w:rFonts w:ascii="Lucida Grande CY" w:eastAsia="Arial" w:hAnsi="Lucida Grande CY" w:cs="Lucida Grande CY"/>
      <w:sz w:val="18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53A72"/>
    <w:rPr>
      <w:color w:val="800080" w:themeColor="followedHyperlink"/>
      <w:u w:val="single"/>
    </w:rPr>
  </w:style>
  <w:style w:type="character" w:customStyle="1" w:styleId="w">
    <w:name w:val="w"/>
    <w:basedOn w:val="DefaultParagraphFont"/>
    <w:rsid w:val="00E04676"/>
  </w:style>
  <w:style w:type="character" w:customStyle="1" w:styleId="Heading1Char">
    <w:name w:val="Heading 1 Char"/>
    <w:basedOn w:val="DefaultParagraphFont"/>
    <w:link w:val="Heading1"/>
    <w:uiPriority w:val="9"/>
    <w:rsid w:val="00DB22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186A3D"/>
    <w:pPr>
      <w:spacing w:line="240" w:lineRule="auto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6A3D"/>
    <w:rPr>
      <w:rFonts w:ascii="Arial" w:eastAsia="Arial" w:hAnsi="Arial" w:cs="Mangal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186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A3D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86A3D"/>
    <w:rPr>
      <w:rFonts w:ascii="Arial" w:eastAsia="Arial" w:hAnsi="Arial" w:cs="Mangal"/>
      <w:sz w:val="28"/>
      <w:szCs w:val="25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86A3D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86A3D"/>
    <w:rPr>
      <w:rFonts w:ascii="Arial" w:eastAsia="Arial" w:hAnsi="Arial" w:cs="Mangal"/>
      <w:sz w:val="28"/>
      <w:szCs w:val="25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02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680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547">
          <w:marLeft w:val="7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220">
          <w:marLeft w:val="7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725">
          <w:marLeft w:val="7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72">
          <w:marLeft w:val="7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74">
          <w:marLeft w:val="72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48">
          <w:marLeft w:val="1429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525">
          <w:marLeft w:val="1429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11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88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163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59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39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44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40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19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768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51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808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72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83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79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193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1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465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56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75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285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594">
          <w:marLeft w:val="720"/>
          <w:marRight w:val="-13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43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4310">
              <w:marLeft w:val="6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c-logistics.ru/logistika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students-library.com/library/read/4974-istoria-razvitia-logistiki" TargetMode="External"/><Relationship Id="rId11" Type="http://schemas.openxmlformats.org/officeDocument/2006/relationships/hyperlink" Target="https://economic-definition.com/Services_and_manufacturing/Logistika_Logistics__eto.html" TargetMode="External"/><Relationship Id="rId12" Type="http://schemas.openxmlformats.org/officeDocument/2006/relationships/hyperlink" Target="https://dic.academic.ru/dic.nsf/ruwiki/53551" TargetMode="External"/><Relationship Id="rId13" Type="http://schemas.openxmlformats.org/officeDocument/2006/relationships/hyperlink" Target="https://dic.academic.ru/dic.nsf/ruwiki/152267" TargetMode="External"/><Relationship Id="rId14" Type="http://schemas.openxmlformats.org/officeDocument/2006/relationships/hyperlink" Target="https://economy-ru.info/info/129759/" TargetMode="External"/><Relationship Id="rId15" Type="http://schemas.openxmlformats.org/officeDocument/2006/relationships/hyperlink" Target="URL:%20https://sites.google.com/site/innova1001/Home/innovacii/sistemnye" TargetMode="External"/><Relationship Id="rId16" Type="http://schemas.openxmlformats.org/officeDocument/2006/relationships/hyperlink" Target="https://knowledge.allbest.ru/management/2c0b65625a2bd68a4d53a89521316d36_0.html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6FAB3-C04F-0545-A2D7-82DAFCC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5454</Words>
  <Characters>30766</Characters>
  <Application>Microsoft Macintosh Word</Application>
  <DocSecurity>0</DocSecurity>
  <Lines>879</Lines>
  <Paragraphs>341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50-ых и 60-ых годах данные о товарах, поступающие от заказчиков, поставщиков и</vt:lpstr>
    </vt:vector>
  </TitlesOfParts>
  <Company/>
  <LinksUpToDate>false</LinksUpToDate>
  <CharactersWithSpaces>35879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viacheslav kremennoy</cp:lastModifiedBy>
  <cp:revision>12</cp:revision>
  <dcterms:created xsi:type="dcterms:W3CDTF">2020-04-16T18:49:00Z</dcterms:created>
  <dcterms:modified xsi:type="dcterms:W3CDTF">2020-04-22T15:27:00Z</dcterms:modified>
</cp:coreProperties>
</file>