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B7" w:rsidRPr="00FB2235" w:rsidRDefault="00287BB7" w:rsidP="00287BB7">
      <w:pPr>
        <w:pStyle w:val="1"/>
        <w:jc w:val="center"/>
        <w:rPr>
          <w:rFonts w:ascii="Times New Roman" w:hAnsi="Times New Roman" w:cs="Times New Roman"/>
          <w:b/>
          <w:color w:val="auto"/>
          <w:sz w:val="28"/>
          <w:szCs w:val="28"/>
        </w:rPr>
      </w:pPr>
      <w:bookmarkStart w:id="0" w:name="_Toc7031919"/>
      <w:r w:rsidRPr="00FB2235">
        <w:rPr>
          <w:rFonts w:ascii="Times New Roman" w:hAnsi="Times New Roman" w:cs="Times New Roman"/>
          <w:b/>
          <w:color w:val="auto"/>
          <w:sz w:val="28"/>
          <w:szCs w:val="28"/>
        </w:rPr>
        <w:t xml:space="preserve">ГЛАВА </w:t>
      </w:r>
      <w:r w:rsidRPr="00FB2235">
        <w:rPr>
          <w:rFonts w:ascii="Times New Roman" w:hAnsi="Times New Roman" w:cs="Times New Roman"/>
          <w:b/>
          <w:color w:val="auto"/>
          <w:sz w:val="28"/>
          <w:szCs w:val="28"/>
          <w:lang w:val="en-US"/>
        </w:rPr>
        <w:t>I</w:t>
      </w:r>
      <w:r w:rsidRPr="00FB2235">
        <w:rPr>
          <w:rFonts w:ascii="Times New Roman" w:hAnsi="Times New Roman" w:cs="Times New Roman"/>
          <w:b/>
          <w:color w:val="auto"/>
          <w:sz w:val="28"/>
          <w:szCs w:val="28"/>
        </w:rPr>
        <w:t>.</w:t>
      </w:r>
      <w:bookmarkEnd w:id="0"/>
      <w:r>
        <w:rPr>
          <w:rFonts w:ascii="Times New Roman" w:hAnsi="Times New Roman" w:cs="Times New Roman"/>
          <w:b/>
          <w:color w:val="auto"/>
          <w:sz w:val="28"/>
          <w:szCs w:val="28"/>
        </w:rPr>
        <w:t xml:space="preserve"> </w:t>
      </w:r>
    </w:p>
    <w:p w:rsidR="00287BB7" w:rsidRPr="00FB2235" w:rsidRDefault="00287BB7" w:rsidP="00287BB7">
      <w:pPr>
        <w:pStyle w:val="1"/>
        <w:spacing w:line="360" w:lineRule="auto"/>
        <w:ind w:firstLine="709"/>
        <w:jc w:val="center"/>
        <w:rPr>
          <w:rFonts w:ascii="Times New Roman" w:hAnsi="Times New Roman" w:cs="Times New Roman"/>
          <w:b/>
          <w:color w:val="auto"/>
          <w:sz w:val="28"/>
          <w:szCs w:val="28"/>
        </w:rPr>
      </w:pPr>
      <w:bookmarkStart w:id="1" w:name="_Toc7031920"/>
      <w:r>
        <w:rPr>
          <w:rFonts w:ascii="Times New Roman" w:hAnsi="Times New Roman" w:cs="Times New Roman"/>
          <w:b/>
          <w:color w:val="auto"/>
          <w:sz w:val="28"/>
          <w:szCs w:val="28"/>
        </w:rPr>
        <w:t>1.1 </w:t>
      </w:r>
      <w:r w:rsidRPr="00FB2235">
        <w:rPr>
          <w:rFonts w:ascii="Times New Roman" w:hAnsi="Times New Roman" w:cs="Times New Roman"/>
          <w:b/>
          <w:color w:val="auto"/>
          <w:sz w:val="28"/>
          <w:szCs w:val="28"/>
        </w:rPr>
        <w:t>Политико-экономическое состояние</w:t>
      </w:r>
      <w:r>
        <w:rPr>
          <w:rFonts w:ascii="Times New Roman" w:hAnsi="Times New Roman" w:cs="Times New Roman"/>
          <w:b/>
          <w:color w:val="auto"/>
          <w:sz w:val="28"/>
          <w:szCs w:val="28"/>
        </w:rPr>
        <w:t xml:space="preserve"> Англии в период с 1135 по 1154 </w:t>
      </w:r>
      <w:r w:rsidRPr="00FB2235">
        <w:rPr>
          <w:rFonts w:ascii="Times New Roman" w:hAnsi="Times New Roman" w:cs="Times New Roman"/>
          <w:b/>
          <w:color w:val="auto"/>
          <w:sz w:val="28"/>
          <w:szCs w:val="28"/>
        </w:rPr>
        <w:t xml:space="preserve">гг. (до правления Генриха </w:t>
      </w:r>
      <w:r w:rsidRPr="00FB2235">
        <w:rPr>
          <w:rFonts w:ascii="Times New Roman" w:hAnsi="Times New Roman" w:cs="Times New Roman"/>
          <w:b/>
          <w:color w:val="auto"/>
          <w:sz w:val="28"/>
          <w:szCs w:val="28"/>
          <w:lang w:val="en-US"/>
        </w:rPr>
        <w:t>II</w:t>
      </w:r>
      <w:r w:rsidRPr="00FB2235">
        <w:rPr>
          <w:rFonts w:ascii="Times New Roman" w:hAnsi="Times New Roman" w:cs="Times New Roman"/>
          <w:b/>
          <w:color w:val="auto"/>
          <w:sz w:val="28"/>
          <w:szCs w:val="28"/>
        </w:rPr>
        <w:t xml:space="preserve"> Плантагенета)</w:t>
      </w:r>
      <w:bookmarkEnd w:id="1"/>
    </w:p>
    <w:p w:rsidR="00287BB7" w:rsidRDefault="00287BB7" w:rsidP="00287BB7">
      <w:pPr>
        <w:pStyle w:val="a3"/>
        <w:spacing w:after="0" w:line="360" w:lineRule="auto"/>
        <w:ind w:left="0" w:firstLine="709"/>
        <w:jc w:val="both"/>
      </w:pPr>
    </w:p>
    <w:p w:rsidR="00287BB7" w:rsidRDefault="00287BB7" w:rsidP="00287BB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154194">
        <w:rPr>
          <w:rFonts w:ascii="Times New Roman" w:hAnsi="Times New Roman" w:cs="Times New Roman"/>
          <w:sz w:val="28"/>
          <w:szCs w:val="28"/>
        </w:rPr>
        <w:t xml:space="preserve"> англосаксов не было возможности самостоятельного создания ими сильного государства, способного защитить и развить их свободы, т.к. замедленное социально-политическое и экономическое развитие Англии </w:t>
      </w:r>
      <w:r>
        <w:rPr>
          <w:rFonts w:ascii="Times New Roman" w:hAnsi="Times New Roman" w:cs="Times New Roman"/>
          <w:sz w:val="28"/>
          <w:szCs w:val="28"/>
          <w:lang w:val="en-US"/>
        </w:rPr>
        <w:t>VII</w:t>
      </w:r>
      <w:r>
        <w:rPr>
          <w:rFonts w:ascii="Times New Roman" w:hAnsi="Times New Roman" w:cs="Times New Roman"/>
          <w:sz w:val="28"/>
          <w:szCs w:val="28"/>
        </w:rPr>
        <w:t>-Х</w:t>
      </w:r>
      <w:r>
        <w:rPr>
          <w:rFonts w:ascii="Times New Roman" w:hAnsi="Times New Roman" w:cs="Times New Roman"/>
          <w:sz w:val="28"/>
          <w:szCs w:val="28"/>
          <w:lang w:val="en-US"/>
        </w:rPr>
        <w:t>I</w:t>
      </w:r>
      <w:r w:rsidRPr="00154194">
        <w:rPr>
          <w:rFonts w:ascii="Times New Roman" w:hAnsi="Times New Roman" w:cs="Times New Roman"/>
          <w:sz w:val="28"/>
          <w:szCs w:val="28"/>
        </w:rPr>
        <w:t xml:space="preserve"> вв. предопределяло успех феодальных тенденций и давало все шансы к перерождению и свёртыванию достижений англосаксонской системы</w:t>
      </w:r>
      <w:r>
        <w:rPr>
          <w:rFonts w:ascii="Times New Roman" w:hAnsi="Times New Roman" w:cs="Times New Roman"/>
          <w:sz w:val="28"/>
          <w:szCs w:val="28"/>
        </w:rPr>
        <w:t xml:space="preserve"> </w:t>
      </w:r>
      <w:r w:rsidRPr="00600158">
        <w:rPr>
          <w:rFonts w:ascii="Times New Roman" w:hAnsi="Times New Roman" w:cs="Times New Roman"/>
          <w:sz w:val="28"/>
          <w:szCs w:val="28"/>
        </w:rPr>
        <w:t>[</w:t>
      </w:r>
      <w:r>
        <w:rPr>
          <w:rFonts w:ascii="Times New Roman" w:hAnsi="Times New Roman" w:cs="Times New Roman"/>
          <w:sz w:val="28"/>
          <w:szCs w:val="28"/>
        </w:rPr>
        <w:t>1</w:t>
      </w:r>
      <w:r w:rsidRPr="00600158">
        <w:rPr>
          <w:rFonts w:ascii="Times New Roman" w:hAnsi="Times New Roman" w:cs="Times New Roman"/>
          <w:sz w:val="28"/>
          <w:szCs w:val="28"/>
        </w:rPr>
        <w:t>]</w:t>
      </w:r>
      <w:r w:rsidRPr="00154194">
        <w:rPr>
          <w:rFonts w:ascii="Times New Roman" w:hAnsi="Times New Roman" w:cs="Times New Roman"/>
          <w:sz w:val="28"/>
          <w:szCs w:val="28"/>
        </w:rPr>
        <w:t xml:space="preserve">. </w:t>
      </w:r>
      <w:r>
        <w:rPr>
          <w:rFonts w:ascii="Times New Roman" w:hAnsi="Times New Roman" w:cs="Times New Roman"/>
          <w:sz w:val="28"/>
          <w:szCs w:val="28"/>
        </w:rPr>
        <w:t xml:space="preserve">Иными словами, </w:t>
      </w:r>
      <w:r w:rsidRPr="00154194">
        <w:rPr>
          <w:rFonts w:ascii="Times New Roman" w:hAnsi="Times New Roman" w:cs="Times New Roman"/>
          <w:sz w:val="28"/>
          <w:szCs w:val="28"/>
        </w:rPr>
        <w:t xml:space="preserve">наличие и развитие древних институтов самоуправления не гарантировало английской нации достижения того уровня свобод, который был возможен лишь при непременной его составляющей, такой как порядок и дисциплина. </w:t>
      </w:r>
      <w:r>
        <w:rPr>
          <w:rFonts w:ascii="Times New Roman" w:hAnsi="Times New Roman" w:cs="Times New Roman"/>
          <w:sz w:val="28"/>
          <w:szCs w:val="28"/>
        </w:rPr>
        <w:t>Только</w:t>
      </w:r>
      <w:r w:rsidRPr="00154194">
        <w:rPr>
          <w:rFonts w:ascii="Times New Roman" w:hAnsi="Times New Roman" w:cs="Times New Roman"/>
          <w:sz w:val="28"/>
          <w:szCs w:val="28"/>
        </w:rPr>
        <w:t xml:space="preserve"> благодаря нормандскому завоеванию в Англии продолжилось дальнейшее развитие и укрепление англосаксонских институтов самоуправления, когда, с одной стороны, был приостановлен естественный рост феодализма, а с другой - была введена феодальная система более организованная и на порядок выше</w:t>
      </w:r>
      <w:r>
        <w:rPr>
          <w:rFonts w:ascii="Times New Roman" w:hAnsi="Times New Roman" w:cs="Times New Roman"/>
          <w:sz w:val="28"/>
          <w:szCs w:val="28"/>
        </w:rPr>
        <w:t xml:space="preserve"> стоящая, чем где бы то ни было.</w:t>
      </w:r>
      <w:r w:rsidRPr="00154194">
        <w:rPr>
          <w:rFonts w:ascii="Times New Roman" w:hAnsi="Times New Roman" w:cs="Times New Roman"/>
          <w:sz w:val="28"/>
          <w:szCs w:val="28"/>
        </w:rPr>
        <w:t xml:space="preserve"> В процессе эволюции местных, локальных обществ, их трансформации в единое национальное общество нормандское завоевание</w:t>
      </w:r>
      <w:r>
        <w:rPr>
          <w:rFonts w:ascii="Times New Roman" w:hAnsi="Times New Roman" w:cs="Times New Roman"/>
          <w:sz w:val="28"/>
          <w:szCs w:val="28"/>
        </w:rPr>
        <w:t xml:space="preserve"> следует</w:t>
      </w:r>
      <w:r w:rsidRPr="00154194">
        <w:rPr>
          <w:rFonts w:ascii="Times New Roman" w:hAnsi="Times New Roman" w:cs="Times New Roman"/>
          <w:sz w:val="28"/>
          <w:szCs w:val="28"/>
        </w:rPr>
        <w:t xml:space="preserve"> считать исключительно важным моментом. Завоевание стало одним из отправных пунктов конституционной истории, потому как, нормандские короли, хотя и были порочными деспотами, но они смогли объединить английское королевство, чего не сделали англосаксонские монархи, и смогли дать Англии необходимую «дисциплину» и эффективное центральное управление, которое в дальнейшем шло рука об руку вместе с англосаксонским нас</w:t>
      </w:r>
      <w:r>
        <w:rPr>
          <w:rFonts w:ascii="Times New Roman" w:hAnsi="Times New Roman" w:cs="Times New Roman"/>
          <w:sz w:val="28"/>
          <w:szCs w:val="28"/>
        </w:rPr>
        <w:t>ледием общинного самоуправления</w:t>
      </w:r>
      <w:r w:rsidRPr="00154194">
        <w:rPr>
          <w:rFonts w:ascii="Times New Roman" w:hAnsi="Times New Roman" w:cs="Times New Roman"/>
          <w:sz w:val="28"/>
          <w:szCs w:val="28"/>
        </w:rPr>
        <w:t>.</w:t>
      </w:r>
    </w:p>
    <w:p w:rsidR="00287BB7" w:rsidRDefault="00287BB7" w:rsidP="00287BB7">
      <w:pPr>
        <w:pStyle w:val="a3"/>
        <w:spacing w:after="0" w:line="360" w:lineRule="auto"/>
        <w:ind w:left="0" w:firstLine="709"/>
        <w:jc w:val="both"/>
        <w:rPr>
          <w:rFonts w:ascii="Times New Roman" w:hAnsi="Times New Roman" w:cs="Times New Roman"/>
          <w:sz w:val="28"/>
          <w:szCs w:val="28"/>
        </w:rPr>
      </w:pPr>
      <w:r w:rsidRPr="00154194">
        <w:rPr>
          <w:rFonts w:ascii="Times New Roman" w:hAnsi="Times New Roman" w:cs="Times New Roman"/>
          <w:sz w:val="28"/>
          <w:szCs w:val="28"/>
        </w:rPr>
        <w:t xml:space="preserve">Нормандское завоевание внесло кардинальный поворот в ход конституционной истории Англии. Оно особо ознаменовало процесс конституционного становления тем, что здесь произошло наложение наиболее </w:t>
      </w:r>
      <w:r w:rsidRPr="00154194">
        <w:rPr>
          <w:rFonts w:ascii="Times New Roman" w:hAnsi="Times New Roman" w:cs="Times New Roman"/>
          <w:sz w:val="28"/>
          <w:szCs w:val="28"/>
        </w:rPr>
        <w:lastRenderedPageBreak/>
        <w:t xml:space="preserve">консолидированной нормандской </w:t>
      </w:r>
      <w:proofErr w:type="spellStart"/>
      <w:r w:rsidRPr="00154194">
        <w:rPr>
          <w:rFonts w:ascii="Times New Roman" w:hAnsi="Times New Roman" w:cs="Times New Roman"/>
          <w:sz w:val="28"/>
          <w:szCs w:val="28"/>
        </w:rPr>
        <w:t>суперструктуры</w:t>
      </w:r>
      <w:proofErr w:type="spellEnd"/>
      <w:r w:rsidRPr="00154194">
        <w:rPr>
          <w:rFonts w:ascii="Times New Roman" w:hAnsi="Times New Roman" w:cs="Times New Roman"/>
          <w:sz w:val="28"/>
          <w:szCs w:val="28"/>
        </w:rPr>
        <w:t xml:space="preserve"> на наиболее консолидированную англосаксон</w:t>
      </w:r>
      <w:r>
        <w:rPr>
          <w:rFonts w:ascii="Times New Roman" w:hAnsi="Times New Roman" w:cs="Times New Roman"/>
          <w:sz w:val="28"/>
          <w:szCs w:val="28"/>
        </w:rPr>
        <w:t>скую субструктуру</w:t>
      </w:r>
      <w:r w:rsidRPr="00154194">
        <w:rPr>
          <w:rFonts w:ascii="Times New Roman" w:hAnsi="Times New Roman" w:cs="Times New Roman"/>
          <w:sz w:val="28"/>
          <w:szCs w:val="28"/>
        </w:rPr>
        <w:t xml:space="preserve">. </w:t>
      </w:r>
      <w:r>
        <w:rPr>
          <w:rFonts w:ascii="Times New Roman" w:hAnsi="Times New Roman" w:cs="Times New Roman"/>
          <w:sz w:val="28"/>
          <w:szCs w:val="28"/>
        </w:rPr>
        <w:t>Х</w:t>
      </w:r>
      <w:r w:rsidRPr="00154194">
        <w:rPr>
          <w:rFonts w:ascii="Times New Roman" w:hAnsi="Times New Roman" w:cs="Times New Roman"/>
          <w:sz w:val="28"/>
          <w:szCs w:val="28"/>
        </w:rPr>
        <w:t>арактер и движущая сила английского конституционного развития определялись действием сильной королевской власти (</w:t>
      </w:r>
      <w:proofErr w:type="spellStart"/>
      <w:r w:rsidRPr="00154194">
        <w:rPr>
          <w:rFonts w:ascii="Times New Roman" w:hAnsi="Times New Roman" w:cs="Times New Roman"/>
          <w:sz w:val="28"/>
          <w:szCs w:val="28"/>
        </w:rPr>
        <w:t>kingship</w:t>
      </w:r>
      <w:proofErr w:type="spellEnd"/>
      <w:r w:rsidRPr="00154194">
        <w:rPr>
          <w:rFonts w:ascii="Times New Roman" w:hAnsi="Times New Roman" w:cs="Times New Roman"/>
          <w:sz w:val="28"/>
          <w:szCs w:val="28"/>
        </w:rPr>
        <w:t>) в «</w:t>
      </w:r>
      <w:proofErr w:type="spellStart"/>
      <w:r w:rsidRPr="00154194">
        <w:rPr>
          <w:rFonts w:ascii="Times New Roman" w:hAnsi="Times New Roman" w:cs="Times New Roman"/>
          <w:sz w:val="28"/>
          <w:szCs w:val="28"/>
        </w:rPr>
        <w:t>суперструктуре</w:t>
      </w:r>
      <w:proofErr w:type="spellEnd"/>
      <w:r w:rsidRPr="00154194">
        <w:rPr>
          <w:rFonts w:ascii="Times New Roman" w:hAnsi="Times New Roman" w:cs="Times New Roman"/>
          <w:sz w:val="28"/>
          <w:szCs w:val="28"/>
        </w:rPr>
        <w:t xml:space="preserve">», как он её называл, совместно с действием различных общинных групп в «субструктуре». </w:t>
      </w:r>
      <w:r>
        <w:rPr>
          <w:rFonts w:ascii="Times New Roman" w:hAnsi="Times New Roman" w:cs="Times New Roman"/>
          <w:sz w:val="28"/>
          <w:szCs w:val="28"/>
        </w:rPr>
        <w:t>Э</w:t>
      </w:r>
      <w:r w:rsidRPr="00154194">
        <w:rPr>
          <w:rFonts w:ascii="Times New Roman" w:hAnsi="Times New Roman" w:cs="Times New Roman"/>
          <w:sz w:val="28"/>
          <w:szCs w:val="28"/>
        </w:rPr>
        <w:t xml:space="preserve">ти две структуры были равнозначны и </w:t>
      </w:r>
      <w:proofErr w:type="spellStart"/>
      <w:r w:rsidRPr="00154194">
        <w:rPr>
          <w:rFonts w:ascii="Times New Roman" w:hAnsi="Times New Roman" w:cs="Times New Roman"/>
          <w:sz w:val="28"/>
          <w:szCs w:val="28"/>
        </w:rPr>
        <w:t>взаимодополняемы</w:t>
      </w:r>
      <w:proofErr w:type="spellEnd"/>
      <w:r w:rsidRPr="00154194">
        <w:rPr>
          <w:rFonts w:ascii="Times New Roman" w:hAnsi="Times New Roman" w:cs="Times New Roman"/>
          <w:sz w:val="28"/>
          <w:szCs w:val="28"/>
        </w:rPr>
        <w:t xml:space="preserve">, т.к. по воле нормандских королей в Англии было построено сильное централизованное государство, но одновременно не была прекращена практика созыва разно уровневых собраний, позднее активно задействованных в государственном механизме Генрихом I, особенно Генрихом II, и их преемниками. Введенный таким образом деспотичными нормандскими королями порядок </w:t>
      </w:r>
      <w:r>
        <w:rPr>
          <w:rFonts w:ascii="Times New Roman" w:hAnsi="Times New Roman" w:cs="Times New Roman"/>
          <w:sz w:val="28"/>
          <w:szCs w:val="28"/>
        </w:rPr>
        <w:t>стал</w:t>
      </w:r>
      <w:r w:rsidRPr="00154194">
        <w:rPr>
          <w:rFonts w:ascii="Times New Roman" w:hAnsi="Times New Roman" w:cs="Times New Roman"/>
          <w:sz w:val="28"/>
          <w:szCs w:val="28"/>
        </w:rPr>
        <w:t xml:space="preserve"> великим шагом на пути к конституционной системе, т.к. созданный механизм сам по себе стал ограничителем безнравственной тирании</w:t>
      </w:r>
      <w:r>
        <w:rPr>
          <w:rFonts w:ascii="Times New Roman" w:hAnsi="Times New Roman" w:cs="Times New Roman"/>
          <w:sz w:val="28"/>
          <w:szCs w:val="28"/>
        </w:rPr>
        <w:t xml:space="preserve"> </w:t>
      </w:r>
      <w:r w:rsidRPr="00600158">
        <w:rPr>
          <w:rFonts w:ascii="Times New Roman" w:hAnsi="Times New Roman" w:cs="Times New Roman"/>
          <w:sz w:val="28"/>
          <w:szCs w:val="28"/>
        </w:rPr>
        <w:t>[</w:t>
      </w:r>
      <w:r>
        <w:rPr>
          <w:rFonts w:ascii="Times New Roman" w:hAnsi="Times New Roman" w:cs="Times New Roman"/>
          <w:sz w:val="28"/>
          <w:szCs w:val="28"/>
        </w:rPr>
        <w:t>4</w:t>
      </w:r>
      <w:r w:rsidRPr="00600158">
        <w:rPr>
          <w:rFonts w:ascii="Times New Roman" w:hAnsi="Times New Roman" w:cs="Times New Roman"/>
          <w:sz w:val="28"/>
          <w:szCs w:val="28"/>
        </w:rPr>
        <w:t>]</w:t>
      </w:r>
      <w:r w:rsidRPr="00154194">
        <w:rPr>
          <w:rFonts w:ascii="Times New Roman" w:hAnsi="Times New Roman" w:cs="Times New Roman"/>
          <w:sz w:val="28"/>
          <w:szCs w:val="28"/>
        </w:rPr>
        <w:t>.</w:t>
      </w:r>
    </w:p>
    <w:p w:rsidR="00287BB7" w:rsidRDefault="00287BB7" w:rsidP="00287BB7">
      <w:pPr>
        <w:pStyle w:val="a3"/>
        <w:spacing w:after="0" w:line="360" w:lineRule="auto"/>
        <w:ind w:left="0" w:firstLine="709"/>
        <w:jc w:val="both"/>
        <w:rPr>
          <w:rFonts w:ascii="Times New Roman" w:hAnsi="Times New Roman" w:cs="Times New Roman"/>
          <w:sz w:val="28"/>
          <w:szCs w:val="28"/>
        </w:rPr>
      </w:pPr>
      <w:r w:rsidRPr="001D70A1">
        <w:rPr>
          <w:rFonts w:ascii="Times New Roman" w:hAnsi="Times New Roman" w:cs="Times New Roman"/>
          <w:sz w:val="28"/>
          <w:szCs w:val="28"/>
        </w:rPr>
        <w:t xml:space="preserve">Нормандский период, как известно, был эпохой роста новой административной системы, имеющей источник своей силы в королевской власти. Строение этой системы </w:t>
      </w:r>
      <w:r>
        <w:rPr>
          <w:rFonts w:ascii="Times New Roman" w:hAnsi="Times New Roman" w:cs="Times New Roman"/>
          <w:sz w:val="28"/>
          <w:szCs w:val="28"/>
        </w:rPr>
        <w:t>можно отличить</w:t>
      </w:r>
      <w:r w:rsidRPr="001D70A1">
        <w:rPr>
          <w:rFonts w:ascii="Times New Roman" w:hAnsi="Times New Roman" w:cs="Times New Roman"/>
          <w:sz w:val="28"/>
          <w:szCs w:val="28"/>
        </w:rPr>
        <w:t xml:space="preserve"> от системы более ранних и более поздних времён. </w:t>
      </w:r>
      <w:r>
        <w:rPr>
          <w:rFonts w:ascii="Times New Roman" w:hAnsi="Times New Roman" w:cs="Times New Roman"/>
          <w:sz w:val="28"/>
          <w:szCs w:val="28"/>
        </w:rPr>
        <w:t>В</w:t>
      </w:r>
      <w:r w:rsidRPr="001D70A1">
        <w:rPr>
          <w:rFonts w:ascii="Times New Roman" w:hAnsi="Times New Roman" w:cs="Times New Roman"/>
          <w:sz w:val="28"/>
          <w:szCs w:val="28"/>
        </w:rPr>
        <w:t xml:space="preserve"> более ранний период конституционная жизнь находилась на низших уровнях общества и медленно двигалась к высшим; в более поздний </w:t>
      </w:r>
      <w:r>
        <w:rPr>
          <w:rFonts w:ascii="Times New Roman" w:hAnsi="Times New Roman" w:cs="Times New Roman"/>
          <w:sz w:val="28"/>
          <w:szCs w:val="28"/>
        </w:rPr>
        <w:t>–</w:t>
      </w:r>
      <w:r w:rsidRPr="001D70A1">
        <w:rPr>
          <w:rFonts w:ascii="Times New Roman" w:hAnsi="Times New Roman" w:cs="Times New Roman"/>
          <w:sz w:val="28"/>
          <w:szCs w:val="28"/>
        </w:rPr>
        <w:t xml:space="preserve"> равновесие государственной системы сохранялось за счет регулирования баланса между народной свобод</w:t>
      </w:r>
      <w:r>
        <w:rPr>
          <w:rFonts w:ascii="Times New Roman" w:hAnsi="Times New Roman" w:cs="Times New Roman"/>
          <w:sz w:val="28"/>
          <w:szCs w:val="28"/>
        </w:rPr>
        <w:t>ой и административным давлением</w:t>
      </w:r>
      <w:r w:rsidRPr="001D70A1">
        <w:rPr>
          <w:rFonts w:ascii="Times New Roman" w:hAnsi="Times New Roman" w:cs="Times New Roman"/>
          <w:sz w:val="28"/>
          <w:szCs w:val="28"/>
        </w:rPr>
        <w:t xml:space="preserve">. </w:t>
      </w:r>
      <w:r>
        <w:rPr>
          <w:rFonts w:ascii="Times New Roman" w:hAnsi="Times New Roman" w:cs="Times New Roman"/>
          <w:sz w:val="28"/>
          <w:szCs w:val="28"/>
        </w:rPr>
        <w:t>С</w:t>
      </w:r>
      <w:r w:rsidRPr="001D70A1">
        <w:rPr>
          <w:rFonts w:ascii="Times New Roman" w:hAnsi="Times New Roman" w:cs="Times New Roman"/>
          <w:sz w:val="28"/>
          <w:szCs w:val="28"/>
        </w:rPr>
        <w:t>озидательную роль короны</w:t>
      </w:r>
      <w:r>
        <w:rPr>
          <w:rFonts w:ascii="Times New Roman" w:hAnsi="Times New Roman" w:cs="Times New Roman"/>
          <w:sz w:val="28"/>
          <w:szCs w:val="28"/>
        </w:rPr>
        <w:t xml:space="preserve"> проявлялась</w:t>
      </w:r>
      <w:r w:rsidRPr="001D70A1">
        <w:rPr>
          <w:rFonts w:ascii="Times New Roman" w:hAnsi="Times New Roman" w:cs="Times New Roman"/>
          <w:sz w:val="28"/>
          <w:szCs w:val="28"/>
        </w:rPr>
        <w:t xml:space="preserve"> в процессе возникновения английского парламента. </w:t>
      </w:r>
      <w:r>
        <w:rPr>
          <w:rFonts w:ascii="Times New Roman" w:hAnsi="Times New Roman" w:cs="Times New Roman"/>
          <w:sz w:val="28"/>
          <w:szCs w:val="28"/>
        </w:rPr>
        <w:t>П</w:t>
      </w:r>
      <w:r w:rsidRPr="001D70A1">
        <w:rPr>
          <w:rFonts w:ascii="Times New Roman" w:hAnsi="Times New Roman" w:cs="Times New Roman"/>
          <w:sz w:val="28"/>
          <w:szCs w:val="28"/>
        </w:rPr>
        <w:t xml:space="preserve">арламент явился плодом взаимодействия королевских и народных институтов. </w:t>
      </w:r>
      <w:r>
        <w:rPr>
          <w:rFonts w:ascii="Times New Roman" w:hAnsi="Times New Roman" w:cs="Times New Roman"/>
          <w:sz w:val="28"/>
          <w:szCs w:val="28"/>
        </w:rPr>
        <w:t>К</w:t>
      </w:r>
      <w:r w:rsidRPr="001D70A1">
        <w:rPr>
          <w:rFonts w:ascii="Times New Roman" w:hAnsi="Times New Roman" w:cs="Times New Roman"/>
          <w:sz w:val="28"/>
          <w:szCs w:val="28"/>
        </w:rPr>
        <w:t>ак бы параллельно ни шло развитие двоякого рода собраний, где ближайшие ленники феодального собственника составляли совет его баронов (</w:t>
      </w:r>
      <w:proofErr w:type="spellStart"/>
      <w:r w:rsidRPr="001D70A1">
        <w:rPr>
          <w:rFonts w:ascii="Times New Roman" w:hAnsi="Times New Roman" w:cs="Times New Roman"/>
          <w:sz w:val="28"/>
          <w:szCs w:val="28"/>
        </w:rPr>
        <w:t>Court-baron</w:t>
      </w:r>
      <w:proofErr w:type="spellEnd"/>
      <w:r w:rsidRPr="001D70A1">
        <w:rPr>
          <w:rFonts w:ascii="Times New Roman" w:hAnsi="Times New Roman" w:cs="Times New Roman"/>
          <w:sz w:val="28"/>
          <w:szCs w:val="28"/>
        </w:rPr>
        <w:t>), и всё население поместья - вечевой сход (</w:t>
      </w:r>
      <w:proofErr w:type="spellStart"/>
      <w:r w:rsidRPr="001D70A1">
        <w:rPr>
          <w:rFonts w:ascii="Times New Roman" w:hAnsi="Times New Roman" w:cs="Times New Roman"/>
          <w:sz w:val="28"/>
          <w:szCs w:val="28"/>
        </w:rPr>
        <w:t>Court-leet</w:t>
      </w:r>
      <w:proofErr w:type="spellEnd"/>
      <w:r w:rsidRPr="001D70A1">
        <w:rPr>
          <w:rFonts w:ascii="Times New Roman" w:hAnsi="Times New Roman" w:cs="Times New Roman"/>
          <w:sz w:val="28"/>
          <w:szCs w:val="28"/>
        </w:rPr>
        <w:t>), в конечном итоге происходило слияние народного и феодального элементов. Последнее наглядно показывал порядок формирования Великого Совета (</w:t>
      </w:r>
      <w:proofErr w:type="spellStart"/>
      <w:r w:rsidRPr="001D70A1">
        <w:rPr>
          <w:rFonts w:ascii="Times New Roman" w:hAnsi="Times New Roman" w:cs="Times New Roman"/>
          <w:sz w:val="28"/>
          <w:szCs w:val="28"/>
        </w:rPr>
        <w:t>Magnum</w:t>
      </w:r>
      <w:proofErr w:type="spellEnd"/>
      <w:r w:rsidRPr="001D70A1">
        <w:rPr>
          <w:rFonts w:ascii="Times New Roman" w:hAnsi="Times New Roman" w:cs="Times New Roman"/>
          <w:sz w:val="28"/>
          <w:szCs w:val="28"/>
        </w:rPr>
        <w:t xml:space="preserve"> </w:t>
      </w:r>
      <w:proofErr w:type="spellStart"/>
      <w:r w:rsidRPr="001D70A1">
        <w:rPr>
          <w:rFonts w:ascii="Times New Roman" w:hAnsi="Times New Roman" w:cs="Times New Roman"/>
          <w:sz w:val="28"/>
          <w:szCs w:val="28"/>
        </w:rPr>
        <w:t>Consilium</w:t>
      </w:r>
      <w:proofErr w:type="spellEnd"/>
      <w:r w:rsidRPr="001D70A1">
        <w:rPr>
          <w:rFonts w:ascii="Times New Roman" w:hAnsi="Times New Roman" w:cs="Times New Roman"/>
          <w:sz w:val="28"/>
          <w:szCs w:val="28"/>
        </w:rPr>
        <w:t>), который юридически был установлен Великой Хартией Вольностей в 1215 г.</w:t>
      </w:r>
    </w:p>
    <w:p w:rsidR="00287BB7" w:rsidRDefault="00287BB7" w:rsidP="00287BB7">
      <w:pPr>
        <w:pStyle w:val="a3"/>
        <w:spacing w:after="0" w:line="360" w:lineRule="auto"/>
        <w:ind w:left="0" w:firstLine="709"/>
        <w:jc w:val="both"/>
        <w:rPr>
          <w:rFonts w:ascii="Times New Roman" w:hAnsi="Times New Roman" w:cs="Times New Roman"/>
          <w:sz w:val="28"/>
          <w:szCs w:val="28"/>
        </w:rPr>
      </w:pPr>
      <w:r w:rsidRPr="001D70A1">
        <w:rPr>
          <w:rFonts w:ascii="Times New Roman" w:hAnsi="Times New Roman" w:cs="Times New Roman"/>
          <w:sz w:val="28"/>
          <w:szCs w:val="28"/>
        </w:rPr>
        <w:lastRenderedPageBreak/>
        <w:t xml:space="preserve">В правление трёх нормандских королей (Вильгельма I, Генриха Рыжего и Генриха I) </w:t>
      </w:r>
      <w:r>
        <w:rPr>
          <w:rFonts w:ascii="Times New Roman" w:hAnsi="Times New Roman" w:cs="Times New Roman"/>
          <w:sz w:val="28"/>
          <w:szCs w:val="28"/>
        </w:rPr>
        <w:t>наблюдается</w:t>
      </w:r>
      <w:r w:rsidRPr="001D70A1">
        <w:rPr>
          <w:rFonts w:ascii="Times New Roman" w:hAnsi="Times New Roman" w:cs="Times New Roman"/>
          <w:sz w:val="28"/>
          <w:szCs w:val="28"/>
        </w:rPr>
        <w:t xml:space="preserve"> процесс объединения английской нации, чрезвычайно необходимый для дальнейшего конституционного роста Англии. </w:t>
      </w:r>
      <w:r>
        <w:rPr>
          <w:rFonts w:ascii="Times New Roman" w:hAnsi="Times New Roman" w:cs="Times New Roman"/>
          <w:sz w:val="28"/>
          <w:szCs w:val="28"/>
        </w:rPr>
        <w:t>Э</w:t>
      </w:r>
      <w:r w:rsidRPr="001D70A1">
        <w:rPr>
          <w:rFonts w:ascii="Times New Roman" w:hAnsi="Times New Roman" w:cs="Times New Roman"/>
          <w:sz w:val="28"/>
          <w:szCs w:val="28"/>
        </w:rPr>
        <w:t xml:space="preserve">то объединение было возможным только в ходе взаимопроникновения, переплетения административного нормандского механизма с местным, провинциальным англосаксонским организмом, которые обоюдно нуждались друг в друге. Прослеживая их объединение в языке, в налогообложении, в законодательном процессе и в государственных структурах, </w:t>
      </w:r>
      <w:r>
        <w:rPr>
          <w:rFonts w:ascii="Times New Roman" w:hAnsi="Times New Roman" w:cs="Times New Roman"/>
          <w:sz w:val="28"/>
          <w:szCs w:val="28"/>
        </w:rPr>
        <w:t xml:space="preserve">отмечается </w:t>
      </w:r>
      <w:r w:rsidRPr="001D70A1">
        <w:rPr>
          <w:rFonts w:ascii="Times New Roman" w:hAnsi="Times New Roman" w:cs="Times New Roman"/>
          <w:sz w:val="28"/>
          <w:szCs w:val="28"/>
        </w:rPr>
        <w:t xml:space="preserve">органичность этого процесса и так или иначе </w:t>
      </w:r>
      <w:r>
        <w:rPr>
          <w:rFonts w:ascii="Times New Roman" w:hAnsi="Times New Roman" w:cs="Times New Roman"/>
          <w:sz w:val="28"/>
          <w:szCs w:val="28"/>
        </w:rPr>
        <w:t>его национальная</w:t>
      </w:r>
      <w:r w:rsidRPr="001D70A1">
        <w:rPr>
          <w:rFonts w:ascii="Times New Roman" w:hAnsi="Times New Roman" w:cs="Times New Roman"/>
          <w:sz w:val="28"/>
          <w:szCs w:val="28"/>
        </w:rPr>
        <w:t xml:space="preserve"> исключительность. </w:t>
      </w:r>
      <w:r>
        <w:rPr>
          <w:rFonts w:ascii="Times New Roman" w:hAnsi="Times New Roman" w:cs="Times New Roman"/>
          <w:sz w:val="28"/>
          <w:szCs w:val="28"/>
        </w:rPr>
        <w:t>По</w:t>
      </w:r>
      <w:r w:rsidRPr="001D70A1">
        <w:rPr>
          <w:rFonts w:ascii="Times New Roman" w:hAnsi="Times New Roman" w:cs="Times New Roman"/>
          <w:sz w:val="28"/>
          <w:szCs w:val="28"/>
        </w:rPr>
        <w:t xml:space="preserve"> аналогии с есте</w:t>
      </w:r>
      <w:r>
        <w:rPr>
          <w:rFonts w:ascii="Times New Roman" w:hAnsi="Times New Roman" w:cs="Times New Roman"/>
          <w:sz w:val="28"/>
          <w:szCs w:val="28"/>
        </w:rPr>
        <w:t>ственно-природным процессом, этот процесс можно определить,</w:t>
      </w:r>
      <w:r w:rsidRPr="001D70A1">
        <w:rPr>
          <w:rFonts w:ascii="Times New Roman" w:hAnsi="Times New Roman" w:cs="Times New Roman"/>
          <w:sz w:val="28"/>
          <w:szCs w:val="28"/>
        </w:rPr>
        <w:t xml:space="preserve"> как «химический», но никак не «механический», т.к. небольшое вливание норманнов оказало воздействие на всю систему англичан, но окончательное соединение получилось отличным от одного и от другого, т.е. </w:t>
      </w:r>
      <w:r>
        <w:rPr>
          <w:rFonts w:ascii="Times New Roman" w:hAnsi="Times New Roman" w:cs="Times New Roman"/>
          <w:sz w:val="28"/>
          <w:szCs w:val="28"/>
        </w:rPr>
        <w:t>англосаксонского и нормандского.</w:t>
      </w:r>
      <w:r w:rsidRPr="001D70A1">
        <w:rPr>
          <w:rFonts w:ascii="Times New Roman" w:hAnsi="Times New Roman" w:cs="Times New Roman"/>
          <w:sz w:val="28"/>
          <w:szCs w:val="28"/>
        </w:rPr>
        <w:t xml:space="preserve"> Однако конституционная история Англии этим не исчерпывалась.</w:t>
      </w:r>
    </w:p>
    <w:p w:rsidR="00287BB7" w:rsidRPr="001D70A1" w:rsidRDefault="00287BB7" w:rsidP="00287BB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Изменения, произошедшие в общ</w:t>
      </w:r>
      <w:r w:rsidRPr="001D70A1">
        <w:rPr>
          <w:rFonts w:ascii="Times New Roman" w:hAnsi="Times New Roman" w:cs="Times New Roman"/>
          <w:sz w:val="28"/>
          <w:szCs w:val="28"/>
        </w:rPr>
        <w:t>ественном и государственном устройстве Англии после нормандского завоевания, были значительными. За счет этих изменений упорядоченным оказался весь строй тогдашней жизни англичан. Все государственные должности стали нормандскими, все владения - феодальными, национальный совет (</w:t>
      </w:r>
      <w:proofErr w:type="spellStart"/>
      <w:r w:rsidRPr="001D70A1">
        <w:rPr>
          <w:rFonts w:ascii="Times New Roman" w:hAnsi="Times New Roman" w:cs="Times New Roman"/>
          <w:sz w:val="28"/>
          <w:szCs w:val="28"/>
        </w:rPr>
        <w:t>витенагемот</w:t>
      </w:r>
      <w:proofErr w:type="spellEnd"/>
      <w:r w:rsidRPr="001D70A1">
        <w:rPr>
          <w:rFonts w:ascii="Times New Roman" w:hAnsi="Times New Roman" w:cs="Times New Roman"/>
          <w:sz w:val="28"/>
          <w:szCs w:val="28"/>
        </w:rPr>
        <w:t>) превратился в верховный суд королевских вассалов (</w:t>
      </w:r>
      <w:proofErr w:type="spellStart"/>
      <w:r w:rsidRPr="001D70A1">
        <w:rPr>
          <w:rFonts w:ascii="Times New Roman" w:hAnsi="Times New Roman" w:cs="Times New Roman"/>
          <w:sz w:val="28"/>
          <w:szCs w:val="28"/>
        </w:rPr>
        <w:t>curia</w:t>
      </w:r>
      <w:proofErr w:type="spellEnd"/>
      <w:r w:rsidRPr="001D70A1">
        <w:rPr>
          <w:rFonts w:ascii="Times New Roman" w:hAnsi="Times New Roman" w:cs="Times New Roman"/>
          <w:sz w:val="28"/>
          <w:szCs w:val="28"/>
        </w:rPr>
        <w:t xml:space="preserve"> </w:t>
      </w:r>
      <w:proofErr w:type="spellStart"/>
      <w:r w:rsidRPr="001D70A1">
        <w:rPr>
          <w:rFonts w:ascii="Times New Roman" w:hAnsi="Times New Roman" w:cs="Times New Roman"/>
          <w:sz w:val="28"/>
          <w:szCs w:val="28"/>
        </w:rPr>
        <w:t>regis</w:t>
      </w:r>
      <w:proofErr w:type="spellEnd"/>
      <w:r w:rsidRPr="001D70A1">
        <w:rPr>
          <w:rFonts w:ascii="Times New Roman" w:hAnsi="Times New Roman" w:cs="Times New Roman"/>
          <w:sz w:val="28"/>
          <w:szCs w:val="28"/>
        </w:rPr>
        <w:t xml:space="preserve">), а король, как верховный феодальный лорд, стал источником всякой юрисдикции. Характеризуя короля после нормандского завоевания, </w:t>
      </w:r>
      <w:r>
        <w:rPr>
          <w:rFonts w:ascii="Times New Roman" w:hAnsi="Times New Roman" w:cs="Times New Roman"/>
          <w:sz w:val="28"/>
          <w:szCs w:val="28"/>
        </w:rPr>
        <w:t>можно сказать</w:t>
      </w:r>
      <w:r w:rsidRPr="001D70A1">
        <w:rPr>
          <w:rFonts w:ascii="Times New Roman" w:hAnsi="Times New Roman" w:cs="Times New Roman"/>
          <w:sz w:val="28"/>
          <w:szCs w:val="28"/>
        </w:rPr>
        <w:t>, что он по-прежнему, как и в англосаксонский период являлся избранным главой нации, но уже был и верховным правителем всей страны, источником правосудия, который имел решающий голос в призыве к такой беспристрастности, какую он желал использовать как верховный судья своих собственных н</w:t>
      </w:r>
      <w:r>
        <w:rPr>
          <w:rFonts w:ascii="Times New Roman" w:hAnsi="Times New Roman" w:cs="Times New Roman"/>
          <w:sz w:val="28"/>
          <w:szCs w:val="28"/>
        </w:rPr>
        <w:t>ужд и методов их удовлетворения</w:t>
      </w:r>
      <w:r w:rsidRPr="001D70A1">
        <w:rPr>
          <w:rFonts w:ascii="Times New Roman" w:hAnsi="Times New Roman" w:cs="Times New Roman"/>
          <w:sz w:val="28"/>
          <w:szCs w:val="28"/>
        </w:rPr>
        <w:t>. Король в глазах был деспотом, т.к. ещё не существовало силы, способной конституционно его контролировать. И для того, чтобы конституционный строй в Англии, в конечном счете</w:t>
      </w:r>
      <w:r>
        <w:rPr>
          <w:rFonts w:ascii="Times New Roman" w:hAnsi="Times New Roman" w:cs="Times New Roman"/>
          <w:sz w:val="28"/>
          <w:szCs w:val="28"/>
        </w:rPr>
        <w:t xml:space="preserve">, состоялся английскому </w:t>
      </w:r>
      <w:r>
        <w:rPr>
          <w:rFonts w:ascii="Times New Roman" w:hAnsi="Times New Roman" w:cs="Times New Roman"/>
          <w:sz w:val="28"/>
          <w:szCs w:val="28"/>
        </w:rPr>
        <w:lastRenderedPageBreak/>
        <w:t>народу</w:t>
      </w:r>
      <w:r w:rsidRPr="001D70A1">
        <w:rPr>
          <w:rFonts w:ascii="Times New Roman" w:hAnsi="Times New Roman" w:cs="Times New Roman"/>
          <w:sz w:val="28"/>
          <w:szCs w:val="28"/>
        </w:rPr>
        <w:t>, ещё предстояло усилить свою государственность и достичь такого социального уровня, когда единая нация действительно могла быть способна на плодотворное участие в государственной деятельности, и. кроме того, когда она, имея такую способность, активно старалась её реализовать</w:t>
      </w:r>
      <w:r>
        <w:rPr>
          <w:rFonts w:ascii="Times New Roman" w:hAnsi="Times New Roman" w:cs="Times New Roman"/>
          <w:sz w:val="28"/>
          <w:szCs w:val="28"/>
        </w:rPr>
        <w:t xml:space="preserve"> </w:t>
      </w:r>
      <w:r w:rsidRPr="00600158">
        <w:rPr>
          <w:rFonts w:ascii="Times New Roman" w:hAnsi="Times New Roman" w:cs="Times New Roman"/>
          <w:sz w:val="28"/>
          <w:szCs w:val="28"/>
        </w:rPr>
        <w:t>[</w:t>
      </w:r>
      <w:r>
        <w:rPr>
          <w:rFonts w:ascii="Times New Roman" w:hAnsi="Times New Roman" w:cs="Times New Roman"/>
          <w:sz w:val="28"/>
          <w:szCs w:val="28"/>
        </w:rPr>
        <w:t>5</w:t>
      </w:r>
      <w:r w:rsidRPr="00600158">
        <w:rPr>
          <w:rFonts w:ascii="Times New Roman" w:hAnsi="Times New Roman" w:cs="Times New Roman"/>
          <w:sz w:val="28"/>
          <w:szCs w:val="28"/>
        </w:rPr>
        <w:t>]</w:t>
      </w:r>
      <w:r w:rsidRPr="001D70A1">
        <w:rPr>
          <w:rFonts w:ascii="Times New Roman" w:hAnsi="Times New Roman" w:cs="Times New Roman"/>
          <w:sz w:val="28"/>
          <w:szCs w:val="28"/>
        </w:rPr>
        <w:t>.</w:t>
      </w:r>
    </w:p>
    <w:p w:rsidR="00287BB7" w:rsidRPr="00600158" w:rsidRDefault="00287BB7" w:rsidP="00287BB7">
      <w:pPr>
        <w:pStyle w:val="a3"/>
        <w:spacing w:after="0" w:line="360" w:lineRule="auto"/>
        <w:ind w:left="0" w:firstLine="709"/>
        <w:jc w:val="both"/>
        <w:rPr>
          <w:rFonts w:ascii="Times New Roman" w:hAnsi="Times New Roman" w:cs="Times New Roman"/>
          <w:sz w:val="28"/>
          <w:szCs w:val="28"/>
        </w:rPr>
      </w:pPr>
      <w:r w:rsidRPr="001D70A1">
        <w:rPr>
          <w:rFonts w:ascii="Times New Roman" w:hAnsi="Times New Roman" w:cs="Times New Roman"/>
          <w:sz w:val="28"/>
          <w:szCs w:val="28"/>
        </w:rPr>
        <w:t xml:space="preserve">Единственным способом влияния на потомков Завоевателя и сохранения форм и реальности древней свободы </w:t>
      </w:r>
      <w:r>
        <w:rPr>
          <w:rFonts w:ascii="Times New Roman" w:hAnsi="Times New Roman" w:cs="Times New Roman"/>
          <w:sz w:val="28"/>
          <w:szCs w:val="28"/>
        </w:rPr>
        <w:t>можно считать</w:t>
      </w:r>
      <w:r w:rsidRPr="001D70A1">
        <w:rPr>
          <w:rFonts w:ascii="Times New Roman" w:hAnsi="Times New Roman" w:cs="Times New Roman"/>
          <w:sz w:val="28"/>
          <w:szCs w:val="28"/>
        </w:rPr>
        <w:t xml:space="preserve"> выборность престолонаследия, которая по необходимости не была отвергнута. </w:t>
      </w:r>
      <w:r>
        <w:rPr>
          <w:rFonts w:ascii="Times New Roman" w:hAnsi="Times New Roman" w:cs="Times New Roman"/>
          <w:sz w:val="28"/>
          <w:szCs w:val="28"/>
        </w:rPr>
        <w:t>В</w:t>
      </w:r>
      <w:r w:rsidRPr="001D70A1">
        <w:rPr>
          <w:rFonts w:ascii="Times New Roman" w:hAnsi="Times New Roman" w:cs="Times New Roman"/>
          <w:sz w:val="28"/>
          <w:szCs w:val="28"/>
        </w:rPr>
        <w:t>ыборность короны, несмотря на большую её формальность, обеспечивала важное признание прав нации и обязанностей короля как п</w:t>
      </w:r>
      <w:r>
        <w:rPr>
          <w:rFonts w:ascii="Times New Roman" w:hAnsi="Times New Roman" w:cs="Times New Roman"/>
          <w:sz w:val="28"/>
          <w:szCs w:val="28"/>
        </w:rPr>
        <w:t>ротивовес наследственному праву.</w:t>
      </w:r>
      <w:r w:rsidRPr="001D70A1">
        <w:rPr>
          <w:rFonts w:ascii="Times New Roman" w:hAnsi="Times New Roman" w:cs="Times New Roman"/>
          <w:sz w:val="28"/>
          <w:szCs w:val="28"/>
        </w:rPr>
        <w:t xml:space="preserve"> «Если бы потомки Завоевателя, - </w:t>
      </w:r>
      <w:r>
        <w:rPr>
          <w:rFonts w:ascii="Times New Roman" w:hAnsi="Times New Roman" w:cs="Times New Roman"/>
          <w:sz w:val="28"/>
          <w:szCs w:val="28"/>
        </w:rPr>
        <w:t>как говорил</w:t>
      </w:r>
      <w:r w:rsidRPr="001D70A1">
        <w:rPr>
          <w:rFonts w:ascii="Times New Roman" w:hAnsi="Times New Roman" w:cs="Times New Roman"/>
          <w:sz w:val="28"/>
          <w:szCs w:val="28"/>
        </w:rPr>
        <w:t xml:space="preserve"> У. </w:t>
      </w:r>
      <w:proofErr w:type="spellStart"/>
      <w:r w:rsidRPr="001D70A1">
        <w:rPr>
          <w:rFonts w:ascii="Times New Roman" w:hAnsi="Times New Roman" w:cs="Times New Roman"/>
          <w:sz w:val="28"/>
          <w:szCs w:val="28"/>
        </w:rPr>
        <w:t>Стеббс</w:t>
      </w:r>
      <w:proofErr w:type="spellEnd"/>
      <w:r w:rsidRPr="001D70A1">
        <w:rPr>
          <w:rFonts w:ascii="Times New Roman" w:hAnsi="Times New Roman" w:cs="Times New Roman"/>
          <w:sz w:val="28"/>
          <w:szCs w:val="28"/>
        </w:rPr>
        <w:t>, - следовали один за другим просто по наследственному праву, то, несомненно, форма и реальность древней свободы была бы погублена. Однако в Англии сохранялась традиция выборности престолонаследника; соответствующим образом проводилась коронация монарха, и в форме хартии он приносил нар</w:t>
      </w:r>
      <w:r>
        <w:rPr>
          <w:rFonts w:ascii="Times New Roman" w:hAnsi="Times New Roman" w:cs="Times New Roman"/>
          <w:sz w:val="28"/>
          <w:szCs w:val="28"/>
        </w:rPr>
        <w:t xml:space="preserve">оду клятву хорошего правления» </w:t>
      </w:r>
      <w:r w:rsidRPr="00600158">
        <w:rPr>
          <w:rFonts w:ascii="Times New Roman" w:hAnsi="Times New Roman" w:cs="Times New Roman"/>
          <w:sz w:val="28"/>
          <w:szCs w:val="28"/>
        </w:rPr>
        <w:t>[</w:t>
      </w:r>
      <w:r>
        <w:rPr>
          <w:rFonts w:ascii="Times New Roman" w:hAnsi="Times New Roman" w:cs="Times New Roman"/>
          <w:sz w:val="28"/>
          <w:szCs w:val="28"/>
        </w:rPr>
        <w:t>1</w:t>
      </w:r>
      <w:r w:rsidRPr="00600158">
        <w:rPr>
          <w:rFonts w:ascii="Times New Roman" w:hAnsi="Times New Roman" w:cs="Times New Roman"/>
          <w:sz w:val="28"/>
          <w:szCs w:val="28"/>
        </w:rPr>
        <w:t>]</w:t>
      </w:r>
      <w:r>
        <w:rPr>
          <w:rFonts w:ascii="Times New Roman" w:hAnsi="Times New Roman" w:cs="Times New Roman"/>
          <w:sz w:val="28"/>
          <w:szCs w:val="28"/>
        </w:rPr>
        <w:t>.</w:t>
      </w:r>
    </w:p>
    <w:p w:rsidR="00287BB7" w:rsidRDefault="00287BB7" w:rsidP="00287BB7">
      <w:pPr>
        <w:pStyle w:val="a3"/>
        <w:spacing w:after="0" w:line="360" w:lineRule="auto"/>
        <w:ind w:left="0" w:firstLine="709"/>
        <w:jc w:val="both"/>
        <w:rPr>
          <w:rFonts w:ascii="Times New Roman" w:hAnsi="Times New Roman" w:cs="Times New Roman"/>
          <w:sz w:val="28"/>
          <w:szCs w:val="28"/>
        </w:rPr>
      </w:pPr>
      <w:r w:rsidRPr="001D70A1">
        <w:rPr>
          <w:rFonts w:ascii="Times New Roman" w:hAnsi="Times New Roman" w:cs="Times New Roman"/>
          <w:sz w:val="28"/>
          <w:szCs w:val="28"/>
        </w:rPr>
        <w:t xml:space="preserve">В развитой нормандскими королями </w:t>
      </w:r>
      <w:proofErr w:type="spellStart"/>
      <w:r w:rsidRPr="001D70A1">
        <w:rPr>
          <w:rFonts w:ascii="Times New Roman" w:hAnsi="Times New Roman" w:cs="Times New Roman"/>
          <w:sz w:val="28"/>
          <w:szCs w:val="28"/>
        </w:rPr>
        <w:t>curia</w:t>
      </w:r>
      <w:proofErr w:type="spellEnd"/>
      <w:r w:rsidRPr="001D70A1">
        <w:rPr>
          <w:rFonts w:ascii="Times New Roman" w:hAnsi="Times New Roman" w:cs="Times New Roman"/>
          <w:sz w:val="28"/>
          <w:szCs w:val="28"/>
        </w:rPr>
        <w:t xml:space="preserve"> </w:t>
      </w:r>
      <w:proofErr w:type="spellStart"/>
      <w:r w:rsidRPr="001D70A1">
        <w:rPr>
          <w:rFonts w:ascii="Times New Roman" w:hAnsi="Times New Roman" w:cs="Times New Roman"/>
          <w:sz w:val="28"/>
          <w:szCs w:val="28"/>
        </w:rPr>
        <w:t>regis</w:t>
      </w:r>
      <w:proofErr w:type="spellEnd"/>
      <w:r w:rsidRPr="001D70A1">
        <w:rPr>
          <w:rFonts w:ascii="Times New Roman" w:hAnsi="Times New Roman" w:cs="Times New Roman"/>
          <w:sz w:val="28"/>
          <w:szCs w:val="28"/>
        </w:rPr>
        <w:t xml:space="preserve"> </w:t>
      </w:r>
      <w:r>
        <w:rPr>
          <w:rFonts w:ascii="Times New Roman" w:hAnsi="Times New Roman" w:cs="Times New Roman"/>
          <w:sz w:val="28"/>
          <w:szCs w:val="28"/>
        </w:rPr>
        <w:t>видится</w:t>
      </w:r>
      <w:r w:rsidRPr="001D70A1">
        <w:rPr>
          <w:rFonts w:ascii="Times New Roman" w:hAnsi="Times New Roman" w:cs="Times New Roman"/>
          <w:sz w:val="28"/>
          <w:szCs w:val="28"/>
        </w:rPr>
        <w:t xml:space="preserve"> зародыш всей позднейшей системы английской центральной администрации. Основным приоритетом </w:t>
      </w:r>
      <w:proofErr w:type="spellStart"/>
      <w:r w:rsidRPr="001D70A1">
        <w:rPr>
          <w:rFonts w:ascii="Times New Roman" w:hAnsi="Times New Roman" w:cs="Times New Roman"/>
          <w:sz w:val="28"/>
          <w:szCs w:val="28"/>
        </w:rPr>
        <w:t>curia</w:t>
      </w:r>
      <w:proofErr w:type="spellEnd"/>
      <w:r w:rsidRPr="001D70A1">
        <w:rPr>
          <w:rFonts w:ascii="Times New Roman" w:hAnsi="Times New Roman" w:cs="Times New Roman"/>
          <w:sz w:val="28"/>
          <w:szCs w:val="28"/>
        </w:rPr>
        <w:t xml:space="preserve"> </w:t>
      </w:r>
      <w:proofErr w:type="spellStart"/>
      <w:r w:rsidRPr="001D70A1">
        <w:rPr>
          <w:rFonts w:ascii="Times New Roman" w:hAnsi="Times New Roman" w:cs="Times New Roman"/>
          <w:sz w:val="28"/>
          <w:szCs w:val="28"/>
        </w:rPr>
        <w:t>regis</w:t>
      </w:r>
      <w:proofErr w:type="spellEnd"/>
      <w:r w:rsidRPr="001D70A1">
        <w:rPr>
          <w:rFonts w:ascii="Times New Roman" w:hAnsi="Times New Roman" w:cs="Times New Roman"/>
          <w:sz w:val="28"/>
          <w:szCs w:val="28"/>
        </w:rPr>
        <w:t xml:space="preserve"> являлось осуществление ею судебных функций, как верховного суда королевства. Наряду с </w:t>
      </w:r>
      <w:proofErr w:type="spellStart"/>
      <w:r w:rsidRPr="001D70A1">
        <w:rPr>
          <w:rFonts w:ascii="Times New Roman" w:hAnsi="Times New Roman" w:cs="Times New Roman"/>
          <w:sz w:val="28"/>
          <w:szCs w:val="28"/>
        </w:rPr>
        <w:t>curia</w:t>
      </w:r>
      <w:proofErr w:type="spellEnd"/>
      <w:r w:rsidRPr="001D70A1">
        <w:rPr>
          <w:rFonts w:ascii="Times New Roman" w:hAnsi="Times New Roman" w:cs="Times New Roman"/>
          <w:sz w:val="28"/>
          <w:szCs w:val="28"/>
        </w:rPr>
        <w:t xml:space="preserve"> </w:t>
      </w:r>
      <w:proofErr w:type="spellStart"/>
      <w:r w:rsidRPr="001D70A1">
        <w:rPr>
          <w:rFonts w:ascii="Times New Roman" w:hAnsi="Times New Roman" w:cs="Times New Roman"/>
          <w:sz w:val="28"/>
          <w:szCs w:val="28"/>
        </w:rPr>
        <w:t>regis</w:t>
      </w:r>
      <w:proofErr w:type="spellEnd"/>
      <w:r w:rsidRPr="001D70A1">
        <w:rPr>
          <w:rFonts w:ascii="Times New Roman" w:hAnsi="Times New Roman" w:cs="Times New Roman"/>
          <w:sz w:val="28"/>
          <w:szCs w:val="28"/>
        </w:rPr>
        <w:t xml:space="preserve"> при короле действовал верховный совет королевских вассалов </w:t>
      </w:r>
      <w:proofErr w:type="spellStart"/>
      <w:r w:rsidRPr="001D70A1">
        <w:rPr>
          <w:rFonts w:ascii="Times New Roman" w:hAnsi="Times New Roman" w:cs="Times New Roman"/>
          <w:sz w:val="28"/>
          <w:szCs w:val="28"/>
        </w:rPr>
        <w:t>Magnum</w:t>
      </w:r>
      <w:proofErr w:type="spellEnd"/>
      <w:r w:rsidRPr="001D70A1">
        <w:rPr>
          <w:rFonts w:ascii="Times New Roman" w:hAnsi="Times New Roman" w:cs="Times New Roman"/>
          <w:sz w:val="28"/>
          <w:szCs w:val="28"/>
        </w:rPr>
        <w:t xml:space="preserve"> </w:t>
      </w:r>
      <w:proofErr w:type="spellStart"/>
      <w:r w:rsidRPr="001D70A1">
        <w:rPr>
          <w:rFonts w:ascii="Times New Roman" w:hAnsi="Times New Roman" w:cs="Times New Roman"/>
          <w:sz w:val="28"/>
          <w:szCs w:val="28"/>
        </w:rPr>
        <w:t>Concilium</w:t>
      </w:r>
      <w:proofErr w:type="spellEnd"/>
      <w:r w:rsidRPr="001D70A1">
        <w:rPr>
          <w:rFonts w:ascii="Times New Roman" w:hAnsi="Times New Roman" w:cs="Times New Roman"/>
          <w:sz w:val="28"/>
          <w:szCs w:val="28"/>
        </w:rPr>
        <w:t>, куда естественно входили архиепископы, епископы, аббаты</w:t>
      </w:r>
      <w:r>
        <w:rPr>
          <w:rFonts w:ascii="Times New Roman" w:hAnsi="Times New Roman" w:cs="Times New Roman"/>
          <w:sz w:val="28"/>
          <w:szCs w:val="28"/>
        </w:rPr>
        <w:t>, графы, бароны и рыцари, т.е.</w:t>
      </w:r>
      <w:r w:rsidRPr="001D70A1">
        <w:rPr>
          <w:rFonts w:ascii="Times New Roman" w:hAnsi="Times New Roman" w:cs="Times New Roman"/>
          <w:sz w:val="28"/>
          <w:szCs w:val="28"/>
        </w:rPr>
        <w:t xml:space="preserve"> лица высшего класса, формально созываемые для обсужд</w:t>
      </w:r>
      <w:r>
        <w:rPr>
          <w:rFonts w:ascii="Times New Roman" w:hAnsi="Times New Roman" w:cs="Times New Roman"/>
          <w:sz w:val="28"/>
          <w:szCs w:val="28"/>
        </w:rPr>
        <w:t>ения важнейших дел государства. Какого-либо представитель</w:t>
      </w:r>
      <w:r w:rsidRPr="001D70A1">
        <w:rPr>
          <w:rFonts w:ascii="Times New Roman" w:hAnsi="Times New Roman" w:cs="Times New Roman"/>
          <w:sz w:val="28"/>
          <w:szCs w:val="28"/>
        </w:rPr>
        <w:t>ства свободных держателей в такой нац</w:t>
      </w:r>
      <w:r>
        <w:rPr>
          <w:rFonts w:ascii="Times New Roman" w:hAnsi="Times New Roman" w:cs="Times New Roman"/>
          <w:sz w:val="28"/>
          <w:szCs w:val="28"/>
        </w:rPr>
        <w:t xml:space="preserve">иональный совет не допускалось. </w:t>
      </w:r>
      <w:r w:rsidRPr="001D70A1">
        <w:rPr>
          <w:rFonts w:ascii="Times New Roman" w:hAnsi="Times New Roman" w:cs="Times New Roman"/>
          <w:sz w:val="28"/>
          <w:szCs w:val="28"/>
        </w:rPr>
        <w:t>Народ, если его туда когда-либо приглашали, должен был только выслушивать и исполнять принятые на совете решения. Совет этот находился в прямой зависимости от воли короля, как и другие подобного рода советы, созываемые короной. Законодательное влияние совета могло состоять лишь в известной формуле, применяемой к изданию королевских хартий «с совета и с согласия». Эта формула «с совета и согл</w:t>
      </w:r>
      <w:r>
        <w:rPr>
          <w:rFonts w:ascii="Times New Roman" w:hAnsi="Times New Roman" w:cs="Times New Roman"/>
          <w:sz w:val="28"/>
          <w:szCs w:val="28"/>
        </w:rPr>
        <w:t xml:space="preserve">асия» в английской конституции </w:t>
      </w:r>
      <w:r w:rsidRPr="001D70A1">
        <w:rPr>
          <w:rFonts w:ascii="Times New Roman" w:hAnsi="Times New Roman" w:cs="Times New Roman"/>
          <w:sz w:val="28"/>
          <w:szCs w:val="28"/>
        </w:rPr>
        <w:t xml:space="preserve">была очень значима, т.к. она имела </w:t>
      </w:r>
      <w:r w:rsidRPr="001D70A1">
        <w:rPr>
          <w:rFonts w:ascii="Times New Roman" w:hAnsi="Times New Roman" w:cs="Times New Roman"/>
          <w:sz w:val="28"/>
          <w:szCs w:val="28"/>
        </w:rPr>
        <w:lastRenderedPageBreak/>
        <w:t xml:space="preserve">древнее тевтонское происхождение, противостояла доктрине императорского Рима и являлась, хотя формальным, но выражением участия народа в законотворчестве и выражением его влияния на деятельность королевской власти. Корона вынуждена была считаться с этим древним обычаем, хотя по сути он не мешал ей целиком концентрировать реальную власть в своих руках. В таких условиях единственным оплотом народа при возвышающемся неограниченном деспотизме английских королей, по мнению У. </w:t>
      </w:r>
      <w:proofErr w:type="spellStart"/>
      <w:r w:rsidRPr="001D70A1">
        <w:rPr>
          <w:rFonts w:ascii="Times New Roman" w:hAnsi="Times New Roman" w:cs="Times New Roman"/>
          <w:sz w:val="28"/>
          <w:szCs w:val="28"/>
        </w:rPr>
        <w:t>Стеббса</w:t>
      </w:r>
      <w:proofErr w:type="spellEnd"/>
      <w:r w:rsidRPr="001D70A1">
        <w:rPr>
          <w:rFonts w:ascii="Times New Roman" w:hAnsi="Times New Roman" w:cs="Times New Roman"/>
          <w:sz w:val="28"/>
          <w:szCs w:val="28"/>
        </w:rPr>
        <w:t>, становилась рутина. Она же была, с другой нормандской династии, а именно Генриху I, удалось устано</w:t>
      </w:r>
      <w:r>
        <w:rPr>
          <w:rFonts w:ascii="Times New Roman" w:hAnsi="Times New Roman" w:cs="Times New Roman"/>
          <w:sz w:val="28"/>
          <w:szCs w:val="28"/>
        </w:rPr>
        <w:t xml:space="preserve">вить в стране господство закона </w:t>
      </w:r>
      <w:r w:rsidRPr="00600158">
        <w:rPr>
          <w:rFonts w:ascii="Times New Roman" w:hAnsi="Times New Roman" w:cs="Times New Roman"/>
          <w:sz w:val="28"/>
          <w:szCs w:val="28"/>
        </w:rPr>
        <w:t>[</w:t>
      </w:r>
      <w:r>
        <w:rPr>
          <w:rFonts w:ascii="Times New Roman" w:hAnsi="Times New Roman" w:cs="Times New Roman"/>
          <w:sz w:val="28"/>
          <w:szCs w:val="28"/>
        </w:rPr>
        <w:t>1, 2, 6</w:t>
      </w:r>
      <w:r w:rsidRPr="00600158">
        <w:rPr>
          <w:rFonts w:ascii="Times New Roman" w:hAnsi="Times New Roman" w:cs="Times New Roman"/>
          <w:sz w:val="28"/>
          <w:szCs w:val="28"/>
        </w:rPr>
        <w:t>]</w:t>
      </w:r>
      <w:r w:rsidRPr="001D70A1">
        <w:rPr>
          <w:rFonts w:ascii="Times New Roman" w:hAnsi="Times New Roman" w:cs="Times New Roman"/>
          <w:sz w:val="28"/>
          <w:szCs w:val="28"/>
        </w:rPr>
        <w:t>.</w:t>
      </w:r>
    </w:p>
    <w:p w:rsidR="00287BB7" w:rsidRPr="00FB2235" w:rsidRDefault="00287BB7" w:rsidP="00287BB7">
      <w:pPr>
        <w:pStyle w:val="1"/>
        <w:jc w:val="center"/>
        <w:rPr>
          <w:rFonts w:ascii="Times New Roman" w:hAnsi="Times New Roman" w:cs="Times New Roman"/>
          <w:b/>
          <w:color w:val="auto"/>
          <w:sz w:val="28"/>
          <w:szCs w:val="28"/>
        </w:rPr>
      </w:pPr>
      <w:bookmarkStart w:id="2" w:name="_Toc7031921"/>
      <w:r w:rsidRPr="00FB2235">
        <w:rPr>
          <w:rFonts w:ascii="Times New Roman" w:hAnsi="Times New Roman" w:cs="Times New Roman"/>
          <w:b/>
          <w:color w:val="auto"/>
          <w:sz w:val="28"/>
          <w:szCs w:val="28"/>
        </w:rPr>
        <w:t xml:space="preserve">1.2 Биография Генриха </w:t>
      </w:r>
      <w:r w:rsidRPr="00FB2235">
        <w:rPr>
          <w:rFonts w:ascii="Times New Roman" w:hAnsi="Times New Roman" w:cs="Times New Roman"/>
          <w:b/>
          <w:color w:val="auto"/>
          <w:sz w:val="28"/>
          <w:szCs w:val="28"/>
          <w:lang w:val="en-US"/>
        </w:rPr>
        <w:t>II</w:t>
      </w:r>
      <w:r w:rsidRPr="00FB2235">
        <w:rPr>
          <w:rFonts w:ascii="Times New Roman" w:hAnsi="Times New Roman" w:cs="Times New Roman"/>
          <w:b/>
          <w:color w:val="auto"/>
          <w:sz w:val="28"/>
          <w:szCs w:val="28"/>
        </w:rPr>
        <w:t xml:space="preserve"> Плантагенета</w:t>
      </w:r>
      <w:bookmarkEnd w:id="2"/>
    </w:p>
    <w:p w:rsidR="00287BB7" w:rsidRDefault="00287BB7" w:rsidP="00287BB7">
      <w:pPr>
        <w:spacing w:after="0" w:line="360" w:lineRule="auto"/>
        <w:ind w:firstLine="709"/>
        <w:jc w:val="both"/>
        <w:rPr>
          <w:rFonts w:ascii="Times New Roman" w:hAnsi="Times New Roman" w:cs="Times New Roman"/>
          <w:sz w:val="28"/>
          <w:szCs w:val="28"/>
        </w:rPr>
      </w:pPr>
    </w:p>
    <w:p w:rsidR="00287BB7" w:rsidRDefault="00287BB7" w:rsidP="00287BB7">
      <w:pPr>
        <w:spacing w:after="0" w:line="360" w:lineRule="auto"/>
        <w:ind w:firstLine="709"/>
        <w:jc w:val="both"/>
        <w:rPr>
          <w:rFonts w:ascii="Times New Roman" w:hAnsi="Times New Roman" w:cs="Times New Roman"/>
          <w:sz w:val="28"/>
          <w:szCs w:val="28"/>
        </w:rPr>
      </w:pPr>
      <w:r w:rsidRPr="008134F3">
        <w:rPr>
          <w:rFonts w:ascii="Times New Roman" w:hAnsi="Times New Roman" w:cs="Times New Roman"/>
          <w:sz w:val="28"/>
          <w:szCs w:val="28"/>
        </w:rPr>
        <w:t xml:space="preserve">Генрих </w:t>
      </w:r>
      <w:r w:rsidRPr="008134F3">
        <w:rPr>
          <w:rFonts w:ascii="Times New Roman" w:hAnsi="Times New Roman" w:cs="Times New Roman"/>
          <w:sz w:val="28"/>
          <w:szCs w:val="28"/>
          <w:lang w:val="en-US"/>
        </w:rPr>
        <w:t>II</w:t>
      </w:r>
      <w:r w:rsidRPr="008134F3">
        <w:rPr>
          <w:rFonts w:ascii="Times New Roman" w:hAnsi="Times New Roman" w:cs="Times New Roman"/>
          <w:sz w:val="28"/>
          <w:szCs w:val="28"/>
        </w:rPr>
        <w:t xml:space="preserve"> (5 м</w:t>
      </w:r>
      <w:r>
        <w:rPr>
          <w:rFonts w:ascii="Times New Roman" w:hAnsi="Times New Roman" w:cs="Times New Roman"/>
          <w:sz w:val="28"/>
          <w:szCs w:val="28"/>
        </w:rPr>
        <w:t xml:space="preserve">арта 1133 г - 6 июля 1189 г.) </w:t>
      </w:r>
      <w:r w:rsidRPr="008134F3">
        <w:rPr>
          <w:rFonts w:ascii="Times New Roman" w:hAnsi="Times New Roman" w:cs="Times New Roman"/>
          <w:sz w:val="28"/>
          <w:szCs w:val="28"/>
        </w:rPr>
        <w:t>или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Плантагенет, правивший в качестве короля Англии, герцога Нормандии и Аквитании, графа Анжу, Мэн и Нант и лорд Ирландии; в разное время он также частично контролировал Шотландию, Уэльс и герцогство Бретань. До того, как ему исполнилось 40 лет, он контролировал Англию, большую часть Уэльса, восточную половину Ирландии и западную половину Франции </w:t>
      </w:r>
      <w:r>
        <w:rPr>
          <w:rFonts w:ascii="Times New Roman" w:hAnsi="Times New Roman" w:cs="Times New Roman"/>
          <w:sz w:val="28"/>
          <w:szCs w:val="28"/>
        </w:rPr>
        <w:t>–</w:t>
      </w:r>
      <w:r w:rsidRPr="008134F3">
        <w:rPr>
          <w:rFonts w:ascii="Times New Roman" w:hAnsi="Times New Roman" w:cs="Times New Roman"/>
          <w:sz w:val="28"/>
          <w:szCs w:val="28"/>
        </w:rPr>
        <w:t xml:space="preserve"> область, которая впоследствии стала называться Анжуйской империей</w:t>
      </w:r>
      <w:r>
        <w:rPr>
          <w:rFonts w:ascii="Times New Roman" w:hAnsi="Times New Roman" w:cs="Times New Roman"/>
          <w:sz w:val="28"/>
          <w:szCs w:val="28"/>
        </w:rPr>
        <w:t xml:space="preserve"> </w:t>
      </w:r>
      <w:r w:rsidRPr="00600158">
        <w:rPr>
          <w:rFonts w:ascii="Times New Roman" w:hAnsi="Times New Roman" w:cs="Times New Roman"/>
          <w:sz w:val="28"/>
          <w:szCs w:val="28"/>
        </w:rPr>
        <w:t>[</w:t>
      </w:r>
      <w:r>
        <w:rPr>
          <w:rFonts w:ascii="Times New Roman" w:hAnsi="Times New Roman" w:cs="Times New Roman"/>
          <w:sz w:val="28"/>
          <w:szCs w:val="28"/>
        </w:rPr>
        <w:t>2, 3, 7</w:t>
      </w:r>
      <w:r w:rsidRPr="00600158">
        <w:rPr>
          <w:rFonts w:ascii="Times New Roman" w:hAnsi="Times New Roman" w:cs="Times New Roman"/>
          <w:sz w:val="28"/>
          <w:szCs w:val="28"/>
        </w:rPr>
        <w:t>]</w:t>
      </w:r>
      <w:r w:rsidRPr="008134F3">
        <w:rPr>
          <w:rFonts w:ascii="Times New Roman" w:hAnsi="Times New Roman" w:cs="Times New Roman"/>
          <w:sz w:val="28"/>
          <w:szCs w:val="28"/>
        </w:rPr>
        <w:t>.</w:t>
      </w:r>
    </w:p>
    <w:p w:rsidR="00287BB7" w:rsidRDefault="00287BB7" w:rsidP="00287BB7">
      <w:pPr>
        <w:spacing w:after="0" w:line="360" w:lineRule="auto"/>
        <w:ind w:firstLine="709"/>
        <w:jc w:val="both"/>
        <w:rPr>
          <w:rFonts w:ascii="Times New Roman" w:hAnsi="Times New Roman" w:cs="Times New Roman"/>
          <w:sz w:val="28"/>
          <w:szCs w:val="28"/>
        </w:rPr>
      </w:pPr>
      <w:r w:rsidRPr="008134F3">
        <w:rPr>
          <w:rFonts w:ascii="Times New Roman" w:hAnsi="Times New Roman" w:cs="Times New Roman"/>
          <w:sz w:val="28"/>
          <w:szCs w:val="28"/>
        </w:rPr>
        <w:t xml:space="preserve">Генри был сыном Джеффри Анжуйского и Матильды, дочери Генриха I Англии. В возрасте 14 лет он стал активно участвовать в усилиях своей матери по захвату английского престола, который затем был занят </w:t>
      </w:r>
      <w:r>
        <w:rPr>
          <w:rFonts w:ascii="Times New Roman" w:hAnsi="Times New Roman" w:cs="Times New Roman"/>
          <w:sz w:val="28"/>
          <w:szCs w:val="28"/>
        </w:rPr>
        <w:t xml:space="preserve">Стефаном </w:t>
      </w:r>
      <w:proofErr w:type="spellStart"/>
      <w:r w:rsidRPr="008134F3">
        <w:rPr>
          <w:rFonts w:ascii="Times New Roman" w:hAnsi="Times New Roman" w:cs="Times New Roman"/>
          <w:sz w:val="28"/>
          <w:szCs w:val="28"/>
        </w:rPr>
        <w:t>Блуа</w:t>
      </w:r>
      <w:r>
        <w:rPr>
          <w:rFonts w:ascii="Times New Roman" w:hAnsi="Times New Roman" w:cs="Times New Roman"/>
          <w:sz w:val="28"/>
          <w:szCs w:val="28"/>
        </w:rPr>
        <w:t>нским</w:t>
      </w:r>
      <w:proofErr w:type="spellEnd"/>
      <w:r w:rsidRPr="008134F3">
        <w:rPr>
          <w:rFonts w:ascii="Times New Roman" w:hAnsi="Times New Roman" w:cs="Times New Roman"/>
          <w:sz w:val="28"/>
          <w:szCs w:val="28"/>
        </w:rPr>
        <w:t>, и в 17 лет стал герцогом Нормандским. Он унаследовал Анжу в 1151 году и вскоре по</w:t>
      </w:r>
      <w:r>
        <w:rPr>
          <w:rFonts w:ascii="Times New Roman" w:hAnsi="Times New Roman" w:cs="Times New Roman"/>
          <w:sz w:val="28"/>
          <w:szCs w:val="28"/>
        </w:rPr>
        <w:t xml:space="preserve">сле этого стал герцогом </w:t>
      </w:r>
      <w:proofErr w:type="spellStart"/>
      <w:r>
        <w:rPr>
          <w:rFonts w:ascii="Times New Roman" w:hAnsi="Times New Roman" w:cs="Times New Roman"/>
          <w:sz w:val="28"/>
          <w:szCs w:val="28"/>
        </w:rPr>
        <w:t>Аквитанс</w:t>
      </w:r>
      <w:r w:rsidRPr="008134F3">
        <w:rPr>
          <w:rFonts w:ascii="Times New Roman" w:hAnsi="Times New Roman" w:cs="Times New Roman"/>
          <w:sz w:val="28"/>
          <w:szCs w:val="28"/>
        </w:rPr>
        <w:t>ким</w:t>
      </w:r>
      <w:proofErr w:type="spellEnd"/>
      <w:r w:rsidRPr="008134F3">
        <w:rPr>
          <w:rFonts w:ascii="Times New Roman" w:hAnsi="Times New Roman" w:cs="Times New Roman"/>
          <w:sz w:val="28"/>
          <w:szCs w:val="28"/>
        </w:rPr>
        <w:t xml:space="preserve">. </w:t>
      </w:r>
      <w:r>
        <w:rPr>
          <w:rFonts w:ascii="Times New Roman" w:hAnsi="Times New Roman" w:cs="Times New Roman"/>
          <w:sz w:val="28"/>
          <w:szCs w:val="28"/>
        </w:rPr>
        <w:t>Женил</w:t>
      </w:r>
      <w:r w:rsidRPr="008134F3">
        <w:rPr>
          <w:rFonts w:ascii="Times New Roman" w:hAnsi="Times New Roman" w:cs="Times New Roman"/>
          <w:sz w:val="28"/>
          <w:szCs w:val="28"/>
        </w:rPr>
        <w:t xml:space="preserve">ся на Элеоноре </w:t>
      </w:r>
      <w:proofErr w:type="spellStart"/>
      <w:r w:rsidRPr="008134F3">
        <w:rPr>
          <w:rFonts w:ascii="Times New Roman" w:hAnsi="Times New Roman" w:cs="Times New Roman"/>
          <w:sz w:val="28"/>
          <w:szCs w:val="28"/>
        </w:rPr>
        <w:t>Аквитанской</w:t>
      </w:r>
      <w:proofErr w:type="spellEnd"/>
      <w:r w:rsidRPr="008134F3">
        <w:rPr>
          <w:rFonts w:ascii="Times New Roman" w:hAnsi="Times New Roman" w:cs="Times New Roman"/>
          <w:sz w:val="28"/>
          <w:szCs w:val="28"/>
        </w:rPr>
        <w:t>, чей брак с Людовиком VII</w:t>
      </w:r>
      <w:r>
        <w:rPr>
          <w:rFonts w:ascii="Times New Roman" w:hAnsi="Times New Roman" w:cs="Times New Roman"/>
          <w:sz w:val="28"/>
          <w:szCs w:val="28"/>
        </w:rPr>
        <w:t>, королем</w:t>
      </w:r>
      <w:r w:rsidRPr="008134F3">
        <w:rPr>
          <w:rFonts w:ascii="Times New Roman" w:hAnsi="Times New Roman" w:cs="Times New Roman"/>
          <w:sz w:val="28"/>
          <w:szCs w:val="28"/>
        </w:rPr>
        <w:t xml:space="preserve"> Франции</w:t>
      </w:r>
      <w:r>
        <w:rPr>
          <w:rFonts w:ascii="Times New Roman" w:hAnsi="Times New Roman" w:cs="Times New Roman"/>
          <w:sz w:val="28"/>
          <w:szCs w:val="28"/>
        </w:rPr>
        <w:t>,</w:t>
      </w:r>
      <w:r w:rsidRPr="008134F3">
        <w:rPr>
          <w:rFonts w:ascii="Times New Roman" w:hAnsi="Times New Roman" w:cs="Times New Roman"/>
          <w:sz w:val="28"/>
          <w:szCs w:val="28"/>
        </w:rPr>
        <w:t xml:space="preserve"> был недавно аннулирован. Ст</w:t>
      </w:r>
      <w:r>
        <w:rPr>
          <w:rFonts w:ascii="Times New Roman" w:hAnsi="Times New Roman" w:cs="Times New Roman"/>
          <w:sz w:val="28"/>
          <w:szCs w:val="28"/>
        </w:rPr>
        <w:t>ефан</w:t>
      </w:r>
      <w:r w:rsidRPr="008134F3">
        <w:rPr>
          <w:rFonts w:ascii="Times New Roman" w:hAnsi="Times New Roman" w:cs="Times New Roman"/>
          <w:sz w:val="28"/>
          <w:szCs w:val="28"/>
        </w:rPr>
        <w:t xml:space="preserve"> согласился на мирный договор после военной экспедиции Генриха в Англию в 1153 году, и Генрих унаследовал королевство после смерти Стефана год спустя. Генрих был энергичным, а иногда и безжалостным правителем, движимым желанием восстановить земли и привилегии своего деда</w:t>
      </w:r>
      <w:r>
        <w:rPr>
          <w:rFonts w:ascii="Times New Roman" w:hAnsi="Times New Roman" w:cs="Times New Roman"/>
          <w:sz w:val="28"/>
          <w:szCs w:val="28"/>
        </w:rPr>
        <w:t>,</w:t>
      </w:r>
      <w:r w:rsidRPr="008134F3">
        <w:rPr>
          <w:rFonts w:ascii="Times New Roman" w:hAnsi="Times New Roman" w:cs="Times New Roman"/>
          <w:sz w:val="28"/>
          <w:szCs w:val="28"/>
        </w:rPr>
        <w:t xml:space="preserve"> Генриха I. В первые годы своего правления младший Генрих восстановил королевскую администрацию в Англии, восстановил </w:t>
      </w:r>
      <w:r w:rsidRPr="008134F3">
        <w:rPr>
          <w:rFonts w:ascii="Times New Roman" w:hAnsi="Times New Roman" w:cs="Times New Roman"/>
          <w:sz w:val="28"/>
          <w:szCs w:val="28"/>
        </w:rPr>
        <w:lastRenderedPageBreak/>
        <w:t xml:space="preserve">гегемонию над Уэльсом и получил полный контроль над его землями в Анжу, Мэн и </w:t>
      </w:r>
      <w:proofErr w:type="spellStart"/>
      <w:r w:rsidRPr="008134F3">
        <w:rPr>
          <w:rFonts w:ascii="Times New Roman" w:hAnsi="Times New Roman" w:cs="Times New Roman"/>
          <w:sz w:val="28"/>
          <w:szCs w:val="28"/>
        </w:rPr>
        <w:t>Турен</w:t>
      </w:r>
      <w:proofErr w:type="spellEnd"/>
      <w:r w:rsidRPr="008134F3">
        <w:rPr>
          <w:rFonts w:ascii="Times New Roman" w:hAnsi="Times New Roman" w:cs="Times New Roman"/>
          <w:sz w:val="28"/>
          <w:szCs w:val="28"/>
        </w:rPr>
        <w:t xml:space="preserve">. Желание Генриха реформировать отношения с Церковью привело к конфликту с его бывшим другом Томасом </w:t>
      </w:r>
      <w:proofErr w:type="spellStart"/>
      <w:r w:rsidRPr="008134F3">
        <w:rPr>
          <w:rFonts w:ascii="Times New Roman" w:hAnsi="Times New Roman" w:cs="Times New Roman"/>
          <w:sz w:val="28"/>
          <w:szCs w:val="28"/>
        </w:rPr>
        <w:t>Бекетом</w:t>
      </w:r>
      <w:proofErr w:type="spellEnd"/>
      <w:r w:rsidRPr="008134F3">
        <w:rPr>
          <w:rFonts w:ascii="Times New Roman" w:hAnsi="Times New Roman" w:cs="Times New Roman"/>
          <w:sz w:val="28"/>
          <w:szCs w:val="28"/>
        </w:rPr>
        <w:t>, архиепископом Кентерберийским. Это противоречие продолжалось в течение большей части 1160-х годов и привело к убийству Беккета в 1170 году. Генри вскоре вступил в конфликт с Людовиком VII, и два правителя вели борьбу за то, что на протяжении нескольких десятилетий называлось «холодной войной». Генри расширил свою империю, часто за счет Луи, взяв Бретань и продвигаясь на восток в центральную Францию ​​и на юг в Тулузу</w:t>
      </w:r>
      <w:r>
        <w:rPr>
          <w:rFonts w:ascii="Times New Roman" w:hAnsi="Times New Roman" w:cs="Times New Roman"/>
          <w:sz w:val="28"/>
          <w:szCs w:val="28"/>
        </w:rPr>
        <w:t xml:space="preserve">. </w:t>
      </w:r>
      <w:r w:rsidRPr="008134F3">
        <w:rPr>
          <w:rFonts w:ascii="Times New Roman" w:hAnsi="Times New Roman" w:cs="Times New Roman"/>
          <w:sz w:val="28"/>
          <w:szCs w:val="28"/>
        </w:rPr>
        <w:t>Несмотря на многочисленные мирные конференции и договоры, п</w:t>
      </w:r>
      <w:r>
        <w:rPr>
          <w:rFonts w:ascii="Times New Roman" w:hAnsi="Times New Roman" w:cs="Times New Roman"/>
          <w:sz w:val="28"/>
          <w:szCs w:val="28"/>
        </w:rPr>
        <w:t>рочного соглашения достигнуто не</w:t>
      </w:r>
      <w:r w:rsidRPr="008134F3">
        <w:rPr>
          <w:rFonts w:ascii="Times New Roman" w:hAnsi="Times New Roman" w:cs="Times New Roman"/>
          <w:sz w:val="28"/>
          <w:szCs w:val="28"/>
        </w:rPr>
        <w:t xml:space="preserve"> было.</w:t>
      </w:r>
    </w:p>
    <w:p w:rsidR="00287BB7" w:rsidRDefault="00287BB7" w:rsidP="00287BB7">
      <w:pPr>
        <w:spacing w:after="0" w:line="360" w:lineRule="auto"/>
        <w:ind w:firstLine="709"/>
        <w:jc w:val="both"/>
        <w:rPr>
          <w:rFonts w:ascii="Times New Roman" w:hAnsi="Times New Roman" w:cs="Times New Roman"/>
          <w:sz w:val="28"/>
          <w:szCs w:val="28"/>
        </w:rPr>
      </w:pPr>
      <w:r w:rsidRPr="008134F3">
        <w:rPr>
          <w:rFonts w:ascii="Times New Roman" w:hAnsi="Times New Roman" w:cs="Times New Roman"/>
          <w:sz w:val="28"/>
          <w:szCs w:val="28"/>
        </w:rPr>
        <w:t>У Генри</w:t>
      </w:r>
      <w:r>
        <w:rPr>
          <w:rFonts w:ascii="Times New Roman" w:hAnsi="Times New Roman" w:cs="Times New Roman"/>
          <w:sz w:val="28"/>
          <w:szCs w:val="28"/>
        </w:rPr>
        <w:t>ха</w:t>
      </w:r>
      <w:r w:rsidRPr="008134F3">
        <w:rPr>
          <w:rFonts w:ascii="Times New Roman" w:hAnsi="Times New Roman" w:cs="Times New Roman"/>
          <w:sz w:val="28"/>
          <w:szCs w:val="28"/>
        </w:rPr>
        <w:t xml:space="preserve"> и Элеоноры было восемь детей - три дочери и пять с</w:t>
      </w:r>
      <w:r>
        <w:rPr>
          <w:rFonts w:ascii="Times New Roman" w:hAnsi="Times New Roman" w:cs="Times New Roman"/>
          <w:sz w:val="28"/>
          <w:szCs w:val="28"/>
        </w:rPr>
        <w:t>ыновей. Трое его сыновей были</w:t>
      </w:r>
      <w:r w:rsidRPr="008134F3">
        <w:rPr>
          <w:rFonts w:ascii="Times New Roman" w:hAnsi="Times New Roman" w:cs="Times New Roman"/>
          <w:sz w:val="28"/>
          <w:szCs w:val="28"/>
        </w:rPr>
        <w:t xml:space="preserve"> королями, хотя Генрих </w:t>
      </w:r>
      <w:r>
        <w:rPr>
          <w:rFonts w:ascii="Times New Roman" w:hAnsi="Times New Roman" w:cs="Times New Roman"/>
          <w:sz w:val="28"/>
          <w:szCs w:val="28"/>
        </w:rPr>
        <w:t>«</w:t>
      </w:r>
      <w:r w:rsidRPr="008134F3">
        <w:rPr>
          <w:rFonts w:ascii="Times New Roman" w:hAnsi="Times New Roman" w:cs="Times New Roman"/>
          <w:sz w:val="28"/>
          <w:szCs w:val="28"/>
        </w:rPr>
        <w:t>Молодой Король</w:t>
      </w:r>
      <w:r>
        <w:rPr>
          <w:rFonts w:ascii="Times New Roman" w:hAnsi="Times New Roman" w:cs="Times New Roman"/>
          <w:sz w:val="28"/>
          <w:szCs w:val="28"/>
        </w:rPr>
        <w:t>»</w:t>
      </w:r>
      <w:r w:rsidRPr="008134F3">
        <w:rPr>
          <w:rFonts w:ascii="Times New Roman" w:hAnsi="Times New Roman" w:cs="Times New Roman"/>
          <w:sz w:val="28"/>
          <w:szCs w:val="28"/>
        </w:rPr>
        <w:t xml:space="preserve"> был назван соправителем своего отца, а не отдельным королем. Когда сыновья выросли, возникла напряженность в отношении будущего наследства империи, поощряемая Луи и его сыном</w:t>
      </w:r>
      <w:r>
        <w:rPr>
          <w:rFonts w:ascii="Times New Roman" w:hAnsi="Times New Roman" w:cs="Times New Roman"/>
          <w:sz w:val="28"/>
          <w:szCs w:val="28"/>
        </w:rPr>
        <w:t>,</w:t>
      </w:r>
      <w:r w:rsidRPr="008134F3">
        <w:rPr>
          <w:rFonts w:ascii="Times New Roman" w:hAnsi="Times New Roman" w:cs="Times New Roman"/>
          <w:sz w:val="28"/>
          <w:szCs w:val="28"/>
        </w:rPr>
        <w:t xml:space="preserve"> королем Филиппом II. В 1173 году явный наследник Генри</w:t>
      </w:r>
      <w:r>
        <w:rPr>
          <w:rFonts w:ascii="Times New Roman" w:hAnsi="Times New Roman" w:cs="Times New Roman"/>
          <w:sz w:val="28"/>
          <w:szCs w:val="28"/>
        </w:rPr>
        <w:t>х</w:t>
      </w:r>
      <w:r w:rsidRPr="008134F3">
        <w:rPr>
          <w:rFonts w:ascii="Times New Roman" w:hAnsi="Times New Roman" w:cs="Times New Roman"/>
          <w:sz w:val="28"/>
          <w:szCs w:val="28"/>
        </w:rPr>
        <w:t>, «Молодой Генри», восстал в знак протеста; к нему присоединились его братья Ричард (позже король) и Джеффри</w:t>
      </w:r>
      <w:r>
        <w:rPr>
          <w:rFonts w:ascii="Times New Roman" w:hAnsi="Times New Roman" w:cs="Times New Roman"/>
          <w:sz w:val="28"/>
          <w:szCs w:val="28"/>
        </w:rPr>
        <w:t>,</w:t>
      </w:r>
      <w:r w:rsidRPr="008134F3">
        <w:rPr>
          <w:rFonts w:ascii="Times New Roman" w:hAnsi="Times New Roman" w:cs="Times New Roman"/>
          <w:sz w:val="28"/>
          <w:szCs w:val="28"/>
        </w:rPr>
        <w:t xml:space="preserve"> и их мать Элеонора. Франция, Шотландия, Бретань, Фландрия и Булонь объединились с повстанцами. Великое восстание было побеждено только энергичными военными действиями Генри и талантливыми местными командирами, многие из которых были «новыми людьми», назначенными за их верность и административные навыки. Молодой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и Джеффри восстали снова в 1183 году, что привело к смерти молодого Генри</w:t>
      </w:r>
      <w:r>
        <w:rPr>
          <w:rFonts w:ascii="Times New Roman" w:hAnsi="Times New Roman" w:cs="Times New Roman"/>
          <w:sz w:val="28"/>
          <w:szCs w:val="28"/>
        </w:rPr>
        <w:t>ха</w:t>
      </w:r>
      <w:r w:rsidRPr="008134F3">
        <w:rPr>
          <w:rFonts w:ascii="Times New Roman" w:hAnsi="Times New Roman" w:cs="Times New Roman"/>
          <w:sz w:val="28"/>
          <w:szCs w:val="28"/>
        </w:rPr>
        <w:t>. Норманнское вторжение в Ирландию предоставило земли его младшему сыну Джону (позже королю), но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изо всех сил пытался найти способы удовлетворить желания всех своих сыновей о земле и немедленной власти. К 1189 году молодой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и Джеффри были мертвы, и Филипп успешно сыграл на страхах Ричарда, что Генрих II сделает Джона королем, что приведет к окончательному восстанию. Решительно потерпев поражение от Филиппа и Ричарда и страдая от </w:t>
      </w:r>
      <w:r w:rsidRPr="008134F3">
        <w:rPr>
          <w:rFonts w:ascii="Times New Roman" w:hAnsi="Times New Roman" w:cs="Times New Roman"/>
          <w:sz w:val="28"/>
          <w:szCs w:val="28"/>
        </w:rPr>
        <w:lastRenderedPageBreak/>
        <w:t>кровоточащей язвы, Генри</w:t>
      </w:r>
      <w:r>
        <w:rPr>
          <w:rFonts w:ascii="Times New Roman" w:hAnsi="Times New Roman" w:cs="Times New Roman"/>
          <w:sz w:val="28"/>
          <w:szCs w:val="28"/>
        </w:rPr>
        <w:t>х</w:t>
      </w:r>
      <w:r w:rsidRPr="008134F3">
        <w:rPr>
          <w:rFonts w:ascii="Times New Roman" w:hAnsi="Times New Roman" w:cs="Times New Roman"/>
          <w:sz w:val="28"/>
          <w:szCs w:val="28"/>
        </w:rPr>
        <w:t xml:space="preserve"> отступил в замок </w:t>
      </w:r>
      <w:proofErr w:type="spellStart"/>
      <w:r w:rsidRPr="008134F3">
        <w:rPr>
          <w:rFonts w:ascii="Times New Roman" w:hAnsi="Times New Roman" w:cs="Times New Roman"/>
          <w:sz w:val="28"/>
          <w:szCs w:val="28"/>
        </w:rPr>
        <w:t>Шинон</w:t>
      </w:r>
      <w:proofErr w:type="spellEnd"/>
      <w:r w:rsidRPr="008134F3">
        <w:rPr>
          <w:rFonts w:ascii="Times New Roman" w:hAnsi="Times New Roman" w:cs="Times New Roman"/>
          <w:sz w:val="28"/>
          <w:szCs w:val="28"/>
        </w:rPr>
        <w:t xml:space="preserve"> в Анжу. Он умер вскор</w:t>
      </w:r>
      <w:r>
        <w:rPr>
          <w:rFonts w:ascii="Times New Roman" w:hAnsi="Times New Roman" w:cs="Times New Roman"/>
          <w:sz w:val="28"/>
          <w:szCs w:val="28"/>
        </w:rPr>
        <w:t>е после этого и сменил Ричарда.</w:t>
      </w:r>
    </w:p>
    <w:p w:rsidR="00287BB7" w:rsidRDefault="00287BB7" w:rsidP="00287BB7">
      <w:pPr>
        <w:spacing w:after="0" w:line="360" w:lineRule="auto"/>
        <w:ind w:firstLine="709"/>
        <w:jc w:val="both"/>
        <w:rPr>
          <w:rFonts w:ascii="Times New Roman" w:hAnsi="Times New Roman" w:cs="Times New Roman"/>
          <w:sz w:val="28"/>
          <w:szCs w:val="28"/>
        </w:rPr>
      </w:pPr>
      <w:r w:rsidRPr="008134F3">
        <w:rPr>
          <w:rFonts w:ascii="Times New Roman" w:hAnsi="Times New Roman" w:cs="Times New Roman"/>
          <w:sz w:val="28"/>
          <w:szCs w:val="28"/>
        </w:rPr>
        <w:t xml:space="preserve">Империя Генриха быстро рухнула во время правления его младшего сына Джона. Однако многие из изменений, внесенных Генрихом во время его долгого правления, имели долгосрочные последствия. Считается, что правовые изменения Генри заложили основу для общего английского права, а его вмешательство в Бретани, Уэльсе и Шотландии сформировало развитие их обществ и правительственных систем. Исторические интерпретации правления Генриха значительно изменились с течением времени. В 18 веке ученые утверждали, что Генри был движущей силой в создании подлинно английской монархии и, в конечном счете, объединенной Британии. Во время викторианской экспансии Британской империи историки были крайне заинтересованы в формировании собственной империи Генри, но они также выражали озабоченность по поводу его личной жизни и обращения с Беккетом. Историки конца 20-го века объединили британские и французские исторические описания Генри, бросая вызов более ранним </w:t>
      </w:r>
      <w:proofErr w:type="spellStart"/>
      <w:r w:rsidRPr="008134F3">
        <w:rPr>
          <w:rFonts w:ascii="Times New Roman" w:hAnsi="Times New Roman" w:cs="Times New Roman"/>
          <w:sz w:val="28"/>
          <w:szCs w:val="28"/>
        </w:rPr>
        <w:t>англоцентрическим</w:t>
      </w:r>
      <w:proofErr w:type="spellEnd"/>
      <w:r w:rsidRPr="008134F3">
        <w:rPr>
          <w:rFonts w:ascii="Times New Roman" w:hAnsi="Times New Roman" w:cs="Times New Roman"/>
          <w:sz w:val="28"/>
          <w:szCs w:val="28"/>
        </w:rPr>
        <w:t xml:space="preserve"> интерпретациям его господства.</w:t>
      </w:r>
    </w:p>
    <w:p w:rsidR="00287BB7" w:rsidRPr="001D70A1" w:rsidRDefault="00287BB7" w:rsidP="00287BB7">
      <w:pPr>
        <w:pStyle w:val="a3"/>
        <w:spacing w:after="0" w:line="360" w:lineRule="auto"/>
        <w:ind w:left="0" w:firstLine="709"/>
        <w:jc w:val="both"/>
        <w:rPr>
          <w:rFonts w:ascii="Times New Roman" w:hAnsi="Times New Roman" w:cs="Times New Roman"/>
          <w:b/>
          <w:sz w:val="28"/>
          <w:szCs w:val="28"/>
        </w:rPr>
      </w:pPr>
    </w:p>
    <w:p w:rsidR="00287BB7" w:rsidRDefault="00287BB7" w:rsidP="00287BB7">
      <w:pPr>
        <w:pStyle w:val="a3"/>
        <w:keepNext/>
        <w:numPr>
          <w:ilvl w:val="1"/>
          <w:numId w:val="1"/>
        </w:numPr>
        <w:spacing w:after="0" w:line="360" w:lineRule="auto"/>
        <w:ind w:left="0" w:firstLine="709"/>
        <w:jc w:val="center"/>
        <w:outlineLvl w:val="0"/>
        <w:rPr>
          <w:rFonts w:ascii="Times New Roman" w:hAnsi="Times New Roman" w:cs="Times New Roman"/>
          <w:b/>
          <w:sz w:val="28"/>
          <w:szCs w:val="28"/>
        </w:rPr>
      </w:pPr>
      <w:bookmarkStart w:id="3" w:name="_Toc7031922"/>
      <w:r>
        <w:rPr>
          <w:rFonts w:ascii="Times New Roman" w:hAnsi="Times New Roman" w:cs="Times New Roman"/>
          <w:b/>
          <w:sz w:val="28"/>
          <w:szCs w:val="28"/>
        </w:rPr>
        <w:t>Путь к реформам</w:t>
      </w:r>
      <w:bookmarkEnd w:id="3"/>
    </w:p>
    <w:p w:rsidR="00287BB7" w:rsidRPr="002401B4" w:rsidRDefault="00287BB7" w:rsidP="00287BB7">
      <w:pPr>
        <w:spacing w:after="0" w:line="360" w:lineRule="auto"/>
        <w:ind w:firstLine="709"/>
        <w:jc w:val="both"/>
        <w:rPr>
          <w:rFonts w:ascii="Times New Roman" w:hAnsi="Times New Roman" w:cs="Times New Roman"/>
          <w:sz w:val="28"/>
          <w:szCs w:val="28"/>
        </w:rPr>
      </w:pPr>
      <w:r w:rsidRPr="002401B4">
        <w:rPr>
          <w:rFonts w:ascii="Times New Roman" w:hAnsi="Times New Roman" w:cs="Times New Roman"/>
          <w:sz w:val="28"/>
          <w:szCs w:val="28"/>
        </w:rPr>
        <w:t xml:space="preserve">Царствование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Плантагенета занимает чрезвычайно видное место в истории политического развития средневековой Англии. Генрих явился истинным восстановителем пошатнувшегося было английского государственного порядка</w:t>
      </w:r>
      <w:r>
        <w:rPr>
          <w:rFonts w:ascii="Times New Roman" w:hAnsi="Times New Roman" w:cs="Times New Roman"/>
          <w:sz w:val="28"/>
          <w:szCs w:val="28"/>
        </w:rPr>
        <w:t xml:space="preserve"> </w:t>
      </w:r>
      <w:r w:rsidRPr="00287BB7">
        <w:rPr>
          <w:rFonts w:ascii="Times New Roman" w:hAnsi="Times New Roman" w:cs="Times New Roman"/>
          <w:sz w:val="28"/>
          <w:szCs w:val="28"/>
        </w:rPr>
        <w:t>[</w:t>
      </w:r>
      <w:r>
        <w:rPr>
          <w:rFonts w:ascii="Times New Roman" w:hAnsi="Times New Roman" w:cs="Times New Roman"/>
          <w:sz w:val="28"/>
          <w:szCs w:val="28"/>
        </w:rPr>
        <w:t>6</w:t>
      </w:r>
      <w:r w:rsidRPr="00287BB7">
        <w:rPr>
          <w:rFonts w:ascii="Times New Roman" w:hAnsi="Times New Roman" w:cs="Times New Roman"/>
          <w:sz w:val="28"/>
          <w:szCs w:val="28"/>
        </w:rPr>
        <w:t>]</w:t>
      </w:r>
      <w:r w:rsidRPr="002401B4">
        <w:rPr>
          <w:rFonts w:ascii="Times New Roman" w:hAnsi="Times New Roman" w:cs="Times New Roman"/>
          <w:sz w:val="28"/>
          <w:szCs w:val="28"/>
        </w:rPr>
        <w:t xml:space="preserve">. Но этим значение его царствования далеко не исчерпывается: оно имело гораздо более глубокое значение. Правительство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имело очень определенную, широкую, охватывающую все стороны политической жизни Англии программу и проводило ее неуклонно, невзирая ни на какие препятствия, которые ему приходилось встречать на своем пути. Препятствия эти, как подчас они ни были грозны, в конце концов, были побеждены благодаря превосходству сил короля, благодаря тому, что что в своей реформаторской деятельности Генрих имел на своей стороне народ, в </w:t>
      </w:r>
      <w:r w:rsidRPr="002401B4">
        <w:rPr>
          <w:rFonts w:ascii="Times New Roman" w:hAnsi="Times New Roman" w:cs="Times New Roman"/>
          <w:sz w:val="28"/>
          <w:szCs w:val="28"/>
        </w:rPr>
        <w:lastRenderedPageBreak/>
        <w:t xml:space="preserve">противоположность феодалам, с которыми он боролся. Программа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шла гораздо дальше </w:t>
      </w:r>
      <w:proofErr w:type="spellStart"/>
      <w:r w:rsidRPr="002401B4">
        <w:rPr>
          <w:rFonts w:ascii="Times New Roman" w:hAnsi="Times New Roman" w:cs="Times New Roman"/>
          <w:sz w:val="28"/>
          <w:szCs w:val="28"/>
        </w:rPr>
        <w:t>уоллингфордской</w:t>
      </w:r>
      <w:proofErr w:type="spellEnd"/>
      <w:r w:rsidRPr="002401B4">
        <w:rPr>
          <w:rFonts w:ascii="Times New Roman" w:hAnsi="Times New Roman" w:cs="Times New Roman"/>
          <w:sz w:val="28"/>
          <w:szCs w:val="28"/>
        </w:rPr>
        <w:t xml:space="preserve"> программы, которая послужила для нее лишь исходным пунктом. </w:t>
      </w:r>
      <w:proofErr w:type="spellStart"/>
      <w:r w:rsidRPr="002401B4">
        <w:rPr>
          <w:rFonts w:ascii="Times New Roman" w:hAnsi="Times New Roman" w:cs="Times New Roman"/>
          <w:sz w:val="28"/>
          <w:szCs w:val="28"/>
        </w:rPr>
        <w:t>Уоллингфордская</w:t>
      </w:r>
      <w:proofErr w:type="spellEnd"/>
      <w:r w:rsidRPr="002401B4">
        <w:rPr>
          <w:rFonts w:ascii="Times New Roman" w:hAnsi="Times New Roman" w:cs="Times New Roman"/>
          <w:sz w:val="28"/>
          <w:szCs w:val="28"/>
        </w:rPr>
        <w:t xml:space="preserve"> программа носит характер чисто отрицательный: устранение причин и последствий смуты, самое большее – восстановление порядка в том виде, как он существовал в начале царствования короля Стефана, предшественника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 вот та цель, которую она себе намечает. Генрих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шел гораздо дальше. Он объявил решительную войну всему тому, что заявляло притязания на самостоятельную политическую власть, независимую от высшей власти внутри государства. Основная нить, проходящая через всю деятельность правительства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это дальнейшее развитие того государственного порядка, основы которого были заложены Вильгельмом Завоевателем. Это основное течение политики Генриха и его сподвижников, и ему должны были давать дорогу все противодействовавшие ему тенденции сложной общественной действительности. Развитие центральной власти в судебном и фискальном отношении, восстановление англо-саксонского общенародного ополчения, оживление местной самостоятельности в пределах самоуправляющихся областных групп, построенных на всесословной, общегосударственной, дофеодальной, а</w:t>
      </w:r>
      <w:r>
        <w:rPr>
          <w:rFonts w:ascii="Times New Roman" w:hAnsi="Times New Roman" w:cs="Times New Roman"/>
          <w:sz w:val="28"/>
          <w:szCs w:val="28"/>
        </w:rPr>
        <w:t>,</w:t>
      </w:r>
      <w:r w:rsidRPr="002401B4">
        <w:rPr>
          <w:rFonts w:ascii="Times New Roman" w:hAnsi="Times New Roman" w:cs="Times New Roman"/>
          <w:sz w:val="28"/>
          <w:szCs w:val="28"/>
        </w:rPr>
        <w:t xml:space="preserve"> следовательно, и антифеодальной основе, сближение центра и местности на поприще общегосударственных задач, - вот основные пункты политической программы правительства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Как ни ложилась тяжело подчас рука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на народную массу, но масса, наученная горьким девятнадцатилетним опытом смутного времени, видела в осуществлении его программы прочный залог своей безопасности и неизменно служила ему твердой опорой в борьбе его с антигосударственными течениями. Дело Генриха было выиграно, и политическое, а с ним вместе и общественное развитие английского народа получило сильный и плодотворный импульс в направлении к правовому порядку и самоуправлению, хотя ближайшим непосредственным результатом реформаторской деятельности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w:t>
      </w:r>
      <w:r w:rsidRPr="002401B4">
        <w:rPr>
          <w:rFonts w:ascii="Times New Roman" w:hAnsi="Times New Roman" w:cs="Times New Roman"/>
          <w:sz w:val="28"/>
          <w:szCs w:val="28"/>
        </w:rPr>
        <w:lastRenderedPageBreak/>
        <w:t>было чрезвычайное усиление королевской власти в правительственной централизации, неведомое ни одному из государств тогдашней Европы</w:t>
      </w:r>
      <w:r>
        <w:rPr>
          <w:rFonts w:ascii="Times New Roman" w:hAnsi="Times New Roman" w:cs="Times New Roman"/>
          <w:sz w:val="28"/>
          <w:szCs w:val="28"/>
        </w:rPr>
        <w:t xml:space="preserve"> </w:t>
      </w:r>
      <w:r w:rsidRPr="009D2A18">
        <w:rPr>
          <w:rFonts w:ascii="Times New Roman" w:hAnsi="Times New Roman" w:cs="Times New Roman"/>
          <w:sz w:val="28"/>
          <w:szCs w:val="28"/>
        </w:rPr>
        <w:t>[</w:t>
      </w:r>
      <w:r>
        <w:rPr>
          <w:rFonts w:ascii="Times New Roman" w:hAnsi="Times New Roman" w:cs="Times New Roman"/>
          <w:sz w:val="28"/>
          <w:szCs w:val="28"/>
        </w:rPr>
        <w:t>7</w:t>
      </w:r>
      <w:r w:rsidRPr="009D2A18">
        <w:rPr>
          <w:rFonts w:ascii="Times New Roman" w:hAnsi="Times New Roman" w:cs="Times New Roman"/>
          <w:sz w:val="28"/>
          <w:szCs w:val="28"/>
        </w:rPr>
        <w:t>]</w:t>
      </w:r>
      <w:r w:rsidRPr="002401B4">
        <w:rPr>
          <w:rFonts w:ascii="Times New Roman" w:hAnsi="Times New Roman" w:cs="Times New Roman"/>
          <w:sz w:val="28"/>
          <w:szCs w:val="28"/>
        </w:rPr>
        <w:t>.</w:t>
      </w:r>
    </w:p>
    <w:p w:rsidR="00287BB7" w:rsidRPr="002401B4" w:rsidRDefault="00287BB7" w:rsidP="00287BB7">
      <w:pPr>
        <w:spacing w:after="0" w:line="360" w:lineRule="auto"/>
        <w:ind w:firstLine="709"/>
        <w:jc w:val="both"/>
        <w:rPr>
          <w:rFonts w:ascii="Times New Roman" w:hAnsi="Times New Roman" w:cs="Times New Roman"/>
          <w:sz w:val="28"/>
          <w:szCs w:val="28"/>
        </w:rPr>
      </w:pPr>
      <w:r w:rsidRPr="002401B4">
        <w:rPr>
          <w:rFonts w:ascii="Times New Roman" w:hAnsi="Times New Roman" w:cs="Times New Roman"/>
          <w:sz w:val="28"/>
          <w:szCs w:val="28"/>
        </w:rPr>
        <w:t xml:space="preserve">В день своей коронации Генрих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по примеру своих предшественников, издал Хартию вольностей, которою он доводил до сведения всех графов, баронов и всех верных своих франков и англов, что в честь бога и святой церкви и для лучшего улучшения всего своего королевства он уступает и возвращает и настоящей грамотой своей утверждает богу и святой церкви и всем графам и баронам и всем своим вассалам все уступки и пожалования, и вольности, и свободные обычаи, которые им дал и уступил его дед, Генрих </w:t>
      </w:r>
      <w:r w:rsidRPr="002401B4">
        <w:rPr>
          <w:rFonts w:ascii="Times New Roman" w:hAnsi="Times New Roman" w:cs="Times New Roman"/>
          <w:sz w:val="28"/>
          <w:szCs w:val="28"/>
          <w:lang w:val="en-US"/>
        </w:rPr>
        <w:t>I</w:t>
      </w:r>
      <w:r w:rsidRPr="002401B4">
        <w:rPr>
          <w:rFonts w:ascii="Times New Roman" w:hAnsi="Times New Roman" w:cs="Times New Roman"/>
          <w:sz w:val="28"/>
          <w:szCs w:val="28"/>
        </w:rPr>
        <w:t xml:space="preserve">, а все худые обычаи, которые тот уничтожил и прекратил, и он прекращает и уничтожает его. Имя Стефана ни разу не упоминается в Хартии; его царствование как бы официально признается сплошным нарушением всякого права и закона, который, по словам одной хроники, «при короле Стефане, казалось, умер и был погребен», и как бы вычеркивается из истории. Генрих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восстановляет право и закон в том виде, как они существовали при его деде, Генрихе </w:t>
      </w:r>
      <w:r w:rsidRPr="002401B4">
        <w:rPr>
          <w:rFonts w:ascii="Times New Roman" w:hAnsi="Times New Roman" w:cs="Times New Roman"/>
          <w:sz w:val="28"/>
          <w:szCs w:val="28"/>
          <w:lang w:val="en-US"/>
        </w:rPr>
        <w:t>I</w:t>
      </w:r>
      <w:r>
        <w:rPr>
          <w:rFonts w:ascii="Times New Roman" w:hAnsi="Times New Roman" w:cs="Times New Roman"/>
          <w:sz w:val="28"/>
          <w:szCs w:val="28"/>
        </w:rPr>
        <w:t xml:space="preserve"> </w:t>
      </w:r>
      <w:r w:rsidRPr="009D2A18">
        <w:rPr>
          <w:rFonts w:ascii="Times New Roman" w:hAnsi="Times New Roman" w:cs="Times New Roman"/>
          <w:sz w:val="28"/>
          <w:szCs w:val="28"/>
        </w:rPr>
        <w:t>[</w:t>
      </w:r>
      <w:r>
        <w:rPr>
          <w:rFonts w:ascii="Times New Roman" w:hAnsi="Times New Roman" w:cs="Times New Roman"/>
          <w:sz w:val="28"/>
          <w:szCs w:val="28"/>
        </w:rPr>
        <w:t>8</w:t>
      </w:r>
      <w:r w:rsidRPr="009D2A18">
        <w:rPr>
          <w:rFonts w:ascii="Times New Roman" w:hAnsi="Times New Roman" w:cs="Times New Roman"/>
          <w:sz w:val="28"/>
          <w:szCs w:val="28"/>
        </w:rPr>
        <w:t>]</w:t>
      </w:r>
      <w:r w:rsidRPr="002401B4">
        <w:rPr>
          <w:rFonts w:ascii="Times New Roman" w:hAnsi="Times New Roman" w:cs="Times New Roman"/>
          <w:sz w:val="28"/>
          <w:szCs w:val="28"/>
        </w:rPr>
        <w:t>.</w:t>
      </w:r>
    </w:p>
    <w:p w:rsidR="00287BB7" w:rsidRPr="002401B4" w:rsidRDefault="00287BB7" w:rsidP="00287BB7">
      <w:pPr>
        <w:spacing w:after="0" w:line="360" w:lineRule="auto"/>
        <w:ind w:firstLine="709"/>
        <w:jc w:val="both"/>
        <w:rPr>
          <w:rFonts w:ascii="Times New Roman" w:hAnsi="Times New Roman" w:cs="Times New Roman"/>
          <w:sz w:val="28"/>
          <w:szCs w:val="28"/>
        </w:rPr>
      </w:pPr>
      <w:r w:rsidRPr="002401B4">
        <w:rPr>
          <w:rFonts w:ascii="Times New Roman" w:hAnsi="Times New Roman" w:cs="Times New Roman"/>
          <w:sz w:val="28"/>
          <w:szCs w:val="28"/>
        </w:rPr>
        <w:t xml:space="preserve">Первый год царствования Генриха </w:t>
      </w:r>
      <w:r w:rsidRPr="002401B4">
        <w:rPr>
          <w:rFonts w:ascii="Times New Roman" w:hAnsi="Times New Roman" w:cs="Times New Roman"/>
          <w:sz w:val="28"/>
          <w:szCs w:val="28"/>
          <w:lang w:val="en-US"/>
        </w:rPr>
        <w:t>II</w:t>
      </w:r>
      <w:r w:rsidRPr="002401B4">
        <w:rPr>
          <w:rFonts w:ascii="Times New Roman" w:hAnsi="Times New Roman" w:cs="Times New Roman"/>
          <w:sz w:val="28"/>
          <w:szCs w:val="28"/>
        </w:rPr>
        <w:t xml:space="preserve"> был посвящен выполнению </w:t>
      </w:r>
      <w:proofErr w:type="spellStart"/>
      <w:r w:rsidRPr="002401B4">
        <w:rPr>
          <w:rFonts w:ascii="Times New Roman" w:hAnsi="Times New Roman" w:cs="Times New Roman"/>
          <w:sz w:val="28"/>
          <w:szCs w:val="28"/>
        </w:rPr>
        <w:t>Уоллингфордской</w:t>
      </w:r>
      <w:proofErr w:type="spellEnd"/>
      <w:r w:rsidRPr="002401B4">
        <w:rPr>
          <w:rFonts w:ascii="Times New Roman" w:hAnsi="Times New Roman" w:cs="Times New Roman"/>
          <w:sz w:val="28"/>
          <w:szCs w:val="28"/>
        </w:rPr>
        <w:t xml:space="preserve"> программы, восстановлению порядка и устранения всего, что мешало этому. Был издан указ об изгнании наемных отрядов и о срытии «</w:t>
      </w:r>
      <w:proofErr w:type="spellStart"/>
      <w:r w:rsidRPr="002401B4">
        <w:rPr>
          <w:rFonts w:ascii="Times New Roman" w:hAnsi="Times New Roman" w:cs="Times New Roman"/>
          <w:sz w:val="28"/>
          <w:szCs w:val="28"/>
        </w:rPr>
        <w:t>незаконорожденных</w:t>
      </w:r>
      <w:proofErr w:type="spellEnd"/>
      <w:r w:rsidRPr="002401B4">
        <w:rPr>
          <w:rFonts w:ascii="Times New Roman" w:hAnsi="Times New Roman" w:cs="Times New Roman"/>
          <w:sz w:val="28"/>
          <w:szCs w:val="28"/>
        </w:rPr>
        <w:t xml:space="preserve">» замков, и немедленно же было </w:t>
      </w:r>
      <w:proofErr w:type="spellStart"/>
      <w:r w:rsidRPr="002401B4">
        <w:rPr>
          <w:rFonts w:ascii="Times New Roman" w:hAnsi="Times New Roman" w:cs="Times New Roman"/>
          <w:sz w:val="28"/>
          <w:szCs w:val="28"/>
        </w:rPr>
        <w:t>приступлено</w:t>
      </w:r>
      <w:proofErr w:type="spellEnd"/>
      <w:r w:rsidRPr="002401B4">
        <w:rPr>
          <w:rFonts w:ascii="Times New Roman" w:hAnsi="Times New Roman" w:cs="Times New Roman"/>
          <w:sz w:val="28"/>
          <w:szCs w:val="28"/>
        </w:rPr>
        <w:t xml:space="preserve"> к исполнению этого приказа. Королевские домены, каким бы то ни было путем перешедшие при Стефане в частные руки (неограниченные раздачи доменов королем новопожалованным графам), были возвращены короне. Деятельность высших учреждений в стране, а также провинциальной администрации была восстановлена.</w:t>
      </w:r>
    </w:p>
    <w:p w:rsidR="00EF59B7" w:rsidRPr="00287BB7" w:rsidRDefault="00287BB7" w:rsidP="00287BB7">
      <w:pPr>
        <w:spacing w:after="0" w:line="360" w:lineRule="auto"/>
        <w:ind w:firstLine="709"/>
        <w:jc w:val="both"/>
        <w:rPr>
          <w:rFonts w:ascii="Times New Roman" w:hAnsi="Times New Roman" w:cs="Times New Roman"/>
          <w:sz w:val="28"/>
          <w:szCs w:val="28"/>
        </w:rPr>
      </w:pPr>
      <w:r w:rsidRPr="002401B4">
        <w:rPr>
          <w:rFonts w:ascii="Times New Roman" w:hAnsi="Times New Roman" w:cs="Times New Roman"/>
          <w:sz w:val="28"/>
          <w:szCs w:val="28"/>
        </w:rPr>
        <w:t>Феодалы нелегко расстались с вольностями, к которым они уже привыкли во время смуты. Приказ короля выдать замки встретил сопротивление со стороны самых могущественных из них, но с помощью своей военной силы Генрих привел их к покорности. Порядок в стране был восстановлен. Генрих мог приступить к своим реформам.</w:t>
      </w:r>
      <w:bookmarkStart w:id="4" w:name="_GoBack"/>
      <w:bookmarkEnd w:id="4"/>
    </w:p>
    <w:sectPr w:rsidR="00EF59B7" w:rsidRPr="00287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760AF"/>
    <w:multiLevelType w:val="multilevel"/>
    <w:tmpl w:val="B37C4B7C"/>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5C"/>
    <w:rsid w:val="0004675C"/>
    <w:rsid w:val="00287BB7"/>
    <w:rsid w:val="00537606"/>
    <w:rsid w:val="00EF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B72F"/>
  <w15:chartTrackingRefBased/>
  <w15:docId w15:val="{A76D60B3-6814-4224-9653-BA20F5A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B7"/>
  </w:style>
  <w:style w:type="paragraph" w:styleId="1">
    <w:name w:val="heading 1"/>
    <w:basedOn w:val="a"/>
    <w:next w:val="a"/>
    <w:link w:val="10"/>
    <w:uiPriority w:val="9"/>
    <w:qFormat/>
    <w:rsid w:val="00287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BB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8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2638</Words>
  <Characters>15041</Characters>
  <Application>Microsoft Office Word</Application>
  <DocSecurity>0</DocSecurity>
  <Lines>125</Lines>
  <Paragraphs>35</Paragraphs>
  <ScaleCrop>false</ScaleCrop>
  <Company>SPecialiST RePack</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Shineva</dc:creator>
  <cp:keywords/>
  <dc:description/>
  <cp:lastModifiedBy>Nadine Shineva</cp:lastModifiedBy>
  <cp:revision>2</cp:revision>
  <dcterms:created xsi:type="dcterms:W3CDTF">2019-04-25T19:50:00Z</dcterms:created>
  <dcterms:modified xsi:type="dcterms:W3CDTF">2019-04-25T19:50:00Z</dcterms:modified>
</cp:coreProperties>
</file>