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DA" w:rsidRDefault="003F7CBF" w:rsidP="00FE2E61">
      <w:pPr>
        <w:spacing w:after="600" w:line="48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3F7CBF" w:rsidRDefault="00C70738" w:rsidP="00FE2E61">
      <w:pPr>
        <w:spacing w:after="6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 под</w:t>
      </w:r>
      <w:r w:rsidR="007B6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названием "титан" стал известен еще в 1790 году, когда американский священник и химик- самоучка Уильям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Грегор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 заниматься изучением долины Мичиган в Соединенных Штатах Америки. Он нашел пес</w:t>
      </w:r>
      <w:r w:rsidR="00C82D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 черного цвета и начал проводить с ним различные опыты. Через некоторое время он получил белый порошок, похожий на известь, который содержал смесь железа и нового для мира химии элемента.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Грегор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издает материалы своего исследования и называет новый элемент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Меначином</w:t>
      </w:r>
      <w:proofErr w:type="spellEnd"/>
      <w:r w:rsidR="00C82D73">
        <w:rPr>
          <w:rFonts w:ascii="Times New Roman" w:hAnsi="Times New Roman" w:cs="Times New Roman"/>
          <w:sz w:val="28"/>
          <w:szCs w:val="28"/>
        </w:rPr>
        <w:t>, в честь его местонахождения. П</w:t>
      </w:r>
      <w:r>
        <w:rPr>
          <w:rFonts w:ascii="Times New Roman" w:hAnsi="Times New Roman" w:cs="Times New Roman"/>
          <w:sz w:val="28"/>
          <w:szCs w:val="28"/>
        </w:rPr>
        <w:t xml:space="preserve">рочитав материалы исследования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Грегора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немецкий химик Мартин Генрих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сделал выводы, что он тоже получил подобный порошок при исследовании </w:t>
      </w:r>
      <w:r w:rsidR="00356FD9">
        <w:rPr>
          <w:rFonts w:ascii="Times New Roman" w:hAnsi="Times New Roman" w:cs="Times New Roman"/>
          <w:sz w:val="28"/>
          <w:szCs w:val="28"/>
        </w:rPr>
        <w:t xml:space="preserve">минерала </w:t>
      </w:r>
      <w:r>
        <w:rPr>
          <w:rFonts w:ascii="Times New Roman" w:hAnsi="Times New Roman" w:cs="Times New Roman"/>
          <w:sz w:val="28"/>
          <w:szCs w:val="28"/>
        </w:rPr>
        <w:t>рутила</w:t>
      </w:r>
      <w:r w:rsidR="00356F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56FD9">
        <w:rPr>
          <w:rFonts w:ascii="Times New Roman" w:hAnsi="Times New Roman" w:cs="Times New Roman"/>
          <w:sz w:val="28"/>
          <w:szCs w:val="28"/>
        </w:rPr>
        <w:t>Клапорт</w:t>
      </w:r>
      <w:proofErr w:type="spellEnd"/>
      <w:r w:rsidR="00356FD9">
        <w:rPr>
          <w:rFonts w:ascii="Times New Roman" w:hAnsi="Times New Roman" w:cs="Times New Roman"/>
          <w:sz w:val="28"/>
          <w:szCs w:val="28"/>
        </w:rPr>
        <w:t xml:space="preserve"> дал название новому элементу "титан" в честь древних мифологических жителей земли. </w:t>
      </w:r>
    </w:p>
    <w:p w:rsidR="00AE3C5F" w:rsidRDefault="00AE3C5F" w:rsidP="00FE2E61">
      <w:pPr>
        <w:spacing w:after="6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086">
        <w:rPr>
          <w:rFonts w:ascii="Times New Roman" w:hAnsi="Times New Roman" w:cs="Times New Roman"/>
          <w:sz w:val="28"/>
          <w:szCs w:val="28"/>
        </w:rPr>
        <w:t xml:space="preserve">В настоящее время сферы применения титана обширны. Наиболее используемым соединением титана является его оксид, имеющий формулу </w:t>
      </w:r>
      <w:proofErr w:type="spellStart"/>
      <w:r w:rsidRPr="00971086">
        <w:rPr>
          <w:rFonts w:ascii="Times New Roman" w:hAnsi="Times New Roman" w:cs="Times New Roman"/>
          <w:sz w:val="28"/>
          <w:szCs w:val="28"/>
          <w:lang w:val="en-US"/>
        </w:rPr>
        <w:t>TiO</w:t>
      </w:r>
      <w:proofErr w:type="spellEnd"/>
      <w:r w:rsidRPr="0097108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71086">
        <w:rPr>
          <w:rFonts w:ascii="Times New Roman" w:hAnsi="Times New Roman" w:cs="Times New Roman"/>
          <w:sz w:val="28"/>
          <w:szCs w:val="28"/>
        </w:rPr>
        <w:t>. Он используется в косметической, фармацевтической и медицинской сферах, а также используется в пищевой промышленности и строительстве. Белый пигментный диоксид титана используется для получения титановых белил, в производстве бумаги, резины пластика и керамики. Титановые белила, являющиеся лучшими из всех известных по своей стойкости и белизне, не имеют аналогов.</w:t>
      </w:r>
    </w:p>
    <w:p w:rsidR="003C0375" w:rsidRDefault="003C0375" w:rsidP="00FE2E61">
      <w:pPr>
        <w:spacing w:after="3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086">
        <w:rPr>
          <w:rFonts w:ascii="Times New Roman" w:hAnsi="Times New Roman" w:cs="Times New Roman"/>
          <w:sz w:val="28"/>
          <w:szCs w:val="28"/>
        </w:rPr>
        <w:t>С каждым годом</w:t>
      </w:r>
      <w:r w:rsidRPr="00971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086">
        <w:rPr>
          <w:rFonts w:ascii="Times New Roman" w:hAnsi="Times New Roman" w:cs="Times New Roman"/>
          <w:sz w:val="28"/>
          <w:szCs w:val="28"/>
        </w:rPr>
        <w:t>потребность в получении титана возрастает, а срок выработки месторождений уменьшается. Возникает необходимость исследования более бедных сырьевых ресурсов, то есть альтернативных источников оксида титана.</w:t>
      </w:r>
      <w:r>
        <w:rPr>
          <w:rFonts w:ascii="Times New Roman" w:hAnsi="Times New Roman" w:cs="Times New Roman"/>
          <w:sz w:val="28"/>
          <w:szCs w:val="28"/>
        </w:rPr>
        <w:t xml:space="preserve"> Предприятия стремятся к ресурсосбережению и большей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есть к максимальному выходу необходимого продукта при минимальных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энергозатратах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(вода, каменный уголь, природный газ,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электроэнергия). </w:t>
      </w:r>
      <w:r w:rsidRPr="00971086">
        <w:rPr>
          <w:rFonts w:ascii="Times New Roman" w:hAnsi="Times New Roman" w:cs="Times New Roman"/>
          <w:sz w:val="28"/>
          <w:szCs w:val="28"/>
        </w:rPr>
        <w:t>Входной контроль химического состава технологического сырья позволяет минимизировать риски получения некачественного продукта на выходе технологической цепочки и предотвращает запуск в производство сырья, которое не соответствует установленным к нему требованиям</w:t>
      </w:r>
    </w:p>
    <w:p w:rsidR="00A758F6" w:rsidRDefault="003C0375" w:rsidP="00A758F6">
      <w:pPr>
        <w:spacing w:after="3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проблемы необходима добыча попутных компонентов, обладающих высоким спросом на рынке, и строгий контроль химического состава технологического сырья. Методом контроля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рентгенофлоуресцентный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 (РФА), который дает возможность одновременного качественного и количественного элементного анализа исследуемого объекта. РФА удобен тем, что позволяет проводить исследования веществ в разном агрегатном состоянии и требует простой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пробоподготовки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58F6" w:rsidRDefault="00B429FA" w:rsidP="00A758F6">
      <w:pPr>
        <w:spacing w:after="3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A758F6" w:rsidRPr="00C62851">
        <w:rPr>
          <w:rFonts w:ascii="Times New Roman" w:hAnsi="Times New Roman" w:cs="Times New Roman"/>
          <w:sz w:val="28"/>
          <w:szCs w:val="28"/>
        </w:rPr>
        <w:t>елью является</w:t>
      </w:r>
      <w:r w:rsidR="00A758F6">
        <w:rPr>
          <w:rFonts w:ascii="Times New Roman" w:hAnsi="Times New Roman" w:cs="Times New Roman"/>
          <w:sz w:val="28"/>
          <w:szCs w:val="28"/>
        </w:rPr>
        <w:t xml:space="preserve"> исследование во</w:t>
      </w:r>
      <w:r w:rsidR="00BF5BD5">
        <w:rPr>
          <w:rFonts w:ascii="Times New Roman" w:hAnsi="Times New Roman" w:cs="Times New Roman"/>
          <w:sz w:val="28"/>
          <w:szCs w:val="28"/>
        </w:rPr>
        <w:t xml:space="preserve">зможности применения </w:t>
      </w:r>
      <w:proofErr w:type="spellStart"/>
      <w:r w:rsidR="00BF5BD5">
        <w:rPr>
          <w:rFonts w:ascii="Times New Roman" w:hAnsi="Times New Roman" w:cs="Times New Roman"/>
          <w:sz w:val="28"/>
          <w:szCs w:val="28"/>
        </w:rPr>
        <w:t>рентгенофл</w:t>
      </w:r>
      <w:r w:rsidR="00A758F6">
        <w:rPr>
          <w:rFonts w:ascii="Times New Roman" w:hAnsi="Times New Roman" w:cs="Times New Roman"/>
          <w:sz w:val="28"/>
          <w:szCs w:val="28"/>
        </w:rPr>
        <w:t>у</w:t>
      </w:r>
      <w:r w:rsidR="00BF5BD5">
        <w:rPr>
          <w:rFonts w:ascii="Times New Roman" w:hAnsi="Times New Roman" w:cs="Times New Roman"/>
          <w:sz w:val="28"/>
          <w:szCs w:val="28"/>
        </w:rPr>
        <w:t>о</w:t>
      </w:r>
      <w:r w:rsidR="00A758F6">
        <w:rPr>
          <w:rFonts w:ascii="Times New Roman" w:hAnsi="Times New Roman" w:cs="Times New Roman"/>
          <w:sz w:val="28"/>
          <w:szCs w:val="28"/>
        </w:rPr>
        <w:t>ресцентного</w:t>
      </w:r>
      <w:proofErr w:type="spellEnd"/>
      <w:r w:rsidR="00A758F6">
        <w:rPr>
          <w:rFonts w:ascii="Times New Roman" w:hAnsi="Times New Roman" w:cs="Times New Roman"/>
          <w:sz w:val="28"/>
          <w:szCs w:val="28"/>
        </w:rPr>
        <w:t xml:space="preserve"> метода анализа  для входного контроля титан- циркониевых руд. </w:t>
      </w:r>
      <w:r w:rsidR="005A230C">
        <w:rPr>
          <w:rFonts w:ascii="Times New Roman" w:hAnsi="Times New Roman" w:cs="Times New Roman"/>
          <w:sz w:val="28"/>
          <w:szCs w:val="28"/>
        </w:rPr>
        <w:t>Для достижения цели необходимо выполнить следующие задачи:</w:t>
      </w:r>
    </w:p>
    <w:p w:rsidR="005A230C" w:rsidRPr="005A230C" w:rsidRDefault="005A230C" w:rsidP="005A230C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230C">
        <w:rPr>
          <w:rFonts w:ascii="Times New Roman" w:hAnsi="Times New Roman" w:cs="Times New Roman"/>
          <w:sz w:val="28"/>
          <w:szCs w:val="28"/>
        </w:rPr>
        <w:t>Исследование литературных источников</w:t>
      </w:r>
    </w:p>
    <w:p w:rsidR="005A230C" w:rsidRPr="005A230C" w:rsidRDefault="005A230C" w:rsidP="005A230C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230C">
        <w:rPr>
          <w:rFonts w:ascii="Times New Roman" w:hAnsi="Times New Roman" w:cs="Times New Roman"/>
          <w:sz w:val="28"/>
          <w:szCs w:val="28"/>
        </w:rPr>
        <w:t>Изучение видов сырья для производства оксида титана и особенностей технологии переработки данного сырья</w:t>
      </w:r>
    </w:p>
    <w:p w:rsidR="005A230C" w:rsidRPr="005A230C" w:rsidRDefault="005A230C" w:rsidP="005A230C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230C">
        <w:rPr>
          <w:rFonts w:ascii="Times New Roman" w:hAnsi="Times New Roman" w:cs="Times New Roman"/>
          <w:sz w:val="28"/>
          <w:szCs w:val="28"/>
        </w:rPr>
        <w:t xml:space="preserve">Составление критериев выбора метода для достоверности результатов </w:t>
      </w:r>
    </w:p>
    <w:p w:rsidR="005A230C" w:rsidRPr="005A230C" w:rsidRDefault="005A230C" w:rsidP="005A230C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230C">
        <w:rPr>
          <w:rFonts w:ascii="Times New Roman" w:hAnsi="Times New Roman" w:cs="Times New Roman"/>
          <w:sz w:val="28"/>
          <w:szCs w:val="28"/>
        </w:rPr>
        <w:t>Проведение эксперимента по контролю химического состава исходного сырья</w:t>
      </w:r>
    </w:p>
    <w:p w:rsidR="00FE2E61" w:rsidRPr="005A230C" w:rsidRDefault="005A230C" w:rsidP="005A230C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A230C">
        <w:rPr>
          <w:rFonts w:ascii="Times New Roman" w:hAnsi="Times New Roman" w:cs="Times New Roman"/>
          <w:sz w:val="28"/>
          <w:szCs w:val="28"/>
        </w:rPr>
        <w:t>Обработка полученных результатов</w:t>
      </w:r>
      <w:r w:rsidRPr="00584B11">
        <w:rPr>
          <w:rFonts w:ascii="Times New Roman" w:hAnsi="Times New Roman" w:cs="Times New Roman"/>
          <w:sz w:val="32"/>
          <w:szCs w:val="32"/>
        </w:rPr>
        <w:t xml:space="preserve"> </w:t>
      </w:r>
      <w:r w:rsidR="00FE2E61" w:rsidRPr="005A230C">
        <w:rPr>
          <w:rFonts w:ascii="Times New Roman" w:hAnsi="Times New Roman" w:cs="Times New Roman"/>
          <w:sz w:val="28"/>
          <w:szCs w:val="28"/>
        </w:rPr>
        <w:br w:type="page"/>
      </w:r>
    </w:p>
    <w:p w:rsidR="00FE2E61" w:rsidRDefault="00FE2E61" w:rsidP="00FE2E61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</w:t>
      </w:r>
    </w:p>
    <w:p w:rsidR="00F23577" w:rsidRPr="000A2D40" w:rsidRDefault="00F23577" w:rsidP="00F23577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A2D40">
        <w:rPr>
          <w:rFonts w:ascii="Times New Roman" w:hAnsi="Times New Roman" w:cs="Times New Roman"/>
          <w:sz w:val="28"/>
          <w:szCs w:val="28"/>
        </w:rPr>
        <w:t xml:space="preserve">Большая российская энциклопедия. Количественный химический анализ / Большая российская энциклопедия // Министерство Культуры Российской Федерации. - 2005. - Режим доступа:  https://bigenc.ru/chemistry/text/2080631 </w:t>
      </w:r>
    </w:p>
    <w:p w:rsidR="00F23577" w:rsidRPr="000A2D40" w:rsidRDefault="00F23577" w:rsidP="00F23577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A2D40">
        <w:rPr>
          <w:rFonts w:ascii="Times New Roman" w:hAnsi="Times New Roman" w:cs="Times New Roman"/>
          <w:sz w:val="28"/>
          <w:szCs w:val="28"/>
        </w:rPr>
        <w:t xml:space="preserve">Золотов, Ю.А. Основы аналитической химии: учебное пособие /Большова Т.А., </w:t>
      </w:r>
      <w:proofErr w:type="spellStart"/>
      <w:r w:rsidRPr="000A2D40">
        <w:rPr>
          <w:rFonts w:ascii="Times New Roman" w:hAnsi="Times New Roman" w:cs="Times New Roman"/>
          <w:sz w:val="28"/>
          <w:szCs w:val="28"/>
        </w:rPr>
        <w:t>Брыкина</w:t>
      </w:r>
      <w:proofErr w:type="spellEnd"/>
      <w:r w:rsidRPr="000A2D40">
        <w:rPr>
          <w:rFonts w:ascii="Times New Roman" w:hAnsi="Times New Roman" w:cs="Times New Roman"/>
          <w:sz w:val="28"/>
          <w:szCs w:val="28"/>
        </w:rPr>
        <w:t xml:space="preserve"> Г.Д., </w:t>
      </w:r>
      <w:proofErr w:type="spellStart"/>
      <w:r w:rsidRPr="000A2D40">
        <w:rPr>
          <w:rFonts w:ascii="Times New Roman" w:hAnsi="Times New Roman" w:cs="Times New Roman"/>
          <w:sz w:val="28"/>
          <w:szCs w:val="28"/>
        </w:rPr>
        <w:t>Гармаш</w:t>
      </w:r>
      <w:proofErr w:type="spellEnd"/>
      <w:r w:rsidRPr="000A2D40">
        <w:rPr>
          <w:rFonts w:ascii="Times New Roman" w:hAnsi="Times New Roman" w:cs="Times New Roman"/>
          <w:sz w:val="28"/>
          <w:szCs w:val="28"/>
        </w:rPr>
        <w:t xml:space="preserve"> А.В. и др.,- Москва, изд-во "Академия", 2012 год, 384 с.</w:t>
      </w:r>
    </w:p>
    <w:p w:rsidR="00F23577" w:rsidRPr="000A2D40" w:rsidRDefault="00F23577" w:rsidP="00F23577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A2D40">
        <w:rPr>
          <w:rFonts w:ascii="Times New Roman" w:hAnsi="Times New Roman" w:cs="Times New Roman"/>
          <w:sz w:val="28"/>
          <w:szCs w:val="28"/>
        </w:rPr>
        <w:t xml:space="preserve">Карпов, Ю.А. Аналитический контроль металлургического производства: учебное пособие / </w:t>
      </w:r>
      <w:proofErr w:type="spellStart"/>
      <w:r w:rsidRPr="000A2D40">
        <w:rPr>
          <w:rFonts w:ascii="Times New Roman" w:hAnsi="Times New Roman" w:cs="Times New Roman"/>
          <w:sz w:val="28"/>
          <w:szCs w:val="28"/>
        </w:rPr>
        <w:t>Гимельфарб</w:t>
      </w:r>
      <w:proofErr w:type="spellEnd"/>
      <w:r w:rsidRPr="000A2D40">
        <w:rPr>
          <w:rFonts w:ascii="Times New Roman" w:hAnsi="Times New Roman" w:cs="Times New Roman"/>
          <w:sz w:val="28"/>
          <w:szCs w:val="28"/>
        </w:rPr>
        <w:t xml:space="preserve"> Ф.А., Савостин А.П., Сальников В.Д.-Москва, изд-во "Металлургия", 1995 год, 400 с.</w:t>
      </w:r>
    </w:p>
    <w:p w:rsidR="00F23577" w:rsidRPr="000A2D40" w:rsidRDefault="00F23577" w:rsidP="00F23577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A2D40">
        <w:rPr>
          <w:rFonts w:ascii="Times New Roman" w:hAnsi="Times New Roman" w:cs="Times New Roman"/>
          <w:sz w:val="28"/>
          <w:szCs w:val="28"/>
        </w:rPr>
        <w:t xml:space="preserve">Карпов, Ю.А. Методы </w:t>
      </w:r>
      <w:proofErr w:type="spellStart"/>
      <w:r w:rsidRPr="000A2D40">
        <w:rPr>
          <w:rFonts w:ascii="Times New Roman" w:hAnsi="Times New Roman" w:cs="Times New Roman"/>
          <w:sz w:val="28"/>
          <w:szCs w:val="28"/>
        </w:rPr>
        <w:t>пробоотбора</w:t>
      </w:r>
      <w:proofErr w:type="spellEnd"/>
      <w:r w:rsidRPr="000A2D4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A2D40">
        <w:rPr>
          <w:rFonts w:ascii="Times New Roman" w:hAnsi="Times New Roman" w:cs="Times New Roman"/>
          <w:sz w:val="28"/>
          <w:szCs w:val="28"/>
        </w:rPr>
        <w:t>пробоподготовки</w:t>
      </w:r>
      <w:proofErr w:type="spellEnd"/>
      <w:r w:rsidRPr="000A2D40">
        <w:rPr>
          <w:rFonts w:ascii="Times New Roman" w:hAnsi="Times New Roman" w:cs="Times New Roman"/>
          <w:sz w:val="28"/>
          <w:szCs w:val="28"/>
        </w:rPr>
        <w:t>: учебное пособие / А.П. Савостин- Москва, изд-во "Бином", 2018 год, 243 с.</w:t>
      </w:r>
    </w:p>
    <w:p w:rsidR="00F23577" w:rsidRDefault="00F23577" w:rsidP="00F23577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A2D40">
        <w:rPr>
          <w:rFonts w:ascii="Times New Roman" w:hAnsi="Times New Roman" w:cs="Times New Roman"/>
          <w:sz w:val="28"/>
          <w:szCs w:val="28"/>
        </w:rPr>
        <w:t xml:space="preserve">Новгородский государственный Университет им. Ярослава Мудрого. Входной контроль технологического сырья/ Новгородский государственный Университет им. Ярослава Мудрого // </w:t>
      </w:r>
      <w:proofErr w:type="spellStart"/>
      <w:r w:rsidRPr="000A2D40">
        <w:rPr>
          <w:rFonts w:ascii="Times New Roman" w:hAnsi="Times New Roman" w:cs="Times New Roman"/>
          <w:sz w:val="28"/>
          <w:szCs w:val="28"/>
          <w:lang w:val="en-US"/>
        </w:rPr>
        <w:t>StudFiles</w:t>
      </w:r>
      <w:proofErr w:type="spellEnd"/>
      <w:r w:rsidRPr="000A2D40">
        <w:rPr>
          <w:rFonts w:ascii="Times New Roman" w:hAnsi="Times New Roman" w:cs="Times New Roman"/>
          <w:sz w:val="28"/>
          <w:szCs w:val="28"/>
        </w:rPr>
        <w:t>. - 2015. - Режим доступа:  https://studfiles.net/preview/2548129/page:3/</w:t>
      </w:r>
    </w:p>
    <w:p w:rsidR="00F23577" w:rsidRDefault="00F23577" w:rsidP="00F23577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А.Д</w:t>
      </w:r>
      <w:r w:rsidRPr="00FF0D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FF0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Вестник ВГУ /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А.Д.Савко</w:t>
      </w:r>
      <w:proofErr w:type="spellEnd"/>
      <w:r w:rsidRPr="00FF0D64"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t>Геология. - 2007. N 1</w:t>
      </w:r>
      <w:r w:rsidRPr="00FF0D64">
        <w:rPr>
          <w:rFonts w:ascii="Times New Roman" w:hAnsi="Times New Roman" w:cs="Times New Roman"/>
          <w:sz w:val="28"/>
          <w:szCs w:val="28"/>
        </w:rPr>
        <w:t>. - С.19</w:t>
      </w:r>
      <w:r>
        <w:rPr>
          <w:rFonts w:ascii="Times New Roman" w:hAnsi="Times New Roman" w:cs="Times New Roman"/>
          <w:sz w:val="28"/>
          <w:szCs w:val="28"/>
        </w:rPr>
        <w:t>7-198</w:t>
      </w:r>
      <w:r w:rsidRPr="00FF0D64">
        <w:rPr>
          <w:rFonts w:ascii="Times New Roman" w:hAnsi="Times New Roman" w:cs="Times New Roman"/>
          <w:sz w:val="28"/>
          <w:szCs w:val="28"/>
        </w:rPr>
        <w:t>.</w:t>
      </w:r>
    </w:p>
    <w:p w:rsidR="00F23577" w:rsidRPr="00951EEC" w:rsidRDefault="00F23577" w:rsidP="00F23577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Садельникова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Г.В. / Разведка и охрана недр /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Г.В., Рогожин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Т.З. // Коллектив авторов. - 2013. - С.24-68.</w:t>
      </w:r>
    </w:p>
    <w:p w:rsidR="00F23577" w:rsidRDefault="00F23577" w:rsidP="00F23577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Сальников, В.Д</w:t>
      </w:r>
      <w:r w:rsidRPr="00FF0D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Рентгенофлоуресцентный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</w:t>
      </w:r>
      <w:r w:rsidRPr="00FF0D64">
        <w:rPr>
          <w:rFonts w:ascii="Times New Roman" w:hAnsi="Times New Roman" w:cs="Times New Roman"/>
          <w:sz w:val="28"/>
          <w:szCs w:val="28"/>
        </w:rPr>
        <w:t xml:space="preserve">: учебное пособие / </w:t>
      </w:r>
      <w:r>
        <w:rPr>
          <w:rFonts w:ascii="Times New Roman" w:hAnsi="Times New Roman" w:cs="Times New Roman"/>
          <w:sz w:val="28"/>
          <w:szCs w:val="28"/>
        </w:rPr>
        <w:t>В.Д.Сальников, Ю.В. Антонова, А.С. Козлов</w:t>
      </w:r>
      <w:r w:rsidRPr="00FF0D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Москва, 2012. - 51</w:t>
      </w:r>
      <w:r w:rsidRPr="00FF0D64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F23577" w:rsidRPr="00D17C29" w:rsidRDefault="00F23577" w:rsidP="00F23577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Быховский Л.З. / О проекте освоения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Бешпагирского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комплексного россыпного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редкометалльнотитанового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 / Л.З. Быховский, А.Т. Васильев,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Забирко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Компании и проекты. - 2010. - С.68-75.</w:t>
      </w:r>
    </w:p>
    <w:p w:rsidR="00FE2E61" w:rsidRPr="00F23577" w:rsidRDefault="00FE2E61" w:rsidP="00F23577">
      <w:pPr>
        <w:spacing w:line="36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</w:p>
    <w:sectPr w:rsidR="00FE2E61" w:rsidRPr="00F23577" w:rsidSect="003F7CBF">
      <w:headerReference w:type="default" r:id="rId7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C74" w:rsidRDefault="00390C74" w:rsidP="005A230C">
      <w:pPr>
        <w:spacing w:after="0" w:line="240" w:lineRule="auto"/>
      </w:pPr>
      <w:r>
        <w:separator/>
      </w:r>
    </w:p>
  </w:endnote>
  <w:endnote w:type="continuationSeparator" w:id="0">
    <w:p w:rsidR="00390C74" w:rsidRDefault="00390C74" w:rsidP="005A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C74" w:rsidRDefault="00390C74" w:rsidP="005A230C">
      <w:pPr>
        <w:spacing w:after="0" w:line="240" w:lineRule="auto"/>
      </w:pPr>
      <w:r>
        <w:separator/>
      </w:r>
    </w:p>
  </w:footnote>
  <w:footnote w:type="continuationSeparator" w:id="0">
    <w:p w:rsidR="00390C74" w:rsidRDefault="00390C74" w:rsidP="005A2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516166"/>
      <w:docPartObj>
        <w:docPartGallery w:val="Page Numbers (Top of Page)"/>
        <w:docPartUnique/>
      </w:docPartObj>
    </w:sdtPr>
    <w:sdtContent>
      <w:p w:rsidR="005A230C" w:rsidRDefault="005A230C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A230C" w:rsidRDefault="005A230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E08A0"/>
    <w:multiLevelType w:val="hybridMultilevel"/>
    <w:tmpl w:val="355454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CC00D3"/>
    <w:multiLevelType w:val="hybridMultilevel"/>
    <w:tmpl w:val="82EC3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60313"/>
    <w:multiLevelType w:val="hybridMultilevel"/>
    <w:tmpl w:val="2D0A4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B719B"/>
    <w:multiLevelType w:val="hybridMultilevel"/>
    <w:tmpl w:val="1BE0E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E4525"/>
    <w:multiLevelType w:val="hybridMultilevel"/>
    <w:tmpl w:val="A12458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6045C6"/>
    <w:multiLevelType w:val="hybridMultilevel"/>
    <w:tmpl w:val="E54C2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9472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460B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14CB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7E61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30E0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3416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E835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DE64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F81"/>
    <w:rsid w:val="000C744E"/>
    <w:rsid w:val="001865BF"/>
    <w:rsid w:val="001E67C8"/>
    <w:rsid w:val="00316E3B"/>
    <w:rsid w:val="0032380A"/>
    <w:rsid w:val="00356FD9"/>
    <w:rsid w:val="00390C74"/>
    <w:rsid w:val="003B170E"/>
    <w:rsid w:val="003C0375"/>
    <w:rsid w:val="003F7CBF"/>
    <w:rsid w:val="00430BC7"/>
    <w:rsid w:val="00474A8D"/>
    <w:rsid w:val="004C209F"/>
    <w:rsid w:val="005A230C"/>
    <w:rsid w:val="005A3DF6"/>
    <w:rsid w:val="00656EC9"/>
    <w:rsid w:val="00681812"/>
    <w:rsid w:val="006D7A89"/>
    <w:rsid w:val="007B6CEC"/>
    <w:rsid w:val="007C21D4"/>
    <w:rsid w:val="00834E9E"/>
    <w:rsid w:val="008A0773"/>
    <w:rsid w:val="008E3702"/>
    <w:rsid w:val="00932D41"/>
    <w:rsid w:val="00950A8D"/>
    <w:rsid w:val="009D1CFB"/>
    <w:rsid w:val="009E693D"/>
    <w:rsid w:val="00A20B60"/>
    <w:rsid w:val="00A23F81"/>
    <w:rsid w:val="00A758F6"/>
    <w:rsid w:val="00AE3C5F"/>
    <w:rsid w:val="00B429FA"/>
    <w:rsid w:val="00B52580"/>
    <w:rsid w:val="00B773B7"/>
    <w:rsid w:val="00BD202E"/>
    <w:rsid w:val="00BF5BD5"/>
    <w:rsid w:val="00C70738"/>
    <w:rsid w:val="00C82D73"/>
    <w:rsid w:val="00CD222E"/>
    <w:rsid w:val="00D94380"/>
    <w:rsid w:val="00DD25D4"/>
    <w:rsid w:val="00E20ADA"/>
    <w:rsid w:val="00E421A9"/>
    <w:rsid w:val="00E83A69"/>
    <w:rsid w:val="00F23577"/>
    <w:rsid w:val="00FB7010"/>
    <w:rsid w:val="00FE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0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2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230C"/>
  </w:style>
  <w:style w:type="paragraph" w:styleId="a6">
    <w:name w:val="footer"/>
    <w:basedOn w:val="a"/>
    <w:link w:val="a7"/>
    <w:uiPriority w:val="99"/>
    <w:semiHidden/>
    <w:unhideWhenUsed/>
    <w:rsid w:val="005A2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2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46</cp:revision>
  <dcterms:created xsi:type="dcterms:W3CDTF">2018-11-19T08:41:00Z</dcterms:created>
  <dcterms:modified xsi:type="dcterms:W3CDTF">2018-12-17T20:59:00Z</dcterms:modified>
</cp:coreProperties>
</file>