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99" w:rsidRPr="00BE2F99" w:rsidRDefault="00BE2F99" w:rsidP="00BE2F9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E2F99">
        <w:rPr>
          <w:rFonts w:ascii="Times New Roman" w:eastAsia="Calibri" w:hAnsi="Times New Roman" w:cs="Times New Roman"/>
          <w:b/>
          <w:sz w:val="36"/>
          <w:szCs w:val="36"/>
        </w:rPr>
        <w:t>Глава</w:t>
      </w:r>
      <w:r w:rsidRPr="00BE2F9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 </w:t>
      </w:r>
      <w:r w:rsidRPr="00BE2F99">
        <w:rPr>
          <w:rFonts w:ascii="Times New Roman" w:eastAsia="Calibri" w:hAnsi="Times New Roman" w:cs="Times New Roman"/>
          <w:b/>
          <w:sz w:val="36"/>
          <w:szCs w:val="36"/>
        </w:rPr>
        <w:t>I.    Взлёт политической карьеры.</w:t>
      </w:r>
    </w:p>
    <w:p w:rsidR="00BE2F99" w:rsidRPr="00BE2F99" w:rsidRDefault="00BE2F99" w:rsidP="00BE2F9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политической деятельности А.Ф. Керенского остаётся немало вопросов. Один из них: почему именно Керенский сумел подняться на политическую вершину столь стремительно?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этого связаны с несколькими аспектами. По моему мнению, главная причина его взлёта в известности как адвоката, твердом и смелом участии во многих политических процессах с великолепным ораторским мастерством. И конечно личные качества такие как</w:t>
      </w:r>
      <w:r w:rsidRPr="00BE2F99">
        <w:rPr>
          <w:rFonts w:ascii="Times New Roman" w:eastAsia="Calibri" w:hAnsi="Times New Roman" w:cs="Times New Roman"/>
          <w:sz w:val="28"/>
          <w:szCs w:val="28"/>
        </w:rPr>
        <w:t xml:space="preserve">, тщеславие, амбиции, самолюбие, желание власти все они являются неизбежными чертами характера практически любого политика. Он умел контролировать поведение и действия масс. И ошибочно думать, что люди с такой характеристикой способны только разглагольствовать. Керенский был </w:t>
      </w:r>
      <w:proofErr w:type="spellStart"/>
      <w:r w:rsidRPr="00BE2F99">
        <w:rPr>
          <w:rFonts w:ascii="Times New Roman" w:eastAsia="Calibri" w:hAnsi="Times New Roman" w:cs="Times New Roman"/>
          <w:sz w:val="28"/>
          <w:szCs w:val="28"/>
        </w:rPr>
        <w:t>трудоголиком</w:t>
      </w:r>
      <w:proofErr w:type="spellEnd"/>
      <w:r w:rsidRPr="00BE2F99">
        <w:rPr>
          <w:rFonts w:ascii="Times New Roman" w:eastAsia="Calibri" w:hAnsi="Times New Roman" w:cs="Times New Roman"/>
          <w:sz w:val="28"/>
          <w:szCs w:val="28"/>
        </w:rPr>
        <w:t xml:space="preserve"> – не боявшимся брать на себя ответственность, он очень много работал.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учёбы в 1904 году, в университете, где он прошёл обучение сначала на историко-филологическом, а потом и на юридическом факультете, Керенский вступает в Петербургскую коллегию адвокатов, в должности присяжного поверенного. На тот момент обстоятельства, произошедшие в историческое «Кровавое воскресенье» произвели на него неизгладимое впечатление. Его возмущало, что армия подчинилась приказу стрелять в рабочих. Он пишет письмо гвардейским офицерам, где напоминает им о том, что идёт война и армия наносит урон репутации страны, стреляя в рабочих.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 он примыкает к партии эсеров. В конце декабря Керенского арестовывают по подозрению в принадлежности к боевым дружинам эсеров. В тюрьме он понимает, что «в России никогда не будет подлинной демократии до тех пор, пока её народ не сделает сознательного шага к единению во имя достижения общей цели». Молодой человек твердо решает, </w:t>
      </w:r>
      <w:proofErr w:type="gramStart"/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выйдя на свободу, отдаст все силы сплочению демократических партий в России. После освобождения Керенский оставляет адвокатскую карьеру и полностью отдается политике.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 не только предчувствует революцию, но и предугадывает ее общенациональный характер.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депутатства он направляет все свои силы на объединение всех народных течений.  В течение всего 1915 и первой половины 1916 года Керенский ездит с докладами и пропагандирует эту мысль в различных городах России.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документы полиции, мы видим, что Керенский не только возглавлял Февраль, но и закладывал его фундамент.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продвижении Керенского по политической лестнице сыграло его участие в организации масонов.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Вспоминая свое членство в политическом масонстве, Керенский пишет: «Все наши условия имели целью установление в России демократии на основе </w:t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широких социальных реформ и федерального устройства»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началу 1917 года он был "своим человеком" и в буржуазных, и в левых кругах.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 был лучшим кандидатом в лидеры грядущих событий. </w:t>
      </w:r>
      <w:r w:rsidRPr="00BE2F99">
        <w:rPr>
          <w:rFonts w:ascii="Times New Roman" w:eastAsia="Calibri" w:hAnsi="Times New Roman" w:cs="Times New Roman"/>
          <w:sz w:val="28"/>
          <w:szCs w:val="28"/>
        </w:rPr>
        <w:t>Меньшевик Н.Н. Суханов, автор известных «Записок о революции», вспоминал о своей встрече с Керенским за несколько дней до описываемых событий: «Я совершенно определенно высказывал, что так или иначе Керенскому придется стать в центре событий. И он не спорил с этим, не ломаясь и не напуская на себя смирения паче гордости».</w:t>
      </w:r>
      <w:r w:rsidRPr="00BE2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революция пришла как общенародная. Политическая неоднозначность Керенского очень хорошо подходила для создавшейся ситуации</w:t>
      </w:r>
      <w:r w:rsidRPr="00BE2F99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Pr="00BE2F99">
        <w:rPr>
          <w:rFonts w:ascii="Times New Roman" w:eastAsia="Calibri" w:hAnsi="Times New Roman" w:cs="Times New Roman"/>
          <w:sz w:val="28"/>
          <w:szCs w:val="28"/>
        </w:rPr>
        <w:t>но сомнения, а вместе с ними и страх за свое будущее всё же оставались в это время. 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Шульгин писал, что личность Керенского «вдруг выросла в «значительность» в одну минуту... Он говорил решительно, властно, как бы не растерявшись... Слова и жесты были резки, отчеканены, глаза горели... Казалось, что это говорил «власть </w:t>
      </w:r>
      <w:proofErr w:type="gramStart"/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имеющий»...</w:t>
      </w:r>
      <w:proofErr w:type="gramEnd"/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 них диктатор - прошептал кто-то около меня...».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характеристику Керенского, Шульгин писал: «Он рос… рос на начавшемся революционном болоте, по которому он привык бегать и прыгать, в то время как мы не умели даже ходить».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А.Ф. Керенский вспоминал о начале 1917 года так: «Вся моя предшествующая жизнь была лишь ступенькой к этому году»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считал, что имя его стало достоянием истории, все остальное было уже неважно. С первых дней февраля Керенский понимал, что это его революция, что только он сможет выразить все то, о чем мечтали поколения лучших людей России, а «…Кто же еще? …»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он был прав, такой благоприятный момент, когда в Питере не было ни одного из марксистских лидеров, мог больше никогда не повториться. «…Если хотите, Февральская революция победила только потому, что в Петрограде был я и не было Ленина…» 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говорил Керенский. Хотелось бы ещё добавить, что именно благодаря Керенскому февральские события прошли бескровно. 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Февральская революция открывала перед страной два возможных и прямо противоположных по своей сути и направленности пути общественного развития. Идти ли реформистским путем к капитализму или устремиться пролетарски - революционным путем к социализму.  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марта А.Ф. Керенский даёт согласие Милюкову на принятие должности министра юстиции. 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</w:rPr>
      </w:pP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Мнения современников на этом этапе о нем неоднозначны, его восхваляют и ругают. Большинство же отмечают его рост на политической сцене, именно </w:t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это время. Но все же критиков его деятельности больше. С. Д. Мстиславский, В. Б. Станкевич, А. А. Демьянов и другие пишут о том, что А. Ф. Керенский хотел получить должность министра юстиции, однако сомневался касательно своих возможностей справиться с ответственностью, последующей </w:t>
      </w:r>
      <w:proofErr w:type="gramStart"/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>после назначение</w:t>
      </w:r>
      <w:proofErr w:type="gramEnd"/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>. Н. Н. Суханов и Исполнительный комитет отрицательно отнеслись к вступлению А. Ф. Керенского на пост министра юстиции. Д. Ф. Сверчков пишет, что его вступление на пост министра юстиции необдуманно, решалось ежеминутно.</w:t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"/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>Из чего мы делаем вывод, что определенно были недовольные и все же, н</w:t>
      </w:r>
      <w:r w:rsidRPr="00BE2F99">
        <w:rPr>
          <w:rFonts w:ascii="Times New Roman" w:eastAsia="Calibri" w:hAnsi="Times New Roman" w:cs="Times New Roman"/>
          <w:sz w:val="28"/>
          <w:szCs w:val="28"/>
        </w:rPr>
        <w:t>есмотря на все противоречивые оценки А. Ф. Керенского, как личности и политика, он считался главным и единственным человеком, способным «скакать по революционному болоту».</w:t>
      </w:r>
      <w:r w:rsidRPr="00BE2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BE2F9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того же дня на заседании Совета рабочих депутатов он попросил слово для внеочередного заявления.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речи Александр Федорович заявил: «Товарищи! В моих руках находились представители старой власти, и я не решился выпустить из своих рук…». Тогда он уже вошел в состав Временного правительства в качестве министра юстиции, приказал освободить всех политических заключенных и даже террористов. Ввиду того, что он принял на себя обязанности министра юстиции, Керенский предложил снять с себя звание товарища председателя Совета рабочих депутатов, но с трибун говорил, что «…для меня жизнь без народа немыслима и я готов принять на себя это звание, если вы признаете это нужным».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Войдя в состав Временного правительства, он предполагал опираться далее на волю народа, в котором хотел видеть поддержку. Выступая, кричал: «…Могу ли я верить вам, как самому себе?»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следовали крики толпы: «Верь! Товарищ, верь! Да здравствует министр юстиции!...»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утверждал народу, что делает это исключительно с их соглашения и как их председатель. И народ отвечал: «Да здравствует Керенский!». </w:t>
      </w:r>
      <w:r w:rsidRPr="00BE2F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Керенским была установлена независимость судов и судей. Были ликвидированы все специальные суды, а все политические дела, или дела, связанные с государственной безопасностью, стали рассматриваться в суде присяжных, как и все обычные уголовные.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Контрреволюция организовывалась, и А.Ф. Керенский поплыл на этой волне. На какое-то время сгладились острые классовые противоречия, но они должны были обнажиться, что и произошло в будущем.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>В заключение этой главы мы можем резюмировать что, несмотря на критику современников, Керенский сумел создать себе «культ вождя» среди народа</w:t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3"/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его слушали, за ним готовы были идти массы. Прекрасно раскрыты </w:t>
      </w:r>
      <w:proofErr w:type="spellStart"/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>Колоницким</w:t>
      </w:r>
      <w:proofErr w:type="spellEnd"/>
      <w:r w:rsidRPr="00BE2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 приемы, с помощью которых Керенский завоевывал себе эту популярность в массах. А именно: рукопожатия с простыми людьми, выступления без шпаргалки, неяркая одежда, критика имущих классов, да и в газетах бесконечно освещались его поездки на фронт, с призывами солдат к терпению и самопожертвованию, с патриотическими речами в защиту интересов народа в царской Думе. Он пытался создать образ «народного министра». </w:t>
      </w:r>
    </w:p>
    <w:p w:rsidR="00BE2F99" w:rsidRPr="00BE2F99" w:rsidRDefault="00BE2F99" w:rsidP="00BE2F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99">
        <w:rPr>
          <w:rFonts w:ascii="Arial" w:eastAsia="Calibri" w:hAnsi="Arial" w:cs="Arial"/>
          <w:color w:val="000000"/>
        </w:rPr>
        <w:t xml:space="preserve"> </w:t>
      </w:r>
      <w:r w:rsidRPr="00BE2F99">
        <w:rPr>
          <w:rFonts w:ascii="Times New Roman" w:eastAsia="Calibri" w:hAnsi="Times New Roman" w:cs="Times New Roman"/>
          <w:sz w:val="28"/>
          <w:szCs w:val="28"/>
        </w:rPr>
        <w:t xml:space="preserve">"Первая любовь революции" Александр Керенский стал первым носителем и отчасти изобретателем этого политического культа. </w:t>
      </w:r>
    </w:p>
    <w:p w:rsidR="004B6F43" w:rsidRDefault="004B6F43">
      <w:bookmarkStart w:id="0" w:name="_GoBack"/>
      <w:bookmarkEnd w:id="0"/>
    </w:p>
    <w:sectPr w:rsidR="004B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80" w:rsidRDefault="00C57080" w:rsidP="00BE2F99">
      <w:pPr>
        <w:spacing w:after="0" w:line="240" w:lineRule="auto"/>
      </w:pPr>
      <w:r>
        <w:separator/>
      </w:r>
    </w:p>
  </w:endnote>
  <w:endnote w:type="continuationSeparator" w:id="0">
    <w:p w:rsidR="00C57080" w:rsidRDefault="00C57080" w:rsidP="00B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80" w:rsidRDefault="00C57080" w:rsidP="00BE2F99">
      <w:pPr>
        <w:spacing w:after="0" w:line="240" w:lineRule="auto"/>
      </w:pPr>
      <w:r>
        <w:separator/>
      </w:r>
    </w:p>
  </w:footnote>
  <w:footnote w:type="continuationSeparator" w:id="0">
    <w:p w:rsidR="00C57080" w:rsidRDefault="00C57080" w:rsidP="00BE2F99">
      <w:pPr>
        <w:spacing w:after="0" w:line="240" w:lineRule="auto"/>
      </w:pPr>
      <w:r>
        <w:continuationSeparator/>
      </w:r>
    </w:p>
  </w:footnote>
  <w:footnote w:id="1">
    <w:p w:rsidR="00BE2F99" w:rsidRPr="00BB4744" w:rsidRDefault="00BE2F99" w:rsidP="00BE2F9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 w:rsidRPr="00BB4744">
        <w:rPr>
          <w:rFonts w:ascii="Times New Roman" w:hAnsi="Times New Roman" w:cs="Times New Roman"/>
          <w:noProof/>
        </w:rPr>
        <w:t>Керенский А.Ф., Россия на историческом повороте, 1993</w:t>
      </w:r>
    </w:p>
  </w:footnote>
  <w:footnote w:id="2">
    <w:p w:rsidR="00BE2F99" w:rsidRPr="00EC0A8D" w:rsidRDefault="00BE2F99" w:rsidP="00BE2F99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  <w:shd w:val="clear" w:color="auto" w:fill="FFFFFF"/>
        </w:rPr>
        <w:t>Суханов Н. Н. Записки о революции. Т. 1. М., 1990,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  <w:shd w:val="clear" w:color="auto" w:fill="FFFFFF"/>
        </w:rPr>
        <w:t>Политиздат С. 67.</w:t>
      </w:r>
    </w:p>
  </w:footnote>
  <w:footnote w:id="3">
    <w:p w:rsidR="00BE2F99" w:rsidRPr="00EC0A8D" w:rsidRDefault="00BE2F99" w:rsidP="00BE2F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Шульгин В.В. Дни. 1920., М., 1990</w:t>
      </w:r>
    </w:p>
  </w:footnote>
  <w:footnote w:id="4">
    <w:p w:rsidR="00BE2F99" w:rsidRPr="00EC0A8D" w:rsidRDefault="00BE2F99" w:rsidP="00BE2F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Шульгин В.В. Дни. 1920., М., 1990</w:t>
      </w:r>
    </w:p>
  </w:footnote>
  <w:footnote w:id="5">
    <w:p w:rsidR="00BE2F99" w:rsidRDefault="00BE2F99" w:rsidP="00BE2F9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 w:rsidRPr="00173E9D">
        <w:rPr>
          <w:rFonts w:ascii="Times New Roman" w:hAnsi="Times New Roman" w:cs="Times New Roman"/>
          <w:noProof/>
        </w:rPr>
        <w:t>А.Ф.Керенский, Русская революция, 2005</w:t>
      </w:r>
    </w:p>
  </w:footnote>
  <w:footnote w:id="6">
    <w:p w:rsidR="00BE2F99" w:rsidRPr="00173E9D" w:rsidRDefault="00BE2F99" w:rsidP="00BE2F9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173E9D">
        <w:rPr>
          <w:rFonts w:ascii="Times New Roman" w:hAnsi="Times New Roman" w:cs="Times New Roman"/>
        </w:rPr>
        <w:t xml:space="preserve">Там же </w:t>
      </w:r>
    </w:p>
  </w:footnote>
  <w:footnote w:id="7">
    <w:p w:rsidR="00BE2F99" w:rsidRPr="00173E9D" w:rsidRDefault="00BE2F99" w:rsidP="00BE2F9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 w:rsidRPr="00173E9D">
        <w:rPr>
          <w:rFonts w:ascii="Times New Roman" w:hAnsi="Times New Roman" w:cs="Times New Roman"/>
          <w:noProof/>
        </w:rPr>
        <w:t>Там же</w:t>
      </w:r>
    </w:p>
  </w:footnote>
  <w:footnote w:id="8">
    <w:p w:rsidR="00BE2F99" w:rsidRPr="00EC0A8D" w:rsidRDefault="00BE2F99" w:rsidP="00BE2F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Рисункова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Д. В. Библиографическое описание. А. Ф. Керенский в глазах современников в 1917 году // Молодой ученый. — 2015. — №3. — С. 576-580.</w:t>
      </w:r>
    </w:p>
  </w:footnote>
  <w:footnote w:id="9">
    <w:p w:rsidR="00BE2F99" w:rsidRPr="00EC0A8D" w:rsidRDefault="00BE2F99" w:rsidP="00BE2F99">
      <w:pPr>
        <w:pStyle w:val="a4"/>
        <w:rPr>
          <w:rFonts w:ascii="Times New Roman" w:hAnsi="Times New Roman" w:cs="Times New Roman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Там же</w:t>
      </w:r>
    </w:p>
  </w:footnote>
  <w:footnote w:id="10">
    <w:p w:rsidR="00BE2F99" w:rsidRDefault="00BE2F99" w:rsidP="00BE2F99">
      <w:pPr>
        <w:pStyle w:val="a4"/>
      </w:pPr>
      <w:r>
        <w:rPr>
          <w:rStyle w:val="a6"/>
        </w:rPr>
        <w:footnoteRef/>
      </w:r>
      <w:r>
        <w:t xml:space="preserve">  </w:t>
      </w:r>
      <w:r w:rsidRPr="00001564">
        <w:rPr>
          <w:rFonts w:ascii="Times New Roman" w:hAnsi="Times New Roman" w:cs="Times New Roman"/>
        </w:rPr>
        <w:t>Старцев В.И. Взлет и падение Александра Керенского. Встречи с историей. М., 1987,</w:t>
      </w:r>
      <w:r>
        <w:rPr>
          <w:rFonts w:ascii="Times New Roman" w:hAnsi="Times New Roman" w:cs="Times New Roman"/>
        </w:rPr>
        <w:t xml:space="preserve"> </w:t>
      </w:r>
      <w:r w:rsidRPr="00001564">
        <w:rPr>
          <w:rFonts w:ascii="Times New Roman" w:hAnsi="Times New Roman" w:cs="Times New Roman"/>
        </w:rPr>
        <w:t>с.66-75</w:t>
      </w:r>
    </w:p>
  </w:footnote>
  <w:footnote w:id="11">
    <w:p w:rsidR="00BE2F99" w:rsidRPr="00001564" w:rsidRDefault="00BE2F99" w:rsidP="00BE2F99">
      <w:pPr>
        <w:pStyle w:val="a3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Там же</w:t>
      </w:r>
    </w:p>
  </w:footnote>
  <w:footnote w:id="12">
    <w:p w:rsidR="00BE2F99" w:rsidRPr="00001564" w:rsidRDefault="00BE2F99" w:rsidP="00BE2F99">
      <w:pPr>
        <w:pStyle w:val="a4"/>
        <w:rPr>
          <w:rFonts w:ascii="Times New Roman" w:hAnsi="Times New Roman" w:cs="Times New Roman"/>
        </w:rPr>
      </w:pPr>
      <w:r w:rsidRPr="00001564">
        <w:rPr>
          <w:rStyle w:val="a6"/>
          <w:rFonts w:ascii="Times New Roman" w:hAnsi="Times New Roman" w:cs="Times New Roman"/>
        </w:rPr>
        <w:footnoteRef/>
      </w:r>
      <w:r w:rsidRPr="00001564">
        <w:rPr>
          <w:rFonts w:ascii="Times New Roman" w:hAnsi="Times New Roman" w:cs="Times New Roman"/>
        </w:rPr>
        <w:t xml:space="preserve"> </w:t>
      </w:r>
      <w:r w:rsidRPr="00001564">
        <w:rPr>
          <w:rFonts w:ascii="Times New Roman" w:hAnsi="Times New Roman" w:cs="Times New Roman"/>
          <w:noProof/>
        </w:rPr>
        <w:t xml:space="preserve"> Там же </w:t>
      </w:r>
    </w:p>
  </w:footnote>
  <w:footnote w:id="13">
    <w:p w:rsidR="00BE2F99" w:rsidRPr="00EC0A8D" w:rsidRDefault="00BE2F99" w:rsidP="00BE2F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Борис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Колоницкий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«Товарищ Керенский»: антимонархическая революция и формирование культа «вождя народа» (март – июнь 1917 года), Издательство НЛО, 2017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99"/>
    <w:rsid w:val="004B6F43"/>
    <w:rsid w:val="00BE2F99"/>
    <w:rsid w:val="00C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23E9-B66C-4051-AB91-7AF230AD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F9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E2F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2F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2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kuzmicheva1505@gmail.com</dc:creator>
  <cp:keywords/>
  <dc:description/>
  <cp:lastModifiedBy>kuzmicheva1505@gmail.com</cp:lastModifiedBy>
  <cp:revision>1</cp:revision>
  <dcterms:created xsi:type="dcterms:W3CDTF">2019-04-17T13:38:00Z</dcterms:created>
  <dcterms:modified xsi:type="dcterms:W3CDTF">2019-04-17T13:40:00Z</dcterms:modified>
</cp:coreProperties>
</file>