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852036" w:rsidRDefault="00DC117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40"/>
          <w:szCs w:val="24"/>
        </w:rPr>
      </w:pPr>
      <w:r w:rsidRPr="00852036">
        <w:rPr>
          <w:rFonts w:ascii="Calibri" w:hAnsi="Calibri" w:cs="Calibri"/>
          <w:b/>
          <w:sz w:val="40"/>
          <w:szCs w:val="24"/>
        </w:rPr>
        <w:t>Глава 3 - вывод о готовности общества, как в России, так и мирового</w:t>
      </w:r>
      <w:r w:rsidR="00852036">
        <w:rPr>
          <w:rFonts w:ascii="Calibri" w:hAnsi="Calibri" w:cs="Calibri"/>
          <w:b/>
          <w:sz w:val="40"/>
          <w:szCs w:val="24"/>
        </w:rPr>
        <w:t>,</w:t>
      </w:r>
      <w:r w:rsidRPr="00852036">
        <w:rPr>
          <w:rFonts w:ascii="Calibri" w:hAnsi="Calibri" w:cs="Calibri"/>
          <w:b/>
          <w:sz w:val="40"/>
          <w:szCs w:val="24"/>
        </w:rPr>
        <w:t xml:space="preserve"> к новой системе демократии</w:t>
      </w:r>
      <w:r w:rsidR="00852036">
        <w:rPr>
          <w:rFonts w:ascii="Calibri" w:hAnsi="Calibri" w:cs="Calibri"/>
          <w:b/>
          <w:sz w:val="40"/>
          <w:szCs w:val="24"/>
        </w:rPr>
        <w:t>.</w:t>
      </w:r>
    </w:p>
    <w:p w:rsidR="00000000" w:rsidRDefault="00DC117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Итак, во второй главе реферата, я говорил </w:t>
      </w:r>
      <w:proofErr w:type="gramStart"/>
      <w:r>
        <w:rPr>
          <w:rFonts w:ascii="Calibri" w:hAnsi="Calibri" w:cs="Calibri"/>
          <w:sz w:val="24"/>
          <w:szCs w:val="24"/>
        </w:rPr>
        <w:t>о примерах</w:t>
      </w:r>
      <w:proofErr w:type="gramEnd"/>
      <w:r>
        <w:rPr>
          <w:rFonts w:ascii="Calibri" w:hAnsi="Calibri" w:cs="Calibri"/>
          <w:sz w:val="24"/>
          <w:szCs w:val="24"/>
        </w:rPr>
        <w:t xml:space="preserve"> облачной демократии которые уже существуют или существовали за последние 15 лет, а теперь, в заключении этой</w:t>
      </w:r>
      <w:r>
        <w:rPr>
          <w:rFonts w:ascii="Calibri" w:hAnsi="Calibri" w:cs="Calibri"/>
          <w:sz w:val="24"/>
          <w:szCs w:val="24"/>
        </w:rPr>
        <w:t xml:space="preserve"> работы, я собираюсь вывести ответ на вопрос из названия, основываясь на всем, что говорил выше.</w:t>
      </w:r>
    </w:p>
    <w:p w:rsidR="00000000" w:rsidRDefault="00DC117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Определенно есть множество вещей, которые препятствуют появлению электронной демократии как государственного строя в России, некоторые из них я хочу рассмотрет</w:t>
      </w:r>
      <w:r>
        <w:rPr>
          <w:rFonts w:ascii="Calibri" w:hAnsi="Calibri" w:cs="Calibri"/>
          <w:sz w:val="24"/>
          <w:szCs w:val="24"/>
        </w:rPr>
        <w:t>ь сейчас, чтобы дать более точный ответ на поставленный вопрос</w:t>
      </w:r>
    </w:p>
    <w:p w:rsidR="00000000" w:rsidRDefault="00DC117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Техническая обеспеченность, достаточно ли у страны ресурсов, чтобы обеспечить каждого гражданина доступом к порталу, на котором будет решаться судьба страны</w:t>
      </w:r>
      <w:r w:rsidRPr="00852036">
        <w:rPr>
          <w:rFonts w:ascii="Calibri" w:hAnsi="Calibri" w:cs="Calibri"/>
          <w:sz w:val="24"/>
          <w:szCs w:val="24"/>
        </w:rPr>
        <w:t xml:space="preserve">? </w:t>
      </w:r>
      <w:r>
        <w:rPr>
          <w:rFonts w:ascii="Calibri" w:hAnsi="Calibri" w:cs="Calibri"/>
          <w:sz w:val="24"/>
          <w:szCs w:val="24"/>
        </w:rPr>
        <w:t xml:space="preserve">     На мой взгляд - ответ да, по</w:t>
      </w:r>
      <w:r>
        <w:rPr>
          <w:rFonts w:ascii="Calibri" w:hAnsi="Calibri" w:cs="Calibri"/>
          <w:sz w:val="24"/>
          <w:szCs w:val="24"/>
        </w:rPr>
        <w:t xml:space="preserve">скольку уже сейчас интернет присутствует почти в каждом доме, строятся здания МФЦ, которые в дальнейшем можно будет использовать как точки доступа к порталу. В настоящее время даже пенсионный фонд стремиться к выдаче пенсий на электронный счет. </w:t>
      </w:r>
    </w:p>
    <w:p w:rsidR="00000000" w:rsidRDefault="00DC117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Основываяс</w:t>
      </w:r>
      <w:r>
        <w:rPr>
          <w:rFonts w:ascii="Calibri" w:hAnsi="Calibri" w:cs="Calibri"/>
          <w:sz w:val="24"/>
          <w:szCs w:val="24"/>
        </w:rPr>
        <w:t xml:space="preserve">ь на эти факторы, </w:t>
      </w:r>
      <w:proofErr w:type="gramStart"/>
      <w:r>
        <w:rPr>
          <w:rFonts w:ascii="Calibri" w:hAnsi="Calibri" w:cs="Calibri"/>
          <w:sz w:val="24"/>
          <w:szCs w:val="24"/>
        </w:rPr>
        <w:t>скажу</w:t>
      </w:r>
      <w:proofErr w:type="gramEnd"/>
      <w:r>
        <w:rPr>
          <w:rFonts w:ascii="Calibri" w:hAnsi="Calibri" w:cs="Calibri"/>
          <w:sz w:val="24"/>
          <w:szCs w:val="24"/>
        </w:rPr>
        <w:t xml:space="preserve"> что на мой взгляд в России вполне достаточно ресурсов для обеспечения к</w:t>
      </w:r>
      <w:r w:rsidR="00852036">
        <w:rPr>
          <w:rFonts w:ascii="Calibri" w:hAnsi="Calibri" w:cs="Calibri"/>
          <w:sz w:val="24"/>
          <w:szCs w:val="24"/>
        </w:rPr>
        <w:t>а</w:t>
      </w:r>
      <w:r>
        <w:rPr>
          <w:rFonts w:ascii="Calibri" w:hAnsi="Calibri" w:cs="Calibri"/>
          <w:sz w:val="24"/>
          <w:szCs w:val="24"/>
        </w:rPr>
        <w:t>ждого гражданина дос</w:t>
      </w:r>
      <w:r w:rsidR="00852036">
        <w:rPr>
          <w:rFonts w:ascii="Calibri" w:hAnsi="Calibri" w:cs="Calibri"/>
          <w:sz w:val="24"/>
          <w:szCs w:val="24"/>
        </w:rPr>
        <w:t>т</w:t>
      </w:r>
      <w:r>
        <w:rPr>
          <w:rFonts w:ascii="Calibri" w:hAnsi="Calibri" w:cs="Calibri"/>
          <w:sz w:val="24"/>
          <w:szCs w:val="24"/>
        </w:rPr>
        <w:t xml:space="preserve">упом к интернет порталу </w:t>
      </w:r>
    </w:p>
    <w:p w:rsidR="00000000" w:rsidRDefault="00DC117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Численность </w:t>
      </w:r>
      <w:r w:rsidRPr="00852036">
        <w:rPr>
          <w:rFonts w:ascii="Calibri" w:hAnsi="Calibri" w:cs="Calibri"/>
          <w:sz w:val="24"/>
          <w:szCs w:val="24"/>
        </w:rPr>
        <w:t>«</w:t>
      </w:r>
      <w:r>
        <w:rPr>
          <w:rFonts w:ascii="Calibri" w:hAnsi="Calibri" w:cs="Calibri"/>
          <w:sz w:val="24"/>
          <w:szCs w:val="24"/>
        </w:rPr>
        <w:t>пользующихся Интернетом</w:t>
      </w:r>
      <w:r w:rsidRPr="00852036">
        <w:rPr>
          <w:rFonts w:ascii="Calibri" w:hAnsi="Calibri" w:cs="Calibri"/>
          <w:sz w:val="24"/>
          <w:szCs w:val="24"/>
        </w:rPr>
        <w:t xml:space="preserve">» </w:t>
      </w:r>
      <w:r>
        <w:rPr>
          <w:rFonts w:ascii="Calibri" w:hAnsi="Calibri" w:cs="Calibri"/>
          <w:sz w:val="24"/>
          <w:szCs w:val="24"/>
        </w:rPr>
        <w:t>жителей РФ (у разных агентств разные критерии того, кого считать пользователем</w:t>
      </w:r>
      <w:r>
        <w:rPr>
          <w:rFonts w:ascii="Calibri" w:hAnsi="Calibri" w:cs="Calibri"/>
          <w:sz w:val="24"/>
          <w:szCs w:val="24"/>
        </w:rPr>
        <w:t xml:space="preserve">) демонстрирует уверенный рост в первые годы XXI века. По данным сайта </w:t>
      </w:r>
      <w:proofErr w:type="spellStart"/>
      <w:r>
        <w:rPr>
          <w:rFonts w:ascii="Calibri" w:hAnsi="Calibri" w:cs="Calibri"/>
          <w:sz w:val="24"/>
          <w:szCs w:val="24"/>
        </w:rPr>
        <w:t>Internet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World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Stats</w:t>
      </w:r>
      <w:proofErr w:type="spellEnd"/>
      <w:r>
        <w:rPr>
          <w:rFonts w:ascii="Calibri" w:hAnsi="Calibri" w:cs="Calibri"/>
          <w:sz w:val="24"/>
          <w:szCs w:val="24"/>
        </w:rPr>
        <w:t xml:space="preserve">, в 2000 году российский </w:t>
      </w:r>
      <w:r w:rsidRPr="00852036">
        <w:rPr>
          <w:rFonts w:ascii="Calibri" w:hAnsi="Calibri" w:cs="Calibri"/>
          <w:sz w:val="24"/>
          <w:szCs w:val="24"/>
        </w:rPr>
        <w:t>«</w:t>
      </w:r>
      <w:r>
        <w:rPr>
          <w:rFonts w:ascii="Calibri" w:hAnsi="Calibri" w:cs="Calibri"/>
          <w:sz w:val="24"/>
          <w:szCs w:val="24"/>
        </w:rPr>
        <w:t xml:space="preserve">индекс </w:t>
      </w:r>
      <w:proofErr w:type="spellStart"/>
      <w:r>
        <w:rPr>
          <w:rFonts w:ascii="Calibri" w:hAnsi="Calibri" w:cs="Calibri"/>
          <w:sz w:val="24"/>
          <w:szCs w:val="24"/>
        </w:rPr>
        <w:t>интернетизации</w:t>
      </w:r>
      <w:proofErr w:type="spellEnd"/>
      <w:r w:rsidRPr="00852036">
        <w:rPr>
          <w:rFonts w:ascii="Calibri" w:hAnsi="Calibri" w:cs="Calibri"/>
          <w:sz w:val="24"/>
          <w:szCs w:val="24"/>
        </w:rPr>
        <w:t xml:space="preserve">» </w:t>
      </w:r>
      <w:r>
        <w:rPr>
          <w:rFonts w:ascii="Calibri" w:hAnsi="Calibri" w:cs="Calibri"/>
          <w:sz w:val="24"/>
          <w:szCs w:val="24"/>
        </w:rPr>
        <w:t>составлял 2,1 %, что соответствовало 3,1 миллиона человек. К 2007 году этот показатель вырос на 803,2 % и составил 1</w:t>
      </w:r>
      <w:r>
        <w:rPr>
          <w:rFonts w:ascii="Calibri" w:hAnsi="Calibri" w:cs="Calibri"/>
          <w:sz w:val="24"/>
          <w:szCs w:val="24"/>
        </w:rPr>
        <w:t xml:space="preserve">9,5 % (28 миллионов человек). Мониторинговый центр ФОМ в марте 2007 года при оценке </w:t>
      </w:r>
      <w:r w:rsidRPr="00852036">
        <w:rPr>
          <w:rFonts w:ascii="Calibri" w:hAnsi="Calibri" w:cs="Calibri"/>
          <w:sz w:val="24"/>
          <w:szCs w:val="24"/>
        </w:rPr>
        <w:t>«</w:t>
      </w:r>
      <w:r>
        <w:rPr>
          <w:rFonts w:ascii="Calibri" w:hAnsi="Calibri" w:cs="Calibri"/>
          <w:sz w:val="24"/>
          <w:szCs w:val="24"/>
        </w:rPr>
        <w:t>шестимесячной аудитории</w:t>
      </w:r>
      <w:r w:rsidRPr="00852036">
        <w:rPr>
          <w:rFonts w:ascii="Calibri" w:hAnsi="Calibri" w:cs="Calibri"/>
          <w:sz w:val="24"/>
          <w:szCs w:val="24"/>
        </w:rPr>
        <w:t>» (</w:t>
      </w:r>
      <w:r>
        <w:rPr>
          <w:rFonts w:ascii="Calibri" w:hAnsi="Calibri" w:cs="Calibri"/>
          <w:sz w:val="24"/>
          <w:szCs w:val="24"/>
        </w:rPr>
        <w:t xml:space="preserve">тех, кто пользовался Интернетом хоть раз за последние полгода) указал также на цифру 28 миллионов, но уровень </w:t>
      </w:r>
      <w:proofErr w:type="spellStart"/>
      <w:r>
        <w:rPr>
          <w:rFonts w:ascii="Calibri" w:hAnsi="Calibri" w:cs="Calibri"/>
          <w:sz w:val="24"/>
          <w:szCs w:val="24"/>
        </w:rPr>
        <w:t>интернетизации</w:t>
      </w:r>
      <w:proofErr w:type="spellEnd"/>
      <w:r>
        <w:rPr>
          <w:rFonts w:ascii="Calibri" w:hAnsi="Calibri" w:cs="Calibri"/>
          <w:sz w:val="24"/>
          <w:szCs w:val="24"/>
        </w:rPr>
        <w:t xml:space="preserve"> при этом был оценен </w:t>
      </w:r>
      <w:r>
        <w:rPr>
          <w:rFonts w:ascii="Calibri" w:hAnsi="Calibri" w:cs="Calibri"/>
          <w:sz w:val="24"/>
          <w:szCs w:val="24"/>
        </w:rPr>
        <w:t xml:space="preserve">в 25 %. В ноябре 2006 года авторитетное аналитическое агентство TNS </w:t>
      </w:r>
      <w:proofErr w:type="spellStart"/>
      <w:r>
        <w:rPr>
          <w:rFonts w:ascii="Calibri" w:hAnsi="Calibri" w:cs="Calibri"/>
          <w:sz w:val="24"/>
          <w:szCs w:val="24"/>
        </w:rPr>
        <w:t>Gallup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Media</w:t>
      </w:r>
      <w:proofErr w:type="spellEnd"/>
      <w:r>
        <w:rPr>
          <w:rFonts w:ascii="Calibri" w:hAnsi="Calibri" w:cs="Calibri"/>
          <w:sz w:val="24"/>
          <w:szCs w:val="24"/>
        </w:rPr>
        <w:t xml:space="preserve"> провело собственное измерение российского Интернета (некоторые СМИ назвали это </w:t>
      </w:r>
      <w:r w:rsidRPr="00852036">
        <w:rPr>
          <w:rFonts w:ascii="Calibri" w:hAnsi="Calibri" w:cs="Calibri"/>
          <w:sz w:val="24"/>
          <w:szCs w:val="24"/>
        </w:rPr>
        <w:t>«</w:t>
      </w:r>
      <w:r>
        <w:rPr>
          <w:rFonts w:ascii="Calibri" w:hAnsi="Calibri" w:cs="Calibri"/>
          <w:sz w:val="24"/>
          <w:szCs w:val="24"/>
        </w:rPr>
        <w:t>первым качественным</w:t>
      </w:r>
      <w:r w:rsidRPr="00852036">
        <w:rPr>
          <w:rFonts w:ascii="Calibri" w:hAnsi="Calibri" w:cs="Calibri"/>
          <w:sz w:val="24"/>
          <w:szCs w:val="24"/>
        </w:rPr>
        <w:t xml:space="preserve">» </w:t>
      </w:r>
      <w:r>
        <w:rPr>
          <w:rFonts w:ascii="Calibri" w:hAnsi="Calibri" w:cs="Calibri"/>
          <w:sz w:val="24"/>
          <w:szCs w:val="24"/>
        </w:rPr>
        <w:t>исследованием) и оценило его ежемесячную аудиторию в 15 миллионов человек.</w:t>
      </w:r>
    </w:p>
    <w:p w:rsidR="00000000" w:rsidRDefault="00DC117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Открывая РИФ-2008, избранный президент РФ Дмитрий Медведев заявил: </w:t>
      </w:r>
      <w:r w:rsidRPr="00852036">
        <w:rPr>
          <w:rFonts w:ascii="Calibri" w:hAnsi="Calibri" w:cs="Calibri"/>
          <w:sz w:val="24"/>
          <w:szCs w:val="24"/>
        </w:rPr>
        <w:t>«</w:t>
      </w:r>
      <w:r>
        <w:rPr>
          <w:rFonts w:ascii="Calibri" w:hAnsi="Calibri" w:cs="Calibri"/>
          <w:sz w:val="24"/>
          <w:szCs w:val="24"/>
        </w:rPr>
        <w:t>За последние восемь лет … увеличилась аудитория интернет-сервисов приблизительно в 10 раз, и сегодня у нас около 40 миллионов человек относят себя к пользователям Интернета, пользователям</w:t>
      </w:r>
      <w:r>
        <w:rPr>
          <w:rFonts w:ascii="Calibri" w:hAnsi="Calibri" w:cs="Calibri"/>
          <w:sz w:val="24"/>
          <w:szCs w:val="24"/>
        </w:rPr>
        <w:t xml:space="preserve"> Рунета</w:t>
      </w:r>
      <w:r w:rsidRPr="00852036">
        <w:rPr>
          <w:rFonts w:ascii="Calibri" w:hAnsi="Calibri" w:cs="Calibri"/>
          <w:sz w:val="24"/>
          <w:szCs w:val="24"/>
        </w:rPr>
        <w:t>»</w:t>
      </w:r>
      <w:r>
        <w:rPr>
          <w:rFonts w:ascii="Calibri" w:hAnsi="Calibri" w:cs="Calibri"/>
          <w:sz w:val="24"/>
          <w:szCs w:val="24"/>
        </w:rPr>
        <w:t>.</w:t>
      </w:r>
    </w:p>
    <w:p w:rsidR="00000000" w:rsidRDefault="00DC117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Также, по данным Википедии, в каждом из Субъектов РФ количество пользователей интернета на данный момент не ниже 30%, эти показатели и так не малы, а при тотальной помощи государства, на мой </w:t>
      </w:r>
      <w:proofErr w:type="spellStart"/>
      <w:r>
        <w:rPr>
          <w:rFonts w:ascii="Calibri" w:hAnsi="Calibri" w:cs="Calibri"/>
          <w:sz w:val="24"/>
          <w:szCs w:val="24"/>
        </w:rPr>
        <w:t>взляд</w:t>
      </w:r>
      <w:proofErr w:type="spellEnd"/>
      <w:r>
        <w:rPr>
          <w:rFonts w:ascii="Calibri" w:hAnsi="Calibri" w:cs="Calibri"/>
          <w:sz w:val="24"/>
          <w:szCs w:val="24"/>
        </w:rPr>
        <w:t xml:space="preserve">, приобщение всех граждан к интернету не станет </w:t>
      </w:r>
      <w:r>
        <w:rPr>
          <w:rFonts w:ascii="Calibri" w:hAnsi="Calibri" w:cs="Calibri"/>
          <w:sz w:val="24"/>
          <w:szCs w:val="24"/>
        </w:rPr>
        <w:lastRenderedPageBreak/>
        <w:t>се</w:t>
      </w:r>
      <w:r>
        <w:rPr>
          <w:rFonts w:ascii="Calibri" w:hAnsi="Calibri" w:cs="Calibri"/>
          <w:sz w:val="24"/>
          <w:szCs w:val="24"/>
        </w:rPr>
        <w:t>рьезной проблемой.</w:t>
      </w:r>
    </w:p>
    <w:p w:rsidR="00000000" w:rsidRDefault="00DC117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Уровень неопределенности политиков</w:t>
      </w:r>
    </w:p>
    <w:p w:rsidR="00000000" w:rsidRDefault="00DC117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Смысл этой проблемы в том, что практически нету однозначно правильных решений, которые понравятся всем, будь это формат службы в армии, размер полномочий местного самоуправления или другие государстве</w:t>
      </w:r>
      <w:r>
        <w:rPr>
          <w:rFonts w:ascii="Calibri" w:hAnsi="Calibri" w:cs="Calibri"/>
          <w:sz w:val="24"/>
          <w:szCs w:val="24"/>
        </w:rPr>
        <w:t>нные вопросы, никогда нету золотой середины, всегда найдутся люди, готовые небезосновательно критиковать решение, принятое на гос</w:t>
      </w:r>
      <w:r w:rsidR="00852036">
        <w:rPr>
          <w:rFonts w:ascii="Calibri" w:hAnsi="Calibri" w:cs="Calibri"/>
          <w:sz w:val="24"/>
          <w:szCs w:val="24"/>
        </w:rPr>
        <w:t>у</w:t>
      </w:r>
      <w:r>
        <w:rPr>
          <w:rFonts w:ascii="Calibri" w:hAnsi="Calibri" w:cs="Calibri"/>
          <w:sz w:val="24"/>
          <w:szCs w:val="24"/>
        </w:rPr>
        <w:t>дарственном уровне.</w:t>
      </w:r>
    </w:p>
    <w:p w:rsidR="00000000" w:rsidRDefault="00DC117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Также, современное общество не всегда умеет пользоваться полномочиями и </w:t>
      </w:r>
      <w:r w:rsidR="00852036">
        <w:rPr>
          <w:rFonts w:ascii="Calibri" w:hAnsi="Calibri" w:cs="Calibri"/>
          <w:sz w:val="24"/>
          <w:szCs w:val="24"/>
        </w:rPr>
        <w:t>преимуществами</w:t>
      </w:r>
      <w:r>
        <w:rPr>
          <w:rFonts w:ascii="Calibri" w:hAnsi="Calibri" w:cs="Calibri"/>
          <w:sz w:val="24"/>
          <w:szCs w:val="24"/>
        </w:rPr>
        <w:t xml:space="preserve"> интернета. Приведу </w:t>
      </w:r>
      <w:r>
        <w:rPr>
          <w:rFonts w:ascii="Calibri" w:hAnsi="Calibri" w:cs="Calibri"/>
          <w:sz w:val="24"/>
          <w:szCs w:val="24"/>
        </w:rPr>
        <w:t xml:space="preserve">пример. На сайте </w:t>
      </w:r>
      <w:r w:rsidRPr="00852036">
        <w:rPr>
          <w:rFonts w:ascii="Calibri" w:hAnsi="Calibri" w:cs="Calibri"/>
          <w:sz w:val="24"/>
          <w:szCs w:val="24"/>
        </w:rPr>
        <w:t>"</w:t>
      </w:r>
      <w:r>
        <w:rPr>
          <w:rFonts w:ascii="Calibri" w:hAnsi="Calibri" w:cs="Calibri"/>
          <w:sz w:val="24"/>
          <w:szCs w:val="24"/>
        </w:rPr>
        <w:t>Активный гражданин</w:t>
      </w:r>
      <w:r w:rsidRPr="00852036">
        <w:rPr>
          <w:rFonts w:ascii="Calibri" w:hAnsi="Calibri" w:cs="Calibri"/>
          <w:sz w:val="24"/>
          <w:szCs w:val="24"/>
        </w:rPr>
        <w:t>"</w:t>
      </w:r>
      <w:r>
        <w:rPr>
          <w:rFonts w:ascii="Calibri" w:hAnsi="Calibri" w:cs="Calibri"/>
          <w:sz w:val="24"/>
          <w:szCs w:val="24"/>
        </w:rPr>
        <w:t>, о котором я рассказывал во</w:t>
      </w:r>
      <w:r w:rsidR="00852036">
        <w:rPr>
          <w:rFonts w:ascii="Calibri" w:hAnsi="Calibri" w:cs="Calibri"/>
          <w:sz w:val="24"/>
          <w:szCs w:val="24"/>
        </w:rPr>
        <w:t xml:space="preserve"> второй главе, были опубликован</w:t>
      </w:r>
      <w:r>
        <w:rPr>
          <w:rFonts w:ascii="Calibri" w:hAnsi="Calibri" w:cs="Calibri"/>
          <w:sz w:val="24"/>
          <w:szCs w:val="24"/>
        </w:rPr>
        <w:t xml:space="preserve">ы фотографии старых </w:t>
      </w:r>
      <w:r w:rsidR="00852036">
        <w:rPr>
          <w:rFonts w:ascii="Calibri" w:hAnsi="Calibri" w:cs="Calibri"/>
          <w:sz w:val="24"/>
          <w:szCs w:val="24"/>
        </w:rPr>
        <w:t>дебаркадеров</w:t>
      </w:r>
      <w:r>
        <w:rPr>
          <w:rFonts w:ascii="Calibri" w:hAnsi="Calibri" w:cs="Calibri"/>
          <w:sz w:val="24"/>
          <w:szCs w:val="24"/>
        </w:rPr>
        <w:t>, далеко не в состоянии эксплуатации, на фоне хорошо отремонтированных каналов. Суть вопроса заключалась в том, стоит ли продол</w:t>
      </w:r>
      <w:r>
        <w:rPr>
          <w:rFonts w:ascii="Calibri" w:hAnsi="Calibri" w:cs="Calibri"/>
          <w:sz w:val="24"/>
          <w:szCs w:val="24"/>
        </w:rPr>
        <w:t>жать их строить. Люди, увидев такой контраст на картинках посчитали что это просто груда ненужного мусора, портящая городскую панораму, и проголо</w:t>
      </w:r>
      <w:r w:rsidR="00852036">
        <w:rPr>
          <w:rFonts w:ascii="Calibri" w:hAnsi="Calibri" w:cs="Calibri"/>
          <w:sz w:val="24"/>
          <w:szCs w:val="24"/>
        </w:rPr>
        <w:t>со</w:t>
      </w:r>
      <w:r>
        <w:rPr>
          <w:rFonts w:ascii="Calibri" w:hAnsi="Calibri" w:cs="Calibri"/>
          <w:sz w:val="24"/>
          <w:szCs w:val="24"/>
        </w:rPr>
        <w:t>вали за прекращение дальнейшего строительства. Если бы они просто открыли новую вкладку, и не поленились бы най</w:t>
      </w:r>
      <w:r>
        <w:rPr>
          <w:rFonts w:ascii="Calibri" w:hAnsi="Calibri" w:cs="Calibri"/>
          <w:sz w:val="24"/>
          <w:szCs w:val="24"/>
        </w:rPr>
        <w:t xml:space="preserve">ти значение слова </w:t>
      </w:r>
      <w:r w:rsidRPr="00852036">
        <w:rPr>
          <w:rFonts w:ascii="Calibri" w:hAnsi="Calibri" w:cs="Calibri"/>
          <w:sz w:val="24"/>
          <w:szCs w:val="24"/>
        </w:rPr>
        <w:t>"</w:t>
      </w:r>
      <w:r w:rsidR="00852036">
        <w:rPr>
          <w:rFonts w:ascii="Calibri" w:hAnsi="Calibri" w:cs="Calibri"/>
          <w:sz w:val="24"/>
          <w:szCs w:val="24"/>
        </w:rPr>
        <w:t>Дебаркадер</w:t>
      </w:r>
      <w:r w:rsidRPr="00852036">
        <w:rPr>
          <w:rFonts w:ascii="Calibri" w:hAnsi="Calibri" w:cs="Calibri"/>
          <w:sz w:val="24"/>
          <w:szCs w:val="24"/>
        </w:rPr>
        <w:t>"</w:t>
      </w:r>
      <w:r>
        <w:rPr>
          <w:rFonts w:ascii="Calibri" w:hAnsi="Calibri" w:cs="Calibri"/>
          <w:sz w:val="24"/>
          <w:szCs w:val="24"/>
        </w:rPr>
        <w:t>, они бы поняли, что строительство таких плавучих пристаней является очень полезным занятием.</w:t>
      </w:r>
    </w:p>
    <w:p w:rsidR="00000000" w:rsidRDefault="00DC117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Психологическая готовность населения использовать </w:t>
      </w:r>
      <w:r w:rsidR="00852036">
        <w:rPr>
          <w:rFonts w:ascii="Calibri" w:hAnsi="Calibri" w:cs="Calibri"/>
          <w:sz w:val="24"/>
          <w:szCs w:val="24"/>
        </w:rPr>
        <w:t>преимущества</w:t>
      </w:r>
      <w:r>
        <w:rPr>
          <w:rFonts w:ascii="Calibri" w:hAnsi="Calibri" w:cs="Calibri"/>
          <w:sz w:val="24"/>
          <w:szCs w:val="24"/>
        </w:rPr>
        <w:t xml:space="preserve"> облачной демократии</w:t>
      </w:r>
    </w:p>
    <w:p w:rsidR="00000000" w:rsidRDefault="00DC117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 наше время больше распространен порядок живог</w:t>
      </w:r>
      <w:r>
        <w:rPr>
          <w:rFonts w:ascii="Calibri" w:hAnsi="Calibri" w:cs="Calibri"/>
          <w:sz w:val="24"/>
          <w:szCs w:val="24"/>
        </w:rPr>
        <w:t xml:space="preserve">о выбора, большинство решений самых разных масштабов, от локальных собраний жильцов дома, по тому или иному вопросу, до </w:t>
      </w:r>
      <w:r w:rsidR="00852036">
        <w:rPr>
          <w:rFonts w:ascii="Calibri" w:hAnsi="Calibri" w:cs="Calibri"/>
          <w:sz w:val="24"/>
          <w:szCs w:val="24"/>
        </w:rPr>
        <w:t>президентских выборов решаются пересч</w:t>
      </w:r>
      <w:r>
        <w:rPr>
          <w:rFonts w:ascii="Calibri" w:hAnsi="Calibri" w:cs="Calibri"/>
          <w:sz w:val="24"/>
          <w:szCs w:val="24"/>
        </w:rPr>
        <w:t xml:space="preserve">етом голосов, обходящим интернет систему, от банального счета вручную, до пересчета, например, </w:t>
      </w:r>
      <w:r w:rsidR="00852036">
        <w:rPr>
          <w:rFonts w:ascii="Calibri" w:hAnsi="Calibri" w:cs="Calibri"/>
          <w:sz w:val="24"/>
          <w:szCs w:val="24"/>
        </w:rPr>
        <w:t>бюллетеней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 xml:space="preserve"> специальными машинами.</w:t>
      </w:r>
    </w:p>
    <w:p w:rsidR="00000000" w:rsidRDefault="00DC117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Так почему люди не используют интернет формы, гораздо более удобные для проведения голосования и пересчета голосов</w:t>
      </w:r>
      <w:r w:rsidRPr="00852036">
        <w:rPr>
          <w:rFonts w:ascii="Calibri" w:hAnsi="Calibri" w:cs="Calibri"/>
          <w:sz w:val="24"/>
          <w:szCs w:val="24"/>
        </w:rPr>
        <w:t xml:space="preserve">? </w:t>
      </w:r>
      <w:r>
        <w:rPr>
          <w:rFonts w:ascii="Calibri" w:hAnsi="Calibri" w:cs="Calibri"/>
          <w:sz w:val="24"/>
          <w:szCs w:val="24"/>
        </w:rPr>
        <w:t xml:space="preserve"> На мой взгляд, ответ заключается в том, что они просто не видят в этом смысла, зачем заморачиваться, если есть</w:t>
      </w:r>
      <w:r>
        <w:rPr>
          <w:rFonts w:ascii="Calibri" w:hAnsi="Calibri" w:cs="Calibri"/>
          <w:sz w:val="24"/>
          <w:szCs w:val="24"/>
        </w:rPr>
        <w:t xml:space="preserve"> традиционный метод</w:t>
      </w:r>
      <w:r w:rsidRPr="00852036">
        <w:rPr>
          <w:rFonts w:ascii="Calibri" w:hAnsi="Calibri" w:cs="Calibri"/>
          <w:sz w:val="24"/>
          <w:szCs w:val="24"/>
        </w:rPr>
        <w:t>?</w:t>
      </w:r>
    </w:p>
    <w:p w:rsidR="00000000" w:rsidRDefault="00DC117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Но и в этом вопросе уже наблюдается прогресс. </w:t>
      </w:r>
      <w:proofErr w:type="gramStart"/>
      <w:r>
        <w:rPr>
          <w:rFonts w:ascii="Calibri" w:hAnsi="Calibri" w:cs="Calibri"/>
          <w:sz w:val="24"/>
          <w:szCs w:val="24"/>
        </w:rPr>
        <w:t>Например</w:t>
      </w:r>
      <w:proofErr w:type="gramEnd"/>
      <w:r>
        <w:rPr>
          <w:rFonts w:ascii="Calibri" w:hAnsi="Calibri" w:cs="Calibri"/>
          <w:sz w:val="24"/>
          <w:szCs w:val="24"/>
        </w:rPr>
        <w:t xml:space="preserve"> уже в нашей гимназии, локально, по классу, последнее голосование для выбора звезды класса проводилось в интернете, что позволило принять в нем участие даже заболевших людей, и силь</w:t>
      </w:r>
      <w:r>
        <w:rPr>
          <w:rFonts w:ascii="Calibri" w:hAnsi="Calibri" w:cs="Calibri"/>
          <w:sz w:val="24"/>
          <w:szCs w:val="24"/>
        </w:rPr>
        <w:t>но облегчило систему выбора.</w:t>
      </w:r>
    </w:p>
    <w:p w:rsidR="00000000" w:rsidRDefault="00DC117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</w:p>
    <w:p w:rsidR="00DC1172" w:rsidRPr="00852036" w:rsidRDefault="00DC117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 завершение скажу, что на мой взгляд, у нашего общества есть ресурсы и качества, необходимые для установления облачной демократии, но есть также и вещи, сильно осложняющие её, без которых она не сможет раскрыть свой потенциал</w:t>
      </w:r>
      <w:r>
        <w:rPr>
          <w:rFonts w:ascii="Calibri" w:hAnsi="Calibri" w:cs="Calibri"/>
          <w:sz w:val="24"/>
          <w:szCs w:val="24"/>
        </w:rPr>
        <w:t xml:space="preserve"> в полном размере. Я верю, </w:t>
      </w:r>
      <w:proofErr w:type="gramStart"/>
      <w:r>
        <w:rPr>
          <w:rFonts w:ascii="Calibri" w:hAnsi="Calibri" w:cs="Calibri"/>
          <w:sz w:val="24"/>
          <w:szCs w:val="24"/>
        </w:rPr>
        <w:t>что</w:t>
      </w:r>
      <w:proofErr w:type="gramEnd"/>
      <w:r>
        <w:rPr>
          <w:rFonts w:ascii="Calibri" w:hAnsi="Calibri" w:cs="Calibri"/>
          <w:sz w:val="24"/>
          <w:szCs w:val="24"/>
        </w:rPr>
        <w:t xml:space="preserve"> когда ни будь мы сможем освоить её как государственный строй, а пока, остается только с надеждой смотреть в будущее.</w:t>
      </w:r>
    </w:p>
    <w:sectPr w:rsidR="00DC1172" w:rsidRPr="0085203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36"/>
    <w:rsid w:val="00852036"/>
    <w:rsid w:val="00AC69E8"/>
    <w:rsid w:val="00DC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546CA3"/>
  <w14:defaultImageDpi w14:val="0"/>
  <w15:docId w15:val="{D1D85C4A-CB48-4321-8C8E-274EE02F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Нанэ</dc:creator>
  <cp:keywords/>
  <dc:description/>
  <cp:lastModifiedBy>Нанэ</cp:lastModifiedBy>
  <cp:revision>2</cp:revision>
  <dcterms:created xsi:type="dcterms:W3CDTF">2019-04-18T18:29:00Z</dcterms:created>
  <dcterms:modified xsi:type="dcterms:W3CDTF">2019-04-18T18:29:00Z</dcterms:modified>
</cp:coreProperties>
</file>