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CAE" w:rsidRPr="00F51B37" w:rsidRDefault="00C52CAE" w:rsidP="00C52CAE">
      <w:pPr>
        <w:pStyle w:val="western"/>
        <w:shd w:val="clear" w:color="auto" w:fill="FFFFFF"/>
        <w:spacing w:beforeAutospacing="0" w:after="0" w:afterAutospacing="0" w:line="276" w:lineRule="auto"/>
        <w:jc w:val="center"/>
        <w:rPr>
          <w:sz w:val="28"/>
          <w:szCs w:val="28"/>
        </w:rPr>
      </w:pPr>
      <w:r w:rsidRPr="00F51B37">
        <w:rPr>
          <w:sz w:val="28"/>
          <w:szCs w:val="28"/>
        </w:rPr>
        <w:t>ГБОУ города Москвы Школа №1505 «Преображенская»</w:t>
      </w:r>
      <w:r w:rsidRPr="00F51B37">
        <w:rPr>
          <w:sz w:val="28"/>
          <w:szCs w:val="28"/>
        </w:rPr>
        <w:br/>
        <w:t>«Пугачёвская, 6а»</w:t>
      </w:r>
    </w:p>
    <w:p w:rsidR="00C52CAE" w:rsidRPr="00F51B37" w:rsidRDefault="00C52CAE" w:rsidP="00C52CAE">
      <w:pPr>
        <w:pStyle w:val="western"/>
        <w:shd w:val="clear" w:color="auto" w:fill="FFFFFF"/>
        <w:spacing w:beforeAutospacing="0" w:after="0" w:afterAutospacing="0" w:line="276" w:lineRule="auto"/>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766B4E" w:rsidRDefault="00C52CAE" w:rsidP="00C52CAE">
      <w:pPr>
        <w:pStyle w:val="western"/>
        <w:shd w:val="clear" w:color="auto" w:fill="FFFFFF"/>
        <w:spacing w:beforeAutospacing="0" w:after="0" w:afterAutospacing="0"/>
        <w:jc w:val="center"/>
        <w:rPr>
          <w:b/>
          <w:sz w:val="72"/>
          <w:szCs w:val="72"/>
        </w:rPr>
      </w:pPr>
      <w:r w:rsidRPr="00766B4E">
        <w:rPr>
          <w:b/>
          <w:sz w:val="72"/>
          <w:szCs w:val="72"/>
        </w:rPr>
        <w:t>Реферат</w:t>
      </w:r>
    </w:p>
    <w:p w:rsidR="00C52CAE" w:rsidRPr="00F51B37" w:rsidRDefault="00C52CAE" w:rsidP="00C52CAE">
      <w:pPr>
        <w:pStyle w:val="western"/>
        <w:shd w:val="clear" w:color="auto" w:fill="FFFFFF"/>
        <w:spacing w:beforeAutospacing="0" w:after="0" w:afterAutospacing="0"/>
        <w:jc w:val="center"/>
        <w:rPr>
          <w:b/>
          <w:sz w:val="44"/>
          <w:szCs w:val="44"/>
        </w:rPr>
      </w:pPr>
    </w:p>
    <w:p w:rsidR="00C52CAE" w:rsidRPr="00C52CAE" w:rsidRDefault="00C52CAE" w:rsidP="00C52CAE">
      <w:pPr>
        <w:pStyle w:val="western"/>
        <w:shd w:val="clear" w:color="auto" w:fill="FFFFFF"/>
        <w:spacing w:beforeAutospacing="0" w:after="0" w:afterAutospacing="0"/>
        <w:jc w:val="center"/>
        <w:rPr>
          <w:b/>
          <w:sz w:val="56"/>
          <w:szCs w:val="56"/>
        </w:rPr>
      </w:pPr>
      <w:r w:rsidRPr="00C52CAE">
        <w:rPr>
          <w:b/>
          <w:sz w:val="56"/>
          <w:szCs w:val="56"/>
        </w:rPr>
        <w:t>Россия 90х в искусстве</w:t>
      </w:r>
      <w:r w:rsidR="00DC740F">
        <w:rPr>
          <w:b/>
          <w:sz w:val="56"/>
          <w:szCs w:val="56"/>
        </w:rPr>
        <w:t xml:space="preserve"> </w:t>
      </w:r>
      <w:r w:rsidR="007B559D">
        <w:rPr>
          <w:b/>
          <w:sz w:val="56"/>
          <w:szCs w:val="56"/>
        </w:rPr>
        <w:t>(музыка и кинематограф)</w:t>
      </w:r>
    </w:p>
    <w:p w:rsidR="00C52CAE" w:rsidRPr="00F51B37" w:rsidRDefault="00C52CAE" w:rsidP="00C52CAE">
      <w:pPr>
        <w:pStyle w:val="western"/>
        <w:shd w:val="clear" w:color="auto" w:fill="FFFFFF"/>
        <w:spacing w:beforeAutospacing="0" w:after="0" w:afterAutospacing="0"/>
        <w:jc w:val="center"/>
        <w:rPr>
          <w:b/>
          <w:sz w:val="36"/>
          <w:szCs w:val="36"/>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right"/>
        <w:rPr>
          <w:sz w:val="28"/>
          <w:szCs w:val="28"/>
        </w:rPr>
      </w:pPr>
      <w:r>
        <w:rPr>
          <w:sz w:val="28"/>
          <w:szCs w:val="28"/>
        </w:rPr>
        <w:br/>
        <w:t>учащийся 9</w:t>
      </w:r>
      <w:r w:rsidRPr="00F51B37">
        <w:rPr>
          <w:sz w:val="28"/>
          <w:szCs w:val="28"/>
        </w:rPr>
        <w:t xml:space="preserve"> класса «</w:t>
      </w:r>
      <w:r>
        <w:rPr>
          <w:sz w:val="28"/>
          <w:szCs w:val="28"/>
        </w:rPr>
        <w:t>А</w:t>
      </w:r>
      <w:r w:rsidRPr="00F51B37">
        <w:rPr>
          <w:sz w:val="28"/>
          <w:szCs w:val="28"/>
        </w:rPr>
        <w:t>»</w:t>
      </w:r>
      <w:r w:rsidRPr="00F51B37">
        <w:rPr>
          <w:sz w:val="28"/>
          <w:szCs w:val="28"/>
        </w:rPr>
        <w:br/>
        <w:t>Финагенов Яков</w:t>
      </w:r>
      <w:r w:rsidRPr="00F51B37">
        <w:rPr>
          <w:sz w:val="28"/>
          <w:szCs w:val="28"/>
        </w:rPr>
        <w:br/>
      </w:r>
      <w:r w:rsidRPr="00F51B37">
        <w:rPr>
          <w:sz w:val="28"/>
          <w:szCs w:val="28"/>
        </w:rPr>
        <w:br/>
        <w:t xml:space="preserve">Консультант: </w:t>
      </w:r>
      <w:r>
        <w:rPr>
          <w:sz w:val="28"/>
          <w:szCs w:val="28"/>
        </w:rPr>
        <w:t>Долотова Е.Ю.</w:t>
      </w:r>
    </w:p>
    <w:p w:rsidR="00C52CAE" w:rsidRPr="00F51B37" w:rsidRDefault="00C52CAE" w:rsidP="00C52CAE">
      <w:pPr>
        <w:pStyle w:val="western"/>
        <w:shd w:val="clear" w:color="auto" w:fill="FFFFFF"/>
        <w:spacing w:beforeAutospacing="0" w:after="0" w:afterAutospacing="0"/>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r>
        <w:rPr>
          <w:sz w:val="28"/>
          <w:szCs w:val="28"/>
        </w:rPr>
        <w:t>Москва</w:t>
      </w:r>
      <w:r>
        <w:rPr>
          <w:sz w:val="28"/>
          <w:szCs w:val="28"/>
        </w:rPr>
        <w:br/>
        <w:t>2018</w:t>
      </w:r>
    </w:p>
    <w:p w:rsidR="00152C56" w:rsidRDefault="00C52CAE">
      <w:r>
        <w:br w:type="page"/>
      </w:r>
    </w:p>
    <w:bookmarkStart w:id="0" w:name="_Hlk1162374" w:displacedByCustomXml="next"/>
    <w:sdt>
      <w:sdtPr>
        <w:rPr>
          <w:rFonts w:asciiTheme="minorHAnsi" w:eastAsiaTheme="minorHAnsi" w:hAnsiTheme="minorHAnsi" w:cstheme="minorBidi"/>
          <w:color w:val="auto"/>
          <w:sz w:val="22"/>
          <w:szCs w:val="22"/>
          <w:lang w:eastAsia="en-US"/>
        </w:rPr>
        <w:id w:val="906267665"/>
        <w:docPartObj>
          <w:docPartGallery w:val="Table of Contents"/>
          <w:docPartUnique/>
        </w:docPartObj>
      </w:sdtPr>
      <w:sdtEndPr>
        <w:rPr>
          <w:b/>
          <w:bCs/>
        </w:rPr>
      </w:sdtEndPr>
      <w:sdtContent>
        <w:p w:rsidR="00152C56" w:rsidRPr="00152C56" w:rsidRDefault="00152C56" w:rsidP="00152C56">
          <w:pPr>
            <w:pStyle w:val="aa"/>
            <w:spacing w:before="0" w:after="120" w:line="240" w:lineRule="auto"/>
            <w:jc w:val="center"/>
            <w:rPr>
              <w:rFonts w:ascii="Times New Roman" w:hAnsi="Times New Roman" w:cs="Times New Roman"/>
              <w:b/>
              <w:color w:val="auto"/>
              <w:sz w:val="28"/>
              <w:szCs w:val="28"/>
            </w:rPr>
          </w:pPr>
          <w:r w:rsidRPr="00152C56">
            <w:rPr>
              <w:rFonts w:ascii="Times New Roman" w:hAnsi="Times New Roman" w:cs="Times New Roman"/>
              <w:b/>
              <w:color w:val="auto"/>
              <w:sz w:val="28"/>
              <w:szCs w:val="28"/>
            </w:rPr>
            <w:t>Оглавление</w:t>
          </w:r>
        </w:p>
        <w:p w:rsidR="00766B4E" w:rsidRDefault="00152C56">
          <w:pPr>
            <w:pStyle w:val="11"/>
            <w:tabs>
              <w:tab w:val="right" w:leader="dot" w:pos="9345"/>
            </w:tabs>
            <w:rPr>
              <w:rFonts w:cstheme="minorBidi"/>
              <w:noProof/>
            </w:rPr>
          </w:pPr>
          <w:r>
            <w:rPr>
              <w:b/>
              <w:bCs/>
            </w:rPr>
            <w:fldChar w:fldCharType="begin"/>
          </w:r>
          <w:r>
            <w:rPr>
              <w:b/>
              <w:bCs/>
            </w:rPr>
            <w:instrText xml:space="preserve"> TOC \o "1-3" \h \z \u </w:instrText>
          </w:r>
          <w:r>
            <w:rPr>
              <w:b/>
              <w:bCs/>
            </w:rPr>
            <w:fldChar w:fldCharType="separate"/>
          </w:r>
          <w:hyperlink w:anchor="_Toc2544074" w:history="1">
            <w:r w:rsidR="00766B4E" w:rsidRPr="00AC4881">
              <w:rPr>
                <w:rStyle w:val="a8"/>
                <w:rFonts w:ascii="Times New Roman" w:hAnsi="Times New Roman"/>
                <w:b/>
                <w:noProof/>
              </w:rPr>
              <w:t>Введение</w:t>
            </w:r>
            <w:r w:rsidR="00766B4E">
              <w:rPr>
                <w:noProof/>
                <w:webHidden/>
              </w:rPr>
              <w:tab/>
            </w:r>
            <w:r w:rsidR="00766B4E">
              <w:rPr>
                <w:noProof/>
                <w:webHidden/>
              </w:rPr>
              <w:fldChar w:fldCharType="begin"/>
            </w:r>
            <w:r w:rsidR="00766B4E">
              <w:rPr>
                <w:noProof/>
                <w:webHidden/>
              </w:rPr>
              <w:instrText xml:space="preserve"> PAGEREF _Toc2544074 \h </w:instrText>
            </w:r>
            <w:r w:rsidR="00766B4E">
              <w:rPr>
                <w:noProof/>
                <w:webHidden/>
              </w:rPr>
            </w:r>
            <w:r w:rsidR="00766B4E">
              <w:rPr>
                <w:noProof/>
                <w:webHidden/>
              </w:rPr>
              <w:fldChar w:fldCharType="separate"/>
            </w:r>
            <w:r w:rsidR="00766B4E">
              <w:rPr>
                <w:noProof/>
                <w:webHidden/>
              </w:rPr>
              <w:t>2</w:t>
            </w:r>
            <w:r w:rsidR="00766B4E">
              <w:rPr>
                <w:noProof/>
                <w:webHidden/>
              </w:rPr>
              <w:fldChar w:fldCharType="end"/>
            </w:r>
          </w:hyperlink>
        </w:p>
        <w:p w:rsidR="00766B4E" w:rsidRDefault="00766B4E">
          <w:pPr>
            <w:pStyle w:val="11"/>
            <w:tabs>
              <w:tab w:val="right" w:leader="dot" w:pos="9345"/>
            </w:tabs>
            <w:rPr>
              <w:rFonts w:cstheme="minorBidi"/>
              <w:noProof/>
            </w:rPr>
          </w:pPr>
          <w:hyperlink w:anchor="_Toc2544075" w:history="1">
            <w:r w:rsidRPr="00AC4881">
              <w:rPr>
                <w:rStyle w:val="a8"/>
                <w:rFonts w:ascii="Times New Roman" w:hAnsi="Times New Roman"/>
                <w:b/>
                <w:noProof/>
              </w:rPr>
              <w:t>Глава 1. Характеристика периода 1980-90х годов в России</w:t>
            </w:r>
            <w:r>
              <w:rPr>
                <w:noProof/>
                <w:webHidden/>
              </w:rPr>
              <w:tab/>
            </w:r>
            <w:r>
              <w:rPr>
                <w:noProof/>
                <w:webHidden/>
              </w:rPr>
              <w:fldChar w:fldCharType="begin"/>
            </w:r>
            <w:r>
              <w:rPr>
                <w:noProof/>
                <w:webHidden/>
              </w:rPr>
              <w:instrText xml:space="preserve"> PAGEREF _Toc2544075 \h </w:instrText>
            </w:r>
            <w:r>
              <w:rPr>
                <w:noProof/>
                <w:webHidden/>
              </w:rPr>
            </w:r>
            <w:r>
              <w:rPr>
                <w:noProof/>
                <w:webHidden/>
              </w:rPr>
              <w:fldChar w:fldCharType="separate"/>
            </w:r>
            <w:r>
              <w:rPr>
                <w:noProof/>
                <w:webHidden/>
              </w:rPr>
              <w:t>4</w:t>
            </w:r>
            <w:r>
              <w:rPr>
                <w:noProof/>
                <w:webHidden/>
              </w:rPr>
              <w:fldChar w:fldCharType="end"/>
            </w:r>
          </w:hyperlink>
        </w:p>
        <w:p w:rsidR="00766B4E" w:rsidRDefault="00766B4E">
          <w:pPr>
            <w:pStyle w:val="21"/>
            <w:tabs>
              <w:tab w:val="left" w:pos="880"/>
              <w:tab w:val="right" w:leader="dot" w:pos="9345"/>
            </w:tabs>
            <w:rPr>
              <w:rFonts w:cstheme="minorBidi"/>
              <w:noProof/>
            </w:rPr>
          </w:pPr>
          <w:hyperlink w:anchor="_Toc2544076" w:history="1">
            <w:r w:rsidRPr="00AC4881">
              <w:rPr>
                <w:rStyle w:val="a8"/>
                <w:rFonts w:ascii="Times New Roman" w:hAnsi="Times New Roman"/>
                <w:b/>
                <w:noProof/>
              </w:rPr>
              <w:t>1.1.</w:t>
            </w:r>
            <w:r>
              <w:rPr>
                <w:rFonts w:cstheme="minorBidi"/>
                <w:noProof/>
              </w:rPr>
              <w:tab/>
            </w:r>
            <w:r w:rsidRPr="00AC4881">
              <w:rPr>
                <w:rStyle w:val="a8"/>
                <w:rFonts w:ascii="Times New Roman" w:hAnsi="Times New Roman"/>
                <w:b/>
                <w:noProof/>
              </w:rPr>
              <w:t>Общая вода (назови там как-нибудь прилично)</w:t>
            </w:r>
            <w:r>
              <w:rPr>
                <w:noProof/>
                <w:webHidden/>
              </w:rPr>
              <w:tab/>
            </w:r>
            <w:r>
              <w:rPr>
                <w:noProof/>
                <w:webHidden/>
              </w:rPr>
              <w:fldChar w:fldCharType="begin"/>
            </w:r>
            <w:r>
              <w:rPr>
                <w:noProof/>
                <w:webHidden/>
              </w:rPr>
              <w:instrText xml:space="preserve"> PAGEREF _Toc2544076 \h </w:instrText>
            </w:r>
            <w:r>
              <w:rPr>
                <w:noProof/>
                <w:webHidden/>
              </w:rPr>
            </w:r>
            <w:r>
              <w:rPr>
                <w:noProof/>
                <w:webHidden/>
              </w:rPr>
              <w:fldChar w:fldCharType="separate"/>
            </w:r>
            <w:r>
              <w:rPr>
                <w:noProof/>
                <w:webHidden/>
              </w:rPr>
              <w:t>4</w:t>
            </w:r>
            <w:r>
              <w:rPr>
                <w:noProof/>
                <w:webHidden/>
              </w:rPr>
              <w:fldChar w:fldCharType="end"/>
            </w:r>
          </w:hyperlink>
        </w:p>
        <w:p w:rsidR="00766B4E" w:rsidRDefault="00766B4E">
          <w:pPr>
            <w:pStyle w:val="21"/>
            <w:tabs>
              <w:tab w:val="right" w:leader="dot" w:pos="9345"/>
            </w:tabs>
            <w:rPr>
              <w:rFonts w:cstheme="minorBidi"/>
              <w:noProof/>
            </w:rPr>
          </w:pPr>
          <w:hyperlink w:anchor="_Toc2544077" w:history="1">
            <w:r w:rsidRPr="00AC4881">
              <w:rPr>
                <w:rStyle w:val="a8"/>
                <w:rFonts w:ascii="Times New Roman" w:hAnsi="Times New Roman"/>
                <w:b/>
                <w:noProof/>
              </w:rPr>
              <w:t>1.2. Политика и экономика страны в 1980-е и 90-е годы</w:t>
            </w:r>
            <w:r>
              <w:rPr>
                <w:noProof/>
                <w:webHidden/>
              </w:rPr>
              <w:tab/>
            </w:r>
            <w:r>
              <w:rPr>
                <w:noProof/>
                <w:webHidden/>
              </w:rPr>
              <w:fldChar w:fldCharType="begin"/>
            </w:r>
            <w:r>
              <w:rPr>
                <w:noProof/>
                <w:webHidden/>
              </w:rPr>
              <w:instrText xml:space="preserve"> PAGEREF _Toc2544077 \h </w:instrText>
            </w:r>
            <w:r>
              <w:rPr>
                <w:noProof/>
                <w:webHidden/>
              </w:rPr>
            </w:r>
            <w:r>
              <w:rPr>
                <w:noProof/>
                <w:webHidden/>
              </w:rPr>
              <w:fldChar w:fldCharType="separate"/>
            </w:r>
            <w:r>
              <w:rPr>
                <w:noProof/>
                <w:webHidden/>
              </w:rPr>
              <w:t>4</w:t>
            </w:r>
            <w:r>
              <w:rPr>
                <w:noProof/>
                <w:webHidden/>
              </w:rPr>
              <w:fldChar w:fldCharType="end"/>
            </w:r>
          </w:hyperlink>
        </w:p>
        <w:p w:rsidR="00766B4E" w:rsidRDefault="00766B4E">
          <w:pPr>
            <w:pStyle w:val="21"/>
            <w:tabs>
              <w:tab w:val="right" w:leader="dot" w:pos="9345"/>
            </w:tabs>
            <w:rPr>
              <w:rFonts w:cstheme="minorBidi"/>
              <w:noProof/>
            </w:rPr>
          </w:pPr>
          <w:hyperlink w:anchor="_Toc2544078" w:history="1">
            <w:r w:rsidRPr="00AC4881">
              <w:rPr>
                <w:rStyle w:val="a8"/>
                <w:rFonts w:ascii="Times New Roman" w:hAnsi="Times New Roman"/>
                <w:b/>
                <w:noProof/>
              </w:rPr>
              <w:t>1.3. Творческий всплеск 90-х годов</w:t>
            </w:r>
            <w:r>
              <w:rPr>
                <w:noProof/>
                <w:webHidden/>
              </w:rPr>
              <w:tab/>
            </w:r>
            <w:r>
              <w:rPr>
                <w:noProof/>
                <w:webHidden/>
              </w:rPr>
              <w:fldChar w:fldCharType="begin"/>
            </w:r>
            <w:r>
              <w:rPr>
                <w:noProof/>
                <w:webHidden/>
              </w:rPr>
              <w:instrText xml:space="preserve"> PAGEREF _Toc2544078 \h </w:instrText>
            </w:r>
            <w:r>
              <w:rPr>
                <w:noProof/>
                <w:webHidden/>
              </w:rPr>
            </w:r>
            <w:r>
              <w:rPr>
                <w:noProof/>
                <w:webHidden/>
              </w:rPr>
              <w:fldChar w:fldCharType="separate"/>
            </w:r>
            <w:r>
              <w:rPr>
                <w:noProof/>
                <w:webHidden/>
              </w:rPr>
              <w:t>6</w:t>
            </w:r>
            <w:r>
              <w:rPr>
                <w:noProof/>
                <w:webHidden/>
              </w:rPr>
              <w:fldChar w:fldCharType="end"/>
            </w:r>
          </w:hyperlink>
        </w:p>
        <w:p w:rsidR="00766B4E" w:rsidRDefault="00766B4E">
          <w:pPr>
            <w:pStyle w:val="11"/>
            <w:tabs>
              <w:tab w:val="right" w:leader="dot" w:pos="9345"/>
            </w:tabs>
            <w:rPr>
              <w:rFonts w:cstheme="minorBidi"/>
              <w:noProof/>
            </w:rPr>
          </w:pPr>
          <w:hyperlink w:anchor="_Toc2544079" w:history="1">
            <w:r w:rsidRPr="00AC4881">
              <w:rPr>
                <w:rStyle w:val="a8"/>
                <w:rFonts w:ascii="Times New Roman" w:hAnsi="Times New Roman"/>
                <w:b/>
                <w:noProof/>
              </w:rPr>
              <w:t>Глава 2. Рассмотрение особенностей музыки в 1980-90х годах</w:t>
            </w:r>
            <w:r>
              <w:rPr>
                <w:noProof/>
                <w:webHidden/>
              </w:rPr>
              <w:tab/>
            </w:r>
            <w:r>
              <w:rPr>
                <w:noProof/>
                <w:webHidden/>
              </w:rPr>
              <w:fldChar w:fldCharType="begin"/>
            </w:r>
            <w:r>
              <w:rPr>
                <w:noProof/>
                <w:webHidden/>
              </w:rPr>
              <w:instrText xml:space="preserve"> PAGEREF _Toc2544079 \h </w:instrText>
            </w:r>
            <w:r>
              <w:rPr>
                <w:noProof/>
                <w:webHidden/>
              </w:rPr>
            </w:r>
            <w:r>
              <w:rPr>
                <w:noProof/>
                <w:webHidden/>
              </w:rPr>
              <w:fldChar w:fldCharType="separate"/>
            </w:r>
            <w:r>
              <w:rPr>
                <w:noProof/>
                <w:webHidden/>
              </w:rPr>
              <w:t>8</w:t>
            </w:r>
            <w:r>
              <w:rPr>
                <w:noProof/>
                <w:webHidden/>
              </w:rPr>
              <w:fldChar w:fldCharType="end"/>
            </w:r>
          </w:hyperlink>
        </w:p>
        <w:p w:rsidR="00766B4E" w:rsidRDefault="00766B4E">
          <w:pPr>
            <w:pStyle w:val="21"/>
            <w:tabs>
              <w:tab w:val="right" w:leader="dot" w:pos="9345"/>
            </w:tabs>
            <w:rPr>
              <w:rFonts w:cstheme="minorBidi"/>
              <w:noProof/>
            </w:rPr>
          </w:pPr>
          <w:hyperlink w:anchor="_Toc2544080" w:history="1">
            <w:r w:rsidRPr="00AC4881">
              <w:rPr>
                <w:rStyle w:val="a8"/>
                <w:rFonts w:ascii="Times New Roman" w:hAnsi="Times New Roman"/>
                <w:b/>
                <w:noProof/>
              </w:rPr>
              <w:t>2.1. Творчество известных музыкантов 1980х годов</w:t>
            </w:r>
            <w:r>
              <w:rPr>
                <w:noProof/>
                <w:webHidden/>
              </w:rPr>
              <w:tab/>
            </w:r>
            <w:r>
              <w:rPr>
                <w:noProof/>
                <w:webHidden/>
              </w:rPr>
              <w:fldChar w:fldCharType="begin"/>
            </w:r>
            <w:r>
              <w:rPr>
                <w:noProof/>
                <w:webHidden/>
              </w:rPr>
              <w:instrText xml:space="preserve"> PAGEREF _Toc2544080 \h </w:instrText>
            </w:r>
            <w:r>
              <w:rPr>
                <w:noProof/>
                <w:webHidden/>
              </w:rPr>
            </w:r>
            <w:r>
              <w:rPr>
                <w:noProof/>
                <w:webHidden/>
              </w:rPr>
              <w:fldChar w:fldCharType="separate"/>
            </w:r>
            <w:r>
              <w:rPr>
                <w:noProof/>
                <w:webHidden/>
              </w:rPr>
              <w:t>8</w:t>
            </w:r>
            <w:r>
              <w:rPr>
                <w:noProof/>
                <w:webHidden/>
              </w:rPr>
              <w:fldChar w:fldCharType="end"/>
            </w:r>
          </w:hyperlink>
        </w:p>
        <w:p w:rsidR="00766B4E" w:rsidRDefault="00766B4E">
          <w:pPr>
            <w:pStyle w:val="21"/>
            <w:tabs>
              <w:tab w:val="right" w:leader="dot" w:pos="9345"/>
            </w:tabs>
            <w:rPr>
              <w:rFonts w:cstheme="minorBidi"/>
              <w:noProof/>
            </w:rPr>
          </w:pPr>
          <w:hyperlink w:anchor="_Toc2544081" w:history="1">
            <w:r w:rsidRPr="00AC4881">
              <w:rPr>
                <w:rStyle w:val="a8"/>
                <w:rFonts w:ascii="Times New Roman" w:hAnsi="Times New Roman"/>
                <w:b/>
                <w:noProof/>
                <w:shd w:val="clear" w:color="auto" w:fill="FFFFFF"/>
              </w:rPr>
              <w:t>2.2. Предвкушение свободы</w:t>
            </w:r>
            <w:r>
              <w:rPr>
                <w:noProof/>
                <w:webHidden/>
              </w:rPr>
              <w:tab/>
            </w:r>
            <w:r>
              <w:rPr>
                <w:noProof/>
                <w:webHidden/>
              </w:rPr>
              <w:fldChar w:fldCharType="begin"/>
            </w:r>
            <w:r>
              <w:rPr>
                <w:noProof/>
                <w:webHidden/>
              </w:rPr>
              <w:instrText xml:space="preserve"> PAGEREF _Toc2544081 \h </w:instrText>
            </w:r>
            <w:r>
              <w:rPr>
                <w:noProof/>
                <w:webHidden/>
              </w:rPr>
            </w:r>
            <w:r>
              <w:rPr>
                <w:noProof/>
                <w:webHidden/>
              </w:rPr>
              <w:fldChar w:fldCharType="separate"/>
            </w:r>
            <w:r>
              <w:rPr>
                <w:noProof/>
                <w:webHidden/>
              </w:rPr>
              <w:t>10</w:t>
            </w:r>
            <w:r>
              <w:rPr>
                <w:noProof/>
                <w:webHidden/>
              </w:rPr>
              <w:fldChar w:fldCharType="end"/>
            </w:r>
          </w:hyperlink>
        </w:p>
        <w:p w:rsidR="00766B4E" w:rsidRDefault="00766B4E">
          <w:pPr>
            <w:pStyle w:val="21"/>
            <w:tabs>
              <w:tab w:val="right" w:leader="dot" w:pos="9345"/>
            </w:tabs>
            <w:rPr>
              <w:rFonts w:cstheme="minorBidi"/>
              <w:noProof/>
            </w:rPr>
          </w:pPr>
          <w:hyperlink w:anchor="_Toc2544082" w:history="1">
            <w:r w:rsidRPr="00AC4881">
              <w:rPr>
                <w:rStyle w:val="a8"/>
                <w:rFonts w:ascii="Times New Roman" w:hAnsi="Times New Roman"/>
                <w:b/>
                <w:noProof/>
              </w:rPr>
              <w:t>2.3. Отмена цензуры</w:t>
            </w:r>
            <w:r>
              <w:rPr>
                <w:noProof/>
                <w:webHidden/>
              </w:rPr>
              <w:tab/>
            </w:r>
            <w:r>
              <w:rPr>
                <w:noProof/>
                <w:webHidden/>
              </w:rPr>
              <w:fldChar w:fldCharType="begin"/>
            </w:r>
            <w:r>
              <w:rPr>
                <w:noProof/>
                <w:webHidden/>
              </w:rPr>
              <w:instrText xml:space="preserve"> PAGEREF _Toc2544082 \h </w:instrText>
            </w:r>
            <w:r>
              <w:rPr>
                <w:noProof/>
                <w:webHidden/>
              </w:rPr>
            </w:r>
            <w:r>
              <w:rPr>
                <w:noProof/>
                <w:webHidden/>
              </w:rPr>
              <w:fldChar w:fldCharType="separate"/>
            </w:r>
            <w:r>
              <w:rPr>
                <w:noProof/>
                <w:webHidden/>
              </w:rPr>
              <w:t>12</w:t>
            </w:r>
            <w:r>
              <w:rPr>
                <w:noProof/>
                <w:webHidden/>
              </w:rPr>
              <w:fldChar w:fldCharType="end"/>
            </w:r>
          </w:hyperlink>
        </w:p>
        <w:p w:rsidR="00766B4E" w:rsidRDefault="00766B4E">
          <w:pPr>
            <w:pStyle w:val="11"/>
            <w:tabs>
              <w:tab w:val="right" w:leader="dot" w:pos="9345"/>
            </w:tabs>
            <w:rPr>
              <w:rFonts w:cstheme="minorBidi"/>
              <w:noProof/>
            </w:rPr>
          </w:pPr>
          <w:hyperlink w:anchor="_Toc2544083" w:history="1">
            <w:r w:rsidRPr="00AC4881">
              <w:rPr>
                <w:rStyle w:val="a8"/>
                <w:rFonts w:ascii="Times New Roman" w:hAnsi="Times New Roman"/>
                <w:b/>
                <w:noProof/>
              </w:rPr>
              <w:t>Глава 3. Рассмотрение особенностей кинематографа 1990-2000х годов</w:t>
            </w:r>
            <w:r>
              <w:rPr>
                <w:noProof/>
                <w:webHidden/>
              </w:rPr>
              <w:tab/>
            </w:r>
            <w:r>
              <w:rPr>
                <w:noProof/>
                <w:webHidden/>
              </w:rPr>
              <w:fldChar w:fldCharType="begin"/>
            </w:r>
            <w:r>
              <w:rPr>
                <w:noProof/>
                <w:webHidden/>
              </w:rPr>
              <w:instrText xml:space="preserve"> PAGEREF _Toc2544083 \h </w:instrText>
            </w:r>
            <w:r>
              <w:rPr>
                <w:noProof/>
                <w:webHidden/>
              </w:rPr>
            </w:r>
            <w:r>
              <w:rPr>
                <w:noProof/>
                <w:webHidden/>
              </w:rPr>
              <w:fldChar w:fldCharType="separate"/>
            </w:r>
            <w:r>
              <w:rPr>
                <w:noProof/>
                <w:webHidden/>
              </w:rPr>
              <w:t>14</w:t>
            </w:r>
            <w:r>
              <w:rPr>
                <w:noProof/>
                <w:webHidden/>
              </w:rPr>
              <w:fldChar w:fldCharType="end"/>
            </w:r>
          </w:hyperlink>
        </w:p>
        <w:p w:rsidR="00766B4E" w:rsidRDefault="00766B4E">
          <w:pPr>
            <w:pStyle w:val="21"/>
            <w:tabs>
              <w:tab w:val="right" w:leader="dot" w:pos="9345"/>
            </w:tabs>
            <w:rPr>
              <w:rFonts w:cstheme="minorBidi"/>
              <w:noProof/>
            </w:rPr>
          </w:pPr>
          <w:hyperlink w:anchor="_Toc2544084" w:history="1">
            <w:r w:rsidRPr="00AC4881">
              <w:rPr>
                <w:rStyle w:val="a8"/>
                <w:rFonts w:ascii="Times New Roman" w:hAnsi="Times New Roman"/>
                <w:b/>
                <w:noProof/>
              </w:rPr>
              <w:t>3.1. Документальное кино в 90-е годы</w:t>
            </w:r>
            <w:r>
              <w:rPr>
                <w:noProof/>
                <w:webHidden/>
              </w:rPr>
              <w:tab/>
            </w:r>
            <w:r>
              <w:rPr>
                <w:noProof/>
                <w:webHidden/>
              </w:rPr>
              <w:fldChar w:fldCharType="begin"/>
            </w:r>
            <w:r>
              <w:rPr>
                <w:noProof/>
                <w:webHidden/>
              </w:rPr>
              <w:instrText xml:space="preserve"> PAGEREF _Toc2544084 \h </w:instrText>
            </w:r>
            <w:r>
              <w:rPr>
                <w:noProof/>
                <w:webHidden/>
              </w:rPr>
            </w:r>
            <w:r>
              <w:rPr>
                <w:noProof/>
                <w:webHidden/>
              </w:rPr>
              <w:fldChar w:fldCharType="separate"/>
            </w:r>
            <w:r>
              <w:rPr>
                <w:noProof/>
                <w:webHidden/>
              </w:rPr>
              <w:t>14</w:t>
            </w:r>
            <w:r>
              <w:rPr>
                <w:noProof/>
                <w:webHidden/>
              </w:rPr>
              <w:fldChar w:fldCharType="end"/>
            </w:r>
          </w:hyperlink>
        </w:p>
        <w:p w:rsidR="00766B4E" w:rsidRDefault="00766B4E">
          <w:pPr>
            <w:pStyle w:val="21"/>
            <w:tabs>
              <w:tab w:val="right" w:leader="dot" w:pos="9345"/>
            </w:tabs>
            <w:rPr>
              <w:rFonts w:cstheme="minorBidi"/>
              <w:noProof/>
            </w:rPr>
          </w:pPr>
          <w:hyperlink w:anchor="_Toc2544085" w:history="1">
            <w:r w:rsidRPr="00AC4881">
              <w:rPr>
                <w:rStyle w:val="a8"/>
                <w:rFonts w:ascii="Times New Roman" w:hAnsi="Times New Roman"/>
                <w:b/>
                <w:noProof/>
              </w:rPr>
              <w:t>3.2. Художественное кино</w:t>
            </w:r>
            <w:r>
              <w:rPr>
                <w:noProof/>
                <w:webHidden/>
              </w:rPr>
              <w:tab/>
            </w:r>
            <w:r>
              <w:rPr>
                <w:noProof/>
                <w:webHidden/>
              </w:rPr>
              <w:fldChar w:fldCharType="begin"/>
            </w:r>
            <w:r>
              <w:rPr>
                <w:noProof/>
                <w:webHidden/>
              </w:rPr>
              <w:instrText xml:space="preserve"> PAGEREF _Toc2544085 \h </w:instrText>
            </w:r>
            <w:r>
              <w:rPr>
                <w:noProof/>
                <w:webHidden/>
              </w:rPr>
            </w:r>
            <w:r>
              <w:rPr>
                <w:noProof/>
                <w:webHidden/>
              </w:rPr>
              <w:fldChar w:fldCharType="separate"/>
            </w:r>
            <w:r>
              <w:rPr>
                <w:noProof/>
                <w:webHidden/>
              </w:rPr>
              <w:t>15</w:t>
            </w:r>
            <w:r>
              <w:rPr>
                <w:noProof/>
                <w:webHidden/>
              </w:rPr>
              <w:fldChar w:fldCharType="end"/>
            </w:r>
          </w:hyperlink>
        </w:p>
        <w:p w:rsidR="00766B4E" w:rsidRDefault="00766B4E">
          <w:pPr>
            <w:pStyle w:val="21"/>
            <w:tabs>
              <w:tab w:val="right" w:leader="dot" w:pos="9345"/>
            </w:tabs>
            <w:rPr>
              <w:rFonts w:cstheme="minorBidi"/>
              <w:noProof/>
            </w:rPr>
          </w:pPr>
          <w:hyperlink w:anchor="_Toc2544086" w:history="1">
            <w:r w:rsidRPr="00AC4881">
              <w:rPr>
                <w:rStyle w:val="a8"/>
                <w:rFonts w:ascii="Times New Roman" w:hAnsi="Times New Roman"/>
                <w:b/>
                <w:noProof/>
              </w:rPr>
              <w:t>3.3. Образ «пацана»</w:t>
            </w:r>
            <w:r>
              <w:rPr>
                <w:noProof/>
                <w:webHidden/>
              </w:rPr>
              <w:tab/>
            </w:r>
            <w:r>
              <w:rPr>
                <w:noProof/>
                <w:webHidden/>
              </w:rPr>
              <w:fldChar w:fldCharType="begin"/>
            </w:r>
            <w:r>
              <w:rPr>
                <w:noProof/>
                <w:webHidden/>
              </w:rPr>
              <w:instrText xml:space="preserve"> PAGEREF _Toc2544086 \h </w:instrText>
            </w:r>
            <w:r>
              <w:rPr>
                <w:noProof/>
                <w:webHidden/>
              </w:rPr>
            </w:r>
            <w:r>
              <w:rPr>
                <w:noProof/>
                <w:webHidden/>
              </w:rPr>
              <w:fldChar w:fldCharType="separate"/>
            </w:r>
            <w:r>
              <w:rPr>
                <w:noProof/>
                <w:webHidden/>
              </w:rPr>
              <w:t>16</w:t>
            </w:r>
            <w:r>
              <w:rPr>
                <w:noProof/>
                <w:webHidden/>
              </w:rPr>
              <w:fldChar w:fldCharType="end"/>
            </w:r>
          </w:hyperlink>
        </w:p>
        <w:p w:rsidR="00766B4E" w:rsidRDefault="00766B4E">
          <w:pPr>
            <w:pStyle w:val="11"/>
            <w:tabs>
              <w:tab w:val="right" w:leader="dot" w:pos="9345"/>
            </w:tabs>
            <w:rPr>
              <w:rFonts w:cstheme="minorBidi"/>
              <w:noProof/>
            </w:rPr>
          </w:pPr>
          <w:hyperlink w:anchor="_Toc2544087" w:history="1">
            <w:r w:rsidRPr="00AC4881">
              <w:rPr>
                <w:rStyle w:val="a8"/>
                <w:rFonts w:ascii="Times New Roman" w:hAnsi="Times New Roman"/>
                <w:b/>
                <w:noProof/>
              </w:rPr>
              <w:t>Приложения</w:t>
            </w:r>
            <w:r>
              <w:rPr>
                <w:noProof/>
                <w:webHidden/>
              </w:rPr>
              <w:tab/>
            </w:r>
            <w:r>
              <w:rPr>
                <w:noProof/>
                <w:webHidden/>
              </w:rPr>
              <w:fldChar w:fldCharType="begin"/>
            </w:r>
            <w:r>
              <w:rPr>
                <w:noProof/>
                <w:webHidden/>
              </w:rPr>
              <w:instrText xml:space="preserve"> PAGEREF _Toc2544087 \h </w:instrText>
            </w:r>
            <w:r>
              <w:rPr>
                <w:noProof/>
                <w:webHidden/>
              </w:rPr>
            </w:r>
            <w:r>
              <w:rPr>
                <w:noProof/>
                <w:webHidden/>
              </w:rPr>
              <w:fldChar w:fldCharType="separate"/>
            </w:r>
            <w:r>
              <w:rPr>
                <w:noProof/>
                <w:webHidden/>
              </w:rPr>
              <w:t>18</w:t>
            </w:r>
            <w:r>
              <w:rPr>
                <w:noProof/>
                <w:webHidden/>
              </w:rPr>
              <w:fldChar w:fldCharType="end"/>
            </w:r>
          </w:hyperlink>
        </w:p>
        <w:p w:rsidR="00766B4E" w:rsidRDefault="00766B4E">
          <w:pPr>
            <w:pStyle w:val="11"/>
            <w:tabs>
              <w:tab w:val="right" w:leader="dot" w:pos="9345"/>
            </w:tabs>
            <w:rPr>
              <w:rFonts w:cstheme="minorBidi"/>
              <w:noProof/>
            </w:rPr>
          </w:pPr>
          <w:hyperlink w:anchor="_Toc2544088" w:history="1">
            <w:r w:rsidRPr="00AC4881">
              <w:rPr>
                <w:rStyle w:val="a8"/>
                <w:rFonts w:ascii="Times New Roman" w:hAnsi="Times New Roman"/>
                <w:b/>
                <w:noProof/>
              </w:rPr>
              <w:t>Список литературы</w:t>
            </w:r>
            <w:r>
              <w:rPr>
                <w:noProof/>
                <w:webHidden/>
              </w:rPr>
              <w:tab/>
            </w:r>
            <w:r>
              <w:rPr>
                <w:noProof/>
                <w:webHidden/>
              </w:rPr>
              <w:fldChar w:fldCharType="begin"/>
            </w:r>
            <w:r>
              <w:rPr>
                <w:noProof/>
                <w:webHidden/>
              </w:rPr>
              <w:instrText xml:space="preserve"> PAGEREF _Toc2544088 \h </w:instrText>
            </w:r>
            <w:r>
              <w:rPr>
                <w:noProof/>
                <w:webHidden/>
              </w:rPr>
            </w:r>
            <w:r>
              <w:rPr>
                <w:noProof/>
                <w:webHidden/>
              </w:rPr>
              <w:fldChar w:fldCharType="separate"/>
            </w:r>
            <w:r>
              <w:rPr>
                <w:noProof/>
                <w:webHidden/>
              </w:rPr>
              <w:t>27</w:t>
            </w:r>
            <w:r>
              <w:rPr>
                <w:noProof/>
                <w:webHidden/>
              </w:rPr>
              <w:fldChar w:fldCharType="end"/>
            </w:r>
          </w:hyperlink>
        </w:p>
        <w:p w:rsidR="001D1A4F" w:rsidRDefault="00152C56">
          <w:r>
            <w:rPr>
              <w:b/>
              <w:bCs/>
            </w:rPr>
            <w:fldChar w:fldCharType="end"/>
          </w:r>
        </w:p>
      </w:sdtContent>
    </w:sdt>
    <w:bookmarkEnd w:id="0" w:displacedByCustomXml="prev"/>
    <w:p w:rsidR="00152C56" w:rsidRDefault="00152C56">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560448" w:rsidRPr="001D1A4F" w:rsidRDefault="00560448" w:rsidP="001D1A4F">
      <w:pPr>
        <w:pStyle w:val="1"/>
        <w:spacing w:before="0" w:after="200" w:line="240" w:lineRule="auto"/>
        <w:jc w:val="center"/>
        <w:rPr>
          <w:rFonts w:ascii="Times New Roman" w:hAnsi="Times New Roman" w:cs="Times New Roman"/>
          <w:b/>
          <w:color w:val="auto"/>
          <w:sz w:val="28"/>
          <w:szCs w:val="28"/>
        </w:rPr>
      </w:pPr>
      <w:bookmarkStart w:id="1" w:name="_Toc2544074"/>
      <w:r w:rsidRPr="001D1A4F">
        <w:rPr>
          <w:rFonts w:ascii="Times New Roman" w:hAnsi="Times New Roman" w:cs="Times New Roman"/>
          <w:b/>
          <w:color w:val="auto"/>
          <w:sz w:val="28"/>
          <w:szCs w:val="28"/>
        </w:rPr>
        <w:lastRenderedPageBreak/>
        <w:t>Введение</w:t>
      </w:r>
      <w:bookmarkEnd w:id="1"/>
    </w:p>
    <w:p w:rsidR="00D31E01" w:rsidRDefault="00D31E01" w:rsidP="00D31E01">
      <w:pPr>
        <w:ind w:left="-426" w:firstLine="426"/>
        <w:rPr>
          <w:rFonts w:ascii="Times New Roman" w:hAnsi="Times New Roman" w:cs="Times New Roman"/>
          <w:sz w:val="28"/>
          <w:szCs w:val="28"/>
        </w:rPr>
      </w:pPr>
      <w:r w:rsidRPr="00D31E01">
        <w:rPr>
          <w:rFonts w:ascii="Times New Roman" w:hAnsi="Times New Roman" w:cs="Times New Roman"/>
          <w:sz w:val="28"/>
          <w:szCs w:val="28"/>
        </w:rPr>
        <w:t>1990-е годы</w:t>
      </w:r>
      <w:r w:rsidR="003B35B1">
        <w:rPr>
          <w:rFonts w:ascii="Times New Roman" w:hAnsi="Times New Roman" w:cs="Times New Roman"/>
          <w:sz w:val="28"/>
          <w:szCs w:val="28"/>
        </w:rPr>
        <w:t xml:space="preserve"> </w:t>
      </w:r>
      <w:r>
        <w:rPr>
          <w:rFonts w:ascii="Times New Roman" w:hAnsi="Times New Roman" w:cs="Times New Roman"/>
          <w:sz w:val="28"/>
          <w:szCs w:val="28"/>
        </w:rPr>
        <w:t xml:space="preserve">– особый период в истории России. </w:t>
      </w:r>
      <w:r w:rsidR="00DA08D0">
        <w:rPr>
          <w:rFonts w:ascii="Times New Roman" w:hAnsi="Times New Roman" w:cs="Times New Roman"/>
          <w:sz w:val="28"/>
          <w:szCs w:val="28"/>
        </w:rPr>
        <w:t>Изменения</w:t>
      </w:r>
      <w:r>
        <w:rPr>
          <w:rFonts w:ascii="Times New Roman" w:hAnsi="Times New Roman" w:cs="Times New Roman"/>
          <w:sz w:val="28"/>
          <w:szCs w:val="28"/>
        </w:rPr>
        <w:t xml:space="preserve">, происходившие в стране в связи с распадом Советского Союза, </w:t>
      </w:r>
      <w:r w:rsidR="00DA08D0">
        <w:rPr>
          <w:rFonts w:ascii="Times New Roman" w:hAnsi="Times New Roman" w:cs="Times New Roman"/>
          <w:sz w:val="28"/>
          <w:szCs w:val="28"/>
        </w:rPr>
        <w:t>сильно повлияли на</w:t>
      </w:r>
      <w:r>
        <w:rPr>
          <w:rFonts w:ascii="Times New Roman" w:hAnsi="Times New Roman" w:cs="Times New Roman"/>
          <w:sz w:val="28"/>
          <w:szCs w:val="28"/>
        </w:rPr>
        <w:t xml:space="preserve"> жизнь людей того времени. В 1991</w:t>
      </w:r>
      <w:r w:rsidR="00DA08D0">
        <w:rPr>
          <w:rFonts w:ascii="Times New Roman" w:hAnsi="Times New Roman" w:cs="Times New Roman"/>
          <w:sz w:val="28"/>
          <w:szCs w:val="28"/>
        </w:rPr>
        <w:t xml:space="preserve"> году</w:t>
      </w:r>
      <w:r>
        <w:rPr>
          <w:rFonts w:ascii="Times New Roman" w:hAnsi="Times New Roman" w:cs="Times New Roman"/>
          <w:sz w:val="28"/>
          <w:szCs w:val="28"/>
        </w:rPr>
        <w:t xml:space="preserve"> произошло изменение государственного строя, вместе с этим сменилась идеология</w:t>
      </w:r>
      <w:r w:rsidR="003B35B1">
        <w:rPr>
          <w:rFonts w:ascii="Times New Roman" w:hAnsi="Times New Roman" w:cs="Times New Roman"/>
          <w:sz w:val="28"/>
          <w:szCs w:val="28"/>
        </w:rPr>
        <w:t xml:space="preserve">. Конечно, к этому времени мало кто в стране искренне верил в идеи марксизма-ленинизма, но так как у людей есть потребность в духовной жизни, каждый реализовывал ее по-своему. </w:t>
      </w:r>
      <w:r w:rsidR="00EC6E7F">
        <w:rPr>
          <w:rFonts w:ascii="Times New Roman" w:hAnsi="Times New Roman" w:cs="Times New Roman"/>
          <w:sz w:val="28"/>
          <w:szCs w:val="28"/>
        </w:rPr>
        <w:t xml:space="preserve">Кто-то </w:t>
      </w:r>
      <w:proofErr w:type="spellStart"/>
      <w:r w:rsidR="00EC6E7F">
        <w:rPr>
          <w:rFonts w:ascii="Times New Roman" w:hAnsi="Times New Roman" w:cs="Times New Roman"/>
          <w:sz w:val="28"/>
          <w:szCs w:val="28"/>
        </w:rPr>
        <w:t>воцерковился</w:t>
      </w:r>
      <w:proofErr w:type="spellEnd"/>
      <w:r w:rsidR="00EC6E7F">
        <w:rPr>
          <w:rFonts w:ascii="Times New Roman" w:hAnsi="Times New Roman" w:cs="Times New Roman"/>
          <w:sz w:val="28"/>
          <w:szCs w:val="28"/>
        </w:rPr>
        <w:t xml:space="preserve">, кто-то увлекся организацией менее крупных </w:t>
      </w:r>
      <w:r w:rsidR="00D0179E">
        <w:rPr>
          <w:rFonts w:ascii="Times New Roman" w:hAnsi="Times New Roman" w:cs="Times New Roman"/>
          <w:sz w:val="28"/>
          <w:szCs w:val="28"/>
        </w:rPr>
        <w:t xml:space="preserve">религиозных </w:t>
      </w:r>
      <w:r w:rsidR="00EC6E7F">
        <w:rPr>
          <w:rFonts w:ascii="Times New Roman" w:hAnsi="Times New Roman" w:cs="Times New Roman"/>
          <w:sz w:val="28"/>
          <w:szCs w:val="28"/>
        </w:rPr>
        <w:t>объединени</w:t>
      </w:r>
      <w:r w:rsidR="00747E7C">
        <w:rPr>
          <w:rFonts w:ascii="Times New Roman" w:hAnsi="Times New Roman" w:cs="Times New Roman"/>
          <w:sz w:val="28"/>
          <w:szCs w:val="28"/>
        </w:rPr>
        <w:t>й, а</w:t>
      </w:r>
      <w:r w:rsidR="00EC6E7F">
        <w:rPr>
          <w:rFonts w:ascii="Times New Roman" w:hAnsi="Times New Roman" w:cs="Times New Roman"/>
          <w:sz w:val="28"/>
          <w:szCs w:val="28"/>
        </w:rPr>
        <w:t xml:space="preserve"> кто-то нашел воплощение своих </w:t>
      </w:r>
      <w:r w:rsidR="00D0179E">
        <w:rPr>
          <w:rFonts w:ascii="Times New Roman" w:hAnsi="Times New Roman" w:cs="Times New Roman"/>
          <w:sz w:val="28"/>
          <w:szCs w:val="28"/>
        </w:rPr>
        <w:t>духовных поисков</w:t>
      </w:r>
      <w:r w:rsidR="00EC6E7F">
        <w:rPr>
          <w:rFonts w:ascii="Times New Roman" w:hAnsi="Times New Roman" w:cs="Times New Roman"/>
          <w:sz w:val="28"/>
          <w:szCs w:val="28"/>
        </w:rPr>
        <w:t xml:space="preserve"> в искусстве. </w:t>
      </w:r>
      <w:r w:rsidR="00D0179E">
        <w:rPr>
          <w:rFonts w:ascii="Times New Roman" w:hAnsi="Times New Roman" w:cs="Times New Roman"/>
          <w:sz w:val="28"/>
          <w:szCs w:val="28"/>
        </w:rPr>
        <w:t>Однако</w:t>
      </w:r>
      <w:r w:rsidR="00DA08D0">
        <w:rPr>
          <w:rFonts w:ascii="Times New Roman" w:hAnsi="Times New Roman" w:cs="Times New Roman"/>
          <w:sz w:val="28"/>
          <w:szCs w:val="28"/>
        </w:rPr>
        <w:t xml:space="preserve"> при коммунистическом режиме</w:t>
      </w:r>
      <w:r w:rsidR="00D0179E">
        <w:rPr>
          <w:rFonts w:ascii="Times New Roman" w:hAnsi="Times New Roman" w:cs="Times New Roman"/>
          <w:sz w:val="28"/>
          <w:szCs w:val="28"/>
        </w:rPr>
        <w:t xml:space="preserve"> вся эта деятельность была нелегальной. За это уже </w:t>
      </w:r>
      <w:r w:rsidR="00DA08D0">
        <w:rPr>
          <w:rFonts w:ascii="Times New Roman" w:hAnsi="Times New Roman" w:cs="Times New Roman"/>
          <w:sz w:val="28"/>
          <w:szCs w:val="28"/>
        </w:rPr>
        <w:t xml:space="preserve">не </w:t>
      </w:r>
      <w:r w:rsidR="00D0179E">
        <w:rPr>
          <w:rFonts w:ascii="Times New Roman" w:hAnsi="Times New Roman" w:cs="Times New Roman"/>
          <w:sz w:val="28"/>
          <w:szCs w:val="28"/>
        </w:rPr>
        <w:t xml:space="preserve">арестовывали и не отправляли в концентрационные лагеря, как при И.В. Сталине, не лишали гражданства, как при Л.И. Брежневе, но люди все равно подвергались угрозам и преследованиям со стороны власти. </w:t>
      </w:r>
      <w:r w:rsidR="00EC6E7F">
        <w:rPr>
          <w:rFonts w:ascii="Times New Roman" w:hAnsi="Times New Roman" w:cs="Times New Roman"/>
          <w:sz w:val="28"/>
          <w:szCs w:val="28"/>
        </w:rPr>
        <w:t>После 1991 года одновременно с отменой цензуры открылись широкие ворота для творчества. В Россию пришла долгожданная свобода слова, и люди смогли выражать свои идеи через музыку, стихи, рассказывать об этом в фильмах и книгах.</w:t>
      </w:r>
      <w:r w:rsidR="00BA6BF3">
        <w:rPr>
          <w:rFonts w:ascii="Times New Roman" w:hAnsi="Times New Roman" w:cs="Times New Roman"/>
          <w:sz w:val="28"/>
          <w:szCs w:val="28"/>
        </w:rPr>
        <w:t xml:space="preserve"> Важно понимать, что предпосылки к событиям 1990х годов существовали и в 1980х, и также был отражены в искусстве.</w:t>
      </w:r>
    </w:p>
    <w:p w:rsidR="00747E7C" w:rsidRDefault="00747E7C" w:rsidP="00D31E01">
      <w:pPr>
        <w:ind w:left="-426" w:firstLine="426"/>
        <w:rPr>
          <w:rFonts w:ascii="Times New Roman" w:hAnsi="Times New Roman" w:cs="Times New Roman"/>
          <w:sz w:val="28"/>
          <w:szCs w:val="28"/>
        </w:rPr>
      </w:pPr>
      <w:r>
        <w:rPr>
          <w:rFonts w:ascii="Times New Roman" w:hAnsi="Times New Roman" w:cs="Times New Roman"/>
          <w:sz w:val="28"/>
          <w:szCs w:val="28"/>
        </w:rPr>
        <w:t>В своей работе я собираюсь рассмотреть особенности русского искусства 19</w:t>
      </w:r>
      <w:r w:rsidR="00BA6BF3">
        <w:rPr>
          <w:rFonts w:ascii="Times New Roman" w:hAnsi="Times New Roman" w:cs="Times New Roman"/>
          <w:sz w:val="28"/>
          <w:szCs w:val="28"/>
        </w:rPr>
        <w:t>80-</w:t>
      </w:r>
      <w:r>
        <w:rPr>
          <w:rFonts w:ascii="Times New Roman" w:hAnsi="Times New Roman" w:cs="Times New Roman"/>
          <w:sz w:val="28"/>
          <w:szCs w:val="28"/>
        </w:rPr>
        <w:t xml:space="preserve">90х годов, освобожденного от давления и пресса. </w:t>
      </w:r>
      <w:r w:rsidRPr="006B3F10">
        <w:rPr>
          <w:rFonts w:ascii="Times New Roman" w:hAnsi="Times New Roman" w:cs="Times New Roman"/>
          <w:b/>
          <w:sz w:val="28"/>
          <w:szCs w:val="28"/>
        </w:rPr>
        <w:t>Целью</w:t>
      </w:r>
      <w:r>
        <w:rPr>
          <w:rFonts w:ascii="Times New Roman" w:hAnsi="Times New Roman" w:cs="Times New Roman"/>
          <w:sz w:val="28"/>
          <w:szCs w:val="28"/>
        </w:rPr>
        <w:t xml:space="preserve"> моего исследования является изучение творчества музыкантов и режиссеров </w:t>
      </w:r>
      <w:r w:rsidR="00BA6BF3">
        <w:rPr>
          <w:rFonts w:ascii="Times New Roman" w:hAnsi="Times New Roman" w:cs="Times New Roman"/>
          <w:sz w:val="28"/>
          <w:szCs w:val="28"/>
        </w:rPr>
        <w:t>этого периода</w:t>
      </w:r>
      <w:r w:rsidR="006B3F10">
        <w:rPr>
          <w:rFonts w:ascii="Times New Roman" w:hAnsi="Times New Roman" w:cs="Times New Roman"/>
          <w:sz w:val="28"/>
          <w:szCs w:val="28"/>
        </w:rPr>
        <w:t xml:space="preserve"> в контексте эмоционального восприятия</w:t>
      </w:r>
      <w:r w:rsidR="00BA6BF3">
        <w:rPr>
          <w:rFonts w:ascii="Times New Roman" w:hAnsi="Times New Roman" w:cs="Times New Roman"/>
          <w:sz w:val="28"/>
          <w:szCs w:val="28"/>
        </w:rPr>
        <w:t xml:space="preserve"> эпохи</w:t>
      </w:r>
      <w:r w:rsidR="006B3F10">
        <w:rPr>
          <w:rFonts w:ascii="Times New Roman" w:hAnsi="Times New Roman" w:cs="Times New Roman"/>
          <w:sz w:val="28"/>
          <w:szCs w:val="28"/>
        </w:rPr>
        <w:t xml:space="preserve">. </w:t>
      </w:r>
    </w:p>
    <w:p w:rsidR="006B3F10" w:rsidRDefault="006B3F10" w:rsidP="00D31E01">
      <w:pPr>
        <w:ind w:left="-426" w:firstLine="426"/>
        <w:rPr>
          <w:rFonts w:ascii="Times New Roman" w:hAnsi="Times New Roman" w:cs="Times New Roman"/>
          <w:sz w:val="28"/>
          <w:szCs w:val="28"/>
        </w:rPr>
      </w:pPr>
      <w:r>
        <w:rPr>
          <w:rFonts w:ascii="Times New Roman" w:hAnsi="Times New Roman" w:cs="Times New Roman"/>
          <w:sz w:val="28"/>
          <w:szCs w:val="28"/>
        </w:rPr>
        <w:t xml:space="preserve">Для достижения </w:t>
      </w:r>
      <w:r w:rsidR="00BA6BF3">
        <w:rPr>
          <w:rFonts w:ascii="Times New Roman" w:hAnsi="Times New Roman" w:cs="Times New Roman"/>
          <w:sz w:val="28"/>
          <w:szCs w:val="28"/>
        </w:rPr>
        <w:t xml:space="preserve">поставленной </w:t>
      </w:r>
      <w:r>
        <w:rPr>
          <w:rFonts w:ascii="Times New Roman" w:hAnsi="Times New Roman" w:cs="Times New Roman"/>
          <w:sz w:val="28"/>
          <w:szCs w:val="28"/>
        </w:rPr>
        <w:t xml:space="preserve">цели были </w:t>
      </w:r>
      <w:r w:rsidR="00BA6BF3">
        <w:rPr>
          <w:rFonts w:ascii="Times New Roman" w:hAnsi="Times New Roman" w:cs="Times New Roman"/>
          <w:sz w:val="28"/>
          <w:szCs w:val="28"/>
        </w:rPr>
        <w:t xml:space="preserve">сформулированы </w:t>
      </w:r>
      <w:r>
        <w:rPr>
          <w:rFonts w:ascii="Times New Roman" w:hAnsi="Times New Roman" w:cs="Times New Roman"/>
          <w:sz w:val="28"/>
          <w:szCs w:val="28"/>
        </w:rPr>
        <w:t xml:space="preserve">следующие </w:t>
      </w:r>
      <w:r w:rsidRPr="00BA6BF3">
        <w:rPr>
          <w:rFonts w:ascii="Times New Roman" w:hAnsi="Times New Roman" w:cs="Times New Roman"/>
          <w:b/>
          <w:sz w:val="28"/>
          <w:szCs w:val="28"/>
        </w:rPr>
        <w:t>задачи</w:t>
      </w:r>
      <w:r>
        <w:rPr>
          <w:rFonts w:ascii="Times New Roman" w:hAnsi="Times New Roman" w:cs="Times New Roman"/>
          <w:sz w:val="28"/>
          <w:szCs w:val="28"/>
        </w:rPr>
        <w:t>:</w:t>
      </w:r>
    </w:p>
    <w:p w:rsidR="004C341F" w:rsidRPr="004C341F" w:rsidRDefault="004C341F" w:rsidP="004C341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Описание факторов влияния и предпосылок к событиям 1990х годов</w:t>
      </w:r>
    </w:p>
    <w:p w:rsidR="006B3F10" w:rsidRDefault="006B3F10" w:rsidP="006B3F1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Изучение тенденций и особенностей </w:t>
      </w:r>
      <w:r w:rsidR="00BA6BF3">
        <w:rPr>
          <w:rFonts w:ascii="Times New Roman" w:hAnsi="Times New Roman" w:cs="Times New Roman"/>
          <w:sz w:val="28"/>
          <w:szCs w:val="28"/>
        </w:rPr>
        <w:t>музыкальных произведений</w:t>
      </w:r>
      <w:r>
        <w:rPr>
          <w:rFonts w:ascii="Times New Roman" w:hAnsi="Times New Roman" w:cs="Times New Roman"/>
          <w:sz w:val="28"/>
          <w:szCs w:val="28"/>
        </w:rPr>
        <w:t xml:space="preserve"> </w:t>
      </w:r>
      <w:r w:rsidR="00BA6BF3">
        <w:rPr>
          <w:rFonts w:ascii="Times New Roman" w:hAnsi="Times New Roman" w:cs="Times New Roman"/>
          <w:sz w:val="28"/>
          <w:szCs w:val="28"/>
        </w:rPr>
        <w:t>1980-1990х годов</w:t>
      </w:r>
    </w:p>
    <w:p w:rsidR="00BA6BF3" w:rsidRDefault="00BA6BF3" w:rsidP="00BA6BF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Изучение тенденций и особенностей кинематографических произведений 1980-1990х годов</w:t>
      </w:r>
    </w:p>
    <w:p w:rsidR="00BA6BF3" w:rsidRDefault="00BA6BF3" w:rsidP="00BA6BF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Рассмотрение отражения </w:t>
      </w:r>
      <w:r w:rsidR="00DA08D0">
        <w:rPr>
          <w:rFonts w:ascii="Times New Roman" w:hAnsi="Times New Roman" w:cs="Times New Roman"/>
          <w:sz w:val="28"/>
          <w:szCs w:val="28"/>
        </w:rPr>
        <w:t xml:space="preserve">кризисной </w:t>
      </w:r>
      <w:r>
        <w:rPr>
          <w:rFonts w:ascii="Times New Roman" w:hAnsi="Times New Roman" w:cs="Times New Roman"/>
          <w:sz w:val="28"/>
          <w:szCs w:val="28"/>
        </w:rPr>
        <w:t>ситуации в стране в творчестве артистов-современников</w:t>
      </w:r>
    </w:p>
    <w:p w:rsidR="00635F24" w:rsidRPr="00635F24" w:rsidRDefault="00635F24" w:rsidP="00635F24">
      <w:pPr>
        <w:rPr>
          <w:rFonts w:ascii="Times New Roman" w:hAnsi="Times New Roman" w:cs="Times New Roman"/>
          <w:sz w:val="28"/>
          <w:szCs w:val="28"/>
        </w:rPr>
      </w:pPr>
      <w:r>
        <w:rPr>
          <w:rFonts w:ascii="Times New Roman" w:hAnsi="Times New Roman" w:cs="Times New Roman"/>
          <w:b/>
          <w:sz w:val="28"/>
          <w:szCs w:val="28"/>
        </w:rPr>
        <w:t xml:space="preserve">Проблема: </w:t>
      </w:r>
      <w:r w:rsidR="00A17106">
        <w:rPr>
          <w:rFonts w:ascii="Times New Roman" w:hAnsi="Times New Roman" w:cs="Times New Roman"/>
          <w:sz w:val="28"/>
          <w:szCs w:val="28"/>
        </w:rPr>
        <w:t xml:space="preserve">в последнее время </w:t>
      </w:r>
      <w:r w:rsidR="002A2211">
        <w:rPr>
          <w:rFonts w:ascii="Times New Roman" w:hAnsi="Times New Roman" w:cs="Times New Roman"/>
          <w:sz w:val="28"/>
          <w:szCs w:val="28"/>
        </w:rPr>
        <w:t xml:space="preserve">появилось много фильмов и статей о 90х годах в нашей стране. Люди хотят переосмыслить эпоху, взглянуть на нее с временного расстояния. Мне кажется, что внимание обращается только на негативные </w:t>
      </w:r>
      <w:proofErr w:type="gramStart"/>
      <w:r w:rsidR="002A2211">
        <w:rPr>
          <w:rFonts w:ascii="Times New Roman" w:hAnsi="Times New Roman" w:cs="Times New Roman"/>
          <w:sz w:val="28"/>
          <w:szCs w:val="28"/>
        </w:rPr>
        <w:t>стороны, в то время, как</w:t>
      </w:r>
      <w:proofErr w:type="gramEnd"/>
      <w:r w:rsidR="002A2211">
        <w:rPr>
          <w:rFonts w:ascii="Times New Roman" w:hAnsi="Times New Roman" w:cs="Times New Roman"/>
          <w:sz w:val="28"/>
          <w:szCs w:val="28"/>
        </w:rPr>
        <w:t xml:space="preserve"> это противоречит исторической объективности.</w:t>
      </w:r>
      <w:r>
        <w:rPr>
          <w:rFonts w:ascii="Times New Roman" w:hAnsi="Times New Roman" w:cs="Times New Roman"/>
          <w:sz w:val="28"/>
          <w:szCs w:val="28"/>
        </w:rPr>
        <w:t xml:space="preserve"> </w:t>
      </w:r>
    </w:p>
    <w:p w:rsidR="00DA08D0" w:rsidRDefault="004C341F" w:rsidP="003936DC">
      <w:pPr>
        <w:ind w:left="-426" w:firstLine="426"/>
        <w:rPr>
          <w:rFonts w:ascii="Times New Roman" w:hAnsi="Times New Roman" w:cs="Times New Roman"/>
          <w:sz w:val="28"/>
          <w:szCs w:val="28"/>
        </w:rPr>
      </w:pPr>
      <w:r>
        <w:rPr>
          <w:rFonts w:ascii="Times New Roman" w:hAnsi="Times New Roman" w:cs="Times New Roman"/>
          <w:sz w:val="28"/>
          <w:szCs w:val="28"/>
        </w:rPr>
        <w:lastRenderedPageBreak/>
        <w:t xml:space="preserve">Я считаю эту тему </w:t>
      </w:r>
      <w:r w:rsidRPr="004C341F">
        <w:rPr>
          <w:rFonts w:ascii="Times New Roman" w:hAnsi="Times New Roman" w:cs="Times New Roman"/>
          <w:b/>
          <w:sz w:val="28"/>
          <w:szCs w:val="28"/>
        </w:rPr>
        <w:t>актуальной</w:t>
      </w:r>
      <w:r>
        <w:rPr>
          <w:rFonts w:ascii="Times New Roman" w:hAnsi="Times New Roman" w:cs="Times New Roman"/>
          <w:sz w:val="28"/>
          <w:szCs w:val="28"/>
        </w:rPr>
        <w:t xml:space="preserve"> потому, что сейчас в России происходит </w:t>
      </w:r>
      <w:r w:rsidR="00635F24">
        <w:rPr>
          <w:rFonts w:ascii="Times New Roman" w:hAnsi="Times New Roman" w:cs="Times New Roman"/>
          <w:sz w:val="28"/>
          <w:szCs w:val="28"/>
        </w:rPr>
        <w:t xml:space="preserve">глобальное </w:t>
      </w:r>
      <w:r>
        <w:rPr>
          <w:rFonts w:ascii="Times New Roman" w:hAnsi="Times New Roman" w:cs="Times New Roman"/>
          <w:sz w:val="28"/>
          <w:szCs w:val="28"/>
        </w:rPr>
        <w:t xml:space="preserve">ужесточение цензуры, и </w:t>
      </w:r>
      <w:r w:rsidR="00635F24">
        <w:rPr>
          <w:rFonts w:ascii="Times New Roman" w:hAnsi="Times New Roman" w:cs="Times New Roman"/>
          <w:sz w:val="28"/>
          <w:szCs w:val="28"/>
        </w:rPr>
        <w:t>в целом государство все больше контролирует общественную жизнь. Поэтому не только интересно, но и важно провести параллель с культурой 1990х годов.</w:t>
      </w:r>
    </w:p>
    <w:p w:rsidR="001D1A4F" w:rsidRDefault="00DA08D0" w:rsidP="00630204">
      <w:pPr>
        <w:pStyle w:val="1"/>
        <w:spacing w:before="0" w:after="120" w:line="240" w:lineRule="auto"/>
        <w:jc w:val="center"/>
        <w:rPr>
          <w:rFonts w:ascii="Times New Roman" w:hAnsi="Times New Roman" w:cs="Times New Roman"/>
          <w:b/>
          <w:color w:val="auto"/>
          <w:sz w:val="28"/>
          <w:szCs w:val="28"/>
        </w:rPr>
      </w:pPr>
      <w:r>
        <w:br w:type="page"/>
      </w:r>
      <w:bookmarkStart w:id="2" w:name="_Toc2544075"/>
      <w:r w:rsidR="00CB2E26" w:rsidRPr="001D1A4F">
        <w:rPr>
          <w:rFonts w:ascii="Times New Roman" w:hAnsi="Times New Roman" w:cs="Times New Roman"/>
          <w:b/>
          <w:color w:val="auto"/>
          <w:sz w:val="28"/>
          <w:szCs w:val="28"/>
        </w:rPr>
        <w:lastRenderedPageBreak/>
        <w:t>Глава 1.</w:t>
      </w:r>
      <w:r w:rsidR="001D1A4F" w:rsidRPr="001D1A4F">
        <w:rPr>
          <w:rFonts w:ascii="Times New Roman" w:hAnsi="Times New Roman" w:cs="Times New Roman"/>
          <w:b/>
          <w:color w:val="auto"/>
          <w:sz w:val="28"/>
          <w:szCs w:val="28"/>
        </w:rPr>
        <w:t xml:space="preserve"> </w:t>
      </w:r>
      <w:r w:rsidR="00CB2E26" w:rsidRPr="001D1A4F">
        <w:rPr>
          <w:rFonts w:ascii="Times New Roman" w:hAnsi="Times New Roman" w:cs="Times New Roman"/>
          <w:b/>
          <w:color w:val="auto"/>
          <w:sz w:val="28"/>
          <w:szCs w:val="28"/>
        </w:rPr>
        <w:t>Характеристика периода 1980-90х годов</w:t>
      </w:r>
      <w:r w:rsidR="001D1A4F" w:rsidRPr="001D1A4F">
        <w:rPr>
          <w:rFonts w:ascii="Times New Roman" w:hAnsi="Times New Roman" w:cs="Times New Roman"/>
          <w:b/>
          <w:color w:val="auto"/>
          <w:sz w:val="28"/>
          <w:szCs w:val="28"/>
        </w:rPr>
        <w:t xml:space="preserve"> в России</w:t>
      </w:r>
      <w:bookmarkEnd w:id="2"/>
    </w:p>
    <w:p w:rsidR="00144C1E" w:rsidRPr="00766B4E" w:rsidRDefault="00EE47F6" w:rsidP="00766B4E">
      <w:pPr>
        <w:pStyle w:val="2"/>
        <w:numPr>
          <w:ilvl w:val="1"/>
          <w:numId w:val="18"/>
        </w:numPr>
        <w:ind w:left="567" w:hanging="567"/>
        <w:rPr>
          <w:rFonts w:ascii="Times New Roman" w:hAnsi="Times New Roman" w:cs="Times New Roman"/>
          <w:b/>
          <w:color w:val="auto"/>
          <w:sz w:val="28"/>
          <w:szCs w:val="28"/>
        </w:rPr>
      </w:pPr>
      <w:r>
        <w:rPr>
          <w:rFonts w:ascii="Times New Roman" w:hAnsi="Times New Roman" w:cs="Times New Roman"/>
          <w:b/>
          <w:color w:val="auto"/>
          <w:sz w:val="28"/>
          <w:szCs w:val="28"/>
        </w:rPr>
        <w:t>Понятие «лихих девяностых»</w:t>
      </w:r>
    </w:p>
    <w:p w:rsidR="00144C1E" w:rsidRDefault="00144C1E" w:rsidP="006B6F5D">
      <w:pPr>
        <w:ind w:left="-426" w:firstLine="426"/>
        <w:rPr>
          <w:rFonts w:ascii="Times New Roman" w:hAnsi="Times New Roman" w:cs="Times New Roman"/>
          <w:sz w:val="28"/>
          <w:szCs w:val="28"/>
        </w:rPr>
      </w:pPr>
      <w:r>
        <w:rPr>
          <w:rFonts w:ascii="Times New Roman" w:hAnsi="Times New Roman" w:cs="Times New Roman"/>
          <w:sz w:val="28"/>
          <w:szCs w:val="28"/>
        </w:rPr>
        <w:t xml:space="preserve">Хоть клише «лихие девяностые», впервые употребленное в романе «Кассандра» Михаилом </w:t>
      </w:r>
      <w:proofErr w:type="spellStart"/>
      <w:r>
        <w:rPr>
          <w:rFonts w:ascii="Times New Roman" w:hAnsi="Times New Roman" w:cs="Times New Roman"/>
          <w:sz w:val="28"/>
          <w:szCs w:val="28"/>
        </w:rPr>
        <w:t>Веллером</w:t>
      </w:r>
      <w:proofErr w:type="spellEnd"/>
      <w:r>
        <w:rPr>
          <w:rFonts w:ascii="Times New Roman" w:hAnsi="Times New Roman" w:cs="Times New Roman"/>
          <w:sz w:val="28"/>
          <w:szCs w:val="28"/>
        </w:rPr>
        <w:t xml:space="preserve">, изрядно поизносилось за время существования в людской памяти этих самых девяностых, оно всё-таки не стало пустым звуком и не потеряло способности бросать в дрожь или в глубины самых четких воспоминаний. </w:t>
      </w:r>
    </w:p>
    <w:p w:rsidR="00144C1E" w:rsidRDefault="00144C1E" w:rsidP="006B6F5D">
      <w:pPr>
        <w:ind w:left="-426" w:firstLine="426"/>
        <w:rPr>
          <w:rFonts w:ascii="Times New Roman" w:hAnsi="Times New Roman" w:cs="Times New Roman"/>
          <w:sz w:val="28"/>
          <w:szCs w:val="28"/>
        </w:rPr>
      </w:pPr>
      <w:r>
        <w:rPr>
          <w:rFonts w:ascii="Times New Roman" w:hAnsi="Times New Roman" w:cs="Times New Roman"/>
          <w:sz w:val="28"/>
          <w:szCs w:val="28"/>
        </w:rPr>
        <w:t xml:space="preserve">Лихие девяностые </w:t>
      </w:r>
      <w:r w:rsidR="00EE47F6">
        <w:rPr>
          <w:rFonts w:ascii="Times New Roman" w:hAnsi="Times New Roman" w:cs="Times New Roman"/>
          <w:sz w:val="28"/>
          <w:szCs w:val="28"/>
        </w:rPr>
        <w:t xml:space="preserve">уже ассоциируются с неприличной надписью </w:t>
      </w:r>
      <w:r>
        <w:rPr>
          <w:rFonts w:ascii="Times New Roman" w:hAnsi="Times New Roman" w:cs="Times New Roman"/>
          <w:sz w:val="28"/>
          <w:szCs w:val="28"/>
        </w:rPr>
        <w:t>на заборе</w:t>
      </w:r>
      <w:r w:rsidR="00EE47F6">
        <w:rPr>
          <w:rFonts w:ascii="Times New Roman" w:hAnsi="Times New Roman" w:cs="Times New Roman"/>
          <w:sz w:val="28"/>
          <w:szCs w:val="28"/>
        </w:rPr>
        <w:t xml:space="preserve">. </w:t>
      </w:r>
      <w:r>
        <w:rPr>
          <w:rFonts w:ascii="Times New Roman" w:hAnsi="Times New Roman" w:cs="Times New Roman"/>
          <w:sz w:val="28"/>
          <w:szCs w:val="28"/>
        </w:rPr>
        <w:t xml:space="preserve">Вы можете упорно её игнорировать, чем-нибудь даже замазать, а она всё же есть и нет-нет да и вылезет на глаза. Вокруг могут </w:t>
      </w:r>
      <w:r w:rsidR="00EE47F6">
        <w:rPr>
          <w:rFonts w:ascii="Times New Roman" w:hAnsi="Times New Roman" w:cs="Times New Roman"/>
          <w:sz w:val="28"/>
          <w:szCs w:val="28"/>
        </w:rPr>
        <w:t>строи</w:t>
      </w:r>
      <w:r>
        <w:rPr>
          <w:rFonts w:ascii="Times New Roman" w:hAnsi="Times New Roman" w:cs="Times New Roman"/>
          <w:sz w:val="28"/>
          <w:szCs w:val="28"/>
        </w:rPr>
        <w:t xml:space="preserve">ться новые жилые кварталы, расцветать скверы и парки, а надпись </w:t>
      </w:r>
      <w:r w:rsidR="00EE47F6">
        <w:rPr>
          <w:rFonts w:ascii="Times New Roman" w:hAnsi="Times New Roman" w:cs="Times New Roman"/>
          <w:sz w:val="28"/>
          <w:szCs w:val="28"/>
        </w:rPr>
        <w:t>все</w:t>
      </w:r>
      <w:r>
        <w:rPr>
          <w:rFonts w:ascii="Times New Roman" w:hAnsi="Times New Roman" w:cs="Times New Roman"/>
          <w:sz w:val="28"/>
          <w:szCs w:val="28"/>
        </w:rPr>
        <w:t xml:space="preserve"> живет своей беспризорной жизнью. И по</w:t>
      </w:r>
      <w:r w:rsidR="00EE47F6">
        <w:rPr>
          <w:rFonts w:ascii="Times New Roman" w:hAnsi="Times New Roman" w:cs="Times New Roman"/>
          <w:sz w:val="28"/>
          <w:szCs w:val="28"/>
        </w:rPr>
        <w:t>к</w:t>
      </w:r>
      <w:r>
        <w:rPr>
          <w:rFonts w:ascii="Times New Roman" w:hAnsi="Times New Roman" w:cs="Times New Roman"/>
          <w:sz w:val="28"/>
          <w:szCs w:val="28"/>
        </w:rPr>
        <w:t xml:space="preserve">а не снесут забор, она будет напоминать о себе. Так и девяностые никуда не денутся, пока не </w:t>
      </w:r>
      <w:r w:rsidR="00EE47F6">
        <w:rPr>
          <w:rFonts w:ascii="Times New Roman" w:hAnsi="Times New Roman" w:cs="Times New Roman"/>
          <w:sz w:val="28"/>
          <w:szCs w:val="28"/>
        </w:rPr>
        <w:t>исчезнут</w:t>
      </w:r>
      <w:r>
        <w:rPr>
          <w:rFonts w:ascii="Times New Roman" w:hAnsi="Times New Roman" w:cs="Times New Roman"/>
          <w:sz w:val="28"/>
          <w:szCs w:val="28"/>
        </w:rPr>
        <w:t xml:space="preserve"> из памяти. А память у человека крепка на ужасы и переживания. Казалось бы, </w:t>
      </w:r>
      <w:r w:rsidR="00EE47F6">
        <w:rPr>
          <w:rFonts w:ascii="Times New Roman" w:hAnsi="Times New Roman" w:cs="Times New Roman"/>
          <w:sz w:val="28"/>
          <w:szCs w:val="28"/>
        </w:rPr>
        <w:t xml:space="preserve">скоро уже </w:t>
      </w:r>
      <w:r>
        <w:rPr>
          <w:rFonts w:ascii="Times New Roman" w:hAnsi="Times New Roman" w:cs="Times New Roman"/>
          <w:sz w:val="28"/>
          <w:szCs w:val="28"/>
        </w:rPr>
        <w:t xml:space="preserve">2020 год, </w:t>
      </w:r>
      <w:r w:rsidR="00EE47F6">
        <w:rPr>
          <w:rFonts w:ascii="Times New Roman" w:hAnsi="Times New Roman" w:cs="Times New Roman"/>
          <w:sz w:val="28"/>
          <w:szCs w:val="28"/>
        </w:rPr>
        <w:t>время</w:t>
      </w:r>
      <w:r>
        <w:rPr>
          <w:rFonts w:ascii="Times New Roman" w:hAnsi="Times New Roman" w:cs="Times New Roman"/>
          <w:sz w:val="28"/>
          <w:szCs w:val="28"/>
        </w:rPr>
        <w:t xml:space="preserve">, когда всё загаданное </w:t>
      </w:r>
      <w:r w:rsidR="00EE47F6">
        <w:rPr>
          <w:rFonts w:ascii="Times New Roman" w:hAnsi="Times New Roman" w:cs="Times New Roman"/>
          <w:sz w:val="28"/>
          <w:szCs w:val="28"/>
        </w:rPr>
        <w:t>должно сбыться, а</w:t>
      </w:r>
      <w:r>
        <w:rPr>
          <w:rFonts w:ascii="Times New Roman" w:hAnsi="Times New Roman" w:cs="Times New Roman"/>
          <w:sz w:val="28"/>
          <w:szCs w:val="28"/>
        </w:rPr>
        <w:t xml:space="preserve"> оглянись назад и увидишь, что за плечом всё те же</w:t>
      </w:r>
      <w:r w:rsidR="00A27D1F">
        <w:rPr>
          <w:rFonts w:ascii="Times New Roman" w:hAnsi="Times New Roman" w:cs="Times New Roman"/>
          <w:sz w:val="28"/>
          <w:szCs w:val="28"/>
        </w:rPr>
        <w:t xml:space="preserve"> «лихие девяностые»</w:t>
      </w:r>
      <w:r>
        <w:rPr>
          <w:rFonts w:ascii="Times New Roman" w:hAnsi="Times New Roman" w:cs="Times New Roman"/>
          <w:sz w:val="28"/>
          <w:szCs w:val="28"/>
        </w:rPr>
        <w:t>. Они были совсем недавно, буквально вчера.</w:t>
      </w:r>
    </w:p>
    <w:p w:rsidR="00144C1E" w:rsidRDefault="00144C1E" w:rsidP="006B6F5D">
      <w:pPr>
        <w:ind w:left="-426" w:firstLine="426"/>
        <w:rPr>
          <w:rFonts w:ascii="Times New Roman" w:hAnsi="Times New Roman" w:cs="Times New Roman"/>
          <w:sz w:val="28"/>
          <w:szCs w:val="28"/>
        </w:rPr>
      </w:pPr>
      <w:r>
        <w:rPr>
          <w:rFonts w:ascii="Times New Roman" w:hAnsi="Times New Roman" w:cs="Times New Roman"/>
          <w:sz w:val="28"/>
          <w:szCs w:val="28"/>
        </w:rPr>
        <w:t>Уже тем детям, которые родились в двухтысячные, легально продают алкоголь и табачные изделия, а всё еще некоторые места на Земле (и даже районы Москвы) ассоциируют с девяностыми. Что вспоминается? Тем, кто жил в то время, вероятно, беспризорники</w:t>
      </w:r>
      <w:r w:rsidR="00A27D1F">
        <w:rPr>
          <w:rFonts w:ascii="Times New Roman" w:hAnsi="Times New Roman" w:cs="Times New Roman"/>
          <w:sz w:val="28"/>
          <w:szCs w:val="28"/>
        </w:rPr>
        <w:t xml:space="preserve"> </w:t>
      </w:r>
      <w:r>
        <w:rPr>
          <w:rFonts w:ascii="Times New Roman" w:hAnsi="Times New Roman" w:cs="Times New Roman"/>
          <w:sz w:val="28"/>
          <w:szCs w:val="28"/>
        </w:rPr>
        <w:t>и бесконечные очереди. Тем, кому посчастливилось родиться позже, - криминальные истории</w:t>
      </w:r>
      <w:r w:rsidR="00A27D1F">
        <w:rPr>
          <w:rFonts w:ascii="Times New Roman" w:hAnsi="Times New Roman" w:cs="Times New Roman"/>
          <w:sz w:val="28"/>
          <w:szCs w:val="28"/>
        </w:rPr>
        <w:t>, бандитские</w:t>
      </w:r>
      <w:r>
        <w:rPr>
          <w:rFonts w:ascii="Times New Roman" w:hAnsi="Times New Roman" w:cs="Times New Roman"/>
          <w:sz w:val="28"/>
          <w:szCs w:val="28"/>
        </w:rPr>
        <w:t xml:space="preserve"> фильмы и повсеместное распространение блатного жаргона. Это, так сказать, вид снизу. А что же происходило сверху?</w:t>
      </w:r>
    </w:p>
    <w:p w:rsidR="00144C1E" w:rsidRPr="00766B4E" w:rsidRDefault="006B6F5D" w:rsidP="00766B4E">
      <w:pPr>
        <w:pStyle w:val="2"/>
        <w:rPr>
          <w:rFonts w:ascii="Times New Roman" w:hAnsi="Times New Roman" w:cs="Times New Roman"/>
          <w:b/>
          <w:color w:val="auto"/>
          <w:sz w:val="28"/>
          <w:szCs w:val="28"/>
        </w:rPr>
      </w:pPr>
      <w:bookmarkStart w:id="3" w:name="_Toc2544077"/>
      <w:r w:rsidRPr="00766B4E">
        <w:rPr>
          <w:rFonts w:ascii="Times New Roman" w:hAnsi="Times New Roman" w:cs="Times New Roman"/>
          <w:b/>
          <w:color w:val="auto"/>
          <w:sz w:val="28"/>
          <w:szCs w:val="28"/>
        </w:rPr>
        <w:t xml:space="preserve">1.2. </w:t>
      </w:r>
      <w:r w:rsidR="00144C1E" w:rsidRPr="00766B4E">
        <w:rPr>
          <w:rFonts w:ascii="Times New Roman" w:hAnsi="Times New Roman" w:cs="Times New Roman"/>
          <w:b/>
          <w:color w:val="auto"/>
          <w:sz w:val="28"/>
          <w:szCs w:val="28"/>
        </w:rPr>
        <w:t>Политика и экономика страны в 1980-е и 90-е годы</w:t>
      </w:r>
      <w:bookmarkEnd w:id="3"/>
    </w:p>
    <w:p w:rsidR="00144C1E" w:rsidRPr="005C2C90" w:rsidRDefault="00144C1E" w:rsidP="006B6F5D">
      <w:pPr>
        <w:ind w:left="-426" w:firstLine="426"/>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 восьмидесятые годы страна </w:t>
      </w:r>
      <w:r w:rsidR="00A27D1F">
        <w:rPr>
          <w:rFonts w:ascii="Times New Roman" w:hAnsi="Times New Roman" w:cs="Times New Roman"/>
          <w:sz w:val="28"/>
          <w:szCs w:val="28"/>
        </w:rPr>
        <w:t>хромала на экономику</w:t>
      </w:r>
      <w:r w:rsidRPr="005C2C90">
        <w:rPr>
          <w:rFonts w:ascii="Times New Roman" w:hAnsi="Times New Roman" w:cs="Times New Roman"/>
          <w:sz w:val="28"/>
          <w:szCs w:val="28"/>
        </w:rPr>
        <w:t>. В остальном чувствовала себя очень даже ничего</w:t>
      </w:r>
      <w:bookmarkStart w:id="4" w:name="_GoBack"/>
      <w:bookmarkEnd w:id="4"/>
      <w:r w:rsidRPr="005C2C90">
        <w:rPr>
          <w:rFonts w:ascii="Times New Roman" w:hAnsi="Times New Roman" w:cs="Times New Roman"/>
          <w:sz w:val="28"/>
          <w:szCs w:val="28"/>
        </w:rPr>
        <w:t>. Это был период "застоя", которым руководил Лео</w:t>
      </w:r>
      <w:r>
        <w:rPr>
          <w:rFonts w:ascii="Times New Roman" w:hAnsi="Times New Roman" w:cs="Times New Roman"/>
          <w:sz w:val="28"/>
          <w:szCs w:val="28"/>
        </w:rPr>
        <w:t xml:space="preserve">нид Брежнев, избранный на пост </w:t>
      </w:r>
      <w:r w:rsidRPr="005C2C90">
        <w:rPr>
          <w:rFonts w:ascii="Times New Roman" w:hAnsi="Times New Roman" w:cs="Times New Roman"/>
          <w:sz w:val="28"/>
          <w:szCs w:val="28"/>
        </w:rPr>
        <w:t>первого секретаря ЦК КПСС в 1964 году и покинувший его только в 1982 году.</w:t>
      </w:r>
    </w:p>
    <w:p w:rsidR="00144C1E" w:rsidRPr="005C2C90" w:rsidRDefault="00144C1E" w:rsidP="006B6F5D">
      <w:pPr>
        <w:ind w:left="-426" w:firstLine="426"/>
        <w:rPr>
          <w:rFonts w:ascii="Times New Roman" w:hAnsi="Times New Roman" w:cs="Times New Roman"/>
          <w:sz w:val="28"/>
          <w:szCs w:val="28"/>
        </w:rPr>
      </w:pPr>
      <w:r w:rsidRPr="005C2C90">
        <w:rPr>
          <w:rFonts w:ascii="Times New Roman" w:hAnsi="Times New Roman" w:cs="Times New Roman"/>
          <w:sz w:val="28"/>
          <w:szCs w:val="28"/>
        </w:rPr>
        <w:t>Это время оценивается неоднозначно. Исследование, проведенное в 2017 году «Левад</w:t>
      </w:r>
      <w:r w:rsidR="0043642E">
        <w:rPr>
          <w:rFonts w:ascii="Times New Roman" w:hAnsi="Times New Roman" w:cs="Times New Roman"/>
          <w:sz w:val="28"/>
          <w:szCs w:val="28"/>
        </w:rPr>
        <w:t>а</w:t>
      </w:r>
      <w:r w:rsidRPr="005C2C90">
        <w:rPr>
          <w:rFonts w:ascii="Times New Roman" w:hAnsi="Times New Roman" w:cs="Times New Roman"/>
          <w:sz w:val="28"/>
          <w:szCs w:val="28"/>
        </w:rPr>
        <w:t xml:space="preserve">-центром», показало, что из полутора тысяч опрошенных 29 процентов участников считают, что лучшей эпохой двадцатого века было именно правление Леонида Брежнева. Скорее всего, это потому, что после войны и радикальных реформ, связанных с именем Никиты Хрущева, неспешность и размеренность жизни при Брежневе казалась идеалом стабильности и надежности. При Брежневе население России возросло на 12 миллионов человек, 162 миллиона жителей получили бесплатное жилье, а доходы россиян увеличились в полтора раза. Качество жизни людей </w:t>
      </w:r>
      <w:r w:rsidRPr="005C2C90">
        <w:rPr>
          <w:rFonts w:ascii="Times New Roman" w:hAnsi="Times New Roman" w:cs="Times New Roman"/>
          <w:sz w:val="28"/>
          <w:szCs w:val="28"/>
        </w:rPr>
        <w:lastRenderedPageBreak/>
        <w:t>действительно улучшилось, но всё же большинство реформ не были доведены до результата и являлись лишь иллюзиями развития государства.</w:t>
      </w:r>
    </w:p>
    <w:p w:rsidR="00144C1E" w:rsidRDefault="00144C1E" w:rsidP="006B6F5D">
      <w:pPr>
        <w:ind w:left="-426" w:firstLine="426"/>
        <w:rPr>
          <w:rFonts w:ascii="Times New Roman" w:hAnsi="Times New Roman" w:cs="Times New Roman"/>
          <w:sz w:val="28"/>
          <w:szCs w:val="28"/>
        </w:rPr>
      </w:pPr>
      <w:r w:rsidRPr="005C2C90">
        <w:rPr>
          <w:rFonts w:ascii="Times New Roman" w:hAnsi="Times New Roman" w:cs="Times New Roman"/>
          <w:sz w:val="28"/>
          <w:szCs w:val="28"/>
        </w:rPr>
        <w:t>Например, экономическая реформа, направленная на то, чтобы дать больше самостоятельности колхозам и предприятиям, завяла, не успев расцвести, потому что практически вся экономика зависела от нефти и от импорта, но никак не от колхозов. Разумеется, продажа нефти за границу приносила доход и государству, и населению, но он не был вложен ни в какие крупные структурные преобразования или в развитие ведущих отраслей хозяйства. Кроме того, стало ясно, что России не выиграть гонку вооружения и не поднять процент темпа роста производства выше 3-4 процентов без политических преобразований и общественных перемен</w:t>
      </w:r>
      <w:r>
        <w:rPr>
          <w:rFonts w:ascii="Times New Roman" w:hAnsi="Times New Roman" w:cs="Times New Roman"/>
          <w:sz w:val="28"/>
          <w:szCs w:val="28"/>
        </w:rPr>
        <w:t>.</w:t>
      </w:r>
    </w:p>
    <w:p w:rsidR="00144C1E" w:rsidRDefault="00144C1E" w:rsidP="006B6F5D">
      <w:pPr>
        <w:ind w:left="-426" w:firstLine="426"/>
        <w:rPr>
          <w:rFonts w:ascii="Times New Roman" w:hAnsi="Times New Roman" w:cs="Times New Roman"/>
          <w:sz w:val="28"/>
          <w:szCs w:val="28"/>
        </w:rPr>
      </w:pPr>
      <w:r>
        <w:rPr>
          <w:rFonts w:ascii="Times New Roman" w:hAnsi="Times New Roman" w:cs="Times New Roman"/>
          <w:sz w:val="28"/>
          <w:szCs w:val="28"/>
        </w:rPr>
        <w:t xml:space="preserve">Переменами занялся </w:t>
      </w:r>
      <w:r w:rsidRPr="005C2C90">
        <w:rPr>
          <w:rFonts w:ascii="Times New Roman" w:hAnsi="Times New Roman" w:cs="Times New Roman"/>
          <w:sz w:val="28"/>
          <w:szCs w:val="28"/>
        </w:rPr>
        <w:t>генеральный секретарь ЦК КПСС Михаил Горбачев, получивший эту должность в 1985 го</w:t>
      </w:r>
      <w:r>
        <w:rPr>
          <w:rFonts w:ascii="Times New Roman" w:hAnsi="Times New Roman" w:cs="Times New Roman"/>
          <w:sz w:val="28"/>
          <w:szCs w:val="28"/>
        </w:rPr>
        <w:t xml:space="preserve">ду, после недолговременных правлений Андропова и Черненко. Он посчитал это время благоприятными </w:t>
      </w:r>
      <w:r w:rsidRPr="005C2C90">
        <w:rPr>
          <w:rFonts w:ascii="Times New Roman" w:hAnsi="Times New Roman" w:cs="Times New Roman"/>
          <w:sz w:val="28"/>
          <w:szCs w:val="28"/>
        </w:rPr>
        <w:t xml:space="preserve">условиями для «обновления общества», суть которого заключалась в том, что соединение демократии и социализма приведет к установлению «лучшего социализма». </w:t>
      </w:r>
      <w:r>
        <w:rPr>
          <w:rFonts w:ascii="Times New Roman" w:hAnsi="Times New Roman" w:cs="Times New Roman"/>
          <w:sz w:val="28"/>
          <w:szCs w:val="28"/>
        </w:rPr>
        <w:t>Эта политика получила название «Перестройки». Сам Горбачев на вопрос «Что такое перестройка?» отвечал: «Каждый на своем месте должен делать добросовестно, честно»</w:t>
      </w:r>
    </w:p>
    <w:p w:rsidR="00144C1E" w:rsidRDefault="00144C1E" w:rsidP="006B6F5D">
      <w:pPr>
        <w:ind w:left="-426" w:firstLine="426"/>
        <w:rPr>
          <w:rFonts w:ascii="Times New Roman" w:hAnsi="Times New Roman" w:cs="Times New Roman"/>
          <w:sz w:val="28"/>
          <w:szCs w:val="28"/>
        </w:rPr>
      </w:pPr>
      <w:r>
        <w:rPr>
          <w:rFonts w:ascii="Times New Roman" w:hAnsi="Times New Roman" w:cs="Times New Roman"/>
          <w:sz w:val="28"/>
          <w:szCs w:val="28"/>
        </w:rPr>
        <w:t xml:space="preserve">Начал Горбачев с сельского хозяйства, им он </w:t>
      </w:r>
      <w:proofErr w:type="gramStart"/>
      <w:r>
        <w:rPr>
          <w:rFonts w:ascii="Times New Roman" w:hAnsi="Times New Roman" w:cs="Times New Roman"/>
          <w:sz w:val="28"/>
          <w:szCs w:val="28"/>
        </w:rPr>
        <w:t>занимался</w:t>
      </w:r>
      <w:proofErr w:type="gramEnd"/>
      <w:r>
        <w:rPr>
          <w:rFonts w:ascii="Times New Roman" w:hAnsi="Times New Roman" w:cs="Times New Roman"/>
          <w:sz w:val="28"/>
          <w:szCs w:val="28"/>
        </w:rPr>
        <w:t xml:space="preserve"> еще не будучи главой государства. Особенно прославили Горбачева большие урожаи в Ставрополье. Также он ввёл хозрасчёт, ускорение и обмен денег.</w:t>
      </w:r>
    </w:p>
    <w:p w:rsidR="00144C1E" w:rsidRDefault="00144C1E" w:rsidP="006B6F5D">
      <w:pPr>
        <w:ind w:left="-426" w:firstLine="426"/>
        <w:rPr>
          <w:rFonts w:ascii="Times New Roman" w:hAnsi="Times New Roman" w:cs="Times New Roman"/>
          <w:sz w:val="28"/>
          <w:szCs w:val="28"/>
        </w:rPr>
      </w:pPr>
      <w:r>
        <w:rPr>
          <w:rFonts w:ascii="Times New Roman" w:hAnsi="Times New Roman" w:cs="Times New Roman"/>
          <w:sz w:val="28"/>
          <w:szCs w:val="28"/>
        </w:rPr>
        <w:t>Горбачёву ставят в заслуги ослабление цензуры, падение так называемого «железного занавеса», которое дало России путь к западному искусству и позволило нести в массы своё. Однако качество жизни граждан страны ухудшилось, о чём свидетельствует хотя бы тот факт, что введенный Горбачёвым «сухой закон» имел ровно противоположное действие: несмотря на повсеместное закрытие алкогольных магазинов, распространилась практика самогоноварения и изготовления поддельной водки.</w:t>
      </w:r>
    </w:p>
    <w:p w:rsidR="00144C1E" w:rsidRDefault="00144C1E" w:rsidP="006B6F5D">
      <w:pPr>
        <w:ind w:left="-426" w:firstLine="426"/>
        <w:rPr>
          <w:rFonts w:ascii="Times New Roman" w:hAnsi="Times New Roman" w:cs="Times New Roman"/>
          <w:sz w:val="28"/>
          <w:szCs w:val="28"/>
        </w:rPr>
      </w:pPr>
      <w:r>
        <w:rPr>
          <w:rFonts w:ascii="Times New Roman" w:hAnsi="Times New Roman" w:cs="Times New Roman"/>
          <w:sz w:val="28"/>
          <w:szCs w:val="28"/>
        </w:rPr>
        <w:t xml:space="preserve">Напряженность в обществе была связана с межнациональными конфликтами в Баку, Грузии, Нагорном </w:t>
      </w:r>
      <w:proofErr w:type="spellStart"/>
      <w:r>
        <w:rPr>
          <w:rFonts w:ascii="Times New Roman" w:hAnsi="Times New Roman" w:cs="Times New Roman"/>
          <w:sz w:val="28"/>
          <w:szCs w:val="28"/>
        </w:rPr>
        <w:t>Кабаргахе</w:t>
      </w:r>
      <w:proofErr w:type="spellEnd"/>
      <w:r>
        <w:rPr>
          <w:rFonts w:ascii="Times New Roman" w:hAnsi="Times New Roman" w:cs="Times New Roman"/>
          <w:sz w:val="28"/>
          <w:szCs w:val="28"/>
        </w:rPr>
        <w:t xml:space="preserve">. Кроме того, еще тогда Прибалтийские республики стали бороться за отделение от Советского Союза. </w:t>
      </w:r>
    </w:p>
    <w:p w:rsidR="00144C1E" w:rsidRDefault="00144C1E" w:rsidP="006B6F5D">
      <w:pPr>
        <w:ind w:left="-426" w:firstLine="426"/>
        <w:rPr>
          <w:rFonts w:ascii="Times New Roman" w:hAnsi="Times New Roman" w:cs="Times New Roman"/>
          <w:sz w:val="28"/>
          <w:szCs w:val="28"/>
        </w:rPr>
      </w:pPr>
      <w:r>
        <w:rPr>
          <w:rFonts w:ascii="Times New Roman" w:hAnsi="Times New Roman" w:cs="Times New Roman"/>
          <w:sz w:val="28"/>
          <w:szCs w:val="28"/>
        </w:rPr>
        <w:t>Однако Михаил Горбачёв при помощи «политики нового мышления» ослабил уже дрожавшие от напряжения нити международных отношений и прекратил Холодную войну. За это он получил Нобелевскую премию мира.</w:t>
      </w:r>
    </w:p>
    <w:p w:rsidR="00144C1E" w:rsidRDefault="00144C1E" w:rsidP="006B6F5D">
      <w:pPr>
        <w:ind w:left="-426" w:firstLine="426"/>
        <w:rPr>
          <w:rFonts w:ascii="Times New Roman" w:hAnsi="Times New Roman" w:cs="Times New Roman"/>
          <w:sz w:val="28"/>
          <w:szCs w:val="28"/>
        </w:rPr>
      </w:pPr>
      <w:r>
        <w:rPr>
          <w:rFonts w:ascii="Times New Roman" w:hAnsi="Times New Roman" w:cs="Times New Roman"/>
          <w:sz w:val="28"/>
          <w:szCs w:val="28"/>
        </w:rPr>
        <w:lastRenderedPageBreak/>
        <w:t>Во время Августовского путча 1991 года, который организовали прежние сторонники Горбачева, Союз Советских Социалистических республик распался, а последний (и первый) президент ушел в отставку, подписав Беловежские соглашения.</w:t>
      </w:r>
    </w:p>
    <w:p w:rsidR="00144C1E" w:rsidRDefault="00144C1E" w:rsidP="006B6F5D">
      <w:pPr>
        <w:ind w:left="-426" w:firstLine="426"/>
        <w:rPr>
          <w:rFonts w:ascii="Times New Roman" w:hAnsi="Times New Roman" w:cs="Times New Roman"/>
          <w:sz w:val="28"/>
          <w:szCs w:val="28"/>
        </w:rPr>
      </w:pPr>
      <w:r>
        <w:rPr>
          <w:rFonts w:ascii="Times New Roman" w:hAnsi="Times New Roman" w:cs="Times New Roman"/>
          <w:sz w:val="28"/>
          <w:szCs w:val="28"/>
        </w:rPr>
        <w:t xml:space="preserve">Президентом только что образовавшейся Российской Федерации стал Борис Ельцин. Он понял, что путь к политике лежит через преобразование экономики, а потому последовал ультралиберальной концепции экономики, главной идеей которой является отстранение государства от экономики вообще и предоставление решения вопросов воле рынка. Эта концепция была не самым удачным вариантом для России, но все решения принимались в очень сжатые сроки, потому что страна была на грани полного разрушения, и высшему руководству приходилось рисковать. </w:t>
      </w:r>
    </w:p>
    <w:p w:rsidR="00144C1E" w:rsidRDefault="00144C1E" w:rsidP="006B6F5D">
      <w:pPr>
        <w:ind w:left="-426" w:firstLine="426"/>
        <w:rPr>
          <w:rFonts w:ascii="Times New Roman" w:hAnsi="Times New Roman" w:cs="Times New Roman"/>
          <w:sz w:val="28"/>
          <w:szCs w:val="28"/>
        </w:rPr>
      </w:pPr>
      <w:r>
        <w:rPr>
          <w:rFonts w:ascii="Times New Roman" w:hAnsi="Times New Roman" w:cs="Times New Roman"/>
          <w:sz w:val="28"/>
          <w:szCs w:val="28"/>
        </w:rPr>
        <w:t>Получилось так, что после закрытия крупных заводов (например, ВАЗ, на котором в СССР работало 100 тысяч человек) безработными оказались 1,5 миллиона человек. Многие теряли всё, становились бомжами. Те, кто выживал, трудились на своих дачных участках, питаясь выращенным на своем клочке земли.</w:t>
      </w:r>
    </w:p>
    <w:p w:rsidR="00144C1E" w:rsidRDefault="00144C1E" w:rsidP="006B6F5D">
      <w:pPr>
        <w:ind w:left="-426" w:firstLine="426"/>
        <w:rPr>
          <w:rFonts w:ascii="Times New Roman" w:hAnsi="Times New Roman" w:cs="Times New Roman"/>
          <w:sz w:val="28"/>
          <w:szCs w:val="28"/>
        </w:rPr>
      </w:pPr>
      <w:r>
        <w:rPr>
          <w:rFonts w:ascii="Times New Roman" w:hAnsi="Times New Roman" w:cs="Times New Roman"/>
          <w:sz w:val="28"/>
          <w:szCs w:val="28"/>
        </w:rPr>
        <w:t xml:space="preserve">После начала экономических реформ, в 1992-1993 годах, начался политический кризис, который привел к расстрелу Белого дома, что стало символом мятежности того времени – везде было неспокойно. </w:t>
      </w:r>
    </w:p>
    <w:p w:rsidR="00144C1E" w:rsidRDefault="00144C1E" w:rsidP="006B6F5D">
      <w:pPr>
        <w:ind w:left="-426" w:firstLine="426"/>
        <w:rPr>
          <w:rFonts w:ascii="Times New Roman" w:hAnsi="Times New Roman" w:cs="Times New Roman"/>
          <w:sz w:val="28"/>
          <w:szCs w:val="28"/>
        </w:rPr>
      </w:pPr>
      <w:r>
        <w:rPr>
          <w:rFonts w:ascii="Times New Roman" w:hAnsi="Times New Roman" w:cs="Times New Roman"/>
          <w:sz w:val="28"/>
          <w:szCs w:val="28"/>
        </w:rPr>
        <w:t>Произошли изменения и в народе. Не стало советского так называемого «среднего класса», а на место прежде основного рабочего класса пришли мелкие предприниматели. Теперь, в противоречие социалистической идее, разница между бедными и богатыми была огромная. Не стоит забывать и про появление новых социальных категорий: бездомные, безработные, беспризорные. Процветал криминал. Россия несколько раз была на пороге гражданской войны, но всё же избежала этой катастрофы и вошла в новое тысячелетие мирно, оставив все потрясения и разгул «лихих девяностых» за рубежом круглого года.</w:t>
      </w:r>
    </w:p>
    <w:p w:rsidR="00144C1E" w:rsidRPr="00766B4E" w:rsidRDefault="006B6F5D" w:rsidP="00766B4E">
      <w:pPr>
        <w:pStyle w:val="2"/>
        <w:rPr>
          <w:rFonts w:ascii="Times New Roman" w:hAnsi="Times New Roman" w:cs="Times New Roman"/>
          <w:b/>
          <w:color w:val="auto"/>
          <w:sz w:val="28"/>
          <w:szCs w:val="28"/>
        </w:rPr>
      </w:pPr>
      <w:bookmarkStart w:id="5" w:name="_Toc2544078"/>
      <w:r w:rsidRPr="00766B4E">
        <w:rPr>
          <w:rFonts w:ascii="Times New Roman" w:hAnsi="Times New Roman" w:cs="Times New Roman"/>
          <w:b/>
          <w:color w:val="auto"/>
          <w:sz w:val="28"/>
          <w:szCs w:val="28"/>
        </w:rPr>
        <w:t xml:space="preserve">1.3. </w:t>
      </w:r>
      <w:r w:rsidR="00144C1E" w:rsidRPr="00766B4E">
        <w:rPr>
          <w:rFonts w:ascii="Times New Roman" w:hAnsi="Times New Roman" w:cs="Times New Roman"/>
          <w:b/>
          <w:color w:val="auto"/>
          <w:sz w:val="28"/>
          <w:szCs w:val="28"/>
        </w:rPr>
        <w:t>Творческий всплеск 90-х годов</w:t>
      </w:r>
      <w:bookmarkEnd w:id="5"/>
    </w:p>
    <w:p w:rsidR="00144C1E" w:rsidRDefault="00144C1E" w:rsidP="006B6F5D">
      <w:pPr>
        <w:ind w:left="-426" w:firstLine="426"/>
        <w:rPr>
          <w:rFonts w:ascii="Times New Roman" w:hAnsi="Times New Roman" w:cs="Times New Roman"/>
          <w:sz w:val="28"/>
          <w:szCs w:val="28"/>
        </w:rPr>
      </w:pPr>
      <w:r>
        <w:rPr>
          <w:rFonts w:ascii="Times New Roman" w:hAnsi="Times New Roman" w:cs="Times New Roman"/>
          <w:sz w:val="28"/>
          <w:szCs w:val="28"/>
        </w:rPr>
        <w:t>Ни для кого не секрет, что в момент разлома старой политической системы и нарождения новой происходит огромный выброс энергии: экономической, политической, творческой. Как за первое десятилетие после свержения монархии в России встал на ноги и поднялся чуть не выше всех в мире российский авангард, так и в девяностые реализовались таланты в музыке, в кино, книгоиздании, поэзии, театре, журналистике.</w:t>
      </w:r>
    </w:p>
    <w:p w:rsidR="00144C1E" w:rsidRDefault="00144C1E" w:rsidP="006B6F5D">
      <w:pPr>
        <w:ind w:left="-426" w:firstLine="426"/>
        <w:rPr>
          <w:rFonts w:ascii="Times New Roman" w:hAnsi="Times New Roman" w:cs="Times New Roman"/>
          <w:sz w:val="28"/>
          <w:szCs w:val="28"/>
        </w:rPr>
      </w:pPr>
      <w:r>
        <w:rPr>
          <w:rFonts w:ascii="Times New Roman" w:hAnsi="Times New Roman" w:cs="Times New Roman"/>
          <w:sz w:val="28"/>
          <w:szCs w:val="28"/>
        </w:rPr>
        <w:lastRenderedPageBreak/>
        <w:t>Накопленный в советских ежовых рукавицах творческий потенциал, подхваченный западной волной, взрывался фонтаном, в струях которого блистали имена российских режиссеров, музыкантов, писателей... Все воспевали свободу, она была главной идеей мира на тот момент. Свобода говорить, что хочешь, делать, что хочешь, быть, кем хочешь. Наконец сбылось старинное пророчество «…оковы тяжкие падут, темницы рухнут – и свобода…», и именно вольный дух освобождения и жажды новой жизни запечатлен в стихах и песнях того времени.</w:t>
      </w:r>
    </w:p>
    <w:p w:rsidR="007B559D" w:rsidRPr="001D1A4F" w:rsidRDefault="007B559D" w:rsidP="001D1A4F">
      <w:pPr>
        <w:rPr>
          <w:rFonts w:ascii="Times New Roman" w:eastAsiaTheme="majorEastAsia" w:hAnsi="Times New Roman" w:cs="Times New Roman"/>
          <w:b/>
          <w:sz w:val="28"/>
          <w:szCs w:val="28"/>
        </w:rPr>
      </w:pPr>
      <w:r w:rsidRPr="001D1A4F">
        <w:rPr>
          <w:rFonts w:ascii="Times New Roman" w:hAnsi="Times New Roman" w:cs="Times New Roman"/>
          <w:b/>
          <w:sz w:val="28"/>
          <w:szCs w:val="28"/>
        </w:rPr>
        <w:br w:type="page"/>
      </w:r>
    </w:p>
    <w:p w:rsidR="003936DC" w:rsidRPr="00C72C16" w:rsidRDefault="003936DC" w:rsidP="00C72C16">
      <w:pPr>
        <w:pStyle w:val="1"/>
        <w:spacing w:before="0" w:after="120" w:line="240" w:lineRule="auto"/>
        <w:jc w:val="center"/>
        <w:rPr>
          <w:rFonts w:ascii="Times New Roman" w:hAnsi="Times New Roman" w:cs="Times New Roman"/>
          <w:b/>
          <w:color w:val="auto"/>
          <w:sz w:val="28"/>
          <w:szCs w:val="28"/>
        </w:rPr>
      </w:pPr>
      <w:bookmarkStart w:id="6" w:name="_Toc2544079"/>
      <w:r w:rsidRPr="00C72C16">
        <w:rPr>
          <w:rFonts w:ascii="Times New Roman" w:hAnsi="Times New Roman" w:cs="Times New Roman"/>
          <w:b/>
          <w:color w:val="auto"/>
          <w:sz w:val="28"/>
          <w:szCs w:val="28"/>
        </w:rPr>
        <w:lastRenderedPageBreak/>
        <w:t xml:space="preserve">Глава </w:t>
      </w:r>
      <w:r w:rsidR="007B559D" w:rsidRPr="00C72C16">
        <w:rPr>
          <w:rFonts w:ascii="Times New Roman" w:hAnsi="Times New Roman" w:cs="Times New Roman"/>
          <w:b/>
          <w:color w:val="auto"/>
          <w:sz w:val="28"/>
          <w:szCs w:val="28"/>
        </w:rPr>
        <w:t>2</w:t>
      </w:r>
      <w:r w:rsidRPr="00C72C16">
        <w:rPr>
          <w:rFonts w:ascii="Times New Roman" w:hAnsi="Times New Roman" w:cs="Times New Roman"/>
          <w:b/>
          <w:color w:val="auto"/>
          <w:sz w:val="28"/>
          <w:szCs w:val="28"/>
        </w:rPr>
        <w:t>.</w:t>
      </w:r>
      <w:r w:rsidR="00C72C16" w:rsidRPr="00C72C16">
        <w:rPr>
          <w:rFonts w:ascii="Times New Roman" w:hAnsi="Times New Roman" w:cs="Times New Roman"/>
          <w:b/>
          <w:color w:val="auto"/>
          <w:sz w:val="28"/>
          <w:szCs w:val="28"/>
        </w:rPr>
        <w:t xml:space="preserve"> </w:t>
      </w:r>
      <w:r w:rsidRPr="00C72C16">
        <w:rPr>
          <w:rFonts w:ascii="Times New Roman" w:hAnsi="Times New Roman" w:cs="Times New Roman"/>
          <w:b/>
          <w:color w:val="auto"/>
          <w:sz w:val="28"/>
          <w:szCs w:val="28"/>
        </w:rPr>
        <w:t>Рассмотрение особенностей музыки в 1980-90х годах</w:t>
      </w:r>
      <w:bookmarkEnd w:id="6"/>
    </w:p>
    <w:p w:rsidR="006A1BAF" w:rsidRPr="00152C56" w:rsidRDefault="00C72C16" w:rsidP="00152C56">
      <w:pPr>
        <w:pStyle w:val="2"/>
        <w:rPr>
          <w:rFonts w:ascii="Times New Roman" w:hAnsi="Times New Roman" w:cs="Times New Roman"/>
          <w:b/>
          <w:color w:val="auto"/>
          <w:sz w:val="28"/>
          <w:szCs w:val="28"/>
        </w:rPr>
      </w:pPr>
      <w:bookmarkStart w:id="7" w:name="_Toc2544080"/>
      <w:r w:rsidRPr="00152C56">
        <w:rPr>
          <w:rFonts w:ascii="Times New Roman" w:hAnsi="Times New Roman" w:cs="Times New Roman"/>
          <w:b/>
          <w:color w:val="auto"/>
          <w:sz w:val="28"/>
          <w:szCs w:val="28"/>
        </w:rPr>
        <w:t>2.1</w:t>
      </w:r>
      <w:r w:rsidR="006B6F5D">
        <w:rPr>
          <w:rFonts w:ascii="Times New Roman" w:hAnsi="Times New Roman" w:cs="Times New Roman"/>
          <w:b/>
          <w:color w:val="auto"/>
          <w:sz w:val="28"/>
          <w:szCs w:val="28"/>
        </w:rPr>
        <w:t>. Творчество</w:t>
      </w:r>
      <w:r w:rsidR="00E03D70" w:rsidRPr="00152C56">
        <w:rPr>
          <w:rFonts w:ascii="Times New Roman" w:hAnsi="Times New Roman" w:cs="Times New Roman"/>
          <w:b/>
          <w:color w:val="auto"/>
          <w:sz w:val="28"/>
          <w:szCs w:val="28"/>
        </w:rPr>
        <w:t xml:space="preserve"> известных музыкантов 1980х годов</w:t>
      </w:r>
      <w:bookmarkEnd w:id="7"/>
    </w:p>
    <w:p w:rsidR="00DB2393" w:rsidRDefault="00E03D70" w:rsidP="00C72C16">
      <w:pPr>
        <w:spacing w:before="200"/>
        <w:ind w:left="-425" w:firstLine="425"/>
        <w:rPr>
          <w:rFonts w:ascii="Times New Roman" w:hAnsi="Times New Roman" w:cs="Times New Roman"/>
          <w:sz w:val="28"/>
          <w:szCs w:val="28"/>
        </w:rPr>
      </w:pPr>
      <w:r>
        <w:rPr>
          <w:rFonts w:ascii="Times New Roman" w:hAnsi="Times New Roman" w:cs="Times New Roman"/>
          <w:sz w:val="28"/>
          <w:szCs w:val="28"/>
        </w:rPr>
        <w:t xml:space="preserve">Безусловно, смена </w:t>
      </w:r>
      <w:r w:rsidR="00DA08D0">
        <w:rPr>
          <w:rFonts w:ascii="Times New Roman" w:hAnsi="Times New Roman" w:cs="Times New Roman"/>
          <w:sz w:val="28"/>
          <w:szCs w:val="28"/>
        </w:rPr>
        <w:t>идеологии</w:t>
      </w:r>
      <w:r>
        <w:rPr>
          <w:rFonts w:ascii="Times New Roman" w:hAnsi="Times New Roman" w:cs="Times New Roman"/>
          <w:sz w:val="28"/>
          <w:szCs w:val="28"/>
        </w:rPr>
        <w:t xml:space="preserve"> в стране произошла в 1991</w:t>
      </w:r>
      <w:r w:rsidR="00DA08D0">
        <w:rPr>
          <w:rFonts w:ascii="Times New Roman" w:hAnsi="Times New Roman" w:cs="Times New Roman"/>
          <w:sz w:val="28"/>
          <w:szCs w:val="28"/>
        </w:rPr>
        <w:t xml:space="preserve"> году</w:t>
      </w:r>
      <w:r>
        <w:rPr>
          <w:rFonts w:ascii="Times New Roman" w:hAnsi="Times New Roman" w:cs="Times New Roman"/>
          <w:sz w:val="28"/>
          <w:szCs w:val="28"/>
        </w:rPr>
        <w:t>. Вместе с отменой цензуры в стране открылись широкие во</w:t>
      </w:r>
      <w:r w:rsidR="00DA08D0">
        <w:rPr>
          <w:rFonts w:ascii="Times New Roman" w:hAnsi="Times New Roman" w:cs="Times New Roman"/>
          <w:sz w:val="28"/>
          <w:szCs w:val="28"/>
        </w:rPr>
        <w:t>зможности</w:t>
      </w:r>
      <w:r>
        <w:rPr>
          <w:rFonts w:ascii="Times New Roman" w:hAnsi="Times New Roman" w:cs="Times New Roman"/>
          <w:sz w:val="28"/>
          <w:szCs w:val="28"/>
        </w:rPr>
        <w:t xml:space="preserve"> для творчества. Однако предпосылки к этим событиям можно найти в творчестве музыкантов ещё 1980х годов.</w:t>
      </w:r>
      <w:r w:rsidR="00EE27FC">
        <w:rPr>
          <w:rFonts w:ascii="Times New Roman" w:hAnsi="Times New Roman" w:cs="Times New Roman"/>
          <w:sz w:val="28"/>
          <w:szCs w:val="28"/>
        </w:rPr>
        <w:t xml:space="preserve"> </w:t>
      </w:r>
    </w:p>
    <w:p w:rsidR="00E03D70" w:rsidRPr="0047634F" w:rsidRDefault="00DB2393" w:rsidP="00EE27FC">
      <w:pPr>
        <w:ind w:left="-426" w:firstLine="426"/>
        <w:rPr>
          <w:rFonts w:ascii="Times New Roman" w:hAnsi="Times New Roman" w:cs="Times New Roman"/>
          <w:color w:val="FF0000"/>
          <w:sz w:val="28"/>
          <w:szCs w:val="28"/>
        </w:rPr>
      </w:pPr>
      <w:r>
        <w:rPr>
          <w:rFonts w:ascii="Times New Roman" w:hAnsi="Times New Roman" w:cs="Times New Roman"/>
          <w:sz w:val="28"/>
          <w:szCs w:val="28"/>
        </w:rPr>
        <w:t>СССР по определению (Тоталитаризм – политический режим, подразумевающий полный контроль над всеми аспектами общественной жизни) можно было считать тоталиристическим государством, поэтому люди</w:t>
      </w:r>
      <w:r w:rsidR="00E03D70">
        <w:rPr>
          <w:rFonts w:ascii="Times New Roman" w:hAnsi="Times New Roman" w:cs="Times New Roman"/>
          <w:sz w:val="28"/>
          <w:szCs w:val="28"/>
        </w:rPr>
        <w:t xml:space="preserve"> хотели и ждали свобод</w:t>
      </w:r>
      <w:r w:rsidR="00601490">
        <w:rPr>
          <w:rFonts w:ascii="Times New Roman" w:hAnsi="Times New Roman" w:cs="Times New Roman"/>
          <w:sz w:val="28"/>
          <w:szCs w:val="28"/>
        </w:rPr>
        <w:t>ы</w:t>
      </w:r>
      <w:r w:rsidR="00E03D70">
        <w:rPr>
          <w:rFonts w:ascii="Times New Roman" w:hAnsi="Times New Roman" w:cs="Times New Roman"/>
          <w:sz w:val="28"/>
          <w:szCs w:val="28"/>
        </w:rPr>
        <w:t xml:space="preserve">. </w:t>
      </w:r>
      <w:r>
        <w:rPr>
          <w:rFonts w:ascii="Times New Roman" w:hAnsi="Times New Roman" w:cs="Times New Roman"/>
          <w:sz w:val="28"/>
          <w:szCs w:val="28"/>
        </w:rPr>
        <w:t>Они</w:t>
      </w:r>
      <w:r w:rsidR="00E03D70">
        <w:rPr>
          <w:rFonts w:ascii="Times New Roman" w:hAnsi="Times New Roman" w:cs="Times New Roman"/>
          <w:sz w:val="28"/>
          <w:szCs w:val="28"/>
        </w:rPr>
        <w:t xml:space="preserve"> устали от рамо</w:t>
      </w:r>
      <w:r w:rsidR="00EE27FC">
        <w:rPr>
          <w:rFonts w:ascii="Times New Roman" w:hAnsi="Times New Roman" w:cs="Times New Roman"/>
          <w:sz w:val="28"/>
          <w:szCs w:val="28"/>
        </w:rPr>
        <w:t xml:space="preserve">к </w:t>
      </w:r>
      <w:r w:rsidR="00601490">
        <w:rPr>
          <w:rFonts w:ascii="Times New Roman" w:hAnsi="Times New Roman" w:cs="Times New Roman"/>
          <w:sz w:val="28"/>
          <w:szCs w:val="28"/>
        </w:rPr>
        <w:t>тоталитаризма</w:t>
      </w:r>
      <w:r w:rsidR="00EE27FC">
        <w:rPr>
          <w:rFonts w:ascii="Times New Roman" w:hAnsi="Times New Roman" w:cs="Times New Roman"/>
          <w:sz w:val="28"/>
          <w:szCs w:val="28"/>
        </w:rPr>
        <w:t xml:space="preserve"> и</w:t>
      </w:r>
      <w:r w:rsidR="00601490">
        <w:rPr>
          <w:rFonts w:ascii="Times New Roman" w:hAnsi="Times New Roman" w:cs="Times New Roman"/>
          <w:sz w:val="28"/>
          <w:szCs w:val="28"/>
        </w:rPr>
        <w:t xml:space="preserve"> хотели донести до остальных необходимость перемен</w:t>
      </w:r>
      <w:r w:rsidR="00306446">
        <w:rPr>
          <w:rFonts w:ascii="Times New Roman" w:hAnsi="Times New Roman" w:cs="Times New Roman"/>
          <w:sz w:val="28"/>
          <w:szCs w:val="28"/>
        </w:rPr>
        <w:t xml:space="preserve"> – в политическом и социальном плане</w:t>
      </w:r>
      <w:r w:rsidR="00EE27FC">
        <w:rPr>
          <w:rFonts w:ascii="Times New Roman" w:hAnsi="Times New Roman" w:cs="Times New Roman"/>
          <w:sz w:val="28"/>
          <w:szCs w:val="28"/>
        </w:rPr>
        <w:t xml:space="preserve">. </w:t>
      </w:r>
    </w:p>
    <w:p w:rsidR="00FD5247" w:rsidRDefault="00540695" w:rsidP="00540695">
      <w:pPr>
        <w:ind w:left="-426" w:firstLine="426"/>
        <w:rPr>
          <w:rFonts w:ascii="Times New Roman" w:hAnsi="Times New Roman" w:cs="Times New Roman"/>
          <w:color w:val="FF0000"/>
          <w:sz w:val="28"/>
          <w:szCs w:val="28"/>
          <w:shd w:val="clear" w:color="auto" w:fill="FFFFFF"/>
        </w:rPr>
      </w:pPr>
      <w:r>
        <w:rPr>
          <w:rFonts w:ascii="Times New Roman" w:hAnsi="Times New Roman" w:cs="Times New Roman"/>
          <w:sz w:val="28"/>
          <w:szCs w:val="28"/>
          <w:shd w:val="clear" w:color="auto" w:fill="FFFFFF"/>
        </w:rPr>
        <w:t xml:space="preserve">В 1981-1991 годах </w:t>
      </w:r>
      <w:r w:rsidRPr="00CB2E26">
        <w:rPr>
          <w:rFonts w:ascii="Times New Roman" w:hAnsi="Times New Roman" w:cs="Times New Roman"/>
          <w:sz w:val="28"/>
          <w:szCs w:val="28"/>
          <w:shd w:val="clear" w:color="auto" w:fill="FFFFFF"/>
        </w:rPr>
        <w:t xml:space="preserve">существовала группа «Зоопарк», основателем которой </w:t>
      </w:r>
      <w:r w:rsidR="00601490" w:rsidRPr="00CB2E26">
        <w:rPr>
          <w:rFonts w:ascii="Times New Roman" w:hAnsi="Times New Roman" w:cs="Times New Roman"/>
          <w:sz w:val="28"/>
          <w:szCs w:val="28"/>
          <w:shd w:val="clear" w:color="auto" w:fill="FFFFFF"/>
        </w:rPr>
        <w:t>был</w:t>
      </w:r>
      <w:r w:rsidRPr="00CB2E26">
        <w:rPr>
          <w:rFonts w:ascii="Times New Roman" w:hAnsi="Times New Roman" w:cs="Times New Roman"/>
          <w:sz w:val="28"/>
          <w:szCs w:val="28"/>
          <w:shd w:val="clear" w:color="auto" w:fill="FFFFFF"/>
        </w:rPr>
        <w:t xml:space="preserve"> Михаил «Майк» Науменко. </w:t>
      </w:r>
      <w:r w:rsidR="00CB2E26" w:rsidRPr="00CB2E26">
        <w:rPr>
          <w:rFonts w:ascii="Times New Roman" w:hAnsi="Times New Roman" w:cs="Times New Roman"/>
          <w:sz w:val="28"/>
          <w:szCs w:val="28"/>
          <w:shd w:val="clear" w:color="auto" w:fill="FFFFFF"/>
        </w:rPr>
        <w:t xml:space="preserve">Обратимся к текстам этой группы. </w:t>
      </w:r>
      <w:r w:rsidRPr="00CB2E26">
        <w:rPr>
          <w:rFonts w:ascii="Times New Roman" w:hAnsi="Times New Roman" w:cs="Times New Roman"/>
          <w:sz w:val="28"/>
          <w:szCs w:val="28"/>
          <w:shd w:val="clear" w:color="auto" w:fill="FFFFFF"/>
        </w:rPr>
        <w:t xml:space="preserve">Слова их песен не </w:t>
      </w:r>
      <w:r w:rsidR="00601490" w:rsidRPr="00CB2E26">
        <w:rPr>
          <w:rFonts w:ascii="Times New Roman" w:hAnsi="Times New Roman" w:cs="Times New Roman"/>
          <w:sz w:val="28"/>
          <w:szCs w:val="28"/>
          <w:shd w:val="clear" w:color="auto" w:fill="FFFFFF"/>
        </w:rPr>
        <w:t>были</w:t>
      </w:r>
      <w:r w:rsidRPr="00CB2E26">
        <w:rPr>
          <w:rFonts w:ascii="Times New Roman" w:hAnsi="Times New Roman" w:cs="Times New Roman"/>
          <w:sz w:val="28"/>
          <w:szCs w:val="28"/>
          <w:shd w:val="clear" w:color="auto" w:fill="FFFFFF"/>
        </w:rPr>
        <w:t xml:space="preserve"> настолько провокационными и экспрессивными, как у «Гражданской Обороны» или «</w:t>
      </w:r>
      <w:r w:rsidR="001E40DA" w:rsidRPr="00CB2E26">
        <w:rPr>
          <w:rFonts w:ascii="Times New Roman" w:hAnsi="Times New Roman" w:cs="Times New Roman"/>
          <w:sz w:val="28"/>
          <w:szCs w:val="28"/>
          <w:shd w:val="clear" w:color="auto" w:fill="FFFFFF"/>
        </w:rPr>
        <w:t>Сектора Газа</w:t>
      </w:r>
      <w:r w:rsidRPr="00CB2E26">
        <w:rPr>
          <w:rFonts w:ascii="Times New Roman" w:hAnsi="Times New Roman" w:cs="Times New Roman"/>
          <w:sz w:val="28"/>
          <w:szCs w:val="28"/>
          <w:shd w:val="clear" w:color="auto" w:fill="FFFFFF"/>
        </w:rPr>
        <w:t xml:space="preserve">», о которых, впрочем, будет сказано ниже. </w:t>
      </w:r>
      <w:r w:rsidR="00601490" w:rsidRPr="00CB2E26">
        <w:rPr>
          <w:rFonts w:ascii="Times New Roman" w:hAnsi="Times New Roman" w:cs="Times New Roman"/>
          <w:sz w:val="28"/>
          <w:szCs w:val="28"/>
          <w:shd w:val="clear" w:color="auto" w:fill="FFFFFF"/>
        </w:rPr>
        <w:t>Тем не менее</w:t>
      </w:r>
      <w:r w:rsidRPr="00CB2E26">
        <w:rPr>
          <w:rFonts w:ascii="Times New Roman" w:hAnsi="Times New Roman" w:cs="Times New Roman"/>
          <w:sz w:val="28"/>
          <w:szCs w:val="28"/>
          <w:shd w:val="clear" w:color="auto" w:fill="FFFFFF"/>
        </w:rPr>
        <w:t xml:space="preserve">, они были первыми музыкантами на отечественной сцене, которые принесли в СССР новое звучание с запада. В текстах </w:t>
      </w:r>
      <w:r>
        <w:rPr>
          <w:rFonts w:ascii="Times New Roman" w:hAnsi="Times New Roman" w:cs="Times New Roman"/>
          <w:sz w:val="28"/>
          <w:szCs w:val="28"/>
          <w:shd w:val="clear" w:color="auto" w:fill="FFFFFF"/>
        </w:rPr>
        <w:t xml:space="preserve">их песен скорее прослеживается образ типичной молодежи 80х – им дали слово, и теперь они хотят говорить. Самыми известными композициями являются «Сладкая </w:t>
      </w:r>
      <w:r>
        <w:rPr>
          <w:rFonts w:ascii="Times New Roman" w:hAnsi="Times New Roman" w:cs="Times New Roman"/>
          <w:sz w:val="28"/>
          <w:szCs w:val="28"/>
          <w:shd w:val="clear" w:color="auto" w:fill="FFFFFF"/>
          <w:lang w:val="en-US"/>
        </w:rPr>
        <w:t>N</w:t>
      </w:r>
      <w:r>
        <w:rPr>
          <w:rFonts w:ascii="Times New Roman" w:hAnsi="Times New Roman" w:cs="Times New Roman"/>
          <w:sz w:val="28"/>
          <w:szCs w:val="28"/>
          <w:shd w:val="clear" w:color="auto" w:fill="FFFFFF"/>
        </w:rPr>
        <w:t>» 1980го и «Лето» 1982го. В пе</w:t>
      </w:r>
      <w:r w:rsidR="006E41ED">
        <w:rPr>
          <w:rFonts w:ascii="Times New Roman" w:hAnsi="Times New Roman" w:cs="Times New Roman"/>
          <w:sz w:val="28"/>
          <w:szCs w:val="28"/>
          <w:shd w:val="clear" w:color="auto" w:fill="FFFFFF"/>
        </w:rPr>
        <w:t>снях</w:t>
      </w:r>
      <w:r>
        <w:rPr>
          <w:rFonts w:ascii="Times New Roman" w:hAnsi="Times New Roman" w:cs="Times New Roman"/>
          <w:sz w:val="28"/>
          <w:szCs w:val="28"/>
          <w:shd w:val="clear" w:color="auto" w:fill="FFFFFF"/>
        </w:rPr>
        <w:t xml:space="preserve"> </w:t>
      </w:r>
      <w:r w:rsidR="00601490">
        <w:rPr>
          <w:rFonts w:ascii="Times New Roman" w:hAnsi="Times New Roman" w:cs="Times New Roman"/>
          <w:sz w:val="28"/>
          <w:szCs w:val="28"/>
          <w:shd w:val="clear" w:color="auto" w:fill="FFFFFF"/>
        </w:rPr>
        <w:t>описыва</w:t>
      </w:r>
      <w:r w:rsidR="006E41ED">
        <w:rPr>
          <w:rFonts w:ascii="Times New Roman" w:hAnsi="Times New Roman" w:cs="Times New Roman"/>
          <w:sz w:val="28"/>
          <w:szCs w:val="28"/>
          <w:shd w:val="clear" w:color="auto" w:fill="FFFFFF"/>
        </w:rPr>
        <w:t>ется образ жизни молодого человека того времени</w:t>
      </w:r>
      <w:r w:rsidR="00E7750C">
        <w:rPr>
          <w:rFonts w:ascii="Times New Roman" w:hAnsi="Times New Roman" w:cs="Times New Roman"/>
          <w:sz w:val="28"/>
          <w:szCs w:val="28"/>
          <w:shd w:val="clear" w:color="auto" w:fill="FFFFFF"/>
        </w:rPr>
        <w:t>.</w:t>
      </w:r>
      <w:r w:rsidR="006E41ED">
        <w:rPr>
          <w:rFonts w:ascii="Times New Roman" w:hAnsi="Times New Roman" w:cs="Times New Roman"/>
          <w:sz w:val="28"/>
          <w:szCs w:val="28"/>
          <w:shd w:val="clear" w:color="auto" w:fill="FFFFFF"/>
        </w:rPr>
        <w:t xml:space="preserve"> </w:t>
      </w:r>
    </w:p>
    <w:p w:rsidR="000F57A5" w:rsidRDefault="000F57A5" w:rsidP="000F57A5">
      <w:pPr>
        <w:rPr>
          <w:rFonts w:ascii="Times New Roman" w:hAnsi="Times New Roman" w:cs="Times New Roman"/>
          <w:sz w:val="28"/>
          <w:szCs w:val="28"/>
          <w:shd w:val="clear" w:color="auto" w:fill="FFFFFF"/>
        </w:rPr>
      </w:pPr>
      <w:r w:rsidRPr="000F57A5">
        <w:rPr>
          <w:rFonts w:ascii="Times New Roman" w:hAnsi="Times New Roman" w:cs="Times New Roman"/>
          <w:sz w:val="28"/>
          <w:szCs w:val="28"/>
          <w:shd w:val="clear" w:color="auto" w:fill="FFFFFF"/>
        </w:rPr>
        <w:t>«И кое-как я умылся и почистил зубы,</w:t>
      </w:r>
      <w:r w:rsidRPr="000F57A5">
        <w:rPr>
          <w:rFonts w:ascii="Times New Roman" w:hAnsi="Times New Roman" w:cs="Times New Roman"/>
          <w:sz w:val="28"/>
          <w:szCs w:val="28"/>
        </w:rPr>
        <w:br/>
      </w:r>
      <w:r w:rsidRPr="000F57A5">
        <w:rPr>
          <w:rFonts w:ascii="Times New Roman" w:hAnsi="Times New Roman" w:cs="Times New Roman"/>
          <w:sz w:val="28"/>
          <w:szCs w:val="28"/>
          <w:shd w:val="clear" w:color="auto" w:fill="FFFFFF"/>
        </w:rPr>
        <w:t>И, подумав, я решил, что бриться мне лень.</w:t>
      </w:r>
      <w:r w:rsidRPr="000F57A5">
        <w:rPr>
          <w:rFonts w:ascii="Times New Roman" w:hAnsi="Times New Roman" w:cs="Times New Roman"/>
          <w:sz w:val="28"/>
          <w:szCs w:val="28"/>
        </w:rPr>
        <w:br/>
      </w:r>
      <w:r w:rsidRPr="000F57A5">
        <w:rPr>
          <w:rFonts w:ascii="Times New Roman" w:hAnsi="Times New Roman" w:cs="Times New Roman"/>
          <w:sz w:val="28"/>
          <w:szCs w:val="28"/>
          <w:shd w:val="clear" w:color="auto" w:fill="FFFFFF"/>
        </w:rPr>
        <w:t>Я вышел и пошел куда глядели глаза</w:t>
      </w:r>
      <w:r w:rsidRPr="000F57A5">
        <w:rPr>
          <w:rFonts w:ascii="Times New Roman" w:hAnsi="Times New Roman" w:cs="Times New Roman"/>
          <w:sz w:val="28"/>
          <w:szCs w:val="28"/>
        </w:rPr>
        <w:br/>
      </w:r>
      <w:r w:rsidRPr="000F57A5">
        <w:rPr>
          <w:rFonts w:ascii="Times New Roman" w:hAnsi="Times New Roman" w:cs="Times New Roman"/>
          <w:sz w:val="28"/>
          <w:szCs w:val="28"/>
          <w:shd w:val="clear" w:color="auto" w:fill="FFFFFF"/>
        </w:rPr>
        <w:t>Благо было светло, благо был уже день»</w:t>
      </w:r>
      <w:r>
        <w:rPr>
          <w:rFonts w:ascii="Times New Roman" w:hAnsi="Times New Roman" w:cs="Times New Roman"/>
          <w:sz w:val="28"/>
          <w:szCs w:val="28"/>
          <w:shd w:val="clear" w:color="auto" w:fill="FFFFFF"/>
        </w:rPr>
        <w:t xml:space="preserve"> (</w:t>
      </w:r>
      <w:r>
        <w:rPr>
          <w:rFonts w:ascii="Times New Roman" w:hAnsi="Times New Roman" w:cs="Times New Roman"/>
          <w:i/>
          <w:sz w:val="28"/>
          <w:szCs w:val="28"/>
          <w:shd w:val="clear" w:color="auto" w:fill="FFFFFF"/>
        </w:rPr>
        <w:t xml:space="preserve">Сладкая </w:t>
      </w:r>
      <w:r>
        <w:rPr>
          <w:rFonts w:ascii="Times New Roman" w:hAnsi="Times New Roman" w:cs="Times New Roman"/>
          <w:i/>
          <w:sz w:val="28"/>
          <w:szCs w:val="28"/>
          <w:shd w:val="clear" w:color="auto" w:fill="FFFFFF"/>
          <w:lang w:val="en-US"/>
        </w:rPr>
        <w:t>N</w:t>
      </w:r>
      <w:r w:rsidRPr="000F57A5">
        <w:rPr>
          <w:rFonts w:ascii="Times New Roman" w:hAnsi="Times New Roman" w:cs="Times New Roman"/>
          <w:i/>
          <w:sz w:val="28"/>
          <w:szCs w:val="28"/>
          <w:shd w:val="clear" w:color="auto" w:fill="FFFFFF"/>
        </w:rPr>
        <w:t>, 1980</w:t>
      </w:r>
      <w:r>
        <w:rPr>
          <w:rFonts w:ascii="Times New Roman" w:hAnsi="Times New Roman" w:cs="Times New Roman"/>
          <w:sz w:val="28"/>
          <w:szCs w:val="28"/>
          <w:shd w:val="clear" w:color="auto" w:fill="FFFFFF"/>
        </w:rPr>
        <w:t>)</w:t>
      </w:r>
    </w:p>
    <w:p w:rsidR="000F57A5" w:rsidRPr="000F57A5" w:rsidRDefault="000F57A5" w:rsidP="000F57A5">
      <w:pPr>
        <w:spacing w:after="40" w:line="240" w:lineRule="auto"/>
        <w:rPr>
          <w:rFonts w:ascii="Times New Roman" w:hAnsi="Times New Roman" w:cs="Times New Roman"/>
          <w:sz w:val="28"/>
          <w:szCs w:val="28"/>
          <w:shd w:val="clear" w:color="auto" w:fill="FFFFFF"/>
        </w:rPr>
      </w:pPr>
      <w:r w:rsidRPr="000F57A5">
        <w:rPr>
          <w:rFonts w:ascii="Times New Roman" w:hAnsi="Times New Roman" w:cs="Times New Roman"/>
          <w:sz w:val="28"/>
          <w:szCs w:val="28"/>
          <w:shd w:val="clear" w:color="auto" w:fill="FFFFFF"/>
        </w:rPr>
        <w:t xml:space="preserve">«Лето! </w:t>
      </w:r>
    </w:p>
    <w:p w:rsidR="000F57A5" w:rsidRPr="000F57A5" w:rsidRDefault="000F57A5" w:rsidP="000F57A5">
      <w:pPr>
        <w:spacing w:after="40" w:line="240" w:lineRule="auto"/>
        <w:rPr>
          <w:rFonts w:ascii="Times New Roman" w:hAnsi="Times New Roman" w:cs="Times New Roman"/>
          <w:sz w:val="28"/>
          <w:szCs w:val="28"/>
          <w:shd w:val="clear" w:color="auto" w:fill="FFFFFF"/>
        </w:rPr>
      </w:pPr>
      <w:r w:rsidRPr="000F57A5">
        <w:rPr>
          <w:rFonts w:ascii="Times New Roman" w:hAnsi="Times New Roman" w:cs="Times New Roman"/>
          <w:sz w:val="28"/>
          <w:szCs w:val="28"/>
          <w:shd w:val="clear" w:color="auto" w:fill="FFFFFF"/>
        </w:rPr>
        <w:t xml:space="preserve">Я изжарен, как котлета </w:t>
      </w:r>
    </w:p>
    <w:p w:rsidR="000F57A5" w:rsidRPr="000F57A5" w:rsidRDefault="000F57A5" w:rsidP="000F57A5">
      <w:pPr>
        <w:spacing w:after="40" w:line="240" w:lineRule="auto"/>
        <w:rPr>
          <w:rFonts w:ascii="Times New Roman" w:hAnsi="Times New Roman" w:cs="Times New Roman"/>
          <w:sz w:val="28"/>
          <w:szCs w:val="28"/>
          <w:shd w:val="clear" w:color="auto" w:fill="FFFFFF"/>
        </w:rPr>
      </w:pPr>
      <w:r w:rsidRPr="000F57A5">
        <w:rPr>
          <w:rFonts w:ascii="Times New Roman" w:hAnsi="Times New Roman" w:cs="Times New Roman"/>
          <w:sz w:val="28"/>
          <w:szCs w:val="28"/>
          <w:shd w:val="clear" w:color="auto" w:fill="FFFFFF"/>
        </w:rPr>
        <w:t xml:space="preserve">Время есть, а денег нету, </w:t>
      </w:r>
    </w:p>
    <w:p w:rsidR="000F57A5" w:rsidRPr="000F57A5" w:rsidRDefault="000F57A5" w:rsidP="000F57A5">
      <w:pPr>
        <w:spacing w:after="40" w:line="240" w:lineRule="auto"/>
        <w:rPr>
          <w:rFonts w:ascii="Times New Roman" w:hAnsi="Times New Roman" w:cs="Times New Roman"/>
          <w:sz w:val="28"/>
          <w:szCs w:val="28"/>
          <w:shd w:val="clear" w:color="auto" w:fill="FFFFFF"/>
        </w:rPr>
      </w:pPr>
      <w:r w:rsidRPr="000F57A5">
        <w:rPr>
          <w:rFonts w:ascii="Times New Roman" w:hAnsi="Times New Roman" w:cs="Times New Roman"/>
          <w:sz w:val="28"/>
          <w:szCs w:val="28"/>
          <w:shd w:val="clear" w:color="auto" w:fill="FFFFFF"/>
        </w:rPr>
        <w:t xml:space="preserve">Но мне на это наплевать </w:t>
      </w:r>
    </w:p>
    <w:p w:rsidR="000F57A5" w:rsidRPr="000F57A5" w:rsidRDefault="000F57A5" w:rsidP="000F57A5">
      <w:pPr>
        <w:spacing w:after="40" w:line="240" w:lineRule="auto"/>
        <w:rPr>
          <w:rFonts w:ascii="Times New Roman" w:hAnsi="Times New Roman" w:cs="Times New Roman"/>
          <w:sz w:val="28"/>
          <w:szCs w:val="28"/>
          <w:shd w:val="clear" w:color="auto" w:fill="FFFFFF"/>
        </w:rPr>
      </w:pPr>
      <w:r w:rsidRPr="000F57A5">
        <w:rPr>
          <w:rFonts w:ascii="Times New Roman" w:hAnsi="Times New Roman" w:cs="Times New Roman"/>
          <w:sz w:val="28"/>
          <w:szCs w:val="28"/>
          <w:shd w:val="clear" w:color="auto" w:fill="FFFFFF"/>
        </w:rPr>
        <w:t xml:space="preserve">Лето! </w:t>
      </w:r>
    </w:p>
    <w:p w:rsidR="000F57A5" w:rsidRPr="000F57A5" w:rsidRDefault="000F57A5" w:rsidP="000F57A5">
      <w:pPr>
        <w:spacing w:after="40" w:line="240" w:lineRule="auto"/>
        <w:rPr>
          <w:rFonts w:ascii="Times New Roman" w:hAnsi="Times New Roman" w:cs="Times New Roman"/>
          <w:sz w:val="28"/>
          <w:szCs w:val="28"/>
          <w:shd w:val="clear" w:color="auto" w:fill="FFFFFF"/>
        </w:rPr>
      </w:pPr>
      <w:r w:rsidRPr="000F57A5">
        <w:rPr>
          <w:rFonts w:ascii="Times New Roman" w:hAnsi="Times New Roman" w:cs="Times New Roman"/>
          <w:sz w:val="28"/>
          <w:szCs w:val="28"/>
          <w:shd w:val="clear" w:color="auto" w:fill="FFFFFF"/>
        </w:rPr>
        <w:t xml:space="preserve">Я купил себе газету </w:t>
      </w:r>
    </w:p>
    <w:p w:rsidR="000F57A5" w:rsidRPr="000F57A5" w:rsidRDefault="000F57A5" w:rsidP="000F57A5">
      <w:pPr>
        <w:spacing w:after="40" w:line="240" w:lineRule="auto"/>
        <w:rPr>
          <w:rFonts w:ascii="Times New Roman" w:hAnsi="Times New Roman" w:cs="Times New Roman"/>
          <w:sz w:val="28"/>
          <w:szCs w:val="28"/>
          <w:shd w:val="clear" w:color="auto" w:fill="FFFFFF"/>
        </w:rPr>
      </w:pPr>
      <w:r w:rsidRPr="000F57A5">
        <w:rPr>
          <w:rFonts w:ascii="Times New Roman" w:hAnsi="Times New Roman" w:cs="Times New Roman"/>
          <w:sz w:val="28"/>
          <w:szCs w:val="28"/>
          <w:shd w:val="clear" w:color="auto" w:fill="FFFFFF"/>
        </w:rPr>
        <w:t xml:space="preserve">Газета есть, а пива нету </w:t>
      </w:r>
    </w:p>
    <w:p w:rsidR="000F57A5" w:rsidRPr="000F57A5" w:rsidRDefault="000F57A5" w:rsidP="000F57A5">
      <w:pPr>
        <w:spacing w:after="40" w:line="240" w:lineRule="auto"/>
        <w:rPr>
          <w:rFonts w:ascii="Times New Roman" w:hAnsi="Times New Roman" w:cs="Times New Roman"/>
          <w:sz w:val="28"/>
          <w:szCs w:val="28"/>
          <w:shd w:val="clear" w:color="auto" w:fill="FFFFFF"/>
        </w:rPr>
      </w:pPr>
      <w:r w:rsidRPr="000F57A5">
        <w:rPr>
          <w:rFonts w:ascii="Times New Roman" w:hAnsi="Times New Roman" w:cs="Times New Roman"/>
          <w:sz w:val="28"/>
          <w:szCs w:val="28"/>
          <w:shd w:val="clear" w:color="auto" w:fill="FFFFFF"/>
        </w:rPr>
        <w:t xml:space="preserve">И я иду его искать </w:t>
      </w:r>
    </w:p>
    <w:p w:rsidR="000F57A5" w:rsidRPr="000F57A5" w:rsidRDefault="000F57A5" w:rsidP="000F57A5">
      <w:pPr>
        <w:spacing w:after="40" w:line="240" w:lineRule="auto"/>
        <w:rPr>
          <w:rFonts w:ascii="Times New Roman" w:hAnsi="Times New Roman" w:cs="Times New Roman"/>
          <w:sz w:val="28"/>
          <w:szCs w:val="28"/>
          <w:shd w:val="clear" w:color="auto" w:fill="FFFFFF"/>
        </w:rPr>
      </w:pPr>
      <w:r w:rsidRPr="000F57A5">
        <w:rPr>
          <w:rFonts w:ascii="Times New Roman" w:hAnsi="Times New Roman" w:cs="Times New Roman"/>
          <w:sz w:val="28"/>
          <w:szCs w:val="28"/>
          <w:shd w:val="clear" w:color="auto" w:fill="FFFFFF"/>
        </w:rPr>
        <w:t xml:space="preserve">Лето! </w:t>
      </w:r>
    </w:p>
    <w:p w:rsidR="000F57A5" w:rsidRPr="000F57A5" w:rsidRDefault="000F57A5" w:rsidP="000F57A5">
      <w:pPr>
        <w:spacing w:after="40" w:line="240" w:lineRule="auto"/>
        <w:rPr>
          <w:rFonts w:ascii="Times New Roman" w:hAnsi="Times New Roman" w:cs="Times New Roman"/>
          <w:sz w:val="28"/>
          <w:szCs w:val="28"/>
          <w:shd w:val="clear" w:color="auto" w:fill="FFFFFF"/>
        </w:rPr>
      </w:pPr>
      <w:r w:rsidRPr="000F57A5">
        <w:rPr>
          <w:rFonts w:ascii="Times New Roman" w:hAnsi="Times New Roman" w:cs="Times New Roman"/>
          <w:sz w:val="28"/>
          <w:szCs w:val="28"/>
          <w:shd w:val="clear" w:color="auto" w:fill="FFFFFF"/>
        </w:rPr>
        <w:t xml:space="preserve">Сегодня сейшен в Ленсовета </w:t>
      </w:r>
    </w:p>
    <w:p w:rsidR="000F57A5" w:rsidRPr="000F57A5" w:rsidRDefault="000F57A5" w:rsidP="000F57A5">
      <w:pPr>
        <w:spacing w:after="40" w:line="240" w:lineRule="auto"/>
        <w:rPr>
          <w:rFonts w:ascii="Times New Roman" w:hAnsi="Times New Roman" w:cs="Times New Roman"/>
          <w:sz w:val="28"/>
          <w:szCs w:val="28"/>
          <w:shd w:val="clear" w:color="auto" w:fill="FFFFFF"/>
        </w:rPr>
      </w:pPr>
      <w:r w:rsidRPr="000F57A5">
        <w:rPr>
          <w:rFonts w:ascii="Times New Roman" w:hAnsi="Times New Roman" w:cs="Times New Roman"/>
          <w:sz w:val="28"/>
          <w:szCs w:val="28"/>
          <w:shd w:val="clear" w:color="auto" w:fill="FFFFFF"/>
        </w:rPr>
        <w:t xml:space="preserve">Там будет то, и будет это, </w:t>
      </w:r>
    </w:p>
    <w:p w:rsidR="00444C8D" w:rsidRPr="00444C8D" w:rsidRDefault="000F57A5" w:rsidP="00444C8D">
      <w:pPr>
        <w:rPr>
          <w:rFonts w:ascii="Times New Roman" w:hAnsi="Times New Roman" w:cs="Times New Roman"/>
          <w:sz w:val="28"/>
          <w:szCs w:val="28"/>
          <w:shd w:val="clear" w:color="auto" w:fill="FFFFFF"/>
        </w:rPr>
      </w:pPr>
      <w:r w:rsidRPr="000F57A5">
        <w:rPr>
          <w:rFonts w:ascii="Times New Roman" w:hAnsi="Times New Roman" w:cs="Times New Roman"/>
          <w:sz w:val="28"/>
          <w:szCs w:val="28"/>
          <w:shd w:val="clear" w:color="auto" w:fill="FFFFFF"/>
        </w:rPr>
        <w:t>А не сходить ли мне туда?»</w:t>
      </w:r>
      <w:r w:rsidR="00444C8D">
        <w:rPr>
          <w:rFonts w:ascii="Times New Roman" w:hAnsi="Times New Roman" w:cs="Times New Roman"/>
          <w:sz w:val="28"/>
          <w:szCs w:val="28"/>
          <w:shd w:val="clear" w:color="auto" w:fill="FFFFFF"/>
        </w:rPr>
        <w:t xml:space="preserve"> (</w:t>
      </w:r>
      <w:r w:rsidR="00444C8D">
        <w:rPr>
          <w:rFonts w:ascii="Times New Roman" w:hAnsi="Times New Roman" w:cs="Times New Roman"/>
          <w:i/>
          <w:sz w:val="28"/>
          <w:szCs w:val="28"/>
          <w:shd w:val="clear" w:color="auto" w:fill="FFFFFF"/>
        </w:rPr>
        <w:t>Лето, 1982</w:t>
      </w:r>
      <w:r w:rsidR="00444C8D">
        <w:rPr>
          <w:rFonts w:ascii="Times New Roman" w:hAnsi="Times New Roman" w:cs="Times New Roman"/>
          <w:sz w:val="28"/>
          <w:szCs w:val="28"/>
          <w:shd w:val="clear" w:color="auto" w:fill="FFFFFF"/>
        </w:rPr>
        <w:t>)</w:t>
      </w:r>
    </w:p>
    <w:p w:rsidR="00540695" w:rsidRDefault="006E41ED" w:rsidP="00540695">
      <w:pPr>
        <w:ind w:left="-426" w:firstLine="426"/>
        <w:rPr>
          <w:rFonts w:ascii="Times New Roman" w:hAnsi="Times New Roman" w:cs="Times New Roman"/>
          <w:color w:val="FF0000"/>
          <w:sz w:val="28"/>
          <w:szCs w:val="28"/>
          <w:shd w:val="clear" w:color="auto" w:fill="FFFFFF"/>
        </w:rPr>
      </w:pPr>
      <w:r>
        <w:rPr>
          <w:rFonts w:ascii="Times New Roman" w:hAnsi="Times New Roman" w:cs="Times New Roman"/>
          <w:sz w:val="28"/>
          <w:szCs w:val="28"/>
          <w:shd w:val="clear" w:color="auto" w:fill="FFFFFF"/>
        </w:rPr>
        <w:lastRenderedPageBreak/>
        <w:t>Создается впечатление, что человек уже не живет, а просто существует. Он не видит возможности реализации своих мыслей и желаний. Песня оставляет ощущение безысходности и апатии. В конце герой понимает, что на самом деле ему уже просто все равно, что происходит вокруг.</w:t>
      </w:r>
      <w:r w:rsidR="00E7750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Также в 1982 году была записана песня «Время, вперед!». Здесь автор </w:t>
      </w:r>
      <w:r w:rsidR="000F57A5" w:rsidRPr="000F57A5">
        <w:rPr>
          <w:rFonts w:ascii="Times New Roman" w:hAnsi="Times New Roman" w:cs="Times New Roman"/>
          <w:sz w:val="28"/>
          <w:szCs w:val="28"/>
          <w:shd w:val="clear" w:color="auto" w:fill="FFFFFF"/>
        </w:rPr>
        <w:t>Науменко</w:t>
      </w:r>
      <w:r w:rsidR="008B709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говорит, что люди ни на что не могут повлиять, они вынуждены лететь по жизни вместе со временем. Это очень точно описывает состояние человека начала 80х.</w:t>
      </w:r>
    </w:p>
    <w:p w:rsidR="00444C8D" w:rsidRPr="00444C8D" w:rsidRDefault="00444C8D" w:rsidP="00444C8D">
      <w:pPr>
        <w:spacing w:after="40" w:line="240" w:lineRule="auto"/>
        <w:ind w:left="-425" w:firstLine="425"/>
        <w:rPr>
          <w:rFonts w:ascii="Times New Roman" w:hAnsi="Times New Roman" w:cs="Times New Roman"/>
          <w:sz w:val="28"/>
          <w:szCs w:val="28"/>
          <w:shd w:val="clear" w:color="auto" w:fill="FFFFFF"/>
        </w:rPr>
      </w:pPr>
      <w:r w:rsidRPr="00444C8D">
        <w:rPr>
          <w:rFonts w:ascii="Times New Roman" w:hAnsi="Times New Roman" w:cs="Times New Roman"/>
          <w:sz w:val="28"/>
          <w:szCs w:val="28"/>
          <w:shd w:val="clear" w:color="auto" w:fill="FFFFFF"/>
        </w:rPr>
        <w:t xml:space="preserve">«Время летит вперед, </w:t>
      </w:r>
    </w:p>
    <w:p w:rsidR="00444C8D" w:rsidRPr="00444C8D" w:rsidRDefault="00444C8D" w:rsidP="00444C8D">
      <w:pPr>
        <w:spacing w:after="40" w:line="240" w:lineRule="auto"/>
        <w:ind w:left="-425" w:firstLine="425"/>
        <w:rPr>
          <w:rFonts w:ascii="Times New Roman" w:hAnsi="Times New Roman" w:cs="Times New Roman"/>
          <w:sz w:val="28"/>
          <w:szCs w:val="28"/>
          <w:shd w:val="clear" w:color="auto" w:fill="FFFFFF"/>
        </w:rPr>
      </w:pPr>
      <w:r w:rsidRPr="00444C8D">
        <w:rPr>
          <w:rFonts w:ascii="Times New Roman" w:hAnsi="Times New Roman" w:cs="Times New Roman"/>
          <w:sz w:val="28"/>
          <w:szCs w:val="28"/>
          <w:shd w:val="clear" w:color="auto" w:fill="FFFFFF"/>
        </w:rPr>
        <w:t xml:space="preserve">И мы летим вместе с ним. </w:t>
      </w:r>
    </w:p>
    <w:p w:rsidR="00444C8D" w:rsidRPr="00444C8D" w:rsidRDefault="00444C8D" w:rsidP="00444C8D">
      <w:pPr>
        <w:spacing w:after="40" w:line="240" w:lineRule="auto"/>
        <w:ind w:left="-425" w:firstLine="425"/>
        <w:rPr>
          <w:rFonts w:ascii="Times New Roman" w:hAnsi="Times New Roman" w:cs="Times New Roman"/>
          <w:sz w:val="28"/>
          <w:szCs w:val="28"/>
          <w:shd w:val="clear" w:color="auto" w:fill="FFFFFF"/>
        </w:rPr>
      </w:pPr>
      <w:r w:rsidRPr="00444C8D">
        <w:rPr>
          <w:rFonts w:ascii="Times New Roman" w:hAnsi="Times New Roman" w:cs="Times New Roman"/>
          <w:sz w:val="28"/>
          <w:szCs w:val="28"/>
          <w:shd w:val="clear" w:color="auto" w:fill="FFFFFF"/>
        </w:rPr>
        <w:t xml:space="preserve">Время бежит вперед, </w:t>
      </w:r>
    </w:p>
    <w:p w:rsidR="00444C8D" w:rsidRPr="00444C8D" w:rsidRDefault="00444C8D" w:rsidP="00444C8D">
      <w:pPr>
        <w:ind w:left="-425" w:firstLine="425"/>
        <w:rPr>
          <w:rFonts w:ascii="Times New Roman" w:hAnsi="Times New Roman" w:cs="Times New Roman"/>
          <w:sz w:val="28"/>
          <w:szCs w:val="28"/>
        </w:rPr>
      </w:pPr>
      <w:r w:rsidRPr="00444C8D">
        <w:rPr>
          <w:rFonts w:ascii="Times New Roman" w:hAnsi="Times New Roman" w:cs="Times New Roman"/>
          <w:sz w:val="28"/>
          <w:szCs w:val="28"/>
          <w:shd w:val="clear" w:color="auto" w:fill="FFFFFF"/>
        </w:rPr>
        <w:t>И мы бежим вместе с ним»</w:t>
      </w:r>
      <w:r>
        <w:rPr>
          <w:rFonts w:ascii="Times New Roman" w:hAnsi="Times New Roman" w:cs="Times New Roman"/>
          <w:sz w:val="28"/>
          <w:szCs w:val="28"/>
          <w:shd w:val="clear" w:color="auto" w:fill="FFFFFF"/>
        </w:rPr>
        <w:t xml:space="preserve"> (</w:t>
      </w:r>
      <w:r>
        <w:rPr>
          <w:rFonts w:ascii="Times New Roman" w:hAnsi="Times New Roman" w:cs="Times New Roman"/>
          <w:i/>
          <w:sz w:val="28"/>
          <w:szCs w:val="28"/>
          <w:shd w:val="clear" w:color="auto" w:fill="FFFFFF"/>
        </w:rPr>
        <w:t>Время, вперед!, 1982</w:t>
      </w:r>
      <w:r>
        <w:rPr>
          <w:rFonts w:ascii="Times New Roman" w:hAnsi="Times New Roman" w:cs="Times New Roman"/>
          <w:sz w:val="28"/>
          <w:szCs w:val="28"/>
          <w:shd w:val="clear" w:color="auto" w:fill="FFFFFF"/>
        </w:rPr>
        <w:t>)</w:t>
      </w:r>
    </w:p>
    <w:p w:rsidR="003936DC" w:rsidRDefault="00885A28" w:rsidP="00EE27FC">
      <w:pPr>
        <w:ind w:left="-426" w:firstLine="426"/>
        <w:rPr>
          <w:rFonts w:ascii="Times New Roman" w:hAnsi="Times New Roman" w:cs="Times New Roman"/>
          <w:sz w:val="28"/>
          <w:szCs w:val="28"/>
        </w:rPr>
      </w:pPr>
      <w:r>
        <w:rPr>
          <w:rFonts w:ascii="Times New Roman" w:hAnsi="Times New Roman" w:cs="Times New Roman"/>
          <w:sz w:val="28"/>
          <w:szCs w:val="28"/>
        </w:rPr>
        <w:t>Одной из самых ярких и провокационных групп была</w:t>
      </w:r>
      <w:r w:rsidR="00EE27FC">
        <w:rPr>
          <w:rFonts w:ascii="Times New Roman" w:hAnsi="Times New Roman" w:cs="Times New Roman"/>
          <w:sz w:val="28"/>
          <w:szCs w:val="28"/>
        </w:rPr>
        <w:t xml:space="preserve"> «Гражданская Оборона»</w:t>
      </w:r>
      <w:r>
        <w:rPr>
          <w:rFonts w:ascii="Times New Roman" w:hAnsi="Times New Roman" w:cs="Times New Roman"/>
          <w:sz w:val="28"/>
          <w:szCs w:val="28"/>
        </w:rPr>
        <w:t xml:space="preserve"> с солистом и автором песен Егором Летовым</w:t>
      </w:r>
      <w:r w:rsidR="00EE27FC">
        <w:rPr>
          <w:rFonts w:ascii="Times New Roman" w:hAnsi="Times New Roman" w:cs="Times New Roman"/>
          <w:sz w:val="28"/>
          <w:szCs w:val="28"/>
        </w:rPr>
        <w:t xml:space="preserve">. Пожалуй, самой известней песней является «Все идет по плану», </w:t>
      </w:r>
      <w:r w:rsidR="00A7138D">
        <w:rPr>
          <w:rFonts w:ascii="Times New Roman" w:hAnsi="Times New Roman" w:cs="Times New Roman"/>
          <w:sz w:val="28"/>
          <w:szCs w:val="28"/>
        </w:rPr>
        <w:t>записанная на одноименной пластинке в 1988 году. В строчках этой песни можно найти такие слова:</w:t>
      </w:r>
    </w:p>
    <w:p w:rsidR="009972F5" w:rsidRDefault="00A7138D" w:rsidP="00705817">
      <w:pPr>
        <w:rPr>
          <w:rFonts w:ascii="Times New Roman" w:hAnsi="Times New Roman" w:cs="Times New Roman"/>
          <w:sz w:val="28"/>
          <w:szCs w:val="28"/>
        </w:rPr>
      </w:pPr>
      <w:r w:rsidRPr="00705817">
        <w:rPr>
          <w:rFonts w:ascii="Times New Roman" w:hAnsi="Times New Roman" w:cs="Times New Roman"/>
          <w:sz w:val="28"/>
          <w:szCs w:val="28"/>
        </w:rPr>
        <w:t>«</w:t>
      </w:r>
      <w:r w:rsidR="00705817" w:rsidRPr="00705817">
        <w:rPr>
          <w:rFonts w:ascii="Times New Roman" w:hAnsi="Times New Roman" w:cs="Times New Roman"/>
          <w:color w:val="222222"/>
          <w:sz w:val="28"/>
          <w:szCs w:val="28"/>
          <w:bdr w:val="none" w:sz="0" w:space="0" w:color="auto" w:frame="1"/>
        </w:rPr>
        <w:t>Границы ключ переломлен пополам,</w:t>
      </w:r>
      <w:r w:rsidR="00705817" w:rsidRPr="00705817">
        <w:rPr>
          <w:rFonts w:ascii="Times New Roman" w:hAnsi="Times New Roman" w:cs="Times New Roman"/>
          <w:color w:val="222222"/>
          <w:sz w:val="28"/>
          <w:szCs w:val="28"/>
        </w:rPr>
        <w:br/>
      </w:r>
      <w:r w:rsidR="00705817" w:rsidRPr="00705817">
        <w:rPr>
          <w:rFonts w:ascii="Times New Roman" w:hAnsi="Times New Roman" w:cs="Times New Roman"/>
          <w:color w:val="222222"/>
          <w:sz w:val="28"/>
          <w:szCs w:val="28"/>
          <w:bdr w:val="none" w:sz="0" w:space="0" w:color="auto" w:frame="1"/>
        </w:rPr>
        <w:t>А наш батюшка Ленин совсем усоп</w:t>
      </w:r>
      <w:r w:rsidR="00705817" w:rsidRPr="00705817">
        <w:rPr>
          <w:rFonts w:ascii="Times New Roman" w:hAnsi="Times New Roman" w:cs="Times New Roman"/>
          <w:color w:val="222222"/>
          <w:sz w:val="28"/>
          <w:szCs w:val="28"/>
        </w:rPr>
        <w:br/>
      </w:r>
      <w:r w:rsidR="00705817" w:rsidRPr="00705817">
        <w:rPr>
          <w:rFonts w:ascii="Times New Roman" w:hAnsi="Times New Roman" w:cs="Times New Roman"/>
          <w:color w:val="222222"/>
          <w:sz w:val="28"/>
          <w:szCs w:val="28"/>
          <w:bdr w:val="none" w:sz="0" w:space="0" w:color="auto" w:frame="1"/>
        </w:rPr>
        <w:t>Он разложился на плесень и на липовый мёд,</w:t>
      </w:r>
      <w:r w:rsidR="00705817" w:rsidRPr="00705817">
        <w:rPr>
          <w:rFonts w:ascii="Times New Roman" w:hAnsi="Times New Roman" w:cs="Times New Roman"/>
          <w:color w:val="222222"/>
          <w:sz w:val="28"/>
          <w:szCs w:val="28"/>
        </w:rPr>
        <w:br/>
      </w:r>
      <w:r w:rsidR="00705817" w:rsidRPr="00705817">
        <w:rPr>
          <w:rFonts w:ascii="Times New Roman" w:hAnsi="Times New Roman" w:cs="Times New Roman"/>
          <w:color w:val="222222"/>
          <w:sz w:val="28"/>
          <w:szCs w:val="28"/>
          <w:bdr w:val="none" w:sz="0" w:space="0" w:color="auto" w:frame="1"/>
        </w:rPr>
        <w:t>А перестройка всё идёт и идёт по плану</w:t>
      </w:r>
      <w:r w:rsidRPr="00705817">
        <w:rPr>
          <w:rFonts w:ascii="Times New Roman" w:hAnsi="Times New Roman" w:cs="Times New Roman"/>
          <w:sz w:val="28"/>
          <w:szCs w:val="28"/>
        </w:rPr>
        <w:t>»</w:t>
      </w:r>
    </w:p>
    <w:p w:rsidR="00705817" w:rsidRDefault="00705817" w:rsidP="00705817">
      <w:pPr>
        <w:ind w:left="-426" w:firstLine="426"/>
        <w:rPr>
          <w:rFonts w:ascii="Times New Roman" w:hAnsi="Times New Roman" w:cs="Times New Roman"/>
          <w:sz w:val="28"/>
          <w:szCs w:val="28"/>
        </w:rPr>
      </w:pPr>
      <w:r>
        <w:rPr>
          <w:rFonts w:ascii="Times New Roman" w:hAnsi="Times New Roman" w:cs="Times New Roman"/>
          <w:sz w:val="28"/>
          <w:szCs w:val="28"/>
        </w:rPr>
        <w:t>Автор говорит, что символ Великой Революции уже не имеет значения, так как все это уже давно устарело</w:t>
      </w:r>
      <w:r w:rsidR="00161DAD">
        <w:rPr>
          <w:rFonts w:ascii="Times New Roman" w:hAnsi="Times New Roman" w:cs="Times New Roman"/>
          <w:sz w:val="28"/>
          <w:szCs w:val="28"/>
        </w:rPr>
        <w:t xml:space="preserve"> и «усопло»</w:t>
      </w:r>
      <w:r>
        <w:rPr>
          <w:rFonts w:ascii="Times New Roman" w:hAnsi="Times New Roman" w:cs="Times New Roman"/>
          <w:sz w:val="28"/>
          <w:szCs w:val="28"/>
        </w:rPr>
        <w:t xml:space="preserve">. Музыкант утверждает, что «перестройка идет по плану». Это отсылка к пятилеткам в Советском союзе, к плановой экономике. Современники говорят, что это ирония, и никакого плана нет, ведь нет того государства. Однако существует мнение, что поскольку эти самые пятилетки проходили с огромным количеством жертв и человеческих усилий, автор имеет в виду </w:t>
      </w:r>
      <w:r w:rsidR="00161DAD">
        <w:rPr>
          <w:rFonts w:ascii="Times New Roman" w:hAnsi="Times New Roman" w:cs="Times New Roman"/>
          <w:sz w:val="28"/>
          <w:szCs w:val="28"/>
        </w:rPr>
        <w:t xml:space="preserve">именно </w:t>
      </w:r>
      <w:r>
        <w:rPr>
          <w:rFonts w:ascii="Times New Roman" w:hAnsi="Times New Roman" w:cs="Times New Roman"/>
          <w:sz w:val="28"/>
          <w:szCs w:val="28"/>
        </w:rPr>
        <w:t xml:space="preserve">такой план и тем самым предсказывает </w:t>
      </w:r>
      <w:r w:rsidR="00885A28">
        <w:rPr>
          <w:rFonts w:ascii="Times New Roman" w:hAnsi="Times New Roman" w:cs="Times New Roman"/>
          <w:sz w:val="28"/>
          <w:szCs w:val="28"/>
        </w:rPr>
        <w:t>последствия перестройки</w:t>
      </w:r>
      <w:r>
        <w:rPr>
          <w:rFonts w:ascii="Times New Roman" w:hAnsi="Times New Roman" w:cs="Times New Roman"/>
          <w:sz w:val="28"/>
          <w:szCs w:val="28"/>
        </w:rPr>
        <w:t xml:space="preserve"> 1990х годов.</w:t>
      </w:r>
    </w:p>
    <w:p w:rsidR="00161DAD" w:rsidRDefault="00161DAD" w:rsidP="00161DAD">
      <w:pPr>
        <w:ind w:left="-426" w:firstLine="426"/>
        <w:rPr>
          <w:rFonts w:ascii="Times New Roman" w:hAnsi="Times New Roman" w:cs="Times New Roman"/>
          <w:sz w:val="28"/>
          <w:szCs w:val="28"/>
        </w:rPr>
      </w:pPr>
      <w:r>
        <w:rPr>
          <w:rFonts w:ascii="Times New Roman" w:hAnsi="Times New Roman" w:cs="Times New Roman"/>
          <w:sz w:val="28"/>
          <w:szCs w:val="28"/>
        </w:rPr>
        <w:t>Далее есть такие строки:</w:t>
      </w:r>
    </w:p>
    <w:p w:rsidR="00161DAD" w:rsidRDefault="00161DAD" w:rsidP="00161DAD">
      <w:pPr>
        <w:rPr>
          <w:rFonts w:ascii="Times New Roman" w:hAnsi="Times New Roman" w:cs="Times New Roman"/>
          <w:sz w:val="28"/>
          <w:szCs w:val="28"/>
        </w:rPr>
      </w:pPr>
      <w:r w:rsidRPr="00161DAD">
        <w:rPr>
          <w:rFonts w:ascii="Times New Roman" w:hAnsi="Times New Roman" w:cs="Times New Roman"/>
          <w:sz w:val="28"/>
          <w:szCs w:val="28"/>
        </w:rPr>
        <w:t>«</w:t>
      </w:r>
      <w:r w:rsidR="005A14C5">
        <w:rPr>
          <w:rFonts w:ascii="Times New Roman" w:hAnsi="Times New Roman" w:cs="Times New Roman"/>
          <w:color w:val="222222"/>
          <w:sz w:val="28"/>
          <w:szCs w:val="28"/>
          <w:bdr w:val="none" w:sz="0" w:space="0" w:color="auto" w:frame="1"/>
        </w:rPr>
        <w:t>А при коммунизме всё будет з***</w:t>
      </w:r>
      <w:r w:rsidRPr="00161DAD">
        <w:rPr>
          <w:rFonts w:ascii="Times New Roman" w:hAnsi="Times New Roman" w:cs="Times New Roman"/>
          <w:color w:val="222222"/>
          <w:sz w:val="28"/>
          <w:szCs w:val="28"/>
          <w:bdr w:val="none" w:sz="0" w:space="0" w:color="auto" w:frame="1"/>
        </w:rPr>
        <w:t>ь</w:t>
      </w:r>
      <w:r w:rsidRPr="00161DAD">
        <w:rPr>
          <w:rFonts w:ascii="Times New Roman" w:hAnsi="Times New Roman" w:cs="Times New Roman"/>
          <w:color w:val="222222"/>
          <w:sz w:val="28"/>
          <w:szCs w:val="28"/>
        </w:rPr>
        <w:br/>
      </w:r>
      <w:r w:rsidRPr="00161DAD">
        <w:rPr>
          <w:rFonts w:ascii="Times New Roman" w:hAnsi="Times New Roman" w:cs="Times New Roman"/>
          <w:color w:val="222222"/>
          <w:sz w:val="28"/>
          <w:szCs w:val="28"/>
          <w:bdr w:val="none" w:sz="0" w:space="0" w:color="auto" w:frame="1"/>
        </w:rPr>
        <w:t>Он наступит скоро — надо только подождать</w:t>
      </w:r>
      <w:r w:rsidRPr="00161DAD">
        <w:rPr>
          <w:rFonts w:ascii="Times New Roman" w:hAnsi="Times New Roman" w:cs="Times New Roman"/>
          <w:color w:val="222222"/>
          <w:sz w:val="28"/>
          <w:szCs w:val="28"/>
        </w:rPr>
        <w:br/>
      </w:r>
      <w:r w:rsidRPr="00161DAD">
        <w:rPr>
          <w:rFonts w:ascii="Times New Roman" w:hAnsi="Times New Roman" w:cs="Times New Roman"/>
          <w:color w:val="222222"/>
          <w:sz w:val="28"/>
          <w:szCs w:val="28"/>
          <w:bdr w:val="none" w:sz="0" w:space="0" w:color="auto" w:frame="1"/>
        </w:rPr>
        <w:t>Там всё будет бесплатно — там всё будет в кайф</w:t>
      </w:r>
      <w:r w:rsidRPr="00161DAD">
        <w:rPr>
          <w:rFonts w:ascii="Times New Roman" w:hAnsi="Times New Roman" w:cs="Times New Roman"/>
          <w:color w:val="222222"/>
          <w:sz w:val="28"/>
          <w:szCs w:val="28"/>
        </w:rPr>
        <w:br/>
      </w:r>
      <w:r w:rsidRPr="00161DAD">
        <w:rPr>
          <w:rFonts w:ascii="Times New Roman" w:hAnsi="Times New Roman" w:cs="Times New Roman"/>
          <w:color w:val="222222"/>
          <w:sz w:val="28"/>
          <w:szCs w:val="28"/>
          <w:bdr w:val="none" w:sz="0" w:space="0" w:color="auto" w:frame="1"/>
        </w:rPr>
        <w:t>Там, наверное, вообще не надо будет умирать</w:t>
      </w:r>
      <w:r w:rsidRPr="00161DAD">
        <w:rPr>
          <w:rFonts w:ascii="Times New Roman" w:hAnsi="Times New Roman" w:cs="Times New Roman"/>
          <w:sz w:val="28"/>
          <w:szCs w:val="28"/>
        </w:rPr>
        <w:t>»</w:t>
      </w:r>
    </w:p>
    <w:p w:rsidR="00161DAD" w:rsidRDefault="00161DAD" w:rsidP="00161DAD">
      <w:pPr>
        <w:ind w:left="-426" w:firstLine="426"/>
        <w:rPr>
          <w:rFonts w:ascii="Times New Roman" w:hAnsi="Times New Roman" w:cs="Times New Roman"/>
          <w:sz w:val="28"/>
          <w:szCs w:val="28"/>
        </w:rPr>
      </w:pPr>
      <w:r>
        <w:rPr>
          <w:rFonts w:ascii="Times New Roman" w:hAnsi="Times New Roman" w:cs="Times New Roman"/>
          <w:sz w:val="28"/>
          <w:szCs w:val="28"/>
        </w:rPr>
        <w:t xml:space="preserve">Здесь автор упоминает о тех обещаниях, которые давала советская власть в 1920х годах. </w:t>
      </w:r>
      <w:r w:rsidR="00885A28">
        <w:rPr>
          <w:rFonts w:ascii="Times New Roman" w:hAnsi="Times New Roman" w:cs="Times New Roman"/>
          <w:sz w:val="28"/>
          <w:szCs w:val="28"/>
        </w:rPr>
        <w:t>Он говорит о наивности людей, которые верили в эти обещания и готовы терпеть все ради наступления всеобщего счастья.</w:t>
      </w:r>
    </w:p>
    <w:p w:rsidR="000B22E8" w:rsidRDefault="000B22E8" w:rsidP="00161DAD">
      <w:pPr>
        <w:ind w:left="-426" w:firstLine="426"/>
        <w:rPr>
          <w:rFonts w:ascii="Times New Roman" w:hAnsi="Times New Roman" w:cs="Times New Roman"/>
          <w:sz w:val="28"/>
          <w:szCs w:val="28"/>
        </w:rPr>
      </w:pPr>
      <w:r>
        <w:rPr>
          <w:rFonts w:ascii="Times New Roman" w:hAnsi="Times New Roman" w:cs="Times New Roman"/>
          <w:sz w:val="28"/>
          <w:szCs w:val="28"/>
        </w:rPr>
        <w:lastRenderedPageBreak/>
        <w:t xml:space="preserve">Упоминания </w:t>
      </w:r>
      <w:r w:rsidR="003B0684">
        <w:rPr>
          <w:rFonts w:ascii="Times New Roman" w:hAnsi="Times New Roman" w:cs="Times New Roman"/>
          <w:sz w:val="28"/>
          <w:szCs w:val="28"/>
        </w:rPr>
        <w:t xml:space="preserve">этих обещаний </w:t>
      </w:r>
      <w:r>
        <w:rPr>
          <w:rFonts w:ascii="Times New Roman" w:hAnsi="Times New Roman" w:cs="Times New Roman"/>
          <w:sz w:val="28"/>
          <w:szCs w:val="28"/>
        </w:rPr>
        <w:t>можно также найти в песне «Зоопарк»</w:t>
      </w:r>
      <w:r w:rsidR="003B0684">
        <w:rPr>
          <w:rFonts w:ascii="Times New Roman" w:hAnsi="Times New Roman" w:cs="Times New Roman"/>
          <w:sz w:val="28"/>
          <w:szCs w:val="28"/>
        </w:rPr>
        <w:t>:</w:t>
      </w:r>
    </w:p>
    <w:p w:rsidR="000B22E8" w:rsidRPr="00444C8D" w:rsidRDefault="000B22E8" w:rsidP="000B22E8">
      <w:pPr>
        <w:rPr>
          <w:rFonts w:ascii="Times New Roman" w:hAnsi="Times New Roman" w:cs="Times New Roman"/>
          <w:sz w:val="28"/>
          <w:szCs w:val="28"/>
        </w:rPr>
      </w:pPr>
      <w:r w:rsidRPr="000B22E8">
        <w:rPr>
          <w:rFonts w:ascii="Times New Roman" w:hAnsi="Times New Roman" w:cs="Times New Roman"/>
          <w:sz w:val="28"/>
          <w:szCs w:val="28"/>
        </w:rPr>
        <w:t>«</w:t>
      </w:r>
      <w:r w:rsidRPr="000B22E8">
        <w:rPr>
          <w:rFonts w:ascii="Times New Roman" w:hAnsi="Times New Roman" w:cs="Times New Roman"/>
          <w:color w:val="333333"/>
          <w:sz w:val="28"/>
          <w:szCs w:val="28"/>
          <w:shd w:val="clear" w:color="auto" w:fill="FFFFFF"/>
        </w:rPr>
        <w:t xml:space="preserve">Не </w:t>
      </w:r>
      <w:r w:rsidRPr="00444C8D">
        <w:rPr>
          <w:rFonts w:ascii="Times New Roman" w:hAnsi="Times New Roman" w:cs="Times New Roman"/>
          <w:sz w:val="28"/>
          <w:szCs w:val="28"/>
          <w:shd w:val="clear" w:color="auto" w:fill="FFFFFF"/>
        </w:rPr>
        <w:t>надо помнить, не надо ждать,</w:t>
      </w:r>
      <w:r w:rsidRPr="00444C8D">
        <w:rPr>
          <w:rFonts w:ascii="Times New Roman" w:hAnsi="Times New Roman" w:cs="Times New Roman"/>
          <w:sz w:val="28"/>
          <w:szCs w:val="28"/>
        </w:rPr>
        <w:br/>
      </w:r>
      <w:r w:rsidRPr="00444C8D">
        <w:rPr>
          <w:rFonts w:ascii="Times New Roman" w:hAnsi="Times New Roman" w:cs="Times New Roman"/>
          <w:sz w:val="28"/>
          <w:szCs w:val="28"/>
          <w:shd w:val="clear" w:color="auto" w:fill="FFFFFF"/>
        </w:rPr>
        <w:t>Не надо верить, не надо лгать</w:t>
      </w:r>
      <w:r w:rsidRPr="00444C8D">
        <w:rPr>
          <w:rFonts w:ascii="Times New Roman" w:hAnsi="Times New Roman" w:cs="Times New Roman"/>
          <w:sz w:val="28"/>
          <w:szCs w:val="28"/>
        </w:rPr>
        <w:t>»</w:t>
      </w:r>
    </w:p>
    <w:p w:rsidR="000B22E8" w:rsidRDefault="000B22E8" w:rsidP="000B22E8">
      <w:pPr>
        <w:ind w:left="-426" w:firstLine="426"/>
        <w:rPr>
          <w:rFonts w:ascii="Times New Roman" w:hAnsi="Times New Roman" w:cs="Times New Roman"/>
          <w:sz w:val="28"/>
          <w:szCs w:val="28"/>
        </w:rPr>
      </w:pPr>
      <w:r w:rsidRPr="00444C8D">
        <w:rPr>
          <w:rFonts w:ascii="Times New Roman" w:hAnsi="Times New Roman" w:cs="Times New Roman"/>
          <w:sz w:val="28"/>
          <w:szCs w:val="28"/>
        </w:rPr>
        <w:t xml:space="preserve">Так, автор говорит, что не надо верить и ждать того светлого коммунизма, на который все надеялись </w:t>
      </w:r>
      <w:r>
        <w:rPr>
          <w:rFonts w:ascii="Times New Roman" w:hAnsi="Times New Roman" w:cs="Times New Roman"/>
          <w:sz w:val="28"/>
          <w:szCs w:val="28"/>
        </w:rPr>
        <w:t xml:space="preserve">в начале </w:t>
      </w:r>
      <w:r>
        <w:rPr>
          <w:rFonts w:ascii="Times New Roman" w:hAnsi="Times New Roman" w:cs="Times New Roman"/>
          <w:sz w:val="28"/>
          <w:szCs w:val="28"/>
          <w:lang w:val="en-US"/>
        </w:rPr>
        <w:t>XX</w:t>
      </w:r>
      <w:r w:rsidRPr="000B22E8">
        <w:rPr>
          <w:rFonts w:ascii="Times New Roman" w:hAnsi="Times New Roman" w:cs="Times New Roman"/>
          <w:sz w:val="28"/>
          <w:szCs w:val="28"/>
        </w:rPr>
        <w:t xml:space="preserve"> </w:t>
      </w:r>
      <w:r>
        <w:rPr>
          <w:rFonts w:ascii="Times New Roman" w:hAnsi="Times New Roman" w:cs="Times New Roman"/>
          <w:sz w:val="28"/>
          <w:szCs w:val="28"/>
        </w:rPr>
        <w:t>века. Все это устарело и погибло.</w:t>
      </w:r>
    </w:p>
    <w:p w:rsidR="005F2FA5" w:rsidRDefault="005F2FA5" w:rsidP="000B22E8">
      <w:pPr>
        <w:ind w:left="-426" w:firstLine="426"/>
        <w:rPr>
          <w:rFonts w:ascii="Times New Roman" w:hAnsi="Times New Roman" w:cs="Times New Roman"/>
          <w:sz w:val="28"/>
          <w:szCs w:val="28"/>
        </w:rPr>
      </w:pPr>
      <w:r>
        <w:rPr>
          <w:rFonts w:ascii="Times New Roman" w:hAnsi="Times New Roman" w:cs="Times New Roman"/>
          <w:sz w:val="28"/>
          <w:szCs w:val="28"/>
        </w:rPr>
        <w:t>Предпосылки к событиям 1990х годов можно также найти в песне «Оптимизм», записанной в 1986-88 годах:</w:t>
      </w:r>
    </w:p>
    <w:p w:rsidR="000B22E8" w:rsidRDefault="005F2FA5" w:rsidP="005F2FA5">
      <w:pPr>
        <w:rPr>
          <w:rFonts w:ascii="Times New Roman" w:hAnsi="Times New Roman" w:cs="Times New Roman"/>
          <w:sz w:val="28"/>
          <w:szCs w:val="28"/>
          <w:shd w:val="clear" w:color="auto" w:fill="FFFFFF"/>
        </w:rPr>
      </w:pPr>
      <w:proofErr w:type="gramStart"/>
      <w:r w:rsidRPr="005F2FA5">
        <w:rPr>
          <w:rFonts w:ascii="Times New Roman" w:hAnsi="Times New Roman" w:cs="Times New Roman"/>
          <w:sz w:val="28"/>
          <w:szCs w:val="28"/>
        </w:rPr>
        <w:softHyphen/>
      </w:r>
      <w:r>
        <w:rPr>
          <w:rFonts w:ascii="Times New Roman" w:hAnsi="Times New Roman" w:cs="Times New Roman"/>
          <w:sz w:val="28"/>
          <w:szCs w:val="28"/>
        </w:rPr>
        <w:t>«</w:t>
      </w:r>
      <w:proofErr w:type="gramEnd"/>
      <w:r w:rsidRPr="005F2FA5">
        <w:rPr>
          <w:rFonts w:ascii="Times New Roman" w:hAnsi="Times New Roman" w:cs="Times New Roman"/>
          <w:sz w:val="28"/>
          <w:szCs w:val="28"/>
          <w:shd w:val="clear" w:color="auto" w:fill="FFFFFF"/>
        </w:rPr>
        <w:t>Ты умеешь плакать — ты скоро умрешь</w:t>
      </w:r>
      <w:r w:rsidRPr="005F2FA5">
        <w:rPr>
          <w:rFonts w:ascii="Times New Roman" w:hAnsi="Times New Roman" w:cs="Times New Roman"/>
          <w:sz w:val="28"/>
          <w:szCs w:val="28"/>
        </w:rPr>
        <w:br/>
      </w:r>
      <w:r w:rsidRPr="005F2FA5">
        <w:rPr>
          <w:rFonts w:ascii="Times New Roman" w:hAnsi="Times New Roman" w:cs="Times New Roman"/>
          <w:sz w:val="28"/>
          <w:szCs w:val="28"/>
          <w:shd w:val="clear" w:color="auto" w:fill="FFFFFF"/>
        </w:rPr>
        <w:t>Кто-то пишет на стенах — он скоро умрет</w:t>
      </w:r>
      <w:r w:rsidRPr="005F2FA5">
        <w:rPr>
          <w:rFonts w:ascii="Times New Roman" w:hAnsi="Times New Roman" w:cs="Times New Roman"/>
          <w:sz w:val="28"/>
          <w:szCs w:val="28"/>
        </w:rPr>
        <w:br/>
      </w:r>
      <w:r w:rsidRPr="005F2FA5">
        <w:rPr>
          <w:rFonts w:ascii="Times New Roman" w:hAnsi="Times New Roman" w:cs="Times New Roman"/>
          <w:sz w:val="28"/>
          <w:szCs w:val="28"/>
          <w:shd w:val="clear" w:color="auto" w:fill="FFFFFF"/>
        </w:rPr>
        <w:t>У нее есть глаза — она скоро умрет</w:t>
      </w:r>
      <w:r w:rsidRPr="005F2FA5">
        <w:rPr>
          <w:rFonts w:ascii="Times New Roman" w:hAnsi="Times New Roman" w:cs="Times New Roman"/>
          <w:sz w:val="28"/>
          <w:szCs w:val="28"/>
        </w:rPr>
        <w:br/>
      </w:r>
      <w:r w:rsidRPr="005F2FA5">
        <w:rPr>
          <w:rFonts w:ascii="Times New Roman" w:hAnsi="Times New Roman" w:cs="Times New Roman"/>
          <w:sz w:val="28"/>
          <w:szCs w:val="28"/>
          <w:shd w:val="clear" w:color="auto" w:fill="FFFFFF"/>
        </w:rPr>
        <w:t>Скоро станет легко — мы скоро умрем</w:t>
      </w:r>
      <w:r>
        <w:rPr>
          <w:rFonts w:ascii="Times New Roman" w:hAnsi="Times New Roman" w:cs="Times New Roman"/>
          <w:sz w:val="28"/>
          <w:szCs w:val="28"/>
          <w:shd w:val="clear" w:color="auto" w:fill="FFFFFF"/>
        </w:rPr>
        <w:t>»</w:t>
      </w:r>
    </w:p>
    <w:p w:rsidR="005F2FA5" w:rsidRDefault="005F2FA5" w:rsidP="002A2211">
      <w:pPr>
        <w:ind w:left="-425" w:firstLine="425"/>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Автор говорит, что все, у кого «есть глаза», кто способен думать (а в последствие плакать) и все, кто может и хочет выражать свое мнение (ждет наступления свободы слова), скоро умрут под давлением советской власти. Летов говорит о необходимости отмены такого порядка в стране.</w:t>
      </w:r>
    </w:p>
    <w:p w:rsidR="001E40DA" w:rsidRPr="00152C56" w:rsidRDefault="00C72C16" w:rsidP="00152C56">
      <w:pPr>
        <w:pStyle w:val="2"/>
        <w:spacing w:before="0" w:after="200" w:line="240" w:lineRule="auto"/>
        <w:rPr>
          <w:rFonts w:ascii="Times New Roman" w:hAnsi="Times New Roman" w:cs="Times New Roman"/>
          <w:b/>
          <w:color w:val="auto"/>
          <w:sz w:val="28"/>
          <w:szCs w:val="28"/>
          <w:shd w:val="clear" w:color="auto" w:fill="FFFFFF"/>
        </w:rPr>
      </w:pPr>
      <w:bookmarkStart w:id="8" w:name="_Toc2544081"/>
      <w:r w:rsidRPr="00152C56">
        <w:rPr>
          <w:rFonts w:ascii="Times New Roman" w:hAnsi="Times New Roman" w:cs="Times New Roman"/>
          <w:b/>
          <w:color w:val="auto"/>
          <w:sz w:val="28"/>
          <w:szCs w:val="28"/>
          <w:shd w:val="clear" w:color="auto" w:fill="FFFFFF"/>
        </w:rPr>
        <w:t xml:space="preserve">2.2. </w:t>
      </w:r>
      <w:r w:rsidR="003B0684" w:rsidRPr="00152C56">
        <w:rPr>
          <w:rFonts w:ascii="Times New Roman" w:hAnsi="Times New Roman" w:cs="Times New Roman"/>
          <w:b/>
          <w:color w:val="auto"/>
          <w:sz w:val="28"/>
          <w:szCs w:val="28"/>
          <w:shd w:val="clear" w:color="auto" w:fill="FFFFFF"/>
        </w:rPr>
        <w:t>Предвкушение свободы</w:t>
      </w:r>
      <w:bookmarkEnd w:id="8"/>
    </w:p>
    <w:p w:rsidR="00F453CA" w:rsidRPr="007B559D" w:rsidRDefault="007B559D" w:rsidP="001E40DA">
      <w:pPr>
        <w:ind w:left="-426"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Обратимся к творчеству ещё одной музыкальной группы.</w:t>
      </w:r>
    </w:p>
    <w:p w:rsidR="001E40DA" w:rsidRDefault="009C63C4" w:rsidP="001E40DA">
      <w:pPr>
        <w:ind w:left="-426"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1982 году в Ленинграде была образована группа «Кино», которая впоследствии стала самой культовой группой 1980х и не утеряла свою популярность и после смерти фронтмена и основателя группы Виктора Цоя. Майк Науменко говорил о них так: «</w:t>
      </w:r>
      <w:r w:rsidRPr="009C63C4">
        <w:rPr>
          <w:rFonts w:ascii="Times New Roman" w:hAnsi="Times New Roman" w:cs="Times New Roman"/>
          <w:color w:val="000000"/>
          <w:sz w:val="28"/>
          <w:szCs w:val="28"/>
          <w:shd w:val="clear" w:color="auto" w:fill="FFFFFF"/>
        </w:rPr>
        <w:t>Они очаровательные люди, не какие не панки. Они, не знаю, как их назвать, скорее новая волна</w:t>
      </w:r>
      <w:r w:rsidRPr="009C63C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Самыми известными песнями группы являются </w:t>
      </w:r>
      <w:r w:rsidR="007B6E63">
        <w:rPr>
          <w:rFonts w:ascii="Times New Roman" w:hAnsi="Times New Roman" w:cs="Times New Roman"/>
          <w:sz w:val="28"/>
          <w:szCs w:val="28"/>
          <w:shd w:val="clear" w:color="auto" w:fill="FFFFFF"/>
        </w:rPr>
        <w:t xml:space="preserve">«Группа крови» 1987го, </w:t>
      </w:r>
      <w:r>
        <w:rPr>
          <w:rFonts w:ascii="Times New Roman" w:hAnsi="Times New Roman" w:cs="Times New Roman"/>
          <w:sz w:val="28"/>
          <w:szCs w:val="28"/>
          <w:shd w:val="clear" w:color="auto" w:fill="FFFFFF"/>
        </w:rPr>
        <w:t>«</w:t>
      </w:r>
      <w:r w:rsidR="007B6E63">
        <w:rPr>
          <w:rFonts w:ascii="Times New Roman" w:hAnsi="Times New Roman" w:cs="Times New Roman"/>
          <w:sz w:val="28"/>
          <w:szCs w:val="28"/>
          <w:shd w:val="clear" w:color="auto" w:fill="FFFFFF"/>
        </w:rPr>
        <w:t>Перемен</w:t>
      </w:r>
      <w:r>
        <w:rPr>
          <w:rFonts w:ascii="Times New Roman" w:hAnsi="Times New Roman" w:cs="Times New Roman"/>
          <w:sz w:val="28"/>
          <w:szCs w:val="28"/>
          <w:shd w:val="clear" w:color="auto" w:fill="FFFFFF"/>
        </w:rPr>
        <w:t>»</w:t>
      </w:r>
      <w:r w:rsidR="007B6E63">
        <w:rPr>
          <w:rFonts w:ascii="Times New Roman" w:hAnsi="Times New Roman" w:cs="Times New Roman"/>
          <w:sz w:val="28"/>
          <w:szCs w:val="28"/>
          <w:shd w:val="clear" w:color="auto" w:fill="FFFFFF"/>
        </w:rPr>
        <w:t xml:space="preserve"> и «Звезда По Имени Солнце» 1989го.</w:t>
      </w:r>
    </w:p>
    <w:p w:rsidR="007B6E63" w:rsidRDefault="00EC069B" w:rsidP="001E40DA">
      <w:pPr>
        <w:ind w:left="-426"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Первая композиция начинается с таких строк:</w:t>
      </w:r>
    </w:p>
    <w:p w:rsidR="003B0684" w:rsidRDefault="00EC069B" w:rsidP="0030161A">
      <w:pPr>
        <w:spacing w:afterLines="120" w:after="288"/>
        <w:contextualSpacing/>
        <w:rPr>
          <w:rFonts w:ascii="Times New Roman" w:hAnsi="Times New Roman" w:cs="Times New Roman"/>
          <w:sz w:val="28"/>
          <w:szCs w:val="28"/>
        </w:rPr>
      </w:pPr>
      <w:r>
        <w:rPr>
          <w:rFonts w:ascii="Times New Roman" w:hAnsi="Times New Roman" w:cs="Times New Roman"/>
          <w:sz w:val="28"/>
          <w:szCs w:val="28"/>
        </w:rPr>
        <w:t>«</w:t>
      </w:r>
      <w:r w:rsidR="003B0684">
        <w:rPr>
          <w:rFonts w:ascii="Times New Roman" w:hAnsi="Times New Roman" w:cs="Times New Roman"/>
          <w:sz w:val="28"/>
          <w:szCs w:val="28"/>
        </w:rPr>
        <w:t>Теплое место, но улицы ждут отпечатков наших ног,</w:t>
      </w:r>
    </w:p>
    <w:p w:rsidR="003B0684" w:rsidRDefault="003B0684" w:rsidP="0030161A">
      <w:pPr>
        <w:spacing w:afterLines="120" w:after="288"/>
        <w:contextualSpacing/>
        <w:rPr>
          <w:rFonts w:ascii="Times New Roman" w:hAnsi="Times New Roman" w:cs="Times New Roman"/>
          <w:sz w:val="28"/>
          <w:szCs w:val="28"/>
        </w:rPr>
      </w:pPr>
      <w:r>
        <w:rPr>
          <w:rFonts w:ascii="Times New Roman" w:hAnsi="Times New Roman" w:cs="Times New Roman"/>
          <w:sz w:val="28"/>
          <w:szCs w:val="28"/>
        </w:rPr>
        <w:t>Звездная пыль – на сапогах.</w:t>
      </w:r>
    </w:p>
    <w:p w:rsidR="0030161A" w:rsidRDefault="00EC069B" w:rsidP="00F16523">
      <w:pPr>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Мягкое кресло, клетчатый плед, не нажатый вовремя курок.</w:t>
      </w:r>
      <w:r w:rsidRPr="005F2FA5">
        <w:rPr>
          <w:rFonts w:ascii="Times New Roman" w:hAnsi="Times New Roman" w:cs="Times New Roman"/>
          <w:sz w:val="28"/>
          <w:szCs w:val="28"/>
        </w:rPr>
        <w:br/>
      </w:r>
      <w:r>
        <w:rPr>
          <w:rFonts w:ascii="Times New Roman" w:hAnsi="Times New Roman" w:cs="Times New Roman"/>
          <w:sz w:val="28"/>
          <w:szCs w:val="28"/>
          <w:shd w:val="clear" w:color="auto" w:fill="FFFFFF"/>
        </w:rPr>
        <w:t>Солнечный день – в ослепительных снах»</w:t>
      </w:r>
    </w:p>
    <w:p w:rsidR="0030161A" w:rsidRPr="0030161A" w:rsidRDefault="0030161A" w:rsidP="0030161A">
      <w:pPr>
        <w:spacing w:afterLines="1000" w:after="2400"/>
        <w:contextualSpacing/>
        <w:rPr>
          <w:rFonts w:ascii="Times New Roman" w:hAnsi="Times New Roman" w:cs="Times New Roman"/>
          <w:sz w:val="14"/>
          <w:szCs w:val="28"/>
          <w:shd w:val="clear" w:color="auto" w:fill="FFFFFF"/>
        </w:rPr>
      </w:pPr>
    </w:p>
    <w:p w:rsidR="00EC069B" w:rsidRDefault="00EC069B" w:rsidP="00EC069B">
      <w:pPr>
        <w:ind w:left="-426"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Такой образ жизни (спокойный, умеренный) автор представляет, как смерть, т.е., он не успел вовремя нажать курок, что и привело его к такой жизни. Солнечный день в такое время он видит только во снах.</w:t>
      </w:r>
    </w:p>
    <w:p w:rsidR="00866FA7" w:rsidRDefault="00866FA7" w:rsidP="00866FA7">
      <w:pPr>
        <w:spacing w:after="8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 есть, чем платить, но я не хочу победы любой ценой.</w:t>
      </w:r>
    </w:p>
    <w:p w:rsidR="00866FA7" w:rsidRDefault="00866FA7" w:rsidP="00866FA7">
      <w:pPr>
        <w:spacing w:after="8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Я никому не хочу ставить ногу на грудь.</w:t>
      </w:r>
    </w:p>
    <w:p w:rsidR="00866FA7" w:rsidRDefault="00866FA7" w:rsidP="00866FA7">
      <w:pPr>
        <w:spacing w:after="8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 хотел бы остаться с тобой, просто остаться с тобой,</w:t>
      </w:r>
    </w:p>
    <w:p w:rsidR="00866FA7" w:rsidRDefault="00866FA7" w:rsidP="00866FA7">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Но высокая в небе звезда зовет меня в путь»</w:t>
      </w:r>
    </w:p>
    <w:p w:rsidR="00F16523" w:rsidRDefault="00866FA7" w:rsidP="00F16523">
      <w:pPr>
        <w:ind w:left="-426" w:firstLine="426"/>
        <w:rPr>
          <w:rFonts w:ascii="Times New Roman" w:hAnsi="Times New Roman" w:cs="Times New Roman"/>
          <w:sz w:val="28"/>
          <w:szCs w:val="28"/>
        </w:rPr>
      </w:pPr>
      <w:r>
        <w:rPr>
          <w:rFonts w:ascii="Times New Roman" w:hAnsi="Times New Roman" w:cs="Times New Roman"/>
          <w:sz w:val="28"/>
          <w:szCs w:val="28"/>
        </w:rPr>
        <w:t>Герой отправляется на войну. Это не война с другими людьми, с другим народом. Это борьба со злом, поэтому он хочет честной победы. Он мог бы остаться здесь, в привычной жизни, но сделать это ему не позволяют его идеалы и принципы. Собственно, «высокая в небе звезда» - символ того, что есть ещё смысл бороться, идеал для автора.</w:t>
      </w:r>
    </w:p>
    <w:p w:rsidR="00540695" w:rsidRDefault="0030161A" w:rsidP="00866FA7">
      <w:pPr>
        <w:ind w:left="-426" w:firstLine="426"/>
        <w:rPr>
          <w:rFonts w:ascii="Times New Roman" w:hAnsi="Times New Roman" w:cs="Times New Roman"/>
          <w:sz w:val="28"/>
          <w:szCs w:val="28"/>
        </w:rPr>
      </w:pPr>
      <w:r>
        <w:rPr>
          <w:rFonts w:ascii="Times New Roman" w:hAnsi="Times New Roman" w:cs="Times New Roman"/>
          <w:sz w:val="28"/>
          <w:szCs w:val="28"/>
        </w:rPr>
        <w:t>Можно заметить, что в творчестве рок-музыкантов конца 80х, в отличие от их предшественников, нет такой апатии и безысходности. Они хотят бороться за свободу, отстаивая свои права. Возможно, это происходит потому, что в стране уже началась перестройка, и люди начали чувствовать и предвкушать свободу.</w:t>
      </w:r>
    </w:p>
    <w:p w:rsidR="00866FA7" w:rsidRDefault="00E770BD" w:rsidP="00866FA7">
      <w:pPr>
        <w:ind w:left="-426" w:firstLine="426"/>
        <w:rPr>
          <w:rFonts w:ascii="Times New Roman" w:hAnsi="Times New Roman" w:cs="Times New Roman"/>
          <w:sz w:val="28"/>
          <w:szCs w:val="28"/>
        </w:rPr>
      </w:pPr>
      <w:r>
        <w:rPr>
          <w:rFonts w:ascii="Times New Roman" w:hAnsi="Times New Roman" w:cs="Times New Roman"/>
          <w:sz w:val="28"/>
          <w:szCs w:val="28"/>
        </w:rPr>
        <w:t>Рассмотрим текст легендарной песни «Перемен». Там есть такие строки:</w:t>
      </w:r>
    </w:p>
    <w:p w:rsidR="00E770BD" w:rsidRDefault="00E770BD" w:rsidP="00E770BD">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E770BD">
        <w:rPr>
          <w:rFonts w:ascii="Times New Roman" w:hAnsi="Times New Roman" w:cs="Times New Roman"/>
          <w:sz w:val="28"/>
          <w:szCs w:val="28"/>
          <w:shd w:val="clear" w:color="auto" w:fill="FFFFFF"/>
        </w:rPr>
        <w:t>Красное солнце</w:t>
      </w:r>
      <w:r>
        <w:rPr>
          <w:rFonts w:ascii="Times New Roman" w:hAnsi="Times New Roman" w:cs="Times New Roman"/>
          <w:sz w:val="28"/>
          <w:szCs w:val="28"/>
        </w:rPr>
        <w:t xml:space="preserve"> </w:t>
      </w:r>
      <w:r w:rsidRPr="00E770BD">
        <w:rPr>
          <w:rFonts w:ascii="Times New Roman" w:hAnsi="Times New Roman" w:cs="Times New Roman"/>
          <w:sz w:val="28"/>
          <w:szCs w:val="28"/>
          <w:shd w:val="clear" w:color="auto" w:fill="FFFFFF"/>
        </w:rPr>
        <w:t>сгорает дотла,</w:t>
      </w:r>
      <w:r w:rsidRPr="00E770BD">
        <w:rPr>
          <w:rFonts w:ascii="Times New Roman" w:hAnsi="Times New Roman" w:cs="Times New Roman"/>
          <w:sz w:val="28"/>
          <w:szCs w:val="28"/>
        </w:rPr>
        <w:br/>
      </w:r>
      <w:r w:rsidRPr="00E770BD">
        <w:rPr>
          <w:rFonts w:ascii="Times New Roman" w:hAnsi="Times New Roman" w:cs="Times New Roman"/>
          <w:sz w:val="28"/>
          <w:szCs w:val="28"/>
          <w:shd w:val="clear" w:color="auto" w:fill="FFFFFF"/>
        </w:rPr>
        <w:t>День догорает с</w:t>
      </w:r>
      <w:r>
        <w:rPr>
          <w:rFonts w:ascii="Times New Roman" w:hAnsi="Times New Roman" w:cs="Times New Roman"/>
          <w:sz w:val="28"/>
          <w:szCs w:val="28"/>
        </w:rPr>
        <w:t xml:space="preserve"> </w:t>
      </w:r>
      <w:r w:rsidRPr="00E770BD">
        <w:rPr>
          <w:rFonts w:ascii="Times New Roman" w:hAnsi="Times New Roman" w:cs="Times New Roman"/>
          <w:sz w:val="28"/>
          <w:szCs w:val="28"/>
          <w:shd w:val="clear" w:color="auto" w:fill="FFFFFF"/>
        </w:rPr>
        <w:t>ним.</w:t>
      </w:r>
      <w:r w:rsidRPr="00E770BD">
        <w:rPr>
          <w:rFonts w:ascii="Times New Roman" w:hAnsi="Times New Roman" w:cs="Times New Roman"/>
          <w:sz w:val="28"/>
          <w:szCs w:val="28"/>
        </w:rPr>
        <w:br/>
      </w:r>
      <w:r w:rsidRPr="00E770BD">
        <w:rPr>
          <w:rFonts w:ascii="Times New Roman" w:hAnsi="Times New Roman" w:cs="Times New Roman"/>
          <w:sz w:val="28"/>
          <w:szCs w:val="28"/>
          <w:shd w:val="clear" w:color="auto" w:fill="FFFFFF"/>
        </w:rPr>
        <w:t>На пылающий город</w:t>
      </w:r>
      <w:r>
        <w:rPr>
          <w:rFonts w:ascii="Times New Roman" w:hAnsi="Times New Roman" w:cs="Times New Roman"/>
          <w:sz w:val="28"/>
          <w:szCs w:val="28"/>
        </w:rPr>
        <w:t xml:space="preserve"> </w:t>
      </w:r>
      <w:r w:rsidRPr="00E770BD">
        <w:rPr>
          <w:rFonts w:ascii="Times New Roman" w:hAnsi="Times New Roman" w:cs="Times New Roman"/>
          <w:sz w:val="28"/>
          <w:szCs w:val="28"/>
          <w:shd w:val="clear" w:color="auto" w:fill="FFFFFF"/>
        </w:rPr>
        <w:t>падает тень</w:t>
      </w:r>
      <w:r>
        <w:rPr>
          <w:rFonts w:ascii="Times New Roman" w:hAnsi="Times New Roman" w:cs="Times New Roman"/>
          <w:sz w:val="28"/>
          <w:szCs w:val="28"/>
          <w:shd w:val="clear" w:color="auto" w:fill="FFFFFF"/>
        </w:rPr>
        <w:t>»</w:t>
      </w:r>
    </w:p>
    <w:p w:rsidR="00E770BD" w:rsidRDefault="00E770BD" w:rsidP="00E770BD">
      <w:pPr>
        <w:ind w:left="-426"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Красное солнце здесь – звезда по имени коммунизм. Цой говорит, что эта звезда сгорает дотла, что эпоха Советского Союза уходит и увядает. Пылающий город - тоже образ государства со старым порядком, и на этот город падает тень, полностью закрывая его собой. Эта тень – та самая новая волна, новые люди, молодежь 80х, которая пришла, чтобы навсегда избавиться от тоталитаризма. </w:t>
      </w:r>
    </w:p>
    <w:p w:rsidR="00E770BD" w:rsidRDefault="00E770BD" w:rsidP="00E770BD">
      <w:pPr>
        <w:spacing w:after="80" w:line="240" w:lineRule="auto"/>
        <w:ind w:left="-425" w:firstLine="425"/>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«Мы не можем похвастаться мудростью глаз,</w:t>
      </w:r>
    </w:p>
    <w:p w:rsidR="00E770BD" w:rsidRDefault="00E770BD" w:rsidP="00E770BD">
      <w:pPr>
        <w:spacing w:after="80" w:line="240" w:lineRule="auto"/>
        <w:ind w:left="-425" w:firstLine="425"/>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 умелыми жестами рук,</w:t>
      </w:r>
    </w:p>
    <w:p w:rsidR="00E770BD" w:rsidRPr="00E770BD" w:rsidRDefault="00E770BD" w:rsidP="00E770BD">
      <w:pPr>
        <w:spacing w:line="240" w:lineRule="auto"/>
        <w:ind w:left="-425" w:firstLine="425"/>
        <w:rPr>
          <w:rFonts w:ascii="Times New Roman" w:hAnsi="Times New Roman" w:cs="Times New Roman"/>
          <w:sz w:val="28"/>
          <w:szCs w:val="28"/>
        </w:rPr>
      </w:pPr>
      <w:r>
        <w:rPr>
          <w:rFonts w:ascii="Times New Roman" w:hAnsi="Times New Roman" w:cs="Times New Roman"/>
          <w:sz w:val="28"/>
          <w:szCs w:val="28"/>
          <w:shd w:val="clear" w:color="auto" w:fill="FFFFFF"/>
        </w:rPr>
        <w:t>Но нам не нужно все это, чтобы друг друга понять»</w:t>
      </w:r>
    </w:p>
    <w:p w:rsidR="00866FA7" w:rsidRDefault="00655296" w:rsidP="00655296">
      <w:pPr>
        <w:ind w:left="-426" w:firstLine="426"/>
        <w:rPr>
          <w:rFonts w:ascii="Times New Roman" w:hAnsi="Times New Roman" w:cs="Times New Roman"/>
          <w:sz w:val="28"/>
          <w:szCs w:val="28"/>
        </w:rPr>
      </w:pPr>
      <w:r>
        <w:rPr>
          <w:rFonts w:ascii="Times New Roman" w:hAnsi="Times New Roman" w:cs="Times New Roman"/>
          <w:sz w:val="28"/>
          <w:szCs w:val="28"/>
        </w:rPr>
        <w:t>Автор говорит о том, что люди, которые пришли, чтобы совершать эту революции, могут думать и понимать друг и друга, несмотря на юность</w:t>
      </w:r>
      <w:r w:rsidR="00F16523">
        <w:rPr>
          <w:rFonts w:ascii="Times New Roman" w:hAnsi="Times New Roman" w:cs="Times New Roman"/>
          <w:sz w:val="28"/>
          <w:szCs w:val="28"/>
        </w:rPr>
        <w:t>.</w:t>
      </w:r>
    </w:p>
    <w:p w:rsidR="00655296" w:rsidRDefault="00655296" w:rsidP="00655296">
      <w:pPr>
        <w:ind w:left="-426" w:firstLine="426"/>
        <w:rPr>
          <w:rFonts w:ascii="Times New Roman" w:hAnsi="Times New Roman" w:cs="Times New Roman"/>
          <w:sz w:val="28"/>
          <w:szCs w:val="28"/>
        </w:rPr>
      </w:pPr>
      <w:r>
        <w:rPr>
          <w:rFonts w:ascii="Times New Roman" w:hAnsi="Times New Roman" w:cs="Times New Roman"/>
          <w:sz w:val="28"/>
          <w:szCs w:val="28"/>
        </w:rPr>
        <w:t>В следующей композиции, записанной в 1989 году, речь идет о постоянной войне между людьми и о том, что в этом есть что-то по-настоящему вечное и нерушимое, как Звезда. Цой говорит, что «война – дело молодых»</w:t>
      </w:r>
      <w:r w:rsidR="006A191C">
        <w:rPr>
          <w:rFonts w:ascii="Times New Roman" w:hAnsi="Times New Roman" w:cs="Times New Roman"/>
          <w:sz w:val="28"/>
          <w:szCs w:val="28"/>
        </w:rPr>
        <w:t xml:space="preserve">, «лекарство против морщин», и, чтобы не сгореть дотла, молодое поколение должно действовать. </w:t>
      </w:r>
    </w:p>
    <w:p w:rsidR="006A191C" w:rsidRDefault="006A191C" w:rsidP="006A191C">
      <w:pPr>
        <w:spacing w:after="80" w:line="240" w:lineRule="auto"/>
        <w:ind w:left="-425" w:firstLine="425"/>
        <w:rPr>
          <w:rFonts w:ascii="Times New Roman" w:hAnsi="Times New Roman" w:cs="Times New Roman"/>
          <w:sz w:val="28"/>
          <w:szCs w:val="28"/>
        </w:rPr>
      </w:pPr>
      <w:r>
        <w:rPr>
          <w:rFonts w:ascii="Times New Roman" w:hAnsi="Times New Roman" w:cs="Times New Roman"/>
          <w:sz w:val="28"/>
          <w:szCs w:val="28"/>
        </w:rPr>
        <w:t>«И мы знаем, что так было всегда,</w:t>
      </w:r>
    </w:p>
    <w:p w:rsidR="006A191C" w:rsidRDefault="006A191C" w:rsidP="006A191C">
      <w:pPr>
        <w:spacing w:after="80" w:line="240" w:lineRule="auto"/>
        <w:ind w:left="-425" w:firstLine="425"/>
        <w:rPr>
          <w:rFonts w:ascii="Times New Roman" w:hAnsi="Times New Roman" w:cs="Times New Roman"/>
          <w:sz w:val="28"/>
          <w:szCs w:val="28"/>
        </w:rPr>
      </w:pPr>
      <w:r>
        <w:rPr>
          <w:rFonts w:ascii="Times New Roman" w:hAnsi="Times New Roman" w:cs="Times New Roman"/>
          <w:sz w:val="28"/>
          <w:szCs w:val="28"/>
        </w:rPr>
        <w:t>Что судьбою больше любим</w:t>
      </w:r>
    </w:p>
    <w:p w:rsidR="006A191C" w:rsidRDefault="006A191C" w:rsidP="006A191C">
      <w:pPr>
        <w:spacing w:after="80" w:line="240" w:lineRule="auto"/>
        <w:ind w:left="-425" w:firstLine="425"/>
        <w:rPr>
          <w:rFonts w:ascii="Times New Roman" w:hAnsi="Times New Roman" w:cs="Times New Roman"/>
          <w:sz w:val="28"/>
          <w:szCs w:val="28"/>
        </w:rPr>
      </w:pPr>
      <w:r>
        <w:rPr>
          <w:rFonts w:ascii="Times New Roman" w:hAnsi="Times New Roman" w:cs="Times New Roman"/>
          <w:sz w:val="28"/>
          <w:szCs w:val="28"/>
        </w:rPr>
        <w:t>Кто живет по законам другим</w:t>
      </w:r>
    </w:p>
    <w:p w:rsidR="006A191C" w:rsidRDefault="006A191C" w:rsidP="006A191C">
      <w:pPr>
        <w:ind w:left="-426" w:firstLine="426"/>
        <w:rPr>
          <w:rFonts w:ascii="Times New Roman" w:hAnsi="Times New Roman" w:cs="Times New Roman"/>
          <w:sz w:val="28"/>
          <w:szCs w:val="28"/>
        </w:rPr>
      </w:pPr>
      <w:r>
        <w:rPr>
          <w:rFonts w:ascii="Times New Roman" w:hAnsi="Times New Roman" w:cs="Times New Roman"/>
          <w:sz w:val="28"/>
          <w:szCs w:val="28"/>
        </w:rPr>
        <w:lastRenderedPageBreak/>
        <w:t>И кому умирать молодым»</w:t>
      </w:r>
    </w:p>
    <w:p w:rsidR="00A1754B" w:rsidRDefault="006A191C" w:rsidP="00306446">
      <w:pPr>
        <w:ind w:left="-426" w:firstLine="426"/>
        <w:rPr>
          <w:rFonts w:ascii="Times New Roman" w:hAnsi="Times New Roman" w:cs="Times New Roman"/>
          <w:sz w:val="28"/>
          <w:szCs w:val="28"/>
        </w:rPr>
      </w:pPr>
      <w:r>
        <w:rPr>
          <w:rFonts w:ascii="Times New Roman" w:hAnsi="Times New Roman" w:cs="Times New Roman"/>
          <w:sz w:val="28"/>
          <w:szCs w:val="28"/>
        </w:rPr>
        <w:t xml:space="preserve">Музыкант считает, что только те, кто ещё «не знает слова «да» и слова «нет», могут совершить такую революцию и победить зло. Возможно, здесь упоминается и борьба за равенство – герой «не знает ни чинов, ни имен», ему все равно, кто перед ним, для него главное – победа. </w:t>
      </w:r>
    </w:p>
    <w:p w:rsidR="002A2211" w:rsidRPr="002A2211" w:rsidRDefault="002A2211" w:rsidP="002A2211">
      <w:pPr>
        <w:shd w:val="clear" w:color="auto" w:fill="FFFFFF"/>
        <w:spacing w:line="240" w:lineRule="auto"/>
        <w:ind w:left="-426" w:firstLine="426"/>
        <w:rPr>
          <w:rFonts w:ascii="Arial" w:eastAsia="Times New Roman" w:hAnsi="Arial" w:cs="Arial"/>
          <w:sz w:val="20"/>
          <w:szCs w:val="20"/>
          <w:lang w:eastAsia="ru-RU"/>
        </w:rPr>
      </w:pPr>
      <w:r w:rsidRPr="002A2211">
        <w:rPr>
          <w:rFonts w:ascii="Times New Roman" w:eastAsia="Times New Roman" w:hAnsi="Times New Roman" w:cs="Times New Roman"/>
          <w:sz w:val="28"/>
          <w:szCs w:val="28"/>
          <w:shd w:val="clear" w:color="auto" w:fill="FFFFFF"/>
          <w:lang w:eastAsia="ru-RU"/>
        </w:rPr>
        <w:t>Мы видим, что в конце 80х годов ХХ века люди разочаровались в коммунистической идеологии. То, что творчество социально протестных музыкальных групп имело огромную популярность позволяет нам сделать вывод о том, что их мысли и чувства разделяли многие. Причём, многочисленными были аудитории не только в Москве, Петербурге и других крупных городах, но и в провинции.</w:t>
      </w:r>
    </w:p>
    <w:p w:rsidR="006A191C" w:rsidRPr="00152C56" w:rsidRDefault="00C72C16" w:rsidP="00152C56">
      <w:pPr>
        <w:pStyle w:val="2"/>
        <w:spacing w:before="0" w:after="120" w:line="240" w:lineRule="auto"/>
        <w:rPr>
          <w:rFonts w:ascii="Times New Roman" w:hAnsi="Times New Roman" w:cs="Times New Roman"/>
          <w:b/>
          <w:color w:val="auto"/>
          <w:sz w:val="28"/>
          <w:szCs w:val="28"/>
        </w:rPr>
      </w:pPr>
      <w:bookmarkStart w:id="9" w:name="_Toc2544082"/>
      <w:r w:rsidRPr="00152C56">
        <w:rPr>
          <w:rFonts w:ascii="Times New Roman" w:hAnsi="Times New Roman" w:cs="Times New Roman"/>
          <w:b/>
          <w:color w:val="auto"/>
          <w:sz w:val="28"/>
          <w:szCs w:val="28"/>
        </w:rPr>
        <w:t xml:space="preserve">2.3. </w:t>
      </w:r>
      <w:r w:rsidR="006A191C" w:rsidRPr="00152C56">
        <w:rPr>
          <w:rFonts w:ascii="Times New Roman" w:hAnsi="Times New Roman" w:cs="Times New Roman"/>
          <w:b/>
          <w:color w:val="auto"/>
          <w:sz w:val="28"/>
          <w:szCs w:val="28"/>
        </w:rPr>
        <w:t>Отмена цензуры</w:t>
      </w:r>
      <w:bookmarkEnd w:id="9"/>
    </w:p>
    <w:p w:rsidR="006A191C" w:rsidRDefault="006A191C" w:rsidP="006A191C">
      <w:pPr>
        <w:ind w:left="-426" w:firstLine="426"/>
        <w:rPr>
          <w:rFonts w:ascii="Times New Roman" w:hAnsi="Times New Roman" w:cs="Times New Roman"/>
          <w:sz w:val="28"/>
          <w:szCs w:val="28"/>
        </w:rPr>
      </w:pPr>
      <w:r>
        <w:rPr>
          <w:rFonts w:ascii="Times New Roman" w:hAnsi="Times New Roman" w:cs="Times New Roman"/>
          <w:sz w:val="28"/>
          <w:szCs w:val="28"/>
        </w:rPr>
        <w:t xml:space="preserve">После 1991 года в </w:t>
      </w:r>
      <w:r w:rsidR="00F16523">
        <w:rPr>
          <w:rFonts w:ascii="Times New Roman" w:hAnsi="Times New Roman" w:cs="Times New Roman"/>
          <w:sz w:val="28"/>
          <w:szCs w:val="28"/>
        </w:rPr>
        <w:t>страну пришла</w:t>
      </w:r>
      <w:r>
        <w:rPr>
          <w:rFonts w:ascii="Times New Roman" w:hAnsi="Times New Roman" w:cs="Times New Roman"/>
          <w:sz w:val="28"/>
          <w:szCs w:val="28"/>
        </w:rPr>
        <w:t xml:space="preserve"> свобода слова. Музыканты, выступавшие в 80х в маленьких клубах, вынужденные скрываться от власти, смогли выйти </w:t>
      </w:r>
      <w:r w:rsidR="002A2211">
        <w:rPr>
          <w:rFonts w:ascii="Times New Roman" w:hAnsi="Times New Roman" w:cs="Times New Roman"/>
          <w:sz w:val="28"/>
          <w:szCs w:val="28"/>
        </w:rPr>
        <w:t xml:space="preserve">на </w:t>
      </w:r>
      <w:r>
        <w:rPr>
          <w:rFonts w:ascii="Times New Roman" w:hAnsi="Times New Roman" w:cs="Times New Roman"/>
          <w:sz w:val="28"/>
          <w:szCs w:val="28"/>
        </w:rPr>
        <w:t xml:space="preserve">свет и начать говорить. </w:t>
      </w:r>
      <w:r w:rsidR="002A2211">
        <w:rPr>
          <w:rFonts w:ascii="Times New Roman" w:hAnsi="Times New Roman" w:cs="Times New Roman"/>
          <w:sz w:val="28"/>
          <w:szCs w:val="28"/>
        </w:rPr>
        <w:t>В</w:t>
      </w:r>
      <w:r>
        <w:rPr>
          <w:rFonts w:ascii="Times New Roman" w:hAnsi="Times New Roman" w:cs="Times New Roman"/>
          <w:sz w:val="28"/>
          <w:szCs w:val="28"/>
        </w:rPr>
        <w:t xml:space="preserve">ышеупомянутые группы </w:t>
      </w:r>
      <w:r w:rsidR="002A2211">
        <w:rPr>
          <w:rFonts w:ascii="Times New Roman" w:hAnsi="Times New Roman" w:cs="Times New Roman"/>
          <w:sz w:val="28"/>
          <w:szCs w:val="28"/>
        </w:rPr>
        <w:t>получили возможность издавать свои пластинки, давать концерты и звучать на радио.</w:t>
      </w:r>
      <w:r w:rsidR="001C099B">
        <w:rPr>
          <w:rFonts w:ascii="Times New Roman" w:hAnsi="Times New Roman" w:cs="Times New Roman"/>
          <w:sz w:val="28"/>
          <w:szCs w:val="28"/>
        </w:rPr>
        <w:t xml:space="preserve"> </w:t>
      </w:r>
      <w:r w:rsidR="00F16523">
        <w:rPr>
          <w:rFonts w:ascii="Times New Roman" w:hAnsi="Times New Roman" w:cs="Times New Roman"/>
          <w:sz w:val="28"/>
          <w:szCs w:val="28"/>
        </w:rPr>
        <w:t xml:space="preserve">Среди них, как </w:t>
      </w:r>
      <w:r w:rsidR="001C099B">
        <w:rPr>
          <w:rFonts w:ascii="Times New Roman" w:hAnsi="Times New Roman" w:cs="Times New Roman"/>
          <w:sz w:val="28"/>
          <w:szCs w:val="28"/>
        </w:rPr>
        <w:t>сам</w:t>
      </w:r>
      <w:r w:rsidR="00444C8D">
        <w:rPr>
          <w:rFonts w:ascii="Times New Roman" w:hAnsi="Times New Roman" w:cs="Times New Roman"/>
          <w:sz w:val="28"/>
          <w:szCs w:val="28"/>
        </w:rPr>
        <w:t>ую</w:t>
      </w:r>
      <w:r w:rsidR="001C099B">
        <w:rPr>
          <w:rFonts w:ascii="Times New Roman" w:hAnsi="Times New Roman" w:cs="Times New Roman"/>
          <w:sz w:val="28"/>
          <w:szCs w:val="28"/>
        </w:rPr>
        <w:t xml:space="preserve"> экспрессивн</w:t>
      </w:r>
      <w:r w:rsidR="00F16523">
        <w:rPr>
          <w:rFonts w:ascii="Times New Roman" w:hAnsi="Times New Roman" w:cs="Times New Roman"/>
          <w:sz w:val="28"/>
          <w:szCs w:val="28"/>
        </w:rPr>
        <w:t>ую</w:t>
      </w:r>
      <w:r w:rsidR="001C099B">
        <w:rPr>
          <w:rFonts w:ascii="Times New Roman" w:hAnsi="Times New Roman" w:cs="Times New Roman"/>
          <w:sz w:val="28"/>
          <w:szCs w:val="28"/>
        </w:rPr>
        <w:t xml:space="preserve"> и «радикальн</w:t>
      </w:r>
      <w:r w:rsidR="00F16523">
        <w:rPr>
          <w:rFonts w:ascii="Times New Roman" w:hAnsi="Times New Roman" w:cs="Times New Roman"/>
          <w:sz w:val="28"/>
          <w:szCs w:val="28"/>
        </w:rPr>
        <w:t>ую</w:t>
      </w:r>
      <w:r w:rsidR="001C099B">
        <w:rPr>
          <w:rFonts w:ascii="Times New Roman" w:hAnsi="Times New Roman" w:cs="Times New Roman"/>
          <w:sz w:val="28"/>
          <w:szCs w:val="28"/>
        </w:rPr>
        <w:t>» можно выделить группу «Сектор Газа», образованн</w:t>
      </w:r>
      <w:r w:rsidR="00F16523">
        <w:rPr>
          <w:rFonts w:ascii="Times New Roman" w:hAnsi="Times New Roman" w:cs="Times New Roman"/>
          <w:sz w:val="28"/>
          <w:szCs w:val="28"/>
        </w:rPr>
        <w:t>ую</w:t>
      </w:r>
      <w:r w:rsidR="001C099B">
        <w:rPr>
          <w:rFonts w:ascii="Times New Roman" w:hAnsi="Times New Roman" w:cs="Times New Roman"/>
          <w:sz w:val="28"/>
          <w:szCs w:val="28"/>
        </w:rPr>
        <w:t xml:space="preserve"> ещё в 1987, но получивш</w:t>
      </w:r>
      <w:r w:rsidR="00F16523">
        <w:rPr>
          <w:rFonts w:ascii="Times New Roman" w:hAnsi="Times New Roman" w:cs="Times New Roman"/>
          <w:sz w:val="28"/>
          <w:szCs w:val="28"/>
        </w:rPr>
        <w:t>ую</w:t>
      </w:r>
      <w:r w:rsidR="001C099B">
        <w:rPr>
          <w:rFonts w:ascii="Times New Roman" w:hAnsi="Times New Roman" w:cs="Times New Roman"/>
          <w:sz w:val="28"/>
          <w:szCs w:val="28"/>
        </w:rPr>
        <w:t xml:space="preserve"> славу в начале 1990х годов. </w:t>
      </w:r>
      <w:r w:rsidR="00F16523">
        <w:rPr>
          <w:rFonts w:ascii="Times New Roman" w:hAnsi="Times New Roman" w:cs="Times New Roman"/>
          <w:sz w:val="28"/>
          <w:szCs w:val="28"/>
        </w:rPr>
        <w:t>Альбом «Колхозный панк» был записан в августе 1991</w:t>
      </w:r>
      <w:r w:rsidR="001C099B">
        <w:rPr>
          <w:rFonts w:ascii="Times New Roman" w:hAnsi="Times New Roman" w:cs="Times New Roman"/>
          <w:sz w:val="28"/>
          <w:szCs w:val="28"/>
        </w:rPr>
        <w:t xml:space="preserve">, через полгода после распада СССР. </w:t>
      </w:r>
      <w:r w:rsidR="00457CFE">
        <w:rPr>
          <w:rFonts w:ascii="Times New Roman" w:hAnsi="Times New Roman" w:cs="Times New Roman"/>
          <w:sz w:val="28"/>
          <w:szCs w:val="28"/>
        </w:rPr>
        <w:t xml:space="preserve">Композиции на этой пластинке, в основном, иронично описывают быт в конце 1980х, рассказывают о простецких, весьма низменных желаниях </w:t>
      </w:r>
      <w:r w:rsidR="00F16523">
        <w:rPr>
          <w:rFonts w:ascii="Times New Roman" w:hAnsi="Times New Roman" w:cs="Times New Roman"/>
          <w:sz w:val="28"/>
          <w:szCs w:val="28"/>
        </w:rPr>
        <w:t xml:space="preserve">простого </w:t>
      </w:r>
      <w:r w:rsidR="00457CFE">
        <w:rPr>
          <w:rFonts w:ascii="Times New Roman" w:hAnsi="Times New Roman" w:cs="Times New Roman"/>
          <w:sz w:val="28"/>
          <w:szCs w:val="28"/>
        </w:rPr>
        <w:t>советского рабочего. Среди них есть песня «Патриот», якобы прославляющая советскую власть и работу партии. В песне есть такие сроки:</w:t>
      </w:r>
    </w:p>
    <w:p w:rsidR="00B5629E" w:rsidRDefault="00457CFE" w:rsidP="00B5629E">
      <w:pPr>
        <w:spacing w:line="240" w:lineRule="auto"/>
        <w:rPr>
          <w:rFonts w:ascii="Times New Roman" w:hAnsi="Times New Roman" w:cs="Times New Roman"/>
          <w:sz w:val="28"/>
          <w:szCs w:val="28"/>
          <w:shd w:val="clear" w:color="auto" w:fill="FFFFFF"/>
        </w:rPr>
      </w:pPr>
      <w:r w:rsidRPr="00457CFE">
        <w:rPr>
          <w:rFonts w:ascii="Times New Roman" w:hAnsi="Times New Roman" w:cs="Times New Roman"/>
          <w:sz w:val="28"/>
          <w:szCs w:val="28"/>
        </w:rPr>
        <w:t>«</w:t>
      </w:r>
      <w:r w:rsidRPr="00457CFE">
        <w:rPr>
          <w:rFonts w:ascii="Times New Roman" w:hAnsi="Times New Roman" w:cs="Times New Roman"/>
          <w:sz w:val="28"/>
          <w:szCs w:val="28"/>
          <w:shd w:val="clear" w:color="auto" w:fill="FFFFFF"/>
        </w:rPr>
        <w:t>Ну что хорошего у них, один лишь стыд и срам:</w:t>
      </w:r>
      <w:r w:rsidRPr="00457CFE">
        <w:rPr>
          <w:rFonts w:ascii="Times New Roman" w:hAnsi="Times New Roman" w:cs="Times New Roman"/>
          <w:sz w:val="28"/>
          <w:szCs w:val="28"/>
        </w:rPr>
        <w:br/>
      </w:r>
      <w:r w:rsidRPr="00457CFE">
        <w:rPr>
          <w:rFonts w:ascii="Times New Roman" w:hAnsi="Times New Roman" w:cs="Times New Roman"/>
          <w:sz w:val="28"/>
          <w:szCs w:val="28"/>
          <w:shd w:val="clear" w:color="auto" w:fill="FFFFFF"/>
        </w:rPr>
        <w:t>Магнитофоны, видаки, зачем нужны они нам?</w:t>
      </w:r>
      <w:r w:rsidRPr="00457CFE">
        <w:rPr>
          <w:rFonts w:ascii="Times New Roman" w:hAnsi="Times New Roman" w:cs="Times New Roman"/>
          <w:sz w:val="28"/>
          <w:szCs w:val="28"/>
        </w:rPr>
        <w:br/>
      </w:r>
      <w:r w:rsidRPr="00457CFE">
        <w:rPr>
          <w:rFonts w:ascii="Times New Roman" w:hAnsi="Times New Roman" w:cs="Times New Roman"/>
          <w:sz w:val="28"/>
          <w:szCs w:val="28"/>
          <w:shd w:val="clear" w:color="auto" w:fill="FFFFFF"/>
        </w:rPr>
        <w:t>Мы под гармошку попоем про наш любимый край,</w:t>
      </w:r>
      <w:r w:rsidRPr="00457CFE">
        <w:rPr>
          <w:rFonts w:ascii="Times New Roman" w:hAnsi="Times New Roman" w:cs="Times New Roman"/>
          <w:sz w:val="28"/>
          <w:szCs w:val="28"/>
        </w:rPr>
        <w:br/>
      </w:r>
      <w:r w:rsidRPr="00457CFE">
        <w:rPr>
          <w:rFonts w:ascii="Times New Roman" w:hAnsi="Times New Roman" w:cs="Times New Roman"/>
          <w:sz w:val="28"/>
          <w:szCs w:val="28"/>
          <w:shd w:val="clear" w:color="auto" w:fill="FFFFFF"/>
        </w:rPr>
        <w:t>Где честному рабочему не жизнь, а просто рай.</w:t>
      </w:r>
    </w:p>
    <w:p w:rsidR="00B5629E" w:rsidRPr="00B5629E" w:rsidRDefault="00B5629E" w:rsidP="00B5629E">
      <w:pPr>
        <w:spacing w:line="240" w:lineRule="auto"/>
        <w:rPr>
          <w:rFonts w:ascii="Times New Roman" w:hAnsi="Times New Roman" w:cs="Times New Roman"/>
          <w:sz w:val="28"/>
          <w:szCs w:val="28"/>
        </w:rPr>
      </w:pPr>
      <w:r w:rsidRPr="00B5629E">
        <w:rPr>
          <w:rFonts w:ascii="Times New Roman" w:hAnsi="Times New Roman" w:cs="Times New Roman"/>
          <w:sz w:val="28"/>
          <w:szCs w:val="28"/>
        </w:rPr>
        <w:t>&lt;…&gt;</w:t>
      </w:r>
    </w:p>
    <w:p w:rsidR="00457CFE" w:rsidRDefault="00B5629E" w:rsidP="00B5629E">
      <w:pPr>
        <w:spacing w:line="240" w:lineRule="auto"/>
        <w:rPr>
          <w:rFonts w:ascii="Times New Roman" w:hAnsi="Times New Roman" w:cs="Times New Roman"/>
          <w:sz w:val="28"/>
          <w:szCs w:val="28"/>
        </w:rPr>
      </w:pPr>
      <w:r w:rsidRPr="00B5629E">
        <w:rPr>
          <w:rFonts w:ascii="Times New Roman" w:hAnsi="Times New Roman" w:cs="Times New Roman"/>
          <w:sz w:val="28"/>
          <w:szCs w:val="28"/>
          <w:shd w:val="clear" w:color="auto" w:fill="FFFFFF"/>
        </w:rPr>
        <w:t>Спасибо нашей партии! Поклон ей до земли!</w:t>
      </w:r>
      <w:r w:rsidRPr="00B5629E">
        <w:rPr>
          <w:rFonts w:ascii="Times New Roman" w:hAnsi="Times New Roman" w:cs="Times New Roman"/>
          <w:sz w:val="28"/>
          <w:szCs w:val="28"/>
        </w:rPr>
        <w:br/>
      </w:r>
      <w:r w:rsidRPr="00B5629E">
        <w:rPr>
          <w:rFonts w:ascii="Times New Roman" w:hAnsi="Times New Roman" w:cs="Times New Roman"/>
          <w:sz w:val="28"/>
          <w:szCs w:val="28"/>
          <w:shd w:val="clear" w:color="auto" w:fill="FFFFFF"/>
        </w:rPr>
        <w:t>За честь ее все вместе встанем плотною стеной!</w:t>
      </w:r>
      <w:r w:rsidRPr="00B5629E">
        <w:rPr>
          <w:rFonts w:ascii="Times New Roman" w:hAnsi="Times New Roman" w:cs="Times New Roman"/>
          <w:sz w:val="28"/>
          <w:szCs w:val="28"/>
        </w:rPr>
        <w:br/>
      </w:r>
      <w:r w:rsidRPr="00B5629E">
        <w:rPr>
          <w:rFonts w:ascii="Times New Roman" w:hAnsi="Times New Roman" w:cs="Times New Roman"/>
          <w:sz w:val="28"/>
          <w:szCs w:val="28"/>
          <w:shd w:val="clear" w:color="auto" w:fill="FFFFFF"/>
        </w:rPr>
        <w:t>С мозолью на заводе заработаем рубли,</w:t>
      </w:r>
      <w:r w:rsidRPr="00B5629E">
        <w:rPr>
          <w:rFonts w:ascii="Times New Roman" w:hAnsi="Times New Roman" w:cs="Times New Roman"/>
          <w:sz w:val="28"/>
          <w:szCs w:val="28"/>
        </w:rPr>
        <w:br/>
      </w:r>
      <w:r w:rsidRPr="00B5629E">
        <w:rPr>
          <w:rFonts w:ascii="Times New Roman" w:hAnsi="Times New Roman" w:cs="Times New Roman"/>
          <w:sz w:val="28"/>
          <w:szCs w:val="28"/>
          <w:shd w:val="clear" w:color="auto" w:fill="FFFFFF"/>
        </w:rPr>
        <w:t>И отдадим в фонд мира и в фонд партии родной!</w:t>
      </w:r>
      <w:r w:rsidR="00457CFE" w:rsidRPr="00B5629E">
        <w:rPr>
          <w:rFonts w:ascii="Times New Roman" w:hAnsi="Times New Roman" w:cs="Times New Roman"/>
          <w:sz w:val="28"/>
          <w:szCs w:val="28"/>
        </w:rPr>
        <w:t>»</w:t>
      </w:r>
    </w:p>
    <w:p w:rsidR="00B5629E" w:rsidRDefault="00444C8D" w:rsidP="00B5629E">
      <w:pPr>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 xml:space="preserve">Клинских </w:t>
      </w:r>
      <w:r w:rsidR="00B5629E">
        <w:rPr>
          <w:rFonts w:ascii="Times New Roman" w:hAnsi="Times New Roman" w:cs="Times New Roman"/>
          <w:sz w:val="28"/>
          <w:szCs w:val="28"/>
        </w:rPr>
        <w:t xml:space="preserve">откровенно </w:t>
      </w:r>
      <w:r w:rsidR="00877E05">
        <w:rPr>
          <w:rFonts w:ascii="Times New Roman" w:hAnsi="Times New Roman" w:cs="Times New Roman"/>
          <w:sz w:val="28"/>
          <w:szCs w:val="28"/>
        </w:rPr>
        <w:t xml:space="preserve">высмеивает </w:t>
      </w:r>
      <w:r>
        <w:rPr>
          <w:rFonts w:ascii="Times New Roman" w:hAnsi="Times New Roman" w:cs="Times New Roman"/>
          <w:sz w:val="28"/>
          <w:szCs w:val="28"/>
        </w:rPr>
        <w:t xml:space="preserve">советскую власть </w:t>
      </w:r>
      <w:r w:rsidR="00B5629E">
        <w:rPr>
          <w:rFonts w:ascii="Times New Roman" w:hAnsi="Times New Roman" w:cs="Times New Roman"/>
          <w:sz w:val="28"/>
          <w:szCs w:val="28"/>
        </w:rPr>
        <w:t xml:space="preserve">в 1970-80х годах. Герои песни готовы все отдать на благо партии, готовы умереть в борьбе с западом (в тексте косвенно упоминается холодная война), чтобы отстоять интересы КПСС. </w:t>
      </w:r>
    </w:p>
    <w:p w:rsidR="00671F94" w:rsidRDefault="00877E05" w:rsidP="00671F94">
      <w:pPr>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Так, Юрий «</w:t>
      </w:r>
      <w:proofErr w:type="spellStart"/>
      <w:r>
        <w:rPr>
          <w:rFonts w:ascii="Times New Roman" w:hAnsi="Times New Roman" w:cs="Times New Roman"/>
          <w:sz w:val="28"/>
          <w:szCs w:val="28"/>
        </w:rPr>
        <w:t>Хой</w:t>
      </w:r>
      <w:proofErr w:type="spellEnd"/>
      <w:r>
        <w:rPr>
          <w:rFonts w:ascii="Times New Roman" w:hAnsi="Times New Roman" w:cs="Times New Roman"/>
          <w:sz w:val="28"/>
          <w:szCs w:val="28"/>
        </w:rPr>
        <w:t>» Клинских якобы сочувствует «рабочим» Европы и США, называет эти страны загнивающими, а их идеалы – бессмысленными и бесполезными</w:t>
      </w:r>
      <w:r w:rsidR="00671F94">
        <w:rPr>
          <w:rFonts w:ascii="Times New Roman" w:hAnsi="Times New Roman" w:cs="Times New Roman"/>
          <w:sz w:val="28"/>
          <w:szCs w:val="28"/>
        </w:rPr>
        <w:t xml:space="preserve"> для </w:t>
      </w:r>
      <w:r>
        <w:rPr>
          <w:rFonts w:ascii="Times New Roman" w:hAnsi="Times New Roman" w:cs="Times New Roman"/>
          <w:sz w:val="28"/>
          <w:szCs w:val="28"/>
        </w:rPr>
        <w:t>советского человека.</w:t>
      </w:r>
      <w:r w:rsidR="00F16523">
        <w:rPr>
          <w:rFonts w:ascii="Times New Roman" w:hAnsi="Times New Roman" w:cs="Times New Roman"/>
          <w:sz w:val="28"/>
          <w:szCs w:val="28"/>
        </w:rPr>
        <w:t xml:space="preserve"> По сравнению с музыкантами </w:t>
      </w:r>
      <w:r w:rsidR="00F16523">
        <w:rPr>
          <w:rFonts w:ascii="Times New Roman" w:hAnsi="Times New Roman" w:cs="Times New Roman"/>
          <w:sz w:val="28"/>
          <w:szCs w:val="28"/>
        </w:rPr>
        <w:lastRenderedPageBreak/>
        <w:t>«Гражданской Обороны» и группы «Кино», которые настолько отчаялись</w:t>
      </w:r>
      <w:r w:rsidR="00671F94">
        <w:rPr>
          <w:rFonts w:ascii="Times New Roman" w:hAnsi="Times New Roman" w:cs="Times New Roman"/>
          <w:sz w:val="28"/>
          <w:szCs w:val="28"/>
        </w:rPr>
        <w:t xml:space="preserve">, что </w:t>
      </w:r>
      <w:r w:rsidR="00F16523">
        <w:rPr>
          <w:rFonts w:ascii="Times New Roman" w:hAnsi="Times New Roman" w:cs="Times New Roman"/>
          <w:sz w:val="28"/>
          <w:szCs w:val="28"/>
        </w:rPr>
        <w:t xml:space="preserve">даже не мечтали о смене власти и </w:t>
      </w:r>
      <w:r w:rsidR="00671F94">
        <w:rPr>
          <w:rFonts w:ascii="Times New Roman" w:hAnsi="Times New Roman" w:cs="Times New Roman"/>
          <w:sz w:val="28"/>
          <w:szCs w:val="28"/>
        </w:rPr>
        <w:t xml:space="preserve">отмене тоталитарного режима, Клинских свободно и открыто показывает нам настоящую советскую действительность. </w:t>
      </w:r>
    </w:p>
    <w:p w:rsidR="00306446" w:rsidRDefault="00306446" w:rsidP="002A2211">
      <w:pPr>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2A2211">
        <w:rPr>
          <w:rFonts w:ascii="Times New Roman" w:hAnsi="Times New Roman" w:cs="Times New Roman"/>
          <w:sz w:val="28"/>
          <w:szCs w:val="28"/>
        </w:rPr>
        <w:t>рок-исполнители конца 80х-начала 90х стали выразителями мыслей огромного количества людей во всей стране. Люди поняли, что каждый из них не одинок в своем социальном протесте, и вместе они могут изменить жизнь в целой стране.</w:t>
      </w:r>
      <w:r w:rsidR="00CB6C12">
        <w:rPr>
          <w:rFonts w:ascii="Times New Roman" w:hAnsi="Times New Roman" w:cs="Times New Roman"/>
          <w:sz w:val="28"/>
          <w:szCs w:val="28"/>
        </w:rPr>
        <w:t xml:space="preserve"> </w:t>
      </w:r>
    </w:p>
    <w:p w:rsidR="00306446" w:rsidRDefault="00306446">
      <w:pPr>
        <w:rPr>
          <w:rFonts w:ascii="Times New Roman" w:hAnsi="Times New Roman" w:cs="Times New Roman"/>
          <w:sz w:val="28"/>
          <w:szCs w:val="28"/>
        </w:rPr>
      </w:pPr>
      <w:r>
        <w:rPr>
          <w:rFonts w:ascii="Times New Roman" w:hAnsi="Times New Roman" w:cs="Times New Roman"/>
          <w:sz w:val="28"/>
          <w:szCs w:val="28"/>
        </w:rPr>
        <w:br w:type="page"/>
      </w:r>
    </w:p>
    <w:p w:rsidR="001D1A4F" w:rsidRPr="006B6F5D" w:rsidRDefault="00306446" w:rsidP="001D1A4F">
      <w:pPr>
        <w:pStyle w:val="1"/>
        <w:jc w:val="center"/>
        <w:rPr>
          <w:rFonts w:ascii="Times New Roman" w:hAnsi="Times New Roman" w:cs="Times New Roman"/>
          <w:b/>
          <w:color w:val="auto"/>
          <w:sz w:val="28"/>
          <w:szCs w:val="28"/>
        </w:rPr>
      </w:pPr>
      <w:bookmarkStart w:id="10" w:name="_Toc2544083"/>
      <w:r w:rsidRPr="006B6F5D">
        <w:rPr>
          <w:rFonts w:ascii="Times New Roman" w:hAnsi="Times New Roman" w:cs="Times New Roman"/>
          <w:b/>
          <w:color w:val="auto"/>
          <w:sz w:val="28"/>
          <w:szCs w:val="28"/>
        </w:rPr>
        <w:lastRenderedPageBreak/>
        <w:t>Глава 3.</w:t>
      </w:r>
      <w:r w:rsidR="001D1A4F" w:rsidRPr="006B6F5D">
        <w:rPr>
          <w:rFonts w:ascii="Times New Roman" w:hAnsi="Times New Roman" w:cs="Times New Roman"/>
          <w:b/>
          <w:color w:val="auto"/>
          <w:sz w:val="28"/>
          <w:szCs w:val="28"/>
        </w:rPr>
        <w:t xml:space="preserve"> </w:t>
      </w:r>
      <w:r w:rsidRPr="006B6F5D">
        <w:rPr>
          <w:rFonts w:ascii="Times New Roman" w:hAnsi="Times New Roman" w:cs="Times New Roman"/>
          <w:b/>
          <w:color w:val="auto"/>
          <w:sz w:val="28"/>
          <w:szCs w:val="28"/>
        </w:rPr>
        <w:t>Рассмотрение особенностей кинематографа 1990-2000х годов</w:t>
      </w:r>
      <w:bookmarkEnd w:id="10"/>
    </w:p>
    <w:p w:rsidR="006B6F5D" w:rsidRPr="00766B4E" w:rsidRDefault="00766B4E" w:rsidP="00766B4E">
      <w:pPr>
        <w:pStyle w:val="2"/>
        <w:rPr>
          <w:rFonts w:ascii="Times New Roman" w:hAnsi="Times New Roman" w:cs="Times New Roman"/>
          <w:b/>
          <w:color w:val="auto"/>
          <w:sz w:val="28"/>
          <w:szCs w:val="28"/>
        </w:rPr>
      </w:pPr>
      <w:bookmarkStart w:id="11" w:name="_Toc2544084"/>
      <w:r>
        <w:rPr>
          <w:rFonts w:ascii="Times New Roman" w:hAnsi="Times New Roman" w:cs="Times New Roman"/>
          <w:b/>
          <w:color w:val="auto"/>
          <w:sz w:val="28"/>
          <w:szCs w:val="28"/>
        </w:rPr>
        <w:t xml:space="preserve">3.1. </w:t>
      </w:r>
      <w:r w:rsidR="006B6F5D" w:rsidRPr="00766B4E">
        <w:rPr>
          <w:rFonts w:ascii="Times New Roman" w:hAnsi="Times New Roman" w:cs="Times New Roman"/>
          <w:b/>
          <w:color w:val="auto"/>
          <w:sz w:val="28"/>
          <w:szCs w:val="28"/>
        </w:rPr>
        <w:t>Документальное кино в 90-е годы</w:t>
      </w:r>
      <w:bookmarkEnd w:id="11"/>
    </w:p>
    <w:p w:rsidR="006B6F5D" w:rsidRDefault="006B6F5D" w:rsidP="006B6F5D">
      <w:pPr>
        <w:ind w:left="-426" w:firstLine="568"/>
        <w:rPr>
          <w:rFonts w:ascii="Times New Roman" w:hAnsi="Times New Roman" w:cs="Times New Roman"/>
          <w:sz w:val="28"/>
          <w:szCs w:val="28"/>
        </w:rPr>
      </w:pPr>
      <w:r w:rsidRPr="006B6F5D">
        <w:rPr>
          <w:rFonts w:ascii="Times New Roman" w:hAnsi="Times New Roman" w:cs="Times New Roman"/>
          <w:sz w:val="28"/>
          <w:szCs w:val="28"/>
        </w:rPr>
        <w:t xml:space="preserve">В период «перестройки» страна находилась в глубоком кризисе и кажется очевидным, что государство не считало необходимым финансировать сферу кино, тем более, документального. Кроме того, стремительно развивалось телевидение, которое </w:t>
      </w:r>
      <w:r>
        <w:rPr>
          <w:rFonts w:ascii="Times New Roman" w:hAnsi="Times New Roman" w:cs="Times New Roman"/>
          <w:sz w:val="28"/>
          <w:szCs w:val="28"/>
        </w:rPr>
        <w:t xml:space="preserve">и взяло на себя основную функцию запечатления исторических событий и рассмотрения актуальных общественных и политических проблем. Однако многие события, а вернее, не события даже, а образ самой эпохи, остались за кадром телевизионных камер. </w:t>
      </w:r>
    </w:p>
    <w:p w:rsidR="006B6F5D" w:rsidRDefault="006B6F5D" w:rsidP="006B6F5D">
      <w:pPr>
        <w:ind w:left="-426" w:firstLine="568"/>
        <w:rPr>
          <w:rFonts w:ascii="Times New Roman" w:hAnsi="Times New Roman" w:cs="Times New Roman"/>
          <w:sz w:val="28"/>
          <w:szCs w:val="28"/>
        </w:rPr>
      </w:pPr>
      <w:r>
        <w:rPr>
          <w:rFonts w:ascii="Times New Roman" w:hAnsi="Times New Roman" w:cs="Times New Roman"/>
          <w:sz w:val="28"/>
          <w:szCs w:val="28"/>
        </w:rPr>
        <w:t xml:space="preserve">И всё же о девяностых годах прошлого века мы можем судить благодаря таким режиссёрам, как Станислав Говорухин, снявший фильм «Россия, которую мы потеряли», Виктор </w:t>
      </w:r>
      <w:proofErr w:type="spellStart"/>
      <w:r>
        <w:rPr>
          <w:rFonts w:ascii="Times New Roman" w:hAnsi="Times New Roman" w:cs="Times New Roman"/>
          <w:sz w:val="28"/>
          <w:szCs w:val="28"/>
        </w:rPr>
        <w:t>Лисакович</w:t>
      </w:r>
      <w:proofErr w:type="spellEnd"/>
      <w:r>
        <w:rPr>
          <w:rFonts w:ascii="Times New Roman" w:hAnsi="Times New Roman" w:cs="Times New Roman"/>
          <w:sz w:val="28"/>
          <w:szCs w:val="28"/>
        </w:rPr>
        <w:t xml:space="preserve">, снявший «Кривую излому», Игорь Беляев, запечатлевший в картине «Русская трагедия» попытку русского офицера Балтфлота Саблина восстать против советской власти. </w:t>
      </w:r>
    </w:p>
    <w:p w:rsidR="006B6F5D" w:rsidRDefault="006B6F5D" w:rsidP="006B6F5D">
      <w:pPr>
        <w:ind w:left="-426" w:firstLine="568"/>
        <w:rPr>
          <w:rFonts w:ascii="Times New Roman" w:hAnsi="Times New Roman" w:cs="Times New Roman"/>
          <w:sz w:val="28"/>
          <w:szCs w:val="28"/>
        </w:rPr>
      </w:pPr>
      <w:r>
        <w:rPr>
          <w:rFonts w:ascii="Times New Roman" w:hAnsi="Times New Roman" w:cs="Times New Roman"/>
          <w:sz w:val="28"/>
          <w:szCs w:val="28"/>
        </w:rPr>
        <w:t xml:space="preserve">Кино, как и любое другое искусство, в период «Перестройки» стояло на распутье. И, как это ни странно, документальное кино не бросилось ломать рамки и законы советских времен, а, как отмечает кинокритик и член жюри Седьмого фестиваля неигрового кино В. С. </w:t>
      </w:r>
      <w:proofErr w:type="spellStart"/>
      <w:r>
        <w:rPr>
          <w:rFonts w:ascii="Times New Roman" w:hAnsi="Times New Roman" w:cs="Times New Roman"/>
          <w:sz w:val="28"/>
          <w:szCs w:val="28"/>
        </w:rPr>
        <w:t>Лисакович</w:t>
      </w:r>
      <w:proofErr w:type="spellEnd"/>
      <w:r>
        <w:rPr>
          <w:rFonts w:ascii="Times New Roman" w:hAnsi="Times New Roman" w:cs="Times New Roman"/>
          <w:sz w:val="28"/>
          <w:szCs w:val="28"/>
        </w:rPr>
        <w:t>, пошло по пути преемственности советских традиций: в выборе тем, жанров и художественных приёмов. Это объясняется тем, что, ввиду неопределенности траектории общественного развития, свергнутых идеалов и жизненных целей, пошатнувшихся нравственных законов девяностых годов, режиссерам не оставалось ничего, кроме как обратиться к опыту советских документалистов. Наглядным тому примером является документальный сериал Алексея Погребного «Лешкин луг».</w:t>
      </w:r>
    </w:p>
    <w:p w:rsidR="006B6F5D" w:rsidRDefault="006B6F5D" w:rsidP="006B6F5D">
      <w:pPr>
        <w:ind w:left="-426" w:firstLine="568"/>
        <w:rPr>
          <w:rFonts w:ascii="Times New Roman" w:hAnsi="Times New Roman" w:cs="Times New Roman"/>
          <w:sz w:val="28"/>
          <w:szCs w:val="28"/>
        </w:rPr>
      </w:pPr>
      <w:r>
        <w:rPr>
          <w:rFonts w:ascii="Times New Roman" w:hAnsi="Times New Roman" w:cs="Times New Roman"/>
          <w:sz w:val="28"/>
          <w:szCs w:val="28"/>
        </w:rPr>
        <w:t xml:space="preserve">«Лешкин луг» является тематическим продолжением снятого в середине 80-х годов фильма Марины </w:t>
      </w:r>
      <w:proofErr w:type="spellStart"/>
      <w:r>
        <w:rPr>
          <w:rFonts w:ascii="Times New Roman" w:hAnsi="Times New Roman" w:cs="Times New Roman"/>
          <w:sz w:val="28"/>
          <w:szCs w:val="28"/>
        </w:rPr>
        <w:t>Голдовской</w:t>
      </w:r>
      <w:proofErr w:type="spellEnd"/>
      <w:r>
        <w:rPr>
          <w:rFonts w:ascii="Times New Roman" w:hAnsi="Times New Roman" w:cs="Times New Roman"/>
          <w:sz w:val="28"/>
          <w:szCs w:val="28"/>
        </w:rPr>
        <w:t xml:space="preserve"> «Архангельский мужик», главный герой которого, Николай Семенович Сивков, становится «кулаком» нового времени в старом смысле этого слова. Он объявляет себя хозяином своей земли и на этом основании вступает в конфликт с сельской администрацией, которая, как и вся советская власть вообще, признавала земельные угодья государственной собственностью. Поведение героя фильма, конечно, можно считать геройским, но всё же в 80-е годы трудно было представить себе полную независимость от государства, и Сивков обязан сдавать в совхоз часть урожая как плату за аренду государственной земли.</w:t>
      </w:r>
    </w:p>
    <w:p w:rsidR="006B6F5D" w:rsidRDefault="006B6F5D" w:rsidP="006B6F5D">
      <w:pPr>
        <w:ind w:left="-426" w:firstLine="568"/>
        <w:rPr>
          <w:rFonts w:ascii="Times New Roman" w:hAnsi="Times New Roman" w:cs="Times New Roman"/>
          <w:sz w:val="28"/>
          <w:szCs w:val="28"/>
        </w:rPr>
      </w:pPr>
      <w:r>
        <w:rPr>
          <w:rFonts w:ascii="Times New Roman" w:hAnsi="Times New Roman" w:cs="Times New Roman"/>
          <w:sz w:val="28"/>
          <w:szCs w:val="28"/>
        </w:rPr>
        <w:t xml:space="preserve">В «Лешкином луге» мы видим уже другую ситуацию. Некто Орловский, в котором воплощен образ фермера одиночки, как и многие в постперестроечное </w:t>
      </w:r>
      <w:r>
        <w:rPr>
          <w:rFonts w:ascii="Times New Roman" w:hAnsi="Times New Roman" w:cs="Times New Roman"/>
          <w:sz w:val="28"/>
          <w:szCs w:val="28"/>
        </w:rPr>
        <w:lastRenderedPageBreak/>
        <w:t xml:space="preserve">время, организует свою ферму. Государство при этом теоретически готово предоставить землю для граждан в безвозмездное пользование, однако никакого специального законодательства для этого не существует, и со всеми возникающими трудностями предпринимателям приходится разбираться своими силами. В картине «Лешкин луг» отражены не только проблемы частного предпринимательства, но и конфликт отцов и детей, психологические вопросы, а также введена криминальная сюжетная линия – Лешка крадет у колхоза два стога сена, из-за чего Орловский-старший попадает в тюрьму. В фильме идет противопоставление новой фермы «Наследник» и старого колхоза, однако коренным образом ничего не меняется, «Наследник» потому так и называется, что сохраняет в себе черты и устройство всё тех же советских организаций, и становится ясно, что дело не в официальной «свободе», а в устоях общественного сознания, которое характеризуется в русском человеке стремлением к добру, справедливости и правде. </w:t>
      </w:r>
    </w:p>
    <w:p w:rsidR="006B6F5D" w:rsidRDefault="006B6F5D" w:rsidP="006B6F5D">
      <w:pPr>
        <w:ind w:left="-426" w:firstLine="568"/>
        <w:rPr>
          <w:rFonts w:ascii="Times New Roman" w:hAnsi="Times New Roman" w:cs="Times New Roman"/>
          <w:sz w:val="28"/>
          <w:szCs w:val="28"/>
        </w:rPr>
      </w:pPr>
      <w:r>
        <w:rPr>
          <w:rFonts w:ascii="Times New Roman" w:hAnsi="Times New Roman" w:cs="Times New Roman"/>
          <w:sz w:val="28"/>
          <w:szCs w:val="28"/>
        </w:rPr>
        <w:t>Всё это свидетельствует о том, что в кино, как и в литературе, происходит смешение жанров и создание многослойной фабулы, рассчитанной на понимание широкой аудиторией. Режиссеры стараются затронуть в своих картинах все сферы жизни граждан страны, связать их общей темой и, возможно, подсказать решение насущных проблем.</w:t>
      </w:r>
    </w:p>
    <w:p w:rsidR="006B6F5D" w:rsidRPr="00766B4E" w:rsidRDefault="00766B4E" w:rsidP="00766B4E">
      <w:pPr>
        <w:pStyle w:val="2"/>
        <w:rPr>
          <w:rFonts w:ascii="Times New Roman" w:hAnsi="Times New Roman" w:cs="Times New Roman"/>
          <w:b/>
          <w:color w:val="auto"/>
          <w:sz w:val="28"/>
          <w:szCs w:val="28"/>
        </w:rPr>
      </w:pPr>
      <w:bookmarkStart w:id="12" w:name="_Toc2544085"/>
      <w:r>
        <w:rPr>
          <w:rFonts w:ascii="Times New Roman" w:hAnsi="Times New Roman" w:cs="Times New Roman"/>
          <w:b/>
          <w:color w:val="auto"/>
          <w:sz w:val="28"/>
          <w:szCs w:val="28"/>
        </w:rPr>
        <w:t xml:space="preserve">3.2. </w:t>
      </w:r>
      <w:r w:rsidR="006B6F5D" w:rsidRPr="00766B4E">
        <w:rPr>
          <w:rFonts w:ascii="Times New Roman" w:hAnsi="Times New Roman" w:cs="Times New Roman"/>
          <w:b/>
          <w:color w:val="auto"/>
          <w:sz w:val="28"/>
          <w:szCs w:val="28"/>
        </w:rPr>
        <w:t>Художественное кино</w:t>
      </w:r>
      <w:bookmarkEnd w:id="12"/>
    </w:p>
    <w:p w:rsidR="006B6F5D" w:rsidRDefault="006B6F5D" w:rsidP="006B6F5D">
      <w:pPr>
        <w:ind w:left="-426" w:firstLine="568"/>
        <w:rPr>
          <w:rFonts w:ascii="Times New Roman" w:hAnsi="Times New Roman" w:cs="Times New Roman"/>
          <w:sz w:val="28"/>
          <w:szCs w:val="28"/>
        </w:rPr>
      </w:pPr>
      <w:r>
        <w:rPr>
          <w:rFonts w:ascii="Times New Roman" w:hAnsi="Times New Roman" w:cs="Times New Roman"/>
          <w:sz w:val="28"/>
          <w:szCs w:val="28"/>
        </w:rPr>
        <w:t>Если документалистика ставила перед собой вполне конкретную задачу: рассмотреть актуальные и, главное, ощутимые проблемы и по возможности попытаться их решить, то художественное кино восьмидесятых-девяностых годов двадцатого века никак не могло сосредоточиться на происходящем. Оно либо оглядывалось назад, либо смотрело в подзорную трубу вперед, но слишком далеко. Фильмы, которые показывали правду, показывали её слишком правдиво, так что смотреть на неё не хотелось.</w:t>
      </w:r>
    </w:p>
    <w:p w:rsidR="006B6F5D" w:rsidRDefault="006B6F5D" w:rsidP="006B6F5D">
      <w:pPr>
        <w:ind w:left="-426" w:firstLine="568"/>
        <w:rPr>
          <w:rFonts w:ascii="Times New Roman" w:hAnsi="Times New Roman" w:cs="Times New Roman"/>
          <w:sz w:val="28"/>
          <w:szCs w:val="28"/>
        </w:rPr>
      </w:pPr>
      <w:r>
        <w:rPr>
          <w:rFonts w:ascii="Times New Roman" w:hAnsi="Times New Roman" w:cs="Times New Roman"/>
          <w:sz w:val="28"/>
          <w:szCs w:val="28"/>
        </w:rPr>
        <w:t xml:space="preserve">Эпоха кинематографа девяностых началась на три года раньше самих девяностых, когда на экраны почти что одномоментно вышли фильмы «Маленькая Вера», «Покаяние», «Асса» и «Проверка на дорогах». Действительность представляется гнетущей, и, хоть в песнях все ждут перемен, нет никакой уверенности в том, что эти перемены будут к лучшему. </w:t>
      </w:r>
    </w:p>
    <w:p w:rsidR="006B6F5D" w:rsidRDefault="006B6F5D" w:rsidP="006B6F5D">
      <w:pPr>
        <w:ind w:left="-426" w:firstLine="568"/>
        <w:rPr>
          <w:rFonts w:ascii="Times New Roman" w:hAnsi="Times New Roman" w:cs="Times New Roman"/>
          <w:sz w:val="28"/>
          <w:szCs w:val="28"/>
        </w:rPr>
      </w:pPr>
      <w:r>
        <w:rPr>
          <w:rFonts w:ascii="Times New Roman" w:hAnsi="Times New Roman" w:cs="Times New Roman"/>
          <w:sz w:val="28"/>
          <w:szCs w:val="28"/>
        </w:rPr>
        <w:t xml:space="preserve">В кинофильме «Игла» Рашида </w:t>
      </w:r>
      <w:proofErr w:type="spellStart"/>
      <w:r>
        <w:rPr>
          <w:rFonts w:ascii="Times New Roman" w:hAnsi="Times New Roman" w:cs="Times New Roman"/>
          <w:sz w:val="28"/>
          <w:szCs w:val="28"/>
        </w:rPr>
        <w:t>Нугманова</w:t>
      </w:r>
      <w:proofErr w:type="spellEnd"/>
      <w:r>
        <w:rPr>
          <w:rFonts w:ascii="Times New Roman" w:hAnsi="Times New Roman" w:cs="Times New Roman"/>
          <w:sz w:val="28"/>
          <w:szCs w:val="28"/>
        </w:rPr>
        <w:t xml:space="preserve"> раскрывается актуальная в то время проблема наркомании, о которой не принято было говорить открыто. Так что, оказывается, энтузиазм и вера в светлое в героях и творческих людях девяностых годов мотивирована отнюдь не природным вдохновением, хотя, разумеется, нельзя отрицать, что они сделали для культуры всё, что было </w:t>
      </w:r>
      <w:r>
        <w:rPr>
          <w:rFonts w:ascii="Times New Roman" w:hAnsi="Times New Roman" w:cs="Times New Roman"/>
          <w:sz w:val="28"/>
          <w:szCs w:val="28"/>
        </w:rPr>
        <w:lastRenderedPageBreak/>
        <w:t>возможно в тех условиях, и прославили своё время в словах, которые не забыты до сих пор.</w:t>
      </w:r>
    </w:p>
    <w:p w:rsidR="006B6F5D" w:rsidRDefault="006B6F5D" w:rsidP="006B6F5D">
      <w:pPr>
        <w:ind w:left="-426" w:firstLine="568"/>
        <w:rPr>
          <w:rFonts w:ascii="Times New Roman" w:hAnsi="Times New Roman" w:cs="Times New Roman"/>
          <w:sz w:val="28"/>
          <w:szCs w:val="28"/>
        </w:rPr>
      </w:pPr>
      <w:r>
        <w:rPr>
          <w:rFonts w:ascii="Times New Roman" w:hAnsi="Times New Roman" w:cs="Times New Roman"/>
          <w:sz w:val="28"/>
          <w:szCs w:val="28"/>
        </w:rPr>
        <w:t>Российское кино и его творцы не имели четкого плана или даже какого-то более-менее реалистичного представления о будущем. Старшее поколение режиссеров, например, Данелия, Рязанов, Наумов, пытались снимать как раньше, но не выходило. И в этот период неуверенности образовавшиеся пустоты на экранах заполнили голливудские хорроры, фильмы-катастрофы и блокбастеры, для которых главной целью всегда являлись и являются кассовые сборы, а не разговор со зрителем, как для российского кино.</w:t>
      </w:r>
    </w:p>
    <w:p w:rsidR="006B6F5D" w:rsidRDefault="006B6F5D" w:rsidP="006B6F5D">
      <w:pPr>
        <w:ind w:left="-426" w:firstLine="568"/>
        <w:rPr>
          <w:rFonts w:ascii="Times New Roman" w:hAnsi="Times New Roman" w:cs="Times New Roman"/>
          <w:sz w:val="28"/>
          <w:szCs w:val="28"/>
        </w:rPr>
      </w:pPr>
      <w:r>
        <w:rPr>
          <w:rFonts w:ascii="Times New Roman" w:hAnsi="Times New Roman" w:cs="Times New Roman"/>
          <w:sz w:val="28"/>
          <w:szCs w:val="28"/>
        </w:rPr>
        <w:t xml:space="preserve">Продолжил этот разговор Владимир Хотиненко в картине «Мусульманин», вышедшей в 1995 году. Он рассматривает проблемы толерантности и отношения к другому человеку в условиях окончательного отделения прежде </w:t>
      </w:r>
      <w:proofErr w:type="spellStart"/>
      <w:r>
        <w:rPr>
          <w:rFonts w:ascii="Times New Roman" w:hAnsi="Times New Roman" w:cs="Times New Roman"/>
          <w:sz w:val="28"/>
          <w:szCs w:val="28"/>
        </w:rPr>
        <w:t>содружественных</w:t>
      </w:r>
      <w:proofErr w:type="spellEnd"/>
      <w:r>
        <w:rPr>
          <w:rFonts w:ascii="Times New Roman" w:hAnsi="Times New Roman" w:cs="Times New Roman"/>
          <w:sz w:val="28"/>
          <w:szCs w:val="28"/>
        </w:rPr>
        <w:t xml:space="preserve"> республик и начавшейся чеченской войны. Следующим об идеологии народа и о пацифизме высказался в 1996 году Сергей Бодров в фильме «Кавказский пленник». </w:t>
      </w:r>
    </w:p>
    <w:p w:rsidR="006B6F5D" w:rsidRDefault="006B6F5D" w:rsidP="006B6F5D">
      <w:pPr>
        <w:ind w:left="-426" w:firstLine="568"/>
        <w:rPr>
          <w:rFonts w:ascii="Times New Roman" w:hAnsi="Times New Roman" w:cs="Times New Roman"/>
          <w:sz w:val="28"/>
          <w:szCs w:val="28"/>
        </w:rPr>
      </w:pPr>
      <w:r>
        <w:rPr>
          <w:rFonts w:ascii="Times New Roman" w:hAnsi="Times New Roman" w:cs="Times New Roman"/>
          <w:sz w:val="28"/>
          <w:szCs w:val="28"/>
        </w:rPr>
        <w:t>Дальше на тему межнациональных отношений рассуждают Вадим Абдрашитов в «Времени танцора» и Алексей Балабанов в фильме «Брат». Последний стал культовым благодаря массовому распространению в «пиратских» тиражах и четко подмеченной режиссеров формуле жизни, к которой в то время стремился каждый, - отвечать самому за себя в мире без тоталитаризма и патриархального устройства.</w:t>
      </w:r>
    </w:p>
    <w:p w:rsidR="006B6F5D" w:rsidRDefault="006B6F5D" w:rsidP="006B6F5D">
      <w:pPr>
        <w:ind w:left="-426" w:firstLine="568"/>
        <w:rPr>
          <w:rFonts w:ascii="Times New Roman" w:hAnsi="Times New Roman" w:cs="Times New Roman"/>
          <w:sz w:val="28"/>
          <w:szCs w:val="28"/>
        </w:rPr>
      </w:pPr>
      <w:r>
        <w:rPr>
          <w:rFonts w:ascii="Times New Roman" w:hAnsi="Times New Roman" w:cs="Times New Roman"/>
          <w:sz w:val="28"/>
          <w:szCs w:val="28"/>
        </w:rPr>
        <w:t xml:space="preserve">Завершается двадцатый век выходом на экраны картины «Москва» режиссера Александра Зельдовича, который, как последний залп салюта, раскрашивает десятилетие разрушения в яркие цвета. </w:t>
      </w:r>
    </w:p>
    <w:p w:rsidR="006B6F5D" w:rsidRPr="00766B4E" w:rsidRDefault="00766B4E" w:rsidP="00766B4E">
      <w:pPr>
        <w:pStyle w:val="2"/>
        <w:rPr>
          <w:rFonts w:ascii="Times New Roman" w:hAnsi="Times New Roman" w:cs="Times New Roman"/>
          <w:b/>
          <w:color w:val="auto"/>
          <w:sz w:val="28"/>
        </w:rPr>
      </w:pPr>
      <w:bookmarkStart w:id="13" w:name="_Toc2544086"/>
      <w:r>
        <w:rPr>
          <w:rFonts w:ascii="Times New Roman" w:hAnsi="Times New Roman" w:cs="Times New Roman"/>
          <w:b/>
          <w:color w:val="auto"/>
          <w:sz w:val="28"/>
        </w:rPr>
        <w:t xml:space="preserve">3.3. </w:t>
      </w:r>
      <w:r w:rsidR="006B6F5D" w:rsidRPr="00766B4E">
        <w:rPr>
          <w:rFonts w:ascii="Times New Roman" w:hAnsi="Times New Roman" w:cs="Times New Roman"/>
          <w:b/>
          <w:color w:val="auto"/>
          <w:sz w:val="28"/>
        </w:rPr>
        <w:t>Образ «пацана»</w:t>
      </w:r>
      <w:bookmarkEnd w:id="13"/>
    </w:p>
    <w:p w:rsidR="006B6F5D" w:rsidRDefault="006B6F5D" w:rsidP="006B6F5D">
      <w:pPr>
        <w:ind w:left="-426" w:firstLine="568"/>
        <w:rPr>
          <w:rFonts w:ascii="Times New Roman" w:hAnsi="Times New Roman" w:cs="Times New Roman"/>
          <w:sz w:val="28"/>
          <w:szCs w:val="28"/>
        </w:rPr>
      </w:pPr>
      <w:r>
        <w:rPr>
          <w:rFonts w:ascii="Times New Roman" w:hAnsi="Times New Roman" w:cs="Times New Roman"/>
          <w:sz w:val="28"/>
          <w:szCs w:val="28"/>
        </w:rPr>
        <w:t>Одной из наиболее ярких и отличительных черт кинематографа конца двадцатого – начала двадцать первого веков стало появление образа «пацана». Изначально герои этого типа были просто изображением трудных подростков, однако со временем стали чем-то вроде культовых героев, сочетающих в себе все самые ценные и нужные, по меркам того времени, мужские качества. Связано это с особенной патриотической идеей и романтизацией разгульной молодой жизни, которая поэтизировалась в девяностые годы и, надо отметить, остается привлекательной темой для творчества кинорежиссеров и сейчас.</w:t>
      </w:r>
    </w:p>
    <w:p w:rsidR="006B6F5D" w:rsidRDefault="006B6F5D" w:rsidP="006B6F5D">
      <w:pPr>
        <w:ind w:left="-426" w:firstLine="568"/>
        <w:rPr>
          <w:rFonts w:ascii="Times New Roman" w:hAnsi="Times New Roman" w:cs="Times New Roman"/>
          <w:sz w:val="28"/>
          <w:szCs w:val="28"/>
        </w:rPr>
      </w:pPr>
      <w:r>
        <w:rPr>
          <w:rFonts w:ascii="Times New Roman" w:hAnsi="Times New Roman" w:cs="Times New Roman"/>
          <w:sz w:val="28"/>
          <w:szCs w:val="28"/>
        </w:rPr>
        <w:t xml:space="preserve">Началось всё с выхода в 1983 году картины Динары Асановой «Пацаны». В этом фильме не было еще никакой эстетики и романтики. Были подростки СССР, которых куда чаще называли «хулиганами» и «шпаной». Однако через </w:t>
      </w:r>
      <w:r>
        <w:rPr>
          <w:rFonts w:ascii="Times New Roman" w:hAnsi="Times New Roman" w:cs="Times New Roman"/>
          <w:sz w:val="28"/>
          <w:szCs w:val="28"/>
        </w:rPr>
        <w:lastRenderedPageBreak/>
        <w:t xml:space="preserve">какое-то время, например, в фильмах «Брат» Алексея Балабанова или «Бумер» Петра </w:t>
      </w:r>
      <w:proofErr w:type="spellStart"/>
      <w:r>
        <w:rPr>
          <w:rFonts w:ascii="Times New Roman" w:hAnsi="Times New Roman" w:cs="Times New Roman"/>
          <w:sz w:val="28"/>
          <w:szCs w:val="28"/>
        </w:rPr>
        <w:t>Буслова</w:t>
      </w:r>
      <w:proofErr w:type="spellEnd"/>
      <w:r>
        <w:rPr>
          <w:rFonts w:ascii="Times New Roman" w:hAnsi="Times New Roman" w:cs="Times New Roman"/>
          <w:sz w:val="28"/>
          <w:szCs w:val="28"/>
        </w:rPr>
        <w:t xml:space="preserve">, «пацаны» </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молодые люди, деятельность которых связана с силовым предпринимательством. «Пацаны» жили в соответствии со своими кодексами и моральными установками и зачастую становились членами криминальных группировок. А поскольку криминал в 90-е не был чем-то из ряда вон выходящим, то  запечатление на пленках кинолент так называемой «пацанской среды» было, скорее, не мотивацией для развития оригинального сюжета, а просто фактом действительности, которая, впрочем, не совсем канула в лету, так что мы до сих пор в фильмах девяностых читаем предсказания на сегодняшний день.</w:t>
      </w:r>
    </w:p>
    <w:p w:rsidR="001D1A4F" w:rsidRDefault="001D1A4F">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1D1A4F" w:rsidRDefault="001D1A4F" w:rsidP="001D1A4F">
      <w:pPr>
        <w:pStyle w:val="1"/>
        <w:jc w:val="center"/>
        <w:rPr>
          <w:rFonts w:ascii="Times New Roman" w:hAnsi="Times New Roman" w:cs="Times New Roman"/>
          <w:b/>
          <w:color w:val="auto"/>
          <w:sz w:val="28"/>
          <w:szCs w:val="28"/>
        </w:rPr>
      </w:pPr>
      <w:bookmarkStart w:id="14" w:name="_Toc2544087"/>
      <w:r>
        <w:rPr>
          <w:rFonts w:ascii="Times New Roman" w:hAnsi="Times New Roman" w:cs="Times New Roman"/>
          <w:b/>
          <w:color w:val="auto"/>
          <w:sz w:val="28"/>
          <w:szCs w:val="28"/>
        </w:rPr>
        <w:lastRenderedPageBreak/>
        <w:t>Приложения</w:t>
      </w:r>
      <w:bookmarkEnd w:id="14"/>
    </w:p>
    <w:p w:rsidR="001D1A4F" w:rsidRDefault="001D1A4F">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1D1A4F" w:rsidRDefault="001D1A4F">
      <w:pPr>
        <w:rPr>
          <w:rFonts w:ascii="Times New Roman" w:eastAsiaTheme="majorEastAsia" w:hAnsi="Times New Roman" w:cs="Times New Roman"/>
          <w:b/>
          <w:sz w:val="28"/>
          <w:szCs w:val="28"/>
        </w:rPr>
      </w:pPr>
      <w:r>
        <w:rPr>
          <w:rFonts w:ascii="Times New Roman" w:hAnsi="Times New Roman" w:cs="Times New Roman"/>
          <w:b/>
          <w:sz w:val="28"/>
          <w:szCs w:val="28"/>
        </w:rPr>
        <w:lastRenderedPageBreak/>
        <w:br w:type="page"/>
      </w:r>
    </w:p>
    <w:p w:rsidR="001D1A4F" w:rsidRDefault="001D1A4F">
      <w:pPr>
        <w:rPr>
          <w:rFonts w:ascii="Times New Roman" w:eastAsiaTheme="majorEastAsia" w:hAnsi="Times New Roman" w:cs="Times New Roman"/>
          <w:b/>
          <w:sz w:val="28"/>
          <w:szCs w:val="28"/>
        </w:rPr>
      </w:pPr>
      <w:r>
        <w:rPr>
          <w:rFonts w:ascii="Times New Roman" w:hAnsi="Times New Roman" w:cs="Times New Roman"/>
          <w:b/>
          <w:sz w:val="28"/>
          <w:szCs w:val="28"/>
        </w:rPr>
        <w:lastRenderedPageBreak/>
        <w:br w:type="page"/>
      </w:r>
    </w:p>
    <w:p w:rsidR="001D1A4F" w:rsidRDefault="001D1A4F">
      <w:pPr>
        <w:rPr>
          <w:rFonts w:ascii="Times New Roman" w:eastAsiaTheme="majorEastAsia" w:hAnsi="Times New Roman" w:cs="Times New Roman"/>
          <w:b/>
          <w:sz w:val="28"/>
          <w:szCs w:val="28"/>
        </w:rPr>
      </w:pPr>
      <w:r>
        <w:rPr>
          <w:rFonts w:ascii="Times New Roman" w:hAnsi="Times New Roman" w:cs="Times New Roman"/>
          <w:b/>
          <w:sz w:val="28"/>
          <w:szCs w:val="28"/>
        </w:rPr>
        <w:lastRenderedPageBreak/>
        <w:br w:type="page"/>
      </w:r>
    </w:p>
    <w:p w:rsidR="001D1A4F" w:rsidRDefault="001D1A4F">
      <w:pPr>
        <w:rPr>
          <w:rFonts w:ascii="Times New Roman" w:eastAsiaTheme="majorEastAsia" w:hAnsi="Times New Roman" w:cs="Times New Roman"/>
          <w:b/>
          <w:sz w:val="28"/>
          <w:szCs w:val="28"/>
        </w:rPr>
      </w:pPr>
      <w:r>
        <w:rPr>
          <w:rFonts w:ascii="Times New Roman" w:hAnsi="Times New Roman" w:cs="Times New Roman"/>
          <w:b/>
          <w:sz w:val="28"/>
          <w:szCs w:val="28"/>
        </w:rPr>
        <w:lastRenderedPageBreak/>
        <w:br w:type="page"/>
      </w:r>
    </w:p>
    <w:p w:rsidR="001D1A4F" w:rsidRDefault="001D1A4F">
      <w:pPr>
        <w:rPr>
          <w:rFonts w:ascii="Times New Roman" w:eastAsiaTheme="majorEastAsia" w:hAnsi="Times New Roman" w:cs="Times New Roman"/>
          <w:b/>
          <w:sz w:val="28"/>
          <w:szCs w:val="28"/>
        </w:rPr>
      </w:pPr>
      <w:r>
        <w:rPr>
          <w:rFonts w:ascii="Times New Roman" w:hAnsi="Times New Roman" w:cs="Times New Roman"/>
          <w:b/>
          <w:sz w:val="28"/>
          <w:szCs w:val="28"/>
        </w:rPr>
        <w:lastRenderedPageBreak/>
        <w:br w:type="page"/>
      </w:r>
    </w:p>
    <w:p w:rsidR="001D1A4F" w:rsidRDefault="001D1A4F">
      <w:pPr>
        <w:rPr>
          <w:rFonts w:ascii="Times New Roman" w:eastAsiaTheme="majorEastAsia" w:hAnsi="Times New Roman" w:cs="Times New Roman"/>
          <w:b/>
          <w:sz w:val="28"/>
          <w:szCs w:val="28"/>
        </w:rPr>
      </w:pPr>
      <w:r>
        <w:rPr>
          <w:rFonts w:ascii="Times New Roman" w:hAnsi="Times New Roman" w:cs="Times New Roman"/>
          <w:b/>
          <w:sz w:val="28"/>
          <w:szCs w:val="28"/>
        </w:rPr>
        <w:lastRenderedPageBreak/>
        <w:br w:type="page"/>
      </w:r>
    </w:p>
    <w:p w:rsidR="001D1A4F" w:rsidRDefault="001D1A4F">
      <w:pPr>
        <w:rPr>
          <w:rFonts w:ascii="Times New Roman" w:eastAsiaTheme="majorEastAsia" w:hAnsi="Times New Roman" w:cs="Times New Roman"/>
          <w:b/>
          <w:sz w:val="28"/>
          <w:szCs w:val="28"/>
        </w:rPr>
      </w:pPr>
      <w:r>
        <w:rPr>
          <w:rFonts w:ascii="Times New Roman" w:hAnsi="Times New Roman" w:cs="Times New Roman"/>
          <w:b/>
          <w:sz w:val="28"/>
          <w:szCs w:val="28"/>
        </w:rPr>
        <w:lastRenderedPageBreak/>
        <w:br w:type="page"/>
      </w:r>
    </w:p>
    <w:p w:rsidR="001D1A4F" w:rsidRDefault="001D1A4F">
      <w:pPr>
        <w:rPr>
          <w:rFonts w:ascii="Times New Roman" w:eastAsiaTheme="majorEastAsia" w:hAnsi="Times New Roman" w:cs="Times New Roman"/>
          <w:b/>
          <w:sz w:val="28"/>
          <w:szCs w:val="28"/>
        </w:rPr>
      </w:pPr>
      <w:r>
        <w:rPr>
          <w:rFonts w:ascii="Times New Roman" w:hAnsi="Times New Roman" w:cs="Times New Roman"/>
          <w:b/>
          <w:sz w:val="28"/>
          <w:szCs w:val="28"/>
        </w:rPr>
        <w:lastRenderedPageBreak/>
        <w:br w:type="page"/>
      </w:r>
    </w:p>
    <w:p w:rsidR="000C55DC" w:rsidRDefault="000C55DC">
      <w:pPr>
        <w:rPr>
          <w:rFonts w:ascii="Times New Roman" w:eastAsiaTheme="majorEastAsia" w:hAnsi="Times New Roman" w:cs="Times New Roman"/>
          <w:b/>
          <w:sz w:val="28"/>
          <w:szCs w:val="28"/>
        </w:rPr>
      </w:pPr>
      <w:bookmarkStart w:id="15" w:name="_Hlk1164970"/>
      <w:bookmarkStart w:id="16" w:name="_Toc2544088"/>
      <w:r>
        <w:rPr>
          <w:rFonts w:ascii="Times New Roman" w:hAnsi="Times New Roman" w:cs="Times New Roman"/>
          <w:b/>
          <w:sz w:val="28"/>
          <w:szCs w:val="28"/>
        </w:rPr>
        <w:lastRenderedPageBreak/>
        <w:br w:type="page"/>
      </w:r>
    </w:p>
    <w:p w:rsidR="00DB2393" w:rsidRDefault="001D1A4F" w:rsidP="001D1A4F">
      <w:pPr>
        <w:pStyle w:val="1"/>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Список литературы</w:t>
      </w:r>
      <w:bookmarkEnd w:id="16"/>
    </w:p>
    <w:p w:rsidR="00EB2A84" w:rsidRPr="00EB2A84" w:rsidRDefault="00EB2A84" w:rsidP="00EB2A84">
      <w:pPr>
        <w:spacing w:before="40" w:after="80" w:line="240" w:lineRule="auto"/>
        <w:rPr>
          <w:rFonts w:ascii="Times New Roman" w:hAnsi="Times New Roman" w:cs="Times New Roman"/>
          <w:sz w:val="28"/>
          <w:szCs w:val="28"/>
        </w:rPr>
      </w:pPr>
      <w:r>
        <w:rPr>
          <w:rFonts w:ascii="Times New Roman" w:hAnsi="Times New Roman" w:cs="Times New Roman"/>
          <w:b/>
          <w:sz w:val="28"/>
          <w:szCs w:val="28"/>
          <w:lang w:val="en-US"/>
        </w:rPr>
        <w:t>I.</w:t>
      </w:r>
      <w:r w:rsidR="00E65358" w:rsidRPr="00EB2A84">
        <w:rPr>
          <w:rFonts w:ascii="Times New Roman" w:hAnsi="Times New Roman" w:cs="Times New Roman"/>
          <w:sz w:val="28"/>
          <w:szCs w:val="28"/>
        </w:rPr>
        <w:t>Тексты музыкальных произведений:</w:t>
      </w:r>
    </w:p>
    <w:p w:rsidR="001D1A4F" w:rsidRPr="00EB2A84" w:rsidRDefault="00E65358" w:rsidP="00EB2A84">
      <w:pPr>
        <w:pStyle w:val="a3"/>
        <w:numPr>
          <w:ilvl w:val="0"/>
          <w:numId w:val="11"/>
        </w:numPr>
        <w:spacing w:before="40" w:after="80" w:line="240" w:lineRule="auto"/>
        <w:rPr>
          <w:rFonts w:ascii="Times New Roman" w:hAnsi="Times New Roman" w:cs="Times New Roman"/>
          <w:sz w:val="28"/>
          <w:szCs w:val="28"/>
        </w:rPr>
      </w:pPr>
      <w:r w:rsidRPr="00EB2A84">
        <w:rPr>
          <w:rFonts w:ascii="Times New Roman" w:hAnsi="Times New Roman" w:cs="Times New Roman"/>
          <w:sz w:val="28"/>
          <w:szCs w:val="28"/>
        </w:rPr>
        <w:t>М. Науменко</w:t>
      </w:r>
    </w:p>
    <w:p w:rsidR="00E65358" w:rsidRPr="00B121A6" w:rsidRDefault="00E65358" w:rsidP="00E65358">
      <w:pPr>
        <w:pStyle w:val="a3"/>
        <w:numPr>
          <w:ilvl w:val="1"/>
          <w:numId w:val="11"/>
        </w:numPr>
        <w:spacing w:before="40" w:after="80" w:line="240" w:lineRule="auto"/>
        <w:ind w:left="567"/>
        <w:contextualSpacing w:val="0"/>
        <w:rPr>
          <w:rFonts w:ascii="Times New Roman" w:hAnsi="Times New Roman" w:cs="Times New Roman"/>
          <w:sz w:val="28"/>
          <w:szCs w:val="28"/>
        </w:rPr>
      </w:pPr>
      <w:r w:rsidRPr="00B121A6">
        <w:rPr>
          <w:rFonts w:ascii="Times New Roman" w:hAnsi="Times New Roman" w:cs="Times New Roman"/>
          <w:sz w:val="28"/>
          <w:szCs w:val="28"/>
        </w:rPr>
        <w:t xml:space="preserve">Сладкая </w:t>
      </w:r>
      <w:r w:rsidRPr="00B121A6">
        <w:rPr>
          <w:rFonts w:ascii="Times New Roman" w:hAnsi="Times New Roman" w:cs="Times New Roman"/>
          <w:sz w:val="28"/>
          <w:szCs w:val="28"/>
          <w:lang w:val="en-US"/>
        </w:rPr>
        <w:t>N</w:t>
      </w:r>
      <w:r w:rsidRPr="00B121A6">
        <w:rPr>
          <w:rFonts w:ascii="Times New Roman" w:hAnsi="Times New Roman" w:cs="Times New Roman"/>
          <w:sz w:val="28"/>
          <w:szCs w:val="28"/>
        </w:rPr>
        <w:t>, 1980</w:t>
      </w:r>
    </w:p>
    <w:p w:rsidR="00E65358" w:rsidRPr="00B121A6" w:rsidRDefault="00E65358" w:rsidP="00E65358">
      <w:pPr>
        <w:pStyle w:val="a3"/>
        <w:numPr>
          <w:ilvl w:val="1"/>
          <w:numId w:val="11"/>
        </w:numPr>
        <w:spacing w:before="40" w:after="80" w:line="240" w:lineRule="auto"/>
        <w:ind w:left="567"/>
        <w:contextualSpacing w:val="0"/>
        <w:rPr>
          <w:rFonts w:ascii="Times New Roman" w:hAnsi="Times New Roman" w:cs="Times New Roman"/>
          <w:sz w:val="28"/>
          <w:szCs w:val="28"/>
        </w:rPr>
      </w:pPr>
      <w:r w:rsidRPr="00B121A6">
        <w:rPr>
          <w:rFonts w:ascii="Times New Roman" w:hAnsi="Times New Roman" w:cs="Times New Roman"/>
          <w:sz w:val="28"/>
          <w:szCs w:val="28"/>
        </w:rPr>
        <w:t>Лето, 1982</w:t>
      </w:r>
    </w:p>
    <w:p w:rsidR="00E65358" w:rsidRPr="00B121A6" w:rsidRDefault="00E65358" w:rsidP="00E65358">
      <w:pPr>
        <w:pStyle w:val="a3"/>
        <w:numPr>
          <w:ilvl w:val="1"/>
          <w:numId w:val="11"/>
        </w:numPr>
        <w:spacing w:before="40" w:after="80" w:line="240" w:lineRule="auto"/>
        <w:ind w:left="567"/>
        <w:contextualSpacing w:val="0"/>
        <w:rPr>
          <w:rFonts w:ascii="Times New Roman" w:hAnsi="Times New Roman" w:cs="Times New Roman"/>
          <w:sz w:val="28"/>
          <w:szCs w:val="28"/>
        </w:rPr>
      </w:pPr>
      <w:r w:rsidRPr="00B121A6">
        <w:rPr>
          <w:rFonts w:ascii="Times New Roman" w:hAnsi="Times New Roman" w:cs="Times New Roman"/>
          <w:sz w:val="28"/>
          <w:szCs w:val="28"/>
        </w:rPr>
        <w:t xml:space="preserve">Время, </w:t>
      </w:r>
      <w:proofErr w:type="gramStart"/>
      <w:r w:rsidRPr="00B121A6">
        <w:rPr>
          <w:rFonts w:ascii="Times New Roman" w:hAnsi="Times New Roman" w:cs="Times New Roman"/>
          <w:sz w:val="28"/>
          <w:szCs w:val="28"/>
        </w:rPr>
        <w:t>вперед!,</w:t>
      </w:r>
      <w:proofErr w:type="gramEnd"/>
      <w:r w:rsidRPr="00B121A6">
        <w:rPr>
          <w:rFonts w:ascii="Times New Roman" w:hAnsi="Times New Roman" w:cs="Times New Roman"/>
          <w:sz w:val="28"/>
          <w:szCs w:val="28"/>
        </w:rPr>
        <w:t xml:space="preserve"> 1982</w:t>
      </w:r>
    </w:p>
    <w:p w:rsidR="00E65358" w:rsidRPr="00EB2A84" w:rsidRDefault="00E65358" w:rsidP="00EB2A84">
      <w:pPr>
        <w:pStyle w:val="a3"/>
        <w:numPr>
          <w:ilvl w:val="0"/>
          <w:numId w:val="11"/>
        </w:numPr>
        <w:spacing w:before="40" w:after="80" w:line="240" w:lineRule="auto"/>
        <w:rPr>
          <w:rFonts w:ascii="Times New Roman" w:hAnsi="Times New Roman" w:cs="Times New Roman"/>
          <w:sz w:val="28"/>
          <w:szCs w:val="28"/>
        </w:rPr>
      </w:pPr>
      <w:r w:rsidRPr="00EB2A84">
        <w:rPr>
          <w:rFonts w:ascii="Times New Roman" w:hAnsi="Times New Roman" w:cs="Times New Roman"/>
          <w:sz w:val="28"/>
          <w:szCs w:val="28"/>
        </w:rPr>
        <w:t>Е. Летов</w:t>
      </w:r>
    </w:p>
    <w:p w:rsidR="00815A83" w:rsidRPr="00B121A6" w:rsidRDefault="00E65358" w:rsidP="00E65358">
      <w:pPr>
        <w:pStyle w:val="a3"/>
        <w:numPr>
          <w:ilvl w:val="1"/>
          <w:numId w:val="11"/>
        </w:numPr>
        <w:spacing w:before="40" w:after="80" w:line="240" w:lineRule="auto"/>
        <w:ind w:left="567"/>
        <w:contextualSpacing w:val="0"/>
        <w:rPr>
          <w:rFonts w:ascii="Times New Roman" w:hAnsi="Times New Roman" w:cs="Times New Roman"/>
          <w:sz w:val="28"/>
          <w:szCs w:val="28"/>
        </w:rPr>
      </w:pPr>
      <w:r w:rsidRPr="00B121A6">
        <w:rPr>
          <w:rFonts w:ascii="Times New Roman" w:hAnsi="Times New Roman" w:cs="Times New Roman"/>
          <w:sz w:val="28"/>
          <w:szCs w:val="28"/>
        </w:rPr>
        <w:t>Все идет по плану, 1988</w:t>
      </w:r>
    </w:p>
    <w:p w:rsidR="00E65358" w:rsidRPr="00B121A6" w:rsidRDefault="00E65358" w:rsidP="00E65358">
      <w:pPr>
        <w:pStyle w:val="a3"/>
        <w:numPr>
          <w:ilvl w:val="1"/>
          <w:numId w:val="11"/>
        </w:numPr>
        <w:spacing w:before="40" w:after="80" w:line="240" w:lineRule="auto"/>
        <w:ind w:left="567"/>
        <w:contextualSpacing w:val="0"/>
        <w:rPr>
          <w:rFonts w:ascii="Times New Roman" w:hAnsi="Times New Roman" w:cs="Times New Roman"/>
          <w:sz w:val="28"/>
          <w:szCs w:val="28"/>
        </w:rPr>
      </w:pPr>
      <w:r w:rsidRPr="00B121A6">
        <w:rPr>
          <w:rFonts w:ascii="Times New Roman" w:hAnsi="Times New Roman" w:cs="Times New Roman"/>
          <w:sz w:val="28"/>
          <w:szCs w:val="28"/>
        </w:rPr>
        <w:t>Зоопарк</w:t>
      </w:r>
    </w:p>
    <w:p w:rsidR="00E65358" w:rsidRPr="00B121A6" w:rsidRDefault="00E65358" w:rsidP="00E65358">
      <w:pPr>
        <w:pStyle w:val="a3"/>
        <w:numPr>
          <w:ilvl w:val="1"/>
          <w:numId w:val="11"/>
        </w:numPr>
        <w:spacing w:before="40" w:after="80" w:line="240" w:lineRule="auto"/>
        <w:ind w:left="567"/>
        <w:contextualSpacing w:val="0"/>
        <w:rPr>
          <w:rFonts w:ascii="Times New Roman" w:hAnsi="Times New Roman" w:cs="Times New Roman"/>
          <w:sz w:val="28"/>
          <w:szCs w:val="28"/>
        </w:rPr>
      </w:pPr>
      <w:r w:rsidRPr="00B121A6">
        <w:rPr>
          <w:rFonts w:ascii="Times New Roman" w:hAnsi="Times New Roman" w:cs="Times New Roman"/>
          <w:sz w:val="28"/>
          <w:szCs w:val="28"/>
        </w:rPr>
        <w:t>Оптимизм, 1986-1988</w:t>
      </w:r>
    </w:p>
    <w:p w:rsidR="00E65358" w:rsidRPr="00EB2A84" w:rsidRDefault="00E65358" w:rsidP="00EB2A84">
      <w:pPr>
        <w:pStyle w:val="a3"/>
        <w:numPr>
          <w:ilvl w:val="0"/>
          <w:numId w:val="11"/>
        </w:numPr>
        <w:spacing w:before="40" w:after="80" w:line="240" w:lineRule="auto"/>
        <w:rPr>
          <w:rFonts w:ascii="Times New Roman" w:hAnsi="Times New Roman" w:cs="Times New Roman"/>
          <w:sz w:val="28"/>
          <w:szCs w:val="28"/>
        </w:rPr>
      </w:pPr>
      <w:r w:rsidRPr="00EB2A84">
        <w:rPr>
          <w:rFonts w:ascii="Times New Roman" w:hAnsi="Times New Roman" w:cs="Times New Roman"/>
          <w:sz w:val="28"/>
          <w:szCs w:val="28"/>
        </w:rPr>
        <w:t>В. Цой</w:t>
      </w:r>
    </w:p>
    <w:p w:rsidR="00E65358" w:rsidRPr="00B121A6" w:rsidRDefault="00B121A6" w:rsidP="00B121A6">
      <w:pPr>
        <w:pStyle w:val="a3"/>
        <w:numPr>
          <w:ilvl w:val="1"/>
          <w:numId w:val="11"/>
        </w:numPr>
        <w:spacing w:before="40" w:after="80" w:line="240" w:lineRule="auto"/>
        <w:ind w:left="567"/>
        <w:contextualSpacing w:val="0"/>
        <w:rPr>
          <w:rFonts w:ascii="Times New Roman" w:hAnsi="Times New Roman" w:cs="Times New Roman"/>
          <w:sz w:val="28"/>
          <w:szCs w:val="28"/>
        </w:rPr>
      </w:pPr>
      <w:r w:rsidRPr="00B121A6">
        <w:rPr>
          <w:rFonts w:ascii="Times New Roman" w:hAnsi="Times New Roman" w:cs="Times New Roman"/>
          <w:sz w:val="28"/>
          <w:szCs w:val="28"/>
        </w:rPr>
        <w:t>Группа крови, 1987</w:t>
      </w:r>
    </w:p>
    <w:p w:rsidR="00B121A6" w:rsidRPr="00B121A6" w:rsidRDefault="00B121A6" w:rsidP="00B121A6">
      <w:pPr>
        <w:pStyle w:val="a3"/>
        <w:numPr>
          <w:ilvl w:val="1"/>
          <w:numId w:val="11"/>
        </w:numPr>
        <w:spacing w:before="40" w:after="80" w:line="240" w:lineRule="auto"/>
        <w:ind w:left="567"/>
        <w:contextualSpacing w:val="0"/>
        <w:rPr>
          <w:rFonts w:ascii="Times New Roman" w:hAnsi="Times New Roman" w:cs="Times New Roman"/>
          <w:sz w:val="28"/>
          <w:szCs w:val="28"/>
        </w:rPr>
      </w:pPr>
      <w:r w:rsidRPr="00B121A6">
        <w:rPr>
          <w:rFonts w:ascii="Times New Roman" w:hAnsi="Times New Roman" w:cs="Times New Roman"/>
          <w:sz w:val="28"/>
          <w:szCs w:val="28"/>
        </w:rPr>
        <w:t>Перемен, 1989</w:t>
      </w:r>
    </w:p>
    <w:p w:rsidR="00B121A6" w:rsidRPr="00B121A6" w:rsidRDefault="00B121A6" w:rsidP="00B121A6">
      <w:pPr>
        <w:pStyle w:val="a3"/>
        <w:numPr>
          <w:ilvl w:val="1"/>
          <w:numId w:val="11"/>
        </w:numPr>
        <w:spacing w:before="40" w:after="80" w:line="240" w:lineRule="auto"/>
        <w:ind w:left="567"/>
        <w:contextualSpacing w:val="0"/>
        <w:rPr>
          <w:rFonts w:ascii="Times New Roman" w:hAnsi="Times New Roman" w:cs="Times New Roman"/>
          <w:sz w:val="28"/>
          <w:szCs w:val="28"/>
        </w:rPr>
      </w:pPr>
      <w:r w:rsidRPr="00B121A6">
        <w:rPr>
          <w:rFonts w:ascii="Times New Roman" w:hAnsi="Times New Roman" w:cs="Times New Roman"/>
          <w:sz w:val="28"/>
          <w:szCs w:val="28"/>
        </w:rPr>
        <w:t>Звезда по имени Солнце, 1989</w:t>
      </w:r>
    </w:p>
    <w:p w:rsidR="00B121A6" w:rsidRPr="00EB2A84" w:rsidRDefault="00B121A6" w:rsidP="00EB2A84">
      <w:pPr>
        <w:pStyle w:val="a3"/>
        <w:numPr>
          <w:ilvl w:val="0"/>
          <w:numId w:val="11"/>
        </w:numPr>
        <w:spacing w:before="40" w:after="80" w:line="240" w:lineRule="auto"/>
        <w:rPr>
          <w:rFonts w:ascii="Times New Roman" w:hAnsi="Times New Roman" w:cs="Times New Roman"/>
          <w:sz w:val="28"/>
          <w:szCs w:val="28"/>
        </w:rPr>
      </w:pPr>
      <w:r w:rsidRPr="00EB2A84">
        <w:rPr>
          <w:rFonts w:ascii="Times New Roman" w:hAnsi="Times New Roman" w:cs="Times New Roman"/>
          <w:sz w:val="28"/>
          <w:szCs w:val="28"/>
        </w:rPr>
        <w:t>Ю. (</w:t>
      </w:r>
      <w:proofErr w:type="spellStart"/>
      <w:r w:rsidRPr="00EB2A84">
        <w:rPr>
          <w:rFonts w:ascii="Times New Roman" w:hAnsi="Times New Roman" w:cs="Times New Roman"/>
          <w:sz w:val="28"/>
          <w:szCs w:val="28"/>
        </w:rPr>
        <w:t>Хой</w:t>
      </w:r>
      <w:proofErr w:type="spellEnd"/>
      <w:r w:rsidRPr="00EB2A84">
        <w:rPr>
          <w:rFonts w:ascii="Times New Roman" w:hAnsi="Times New Roman" w:cs="Times New Roman"/>
          <w:sz w:val="28"/>
          <w:szCs w:val="28"/>
        </w:rPr>
        <w:t>) Клинских</w:t>
      </w:r>
    </w:p>
    <w:p w:rsidR="00B121A6" w:rsidRDefault="00B121A6" w:rsidP="00B121A6">
      <w:pPr>
        <w:pStyle w:val="a3"/>
        <w:numPr>
          <w:ilvl w:val="1"/>
          <w:numId w:val="11"/>
        </w:numPr>
        <w:spacing w:before="40" w:after="80" w:line="240" w:lineRule="auto"/>
        <w:ind w:left="567" w:hanging="283"/>
        <w:rPr>
          <w:rFonts w:ascii="Times New Roman" w:hAnsi="Times New Roman" w:cs="Times New Roman"/>
          <w:sz w:val="28"/>
          <w:szCs w:val="28"/>
        </w:rPr>
      </w:pPr>
      <w:r>
        <w:rPr>
          <w:rFonts w:ascii="Times New Roman" w:hAnsi="Times New Roman" w:cs="Times New Roman"/>
          <w:sz w:val="28"/>
          <w:szCs w:val="28"/>
        </w:rPr>
        <w:t xml:space="preserve"> </w:t>
      </w:r>
      <w:r w:rsidRPr="00B121A6">
        <w:rPr>
          <w:rFonts w:ascii="Times New Roman" w:hAnsi="Times New Roman" w:cs="Times New Roman"/>
          <w:sz w:val="28"/>
          <w:szCs w:val="28"/>
        </w:rPr>
        <w:t>Патриот, 1991</w:t>
      </w:r>
      <w:bookmarkEnd w:id="15"/>
    </w:p>
    <w:p w:rsidR="00EE47F6" w:rsidRDefault="00EE47F6" w:rsidP="00EE47F6">
      <w:pPr>
        <w:spacing w:before="40" w:after="80" w:line="240" w:lineRule="auto"/>
        <w:rPr>
          <w:rFonts w:ascii="Times New Roman" w:hAnsi="Times New Roman" w:cs="Times New Roman"/>
          <w:sz w:val="28"/>
          <w:szCs w:val="28"/>
        </w:rPr>
      </w:pPr>
      <w:r>
        <w:rPr>
          <w:rFonts w:ascii="Times New Roman" w:hAnsi="Times New Roman" w:cs="Times New Roman"/>
          <w:b/>
          <w:sz w:val="28"/>
          <w:szCs w:val="28"/>
          <w:lang w:val="en-US"/>
        </w:rPr>
        <w:t>II</w:t>
      </w:r>
      <w:r w:rsidRPr="00EE47F6">
        <w:rPr>
          <w:rFonts w:ascii="Times New Roman" w:hAnsi="Times New Roman" w:cs="Times New Roman"/>
          <w:b/>
          <w:sz w:val="28"/>
          <w:szCs w:val="28"/>
        </w:rPr>
        <w:t>.</w:t>
      </w:r>
      <w:r>
        <w:rPr>
          <w:rFonts w:ascii="Times New Roman" w:hAnsi="Times New Roman" w:cs="Times New Roman"/>
          <w:sz w:val="28"/>
          <w:szCs w:val="28"/>
        </w:rPr>
        <w:t>Ссылки на статьи:</w:t>
      </w:r>
    </w:p>
    <w:p w:rsidR="00EE47F6" w:rsidRDefault="00EE47F6" w:rsidP="00EE47F6">
      <w:pPr>
        <w:pStyle w:val="a3"/>
        <w:numPr>
          <w:ilvl w:val="0"/>
          <w:numId w:val="22"/>
        </w:numPr>
        <w:spacing w:before="40" w:after="80" w:line="240" w:lineRule="auto"/>
        <w:ind w:hanging="294"/>
        <w:rPr>
          <w:rFonts w:ascii="Times New Roman" w:hAnsi="Times New Roman" w:cs="Times New Roman"/>
          <w:sz w:val="28"/>
          <w:szCs w:val="28"/>
        </w:rPr>
      </w:pPr>
      <w:r>
        <w:rPr>
          <w:rFonts w:ascii="Times New Roman" w:hAnsi="Times New Roman" w:cs="Times New Roman"/>
          <w:sz w:val="28"/>
          <w:szCs w:val="28"/>
        </w:rPr>
        <w:t xml:space="preserve">А.Н. Широбоков, К.Б. Барышников. «Десять лет спустя: два взгляда на одну проблему» - </w:t>
      </w:r>
      <w:hyperlink r:id="rId8" w:history="1">
        <w:r w:rsidRPr="001806AA">
          <w:rPr>
            <w:rStyle w:val="a8"/>
            <w:rFonts w:ascii="Times New Roman" w:hAnsi="Times New Roman" w:cs="Times New Roman"/>
            <w:sz w:val="28"/>
            <w:szCs w:val="28"/>
          </w:rPr>
          <w:t>https://cyberleninka.ru/article/v/desyat-let-spustya-dva-vzglyada-na-odnu-problemu-rossiyskoe-dokumentalnoe-kino-devyanostyh-i-dvuhtysyachnyh-godo</w:t>
        </w:r>
        <w:r w:rsidRPr="001806AA">
          <w:rPr>
            <w:rStyle w:val="a8"/>
            <w:rFonts w:ascii="Times New Roman" w:hAnsi="Times New Roman" w:cs="Times New Roman"/>
            <w:sz w:val="28"/>
            <w:szCs w:val="28"/>
            <w:lang w:val="en-US"/>
          </w:rPr>
          <w:t>v</w:t>
        </w:r>
      </w:hyperlink>
      <w:r w:rsidRPr="00EE47F6">
        <w:rPr>
          <w:rFonts w:ascii="Times New Roman" w:hAnsi="Times New Roman" w:cs="Times New Roman"/>
          <w:sz w:val="28"/>
          <w:szCs w:val="28"/>
        </w:rPr>
        <w:t xml:space="preserve"> </w:t>
      </w:r>
    </w:p>
    <w:p w:rsidR="00EE47F6" w:rsidRPr="00EE47F6" w:rsidRDefault="00EE47F6" w:rsidP="00EE47F6">
      <w:pPr>
        <w:pStyle w:val="a3"/>
        <w:numPr>
          <w:ilvl w:val="0"/>
          <w:numId w:val="22"/>
        </w:numPr>
        <w:spacing w:before="40" w:after="80" w:line="240" w:lineRule="auto"/>
        <w:ind w:hanging="294"/>
        <w:rPr>
          <w:rFonts w:ascii="Times New Roman" w:hAnsi="Times New Roman" w:cs="Times New Roman"/>
          <w:sz w:val="28"/>
          <w:szCs w:val="28"/>
        </w:rPr>
      </w:pPr>
      <w:r>
        <w:rPr>
          <w:rFonts w:ascii="Times New Roman" w:hAnsi="Times New Roman" w:cs="Times New Roman"/>
          <w:sz w:val="28"/>
          <w:szCs w:val="28"/>
        </w:rPr>
        <w:t xml:space="preserve">Э.В. </w:t>
      </w:r>
      <w:proofErr w:type="spellStart"/>
      <w:r>
        <w:rPr>
          <w:rFonts w:ascii="Times New Roman" w:hAnsi="Times New Roman" w:cs="Times New Roman"/>
          <w:sz w:val="28"/>
          <w:szCs w:val="28"/>
        </w:rPr>
        <w:t>Кабышева</w:t>
      </w:r>
      <w:proofErr w:type="spellEnd"/>
      <w:r>
        <w:rPr>
          <w:rFonts w:ascii="Times New Roman" w:hAnsi="Times New Roman" w:cs="Times New Roman"/>
          <w:sz w:val="28"/>
          <w:szCs w:val="28"/>
        </w:rPr>
        <w:t xml:space="preserve">. «Образ «пацана» как образ выражения </w:t>
      </w:r>
      <w:proofErr w:type="spellStart"/>
      <w:r>
        <w:rPr>
          <w:rFonts w:ascii="Times New Roman" w:hAnsi="Times New Roman" w:cs="Times New Roman"/>
          <w:sz w:val="28"/>
          <w:szCs w:val="28"/>
        </w:rPr>
        <w:t>мускулинных</w:t>
      </w:r>
      <w:proofErr w:type="spellEnd"/>
      <w:r>
        <w:rPr>
          <w:rFonts w:ascii="Times New Roman" w:hAnsi="Times New Roman" w:cs="Times New Roman"/>
          <w:sz w:val="28"/>
          <w:szCs w:val="28"/>
        </w:rPr>
        <w:t xml:space="preserve"> черт в российском кино: характерные черты и причины актуальности» - </w:t>
      </w:r>
      <w:hyperlink r:id="rId9" w:history="1">
        <w:r w:rsidRPr="001806AA">
          <w:rPr>
            <w:rStyle w:val="a8"/>
            <w:rFonts w:ascii="Times New Roman" w:hAnsi="Times New Roman" w:cs="Times New Roman"/>
            <w:sz w:val="28"/>
            <w:szCs w:val="28"/>
          </w:rPr>
          <w:t>https://cyberleninka.ru/article/v/obraz-patsana-kak-vyrazhenie-traditsionnyh-maskulinnyh-chert-v-rossiyskom-kino-harakternye-cherty-i-prichiny-aktualnosti</w:t>
        </w:r>
      </w:hyperlink>
      <w:r>
        <w:rPr>
          <w:rFonts w:ascii="Times New Roman" w:hAnsi="Times New Roman" w:cs="Times New Roman"/>
          <w:sz w:val="28"/>
          <w:szCs w:val="28"/>
        </w:rPr>
        <w:t xml:space="preserve"> </w:t>
      </w:r>
    </w:p>
    <w:p w:rsidR="000C55DC" w:rsidRDefault="00EB2A84" w:rsidP="00EB2A84">
      <w:pPr>
        <w:spacing w:before="40" w:after="80" w:line="240" w:lineRule="auto"/>
        <w:rPr>
          <w:rFonts w:ascii="Times New Roman" w:hAnsi="Times New Roman" w:cs="Times New Roman"/>
          <w:sz w:val="28"/>
          <w:szCs w:val="28"/>
        </w:rPr>
      </w:pPr>
      <w:r>
        <w:rPr>
          <w:rFonts w:ascii="Times New Roman" w:hAnsi="Times New Roman" w:cs="Times New Roman"/>
          <w:b/>
          <w:sz w:val="28"/>
          <w:szCs w:val="28"/>
          <w:lang w:val="en-US"/>
        </w:rPr>
        <w:t>I</w:t>
      </w:r>
      <w:r w:rsidR="00EE47F6">
        <w:rPr>
          <w:rFonts w:ascii="Times New Roman" w:hAnsi="Times New Roman" w:cs="Times New Roman"/>
          <w:b/>
          <w:sz w:val="28"/>
          <w:szCs w:val="28"/>
          <w:lang w:val="en-US"/>
        </w:rPr>
        <w:t>I</w:t>
      </w:r>
      <w:r>
        <w:rPr>
          <w:rFonts w:ascii="Times New Roman" w:hAnsi="Times New Roman" w:cs="Times New Roman"/>
          <w:b/>
          <w:sz w:val="28"/>
          <w:szCs w:val="28"/>
          <w:lang w:val="en-US"/>
        </w:rPr>
        <w:t>I</w:t>
      </w:r>
      <w:r w:rsidRPr="00EE47F6">
        <w:rPr>
          <w:rFonts w:ascii="Times New Roman" w:hAnsi="Times New Roman" w:cs="Times New Roman"/>
          <w:b/>
          <w:sz w:val="28"/>
          <w:szCs w:val="28"/>
        </w:rPr>
        <w:t>.</w:t>
      </w:r>
      <w:r w:rsidR="000C55DC" w:rsidRPr="00EB2A84">
        <w:rPr>
          <w:rFonts w:ascii="Times New Roman" w:hAnsi="Times New Roman" w:cs="Times New Roman"/>
          <w:sz w:val="28"/>
          <w:szCs w:val="28"/>
        </w:rPr>
        <w:t xml:space="preserve">Ссылки на </w:t>
      </w:r>
      <w:r>
        <w:rPr>
          <w:rFonts w:ascii="Times New Roman" w:hAnsi="Times New Roman" w:cs="Times New Roman"/>
          <w:sz w:val="28"/>
          <w:szCs w:val="28"/>
        </w:rPr>
        <w:t>фильмы</w:t>
      </w:r>
      <w:r w:rsidRPr="00EB2A84">
        <w:rPr>
          <w:rFonts w:ascii="Times New Roman" w:hAnsi="Times New Roman" w:cs="Times New Roman"/>
          <w:sz w:val="28"/>
          <w:szCs w:val="28"/>
        </w:rPr>
        <w:t>:</w:t>
      </w:r>
    </w:p>
    <w:p w:rsidR="000105A3" w:rsidRDefault="00EB2A84" w:rsidP="00EB2A84">
      <w:pPr>
        <w:pStyle w:val="a3"/>
        <w:numPr>
          <w:ilvl w:val="0"/>
          <w:numId w:val="21"/>
        </w:numPr>
        <w:spacing w:before="40" w:after="80" w:line="240" w:lineRule="auto"/>
        <w:ind w:left="142" w:firstLine="284"/>
        <w:rPr>
          <w:rFonts w:ascii="Times New Roman" w:hAnsi="Times New Roman" w:cs="Times New Roman"/>
          <w:sz w:val="28"/>
          <w:szCs w:val="28"/>
        </w:rPr>
      </w:pPr>
      <w:r>
        <w:rPr>
          <w:rFonts w:ascii="Times New Roman" w:hAnsi="Times New Roman" w:cs="Times New Roman"/>
          <w:sz w:val="28"/>
          <w:szCs w:val="28"/>
        </w:rPr>
        <w:t>Леонид Парфенов. «Намедни – 1986»:</w:t>
      </w:r>
    </w:p>
    <w:p w:rsidR="00EB2A84" w:rsidRDefault="000105A3" w:rsidP="000105A3">
      <w:pPr>
        <w:pStyle w:val="a3"/>
        <w:spacing w:before="40" w:after="80" w:line="240" w:lineRule="auto"/>
        <w:ind w:left="709"/>
        <w:rPr>
          <w:rFonts w:ascii="Times New Roman" w:hAnsi="Times New Roman" w:cs="Times New Roman"/>
          <w:sz w:val="28"/>
          <w:szCs w:val="28"/>
        </w:rPr>
      </w:pPr>
      <w:hyperlink r:id="rId10" w:history="1">
        <w:r w:rsidRPr="001806AA">
          <w:rPr>
            <w:rStyle w:val="a8"/>
            <w:rFonts w:ascii="Times New Roman" w:hAnsi="Times New Roman" w:cs="Times New Roman"/>
            <w:sz w:val="28"/>
            <w:szCs w:val="28"/>
          </w:rPr>
          <w:t>https://www.youtube.com/watch?v=O0LK5XNr4jc&amp;t=681s</w:t>
        </w:r>
      </w:hyperlink>
    </w:p>
    <w:p w:rsidR="00EB2A84" w:rsidRDefault="00EB2A84" w:rsidP="00EB2A84">
      <w:pPr>
        <w:pStyle w:val="a3"/>
        <w:numPr>
          <w:ilvl w:val="0"/>
          <w:numId w:val="21"/>
        </w:numPr>
        <w:spacing w:before="40" w:after="80" w:line="240" w:lineRule="auto"/>
        <w:ind w:left="142" w:firstLine="284"/>
        <w:rPr>
          <w:rFonts w:ascii="Times New Roman" w:hAnsi="Times New Roman" w:cs="Times New Roman"/>
          <w:sz w:val="28"/>
          <w:szCs w:val="28"/>
        </w:rPr>
      </w:pPr>
      <w:r>
        <w:rPr>
          <w:rFonts w:ascii="Times New Roman" w:hAnsi="Times New Roman" w:cs="Times New Roman"/>
          <w:sz w:val="28"/>
          <w:szCs w:val="28"/>
        </w:rPr>
        <w:t>Леонид Парфенов. «Намедни – 1987»:</w:t>
      </w:r>
    </w:p>
    <w:p w:rsidR="00EB2A84" w:rsidRDefault="00EB2A84" w:rsidP="000105A3">
      <w:pPr>
        <w:pStyle w:val="a3"/>
        <w:spacing w:before="40" w:after="80" w:line="240" w:lineRule="auto"/>
        <w:ind w:left="709"/>
        <w:rPr>
          <w:rFonts w:ascii="Times New Roman" w:hAnsi="Times New Roman" w:cs="Times New Roman"/>
          <w:sz w:val="28"/>
          <w:szCs w:val="28"/>
        </w:rPr>
      </w:pPr>
      <w:hyperlink r:id="rId11" w:history="1">
        <w:r w:rsidRPr="001806AA">
          <w:rPr>
            <w:rStyle w:val="a8"/>
            <w:rFonts w:ascii="Times New Roman" w:hAnsi="Times New Roman" w:cs="Times New Roman"/>
            <w:sz w:val="28"/>
            <w:szCs w:val="28"/>
          </w:rPr>
          <w:t>https://www.youtube.com/watch?v=3uJsBi4EJRE&amp;t=1117s</w:t>
        </w:r>
      </w:hyperlink>
    </w:p>
    <w:p w:rsidR="00EB2A84" w:rsidRDefault="00EB2A84" w:rsidP="00EB2A84">
      <w:pPr>
        <w:pStyle w:val="a3"/>
        <w:numPr>
          <w:ilvl w:val="0"/>
          <w:numId w:val="21"/>
        </w:numPr>
        <w:spacing w:before="40" w:after="80" w:line="240" w:lineRule="auto"/>
        <w:ind w:hanging="294"/>
        <w:rPr>
          <w:rFonts w:ascii="Times New Roman" w:hAnsi="Times New Roman" w:cs="Times New Roman"/>
          <w:sz w:val="28"/>
          <w:szCs w:val="28"/>
        </w:rPr>
      </w:pPr>
      <w:r>
        <w:rPr>
          <w:rFonts w:ascii="Times New Roman" w:hAnsi="Times New Roman" w:cs="Times New Roman"/>
          <w:sz w:val="28"/>
          <w:szCs w:val="28"/>
        </w:rPr>
        <w:t>Станислав Говорухин. «Россия, которую мы потеряли», 1992 год</w:t>
      </w:r>
    </w:p>
    <w:p w:rsidR="00EB2A84" w:rsidRDefault="00EB2A84" w:rsidP="00EB2A84">
      <w:pPr>
        <w:pStyle w:val="a3"/>
        <w:spacing w:before="40" w:after="80" w:line="240" w:lineRule="auto"/>
        <w:rPr>
          <w:rFonts w:ascii="Times New Roman" w:hAnsi="Times New Roman" w:cs="Times New Roman"/>
          <w:sz w:val="28"/>
          <w:szCs w:val="28"/>
        </w:rPr>
      </w:pPr>
      <w:hyperlink r:id="rId12" w:history="1">
        <w:r w:rsidRPr="001806AA">
          <w:rPr>
            <w:rStyle w:val="a8"/>
            <w:rFonts w:ascii="Times New Roman" w:hAnsi="Times New Roman" w:cs="Times New Roman"/>
            <w:sz w:val="28"/>
            <w:szCs w:val="28"/>
          </w:rPr>
          <w:t>https://www.youtube.com/watch?v=Pe10O5prd5I</w:t>
        </w:r>
      </w:hyperlink>
    </w:p>
    <w:p w:rsidR="00EB2A84" w:rsidRDefault="000105A3" w:rsidP="000105A3">
      <w:pPr>
        <w:pStyle w:val="a3"/>
        <w:numPr>
          <w:ilvl w:val="0"/>
          <w:numId w:val="21"/>
        </w:numPr>
        <w:spacing w:before="40" w:after="80" w:line="240" w:lineRule="auto"/>
        <w:ind w:hanging="294"/>
        <w:rPr>
          <w:rFonts w:ascii="Times New Roman" w:hAnsi="Times New Roman" w:cs="Times New Roman"/>
          <w:sz w:val="28"/>
          <w:szCs w:val="28"/>
        </w:rPr>
      </w:pPr>
      <w:r>
        <w:rPr>
          <w:rFonts w:ascii="Times New Roman" w:hAnsi="Times New Roman" w:cs="Times New Roman"/>
          <w:sz w:val="28"/>
          <w:szCs w:val="28"/>
        </w:rPr>
        <w:t xml:space="preserve">Виктор </w:t>
      </w:r>
      <w:proofErr w:type="spellStart"/>
      <w:r>
        <w:rPr>
          <w:rFonts w:ascii="Times New Roman" w:hAnsi="Times New Roman" w:cs="Times New Roman"/>
          <w:sz w:val="28"/>
          <w:szCs w:val="28"/>
        </w:rPr>
        <w:t>Лисакович</w:t>
      </w:r>
      <w:proofErr w:type="spellEnd"/>
      <w:r>
        <w:rPr>
          <w:rFonts w:ascii="Times New Roman" w:hAnsi="Times New Roman" w:cs="Times New Roman"/>
          <w:sz w:val="28"/>
          <w:szCs w:val="28"/>
        </w:rPr>
        <w:t>. «Кривая излома»</w:t>
      </w:r>
    </w:p>
    <w:p w:rsidR="000105A3" w:rsidRDefault="000105A3" w:rsidP="000105A3">
      <w:pPr>
        <w:pStyle w:val="a3"/>
        <w:numPr>
          <w:ilvl w:val="0"/>
          <w:numId w:val="21"/>
        </w:numPr>
        <w:spacing w:before="40" w:after="80" w:line="240" w:lineRule="auto"/>
        <w:ind w:hanging="294"/>
        <w:rPr>
          <w:rFonts w:ascii="Times New Roman" w:hAnsi="Times New Roman" w:cs="Times New Roman"/>
          <w:sz w:val="28"/>
          <w:szCs w:val="28"/>
        </w:rPr>
      </w:pPr>
      <w:r>
        <w:rPr>
          <w:rFonts w:ascii="Times New Roman" w:hAnsi="Times New Roman" w:cs="Times New Roman"/>
          <w:sz w:val="28"/>
          <w:szCs w:val="28"/>
        </w:rPr>
        <w:t>Игорь Беляев. «Русская трагедия»</w:t>
      </w:r>
    </w:p>
    <w:p w:rsidR="000105A3" w:rsidRDefault="000105A3" w:rsidP="000105A3">
      <w:pPr>
        <w:pStyle w:val="a3"/>
        <w:numPr>
          <w:ilvl w:val="0"/>
          <w:numId w:val="21"/>
        </w:numPr>
        <w:spacing w:before="40" w:after="80" w:line="240" w:lineRule="auto"/>
        <w:ind w:hanging="294"/>
        <w:rPr>
          <w:rFonts w:ascii="Times New Roman" w:hAnsi="Times New Roman" w:cs="Times New Roman"/>
          <w:sz w:val="28"/>
          <w:szCs w:val="28"/>
        </w:rPr>
      </w:pPr>
      <w:r>
        <w:rPr>
          <w:rFonts w:ascii="Times New Roman" w:hAnsi="Times New Roman" w:cs="Times New Roman"/>
          <w:sz w:val="28"/>
          <w:szCs w:val="28"/>
        </w:rPr>
        <w:t>Алексей Погребной. «Лешкин луг», 1999</w:t>
      </w:r>
    </w:p>
    <w:p w:rsidR="000105A3" w:rsidRDefault="000105A3" w:rsidP="000105A3">
      <w:pPr>
        <w:pStyle w:val="a3"/>
        <w:numPr>
          <w:ilvl w:val="0"/>
          <w:numId w:val="21"/>
        </w:numPr>
        <w:spacing w:before="40" w:after="80" w:line="240" w:lineRule="auto"/>
        <w:ind w:hanging="294"/>
        <w:rPr>
          <w:rFonts w:ascii="Times New Roman" w:hAnsi="Times New Roman" w:cs="Times New Roman"/>
          <w:sz w:val="28"/>
          <w:szCs w:val="28"/>
        </w:rPr>
      </w:pPr>
      <w:r>
        <w:rPr>
          <w:rFonts w:ascii="Times New Roman" w:hAnsi="Times New Roman" w:cs="Times New Roman"/>
          <w:sz w:val="28"/>
          <w:szCs w:val="28"/>
        </w:rPr>
        <w:t xml:space="preserve">Рашид </w:t>
      </w:r>
      <w:proofErr w:type="spellStart"/>
      <w:r>
        <w:rPr>
          <w:rFonts w:ascii="Times New Roman" w:hAnsi="Times New Roman" w:cs="Times New Roman"/>
          <w:sz w:val="28"/>
          <w:szCs w:val="28"/>
        </w:rPr>
        <w:t>Нугманов</w:t>
      </w:r>
      <w:proofErr w:type="spellEnd"/>
      <w:r>
        <w:rPr>
          <w:rFonts w:ascii="Times New Roman" w:hAnsi="Times New Roman" w:cs="Times New Roman"/>
          <w:sz w:val="28"/>
          <w:szCs w:val="28"/>
        </w:rPr>
        <w:t>. «Игла», 1988</w:t>
      </w:r>
    </w:p>
    <w:p w:rsidR="000105A3" w:rsidRDefault="000105A3" w:rsidP="000105A3">
      <w:pPr>
        <w:pStyle w:val="a3"/>
        <w:spacing w:before="40" w:after="80" w:line="240" w:lineRule="auto"/>
        <w:rPr>
          <w:rFonts w:ascii="Times New Roman" w:hAnsi="Times New Roman" w:cs="Times New Roman"/>
          <w:sz w:val="28"/>
          <w:szCs w:val="28"/>
        </w:rPr>
      </w:pPr>
      <w:hyperlink r:id="rId13" w:history="1">
        <w:r w:rsidRPr="001806AA">
          <w:rPr>
            <w:rStyle w:val="a8"/>
            <w:rFonts w:ascii="Times New Roman" w:hAnsi="Times New Roman" w:cs="Times New Roman"/>
            <w:sz w:val="28"/>
            <w:szCs w:val="28"/>
          </w:rPr>
          <w:t>https://www.youtube.com/watch?v=prDGYhM4xgw</w:t>
        </w:r>
      </w:hyperlink>
    </w:p>
    <w:p w:rsidR="000105A3" w:rsidRDefault="000105A3" w:rsidP="000105A3">
      <w:pPr>
        <w:pStyle w:val="a3"/>
        <w:numPr>
          <w:ilvl w:val="0"/>
          <w:numId w:val="21"/>
        </w:numPr>
        <w:spacing w:before="40" w:after="80" w:line="240" w:lineRule="auto"/>
        <w:ind w:hanging="294"/>
        <w:rPr>
          <w:rFonts w:ascii="Times New Roman" w:hAnsi="Times New Roman" w:cs="Times New Roman"/>
          <w:sz w:val="28"/>
          <w:szCs w:val="28"/>
        </w:rPr>
      </w:pPr>
      <w:r>
        <w:rPr>
          <w:rFonts w:ascii="Times New Roman" w:hAnsi="Times New Roman" w:cs="Times New Roman"/>
          <w:sz w:val="28"/>
          <w:szCs w:val="28"/>
        </w:rPr>
        <w:t>Владимир Хотиненко. «Мусульманин», 1995</w:t>
      </w:r>
    </w:p>
    <w:p w:rsidR="000105A3" w:rsidRDefault="000105A3" w:rsidP="000105A3">
      <w:pPr>
        <w:pStyle w:val="a3"/>
        <w:spacing w:before="40" w:after="80" w:line="240" w:lineRule="auto"/>
        <w:rPr>
          <w:rFonts w:ascii="Times New Roman" w:hAnsi="Times New Roman" w:cs="Times New Roman"/>
          <w:sz w:val="28"/>
          <w:szCs w:val="28"/>
        </w:rPr>
      </w:pPr>
      <w:hyperlink r:id="rId14" w:history="1">
        <w:r w:rsidRPr="001806AA">
          <w:rPr>
            <w:rStyle w:val="a8"/>
            <w:rFonts w:ascii="Times New Roman" w:hAnsi="Times New Roman" w:cs="Times New Roman"/>
            <w:sz w:val="28"/>
            <w:szCs w:val="28"/>
          </w:rPr>
          <w:t>https://www.youtube.com/watch?v=AnUgq9IPUoA</w:t>
        </w:r>
      </w:hyperlink>
    </w:p>
    <w:p w:rsidR="000105A3" w:rsidRDefault="000105A3" w:rsidP="000105A3">
      <w:pPr>
        <w:pStyle w:val="a3"/>
        <w:numPr>
          <w:ilvl w:val="0"/>
          <w:numId w:val="21"/>
        </w:numPr>
        <w:spacing w:before="40" w:after="80" w:line="240" w:lineRule="auto"/>
        <w:ind w:hanging="294"/>
        <w:rPr>
          <w:rFonts w:ascii="Times New Roman" w:hAnsi="Times New Roman" w:cs="Times New Roman"/>
          <w:sz w:val="28"/>
          <w:szCs w:val="28"/>
        </w:rPr>
      </w:pPr>
      <w:r>
        <w:rPr>
          <w:rFonts w:ascii="Times New Roman" w:hAnsi="Times New Roman" w:cs="Times New Roman"/>
          <w:sz w:val="28"/>
          <w:szCs w:val="28"/>
        </w:rPr>
        <w:t>Сергей Бодров. «Кавказский пленник», 1996</w:t>
      </w:r>
    </w:p>
    <w:p w:rsidR="000105A3" w:rsidRDefault="000105A3" w:rsidP="000105A3">
      <w:pPr>
        <w:pStyle w:val="a3"/>
        <w:spacing w:before="40" w:after="80" w:line="240" w:lineRule="auto"/>
        <w:rPr>
          <w:rFonts w:ascii="Times New Roman" w:hAnsi="Times New Roman" w:cs="Times New Roman"/>
          <w:sz w:val="28"/>
          <w:szCs w:val="28"/>
        </w:rPr>
      </w:pPr>
      <w:hyperlink r:id="rId15" w:history="1">
        <w:r w:rsidRPr="001806AA">
          <w:rPr>
            <w:rStyle w:val="a8"/>
            <w:rFonts w:ascii="Times New Roman" w:hAnsi="Times New Roman" w:cs="Times New Roman"/>
            <w:sz w:val="28"/>
            <w:szCs w:val="28"/>
          </w:rPr>
          <w:t>https://www.youtube.com/watch?v=Vi2ITiWwnxo</w:t>
        </w:r>
      </w:hyperlink>
    </w:p>
    <w:p w:rsidR="000105A3" w:rsidRDefault="000105A3" w:rsidP="000105A3">
      <w:pPr>
        <w:pStyle w:val="a3"/>
        <w:numPr>
          <w:ilvl w:val="0"/>
          <w:numId w:val="21"/>
        </w:numPr>
        <w:spacing w:before="40" w:after="80" w:line="240" w:lineRule="auto"/>
        <w:rPr>
          <w:rFonts w:ascii="Times New Roman" w:hAnsi="Times New Roman" w:cs="Times New Roman"/>
          <w:sz w:val="28"/>
          <w:szCs w:val="28"/>
        </w:rPr>
      </w:pPr>
      <w:r>
        <w:rPr>
          <w:rFonts w:ascii="Times New Roman" w:hAnsi="Times New Roman" w:cs="Times New Roman"/>
          <w:sz w:val="28"/>
          <w:szCs w:val="28"/>
        </w:rPr>
        <w:lastRenderedPageBreak/>
        <w:t>Алексей Балабанов. «Брат», 1997</w:t>
      </w:r>
    </w:p>
    <w:p w:rsidR="000105A3" w:rsidRDefault="000105A3" w:rsidP="000105A3">
      <w:pPr>
        <w:pStyle w:val="a3"/>
        <w:spacing w:before="40" w:after="80" w:line="240" w:lineRule="auto"/>
        <w:rPr>
          <w:rFonts w:ascii="Times New Roman" w:hAnsi="Times New Roman" w:cs="Times New Roman"/>
          <w:sz w:val="28"/>
          <w:szCs w:val="28"/>
        </w:rPr>
      </w:pPr>
      <w:hyperlink r:id="rId16" w:history="1">
        <w:r w:rsidRPr="001806AA">
          <w:rPr>
            <w:rStyle w:val="a8"/>
            <w:rFonts w:ascii="Times New Roman" w:hAnsi="Times New Roman" w:cs="Times New Roman"/>
            <w:sz w:val="28"/>
            <w:szCs w:val="28"/>
          </w:rPr>
          <w:t>https://www.youtube.com/watch?v=aDaaCGZz-Ok</w:t>
        </w:r>
      </w:hyperlink>
    </w:p>
    <w:p w:rsidR="000105A3" w:rsidRDefault="000105A3" w:rsidP="000105A3">
      <w:pPr>
        <w:pStyle w:val="a3"/>
        <w:numPr>
          <w:ilvl w:val="0"/>
          <w:numId w:val="21"/>
        </w:numPr>
        <w:spacing w:before="40" w:after="80" w:line="240" w:lineRule="auto"/>
        <w:rPr>
          <w:rFonts w:ascii="Times New Roman" w:hAnsi="Times New Roman" w:cs="Times New Roman"/>
          <w:sz w:val="28"/>
          <w:szCs w:val="28"/>
        </w:rPr>
      </w:pPr>
      <w:r>
        <w:rPr>
          <w:rFonts w:ascii="Times New Roman" w:hAnsi="Times New Roman" w:cs="Times New Roman"/>
          <w:sz w:val="28"/>
          <w:szCs w:val="28"/>
        </w:rPr>
        <w:t>Алексей Балабанов. «Брат 2», 2000</w:t>
      </w:r>
    </w:p>
    <w:p w:rsidR="000105A3" w:rsidRDefault="000105A3" w:rsidP="000105A3">
      <w:pPr>
        <w:pStyle w:val="a3"/>
        <w:spacing w:before="40" w:after="80" w:line="240" w:lineRule="auto"/>
        <w:rPr>
          <w:rFonts w:ascii="Times New Roman" w:hAnsi="Times New Roman" w:cs="Times New Roman"/>
          <w:sz w:val="28"/>
          <w:szCs w:val="28"/>
        </w:rPr>
      </w:pPr>
      <w:hyperlink r:id="rId17" w:history="1">
        <w:r w:rsidRPr="001806AA">
          <w:rPr>
            <w:rStyle w:val="a8"/>
            <w:rFonts w:ascii="Times New Roman" w:hAnsi="Times New Roman" w:cs="Times New Roman"/>
            <w:sz w:val="28"/>
            <w:szCs w:val="28"/>
          </w:rPr>
          <w:t>https://www.youtube.com/watch?v=K9TRaGNnjEU</w:t>
        </w:r>
      </w:hyperlink>
    </w:p>
    <w:p w:rsidR="000105A3" w:rsidRDefault="000105A3" w:rsidP="000105A3">
      <w:pPr>
        <w:pStyle w:val="a3"/>
        <w:numPr>
          <w:ilvl w:val="0"/>
          <w:numId w:val="21"/>
        </w:numPr>
        <w:spacing w:before="40" w:after="80" w:line="240" w:lineRule="auto"/>
        <w:rPr>
          <w:rFonts w:ascii="Times New Roman" w:hAnsi="Times New Roman" w:cs="Times New Roman"/>
          <w:sz w:val="28"/>
          <w:szCs w:val="28"/>
        </w:rPr>
      </w:pPr>
      <w:r>
        <w:rPr>
          <w:rFonts w:ascii="Times New Roman" w:hAnsi="Times New Roman" w:cs="Times New Roman"/>
          <w:sz w:val="28"/>
          <w:szCs w:val="28"/>
        </w:rPr>
        <w:t>Александр Зельдович. «Москва», 2000</w:t>
      </w:r>
    </w:p>
    <w:p w:rsidR="000105A3" w:rsidRDefault="000105A3" w:rsidP="000105A3">
      <w:pPr>
        <w:pStyle w:val="a3"/>
        <w:numPr>
          <w:ilvl w:val="0"/>
          <w:numId w:val="21"/>
        </w:numPr>
        <w:spacing w:before="40" w:after="80" w:line="240" w:lineRule="auto"/>
        <w:rPr>
          <w:rFonts w:ascii="Times New Roman" w:hAnsi="Times New Roman" w:cs="Times New Roman"/>
          <w:sz w:val="28"/>
          <w:szCs w:val="28"/>
        </w:rPr>
      </w:pPr>
      <w:r>
        <w:rPr>
          <w:rFonts w:ascii="Times New Roman" w:hAnsi="Times New Roman" w:cs="Times New Roman"/>
          <w:sz w:val="28"/>
          <w:szCs w:val="28"/>
        </w:rPr>
        <w:t>Динара Асанова. «Пацаны», 1983</w:t>
      </w:r>
    </w:p>
    <w:p w:rsidR="000105A3" w:rsidRDefault="000105A3" w:rsidP="000105A3">
      <w:pPr>
        <w:pStyle w:val="a3"/>
        <w:spacing w:before="40" w:after="80" w:line="240" w:lineRule="auto"/>
        <w:rPr>
          <w:rFonts w:ascii="Times New Roman" w:hAnsi="Times New Roman" w:cs="Times New Roman"/>
          <w:sz w:val="28"/>
          <w:szCs w:val="28"/>
        </w:rPr>
      </w:pPr>
      <w:hyperlink r:id="rId18" w:history="1">
        <w:r w:rsidRPr="001806AA">
          <w:rPr>
            <w:rStyle w:val="a8"/>
            <w:rFonts w:ascii="Times New Roman" w:hAnsi="Times New Roman" w:cs="Times New Roman"/>
            <w:sz w:val="28"/>
            <w:szCs w:val="28"/>
          </w:rPr>
          <w:t>https://www.youtube.com/watch?v=SluGYV1xPEY</w:t>
        </w:r>
      </w:hyperlink>
    </w:p>
    <w:p w:rsidR="000105A3" w:rsidRDefault="00EE47F6" w:rsidP="000105A3">
      <w:pPr>
        <w:pStyle w:val="a3"/>
        <w:numPr>
          <w:ilvl w:val="0"/>
          <w:numId w:val="21"/>
        </w:numPr>
        <w:spacing w:before="40" w:after="80" w:line="240" w:lineRule="auto"/>
        <w:rPr>
          <w:rFonts w:ascii="Times New Roman" w:hAnsi="Times New Roman" w:cs="Times New Roman"/>
          <w:sz w:val="28"/>
          <w:szCs w:val="28"/>
        </w:rPr>
      </w:pPr>
      <w:r>
        <w:rPr>
          <w:rFonts w:ascii="Times New Roman" w:hAnsi="Times New Roman" w:cs="Times New Roman"/>
          <w:sz w:val="28"/>
          <w:szCs w:val="28"/>
        </w:rPr>
        <w:t xml:space="preserve">Петр </w:t>
      </w:r>
      <w:proofErr w:type="spellStart"/>
      <w:r>
        <w:rPr>
          <w:rFonts w:ascii="Times New Roman" w:hAnsi="Times New Roman" w:cs="Times New Roman"/>
          <w:sz w:val="28"/>
          <w:szCs w:val="28"/>
        </w:rPr>
        <w:t>Буслов</w:t>
      </w:r>
      <w:proofErr w:type="spellEnd"/>
      <w:r>
        <w:rPr>
          <w:rFonts w:ascii="Times New Roman" w:hAnsi="Times New Roman" w:cs="Times New Roman"/>
          <w:sz w:val="28"/>
          <w:szCs w:val="28"/>
        </w:rPr>
        <w:t>. «Бумер», 2003</w:t>
      </w:r>
    </w:p>
    <w:p w:rsidR="00EE47F6" w:rsidRPr="00EE47F6" w:rsidRDefault="00EE47F6" w:rsidP="00EE47F6">
      <w:pPr>
        <w:pStyle w:val="a3"/>
        <w:spacing w:before="40" w:after="80" w:line="240" w:lineRule="auto"/>
        <w:rPr>
          <w:rFonts w:ascii="Times New Roman" w:hAnsi="Times New Roman" w:cs="Times New Roman"/>
          <w:sz w:val="28"/>
          <w:szCs w:val="28"/>
        </w:rPr>
      </w:pPr>
      <w:hyperlink r:id="rId19" w:history="1">
        <w:r w:rsidRPr="001806AA">
          <w:rPr>
            <w:rStyle w:val="a8"/>
            <w:rFonts w:ascii="Times New Roman" w:hAnsi="Times New Roman" w:cs="Times New Roman"/>
            <w:sz w:val="28"/>
            <w:szCs w:val="28"/>
          </w:rPr>
          <w:t>https://www.youtube.com/watch?v=l-qMtxfJynI</w:t>
        </w:r>
      </w:hyperlink>
    </w:p>
    <w:sectPr w:rsidR="00EE47F6" w:rsidRPr="00EE47F6" w:rsidSect="009C63C4">
      <w:footerReference w:type="default" r:id="rId20"/>
      <w:pgSz w:w="11906" w:h="16838"/>
      <w:pgMar w:top="1134" w:right="850" w:bottom="0" w:left="1701" w:header="708" w:footer="43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7AA" w:rsidRDefault="002677AA" w:rsidP="003936DC">
      <w:pPr>
        <w:spacing w:after="0" w:line="240" w:lineRule="auto"/>
      </w:pPr>
      <w:r>
        <w:separator/>
      </w:r>
    </w:p>
  </w:endnote>
  <w:endnote w:type="continuationSeparator" w:id="0">
    <w:p w:rsidR="002677AA" w:rsidRDefault="002677AA" w:rsidP="0039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659165"/>
      <w:docPartObj>
        <w:docPartGallery w:val="Page Numbers (Bottom of Page)"/>
        <w:docPartUnique/>
      </w:docPartObj>
    </w:sdtPr>
    <w:sdtContent>
      <w:p w:rsidR="00EE47F6" w:rsidRDefault="00EE47F6">
        <w:pPr>
          <w:pStyle w:val="a6"/>
          <w:jc w:val="right"/>
        </w:pPr>
        <w:r>
          <w:fldChar w:fldCharType="begin"/>
        </w:r>
        <w:r>
          <w:instrText>PAGE   \* MERGEFORMAT</w:instrText>
        </w:r>
        <w:r>
          <w:fldChar w:fldCharType="separate"/>
        </w:r>
        <w:r>
          <w:rPr>
            <w:noProof/>
          </w:rPr>
          <w:t>7</w:t>
        </w:r>
        <w:r>
          <w:fldChar w:fldCharType="end"/>
        </w:r>
      </w:p>
    </w:sdtContent>
  </w:sdt>
  <w:p w:rsidR="00EE47F6" w:rsidRDefault="00EE47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7AA" w:rsidRDefault="002677AA" w:rsidP="003936DC">
      <w:pPr>
        <w:spacing w:after="0" w:line="240" w:lineRule="auto"/>
      </w:pPr>
      <w:r>
        <w:separator/>
      </w:r>
    </w:p>
  </w:footnote>
  <w:footnote w:type="continuationSeparator" w:id="0">
    <w:p w:rsidR="002677AA" w:rsidRDefault="002677AA" w:rsidP="00393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4AF3"/>
    <w:multiLevelType w:val="multilevel"/>
    <w:tmpl w:val="2CE84B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F96EE6"/>
    <w:multiLevelType w:val="hybridMultilevel"/>
    <w:tmpl w:val="E788FDF4"/>
    <w:lvl w:ilvl="0" w:tplc="AD7CFF3A">
      <w:start w:val="2"/>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FE321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1A6459"/>
    <w:multiLevelType w:val="hybridMultilevel"/>
    <w:tmpl w:val="575CF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575CAD"/>
    <w:multiLevelType w:val="multilevel"/>
    <w:tmpl w:val="466E7DC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A56A19"/>
    <w:multiLevelType w:val="multilevel"/>
    <w:tmpl w:val="FD0A27E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34E204D"/>
    <w:multiLevelType w:val="hybridMultilevel"/>
    <w:tmpl w:val="8D22C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6F7A84"/>
    <w:multiLevelType w:val="multilevel"/>
    <w:tmpl w:val="EFD087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5B74AE"/>
    <w:multiLevelType w:val="multilevel"/>
    <w:tmpl w:val="04882930"/>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9B37F70"/>
    <w:multiLevelType w:val="multilevel"/>
    <w:tmpl w:val="49103B6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0" w15:restartNumberingAfterBreak="0">
    <w:nsid w:val="29FF55E1"/>
    <w:multiLevelType w:val="hybridMultilevel"/>
    <w:tmpl w:val="1FDA7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22577F"/>
    <w:multiLevelType w:val="multilevel"/>
    <w:tmpl w:val="C620429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0FE2F80"/>
    <w:multiLevelType w:val="hybridMultilevel"/>
    <w:tmpl w:val="200A6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6A64A3"/>
    <w:multiLevelType w:val="hybridMultilevel"/>
    <w:tmpl w:val="26E23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F3B6C"/>
    <w:multiLevelType w:val="hybridMultilevel"/>
    <w:tmpl w:val="375AF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B31F84"/>
    <w:multiLevelType w:val="hybridMultilevel"/>
    <w:tmpl w:val="42FE7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860435"/>
    <w:multiLevelType w:val="hybridMultilevel"/>
    <w:tmpl w:val="7EE476B2"/>
    <w:lvl w:ilvl="0" w:tplc="C5BE995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765F08"/>
    <w:multiLevelType w:val="multilevel"/>
    <w:tmpl w:val="03D0B8DA"/>
    <w:lvl w:ilvl="0">
      <w:start w:val="3"/>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6B3A4F28"/>
    <w:multiLevelType w:val="multilevel"/>
    <w:tmpl w:val="0090EF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04E415A"/>
    <w:multiLevelType w:val="multilevel"/>
    <w:tmpl w:val="C7361B58"/>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0" w15:restartNumberingAfterBreak="0">
    <w:nsid w:val="706D4810"/>
    <w:multiLevelType w:val="multilevel"/>
    <w:tmpl w:val="C4DCAD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E4F79F2"/>
    <w:multiLevelType w:val="multilevel"/>
    <w:tmpl w:val="F7447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7"/>
  </w:num>
  <w:num w:numId="3">
    <w:abstractNumId w:val="15"/>
  </w:num>
  <w:num w:numId="4">
    <w:abstractNumId w:val="19"/>
  </w:num>
  <w:num w:numId="5">
    <w:abstractNumId w:val="5"/>
  </w:num>
  <w:num w:numId="6">
    <w:abstractNumId w:val="11"/>
  </w:num>
  <w:num w:numId="7">
    <w:abstractNumId w:val="4"/>
  </w:num>
  <w:num w:numId="8">
    <w:abstractNumId w:val="14"/>
  </w:num>
  <w:num w:numId="9">
    <w:abstractNumId w:val="2"/>
  </w:num>
  <w:num w:numId="10">
    <w:abstractNumId w:val="10"/>
  </w:num>
  <w:num w:numId="11">
    <w:abstractNumId w:val="21"/>
  </w:num>
  <w:num w:numId="12">
    <w:abstractNumId w:val="20"/>
  </w:num>
  <w:num w:numId="13">
    <w:abstractNumId w:val="9"/>
  </w:num>
  <w:num w:numId="14">
    <w:abstractNumId w:val="6"/>
  </w:num>
  <w:num w:numId="15">
    <w:abstractNumId w:val="17"/>
  </w:num>
  <w:num w:numId="16">
    <w:abstractNumId w:val="8"/>
  </w:num>
  <w:num w:numId="17">
    <w:abstractNumId w:val="18"/>
  </w:num>
  <w:num w:numId="18">
    <w:abstractNumId w:val="0"/>
  </w:num>
  <w:num w:numId="19">
    <w:abstractNumId w:val="16"/>
  </w:num>
  <w:num w:numId="20">
    <w:abstractNumId w:val="1"/>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AE"/>
    <w:rsid w:val="000105A3"/>
    <w:rsid w:val="000B22E8"/>
    <w:rsid w:val="000B7166"/>
    <w:rsid w:val="000C55DC"/>
    <w:rsid w:val="000F57A5"/>
    <w:rsid w:val="001368B6"/>
    <w:rsid w:val="00144C1E"/>
    <w:rsid w:val="00152C56"/>
    <w:rsid w:val="00161DAD"/>
    <w:rsid w:val="001C099B"/>
    <w:rsid w:val="001D1A4F"/>
    <w:rsid w:val="001E3275"/>
    <w:rsid w:val="001E40DA"/>
    <w:rsid w:val="00261727"/>
    <w:rsid w:val="002677AA"/>
    <w:rsid w:val="002A2211"/>
    <w:rsid w:val="002B0203"/>
    <w:rsid w:val="002B1F5A"/>
    <w:rsid w:val="0030161A"/>
    <w:rsid w:val="00304DD4"/>
    <w:rsid w:val="00306446"/>
    <w:rsid w:val="003936DC"/>
    <w:rsid w:val="003B0684"/>
    <w:rsid w:val="003B35B1"/>
    <w:rsid w:val="0043642E"/>
    <w:rsid w:val="00437635"/>
    <w:rsid w:val="00444C8D"/>
    <w:rsid w:val="00457CFE"/>
    <w:rsid w:val="0047634F"/>
    <w:rsid w:val="004C341F"/>
    <w:rsid w:val="00540695"/>
    <w:rsid w:val="00560448"/>
    <w:rsid w:val="00575CE4"/>
    <w:rsid w:val="005A14C5"/>
    <w:rsid w:val="005F2FA5"/>
    <w:rsid w:val="00601490"/>
    <w:rsid w:val="00624ADE"/>
    <w:rsid w:val="00630204"/>
    <w:rsid w:val="00635F24"/>
    <w:rsid w:val="00655296"/>
    <w:rsid w:val="00671AEB"/>
    <w:rsid w:val="00671F94"/>
    <w:rsid w:val="00697DA3"/>
    <w:rsid w:val="006A191C"/>
    <w:rsid w:val="006A1BAF"/>
    <w:rsid w:val="006A1C70"/>
    <w:rsid w:val="006B3F10"/>
    <w:rsid w:val="006B6F5D"/>
    <w:rsid w:val="006E41ED"/>
    <w:rsid w:val="00705817"/>
    <w:rsid w:val="007177B7"/>
    <w:rsid w:val="00741C1C"/>
    <w:rsid w:val="00747E7C"/>
    <w:rsid w:val="00766B4E"/>
    <w:rsid w:val="007A5464"/>
    <w:rsid w:val="007B559D"/>
    <w:rsid w:val="007B6E63"/>
    <w:rsid w:val="00802EFA"/>
    <w:rsid w:val="00815A83"/>
    <w:rsid w:val="008414A3"/>
    <w:rsid w:val="00866FA7"/>
    <w:rsid w:val="00877E05"/>
    <w:rsid w:val="00885A28"/>
    <w:rsid w:val="008B7098"/>
    <w:rsid w:val="00995F32"/>
    <w:rsid w:val="009972F5"/>
    <w:rsid w:val="009C63C4"/>
    <w:rsid w:val="00A17106"/>
    <w:rsid w:val="00A1754B"/>
    <w:rsid w:val="00A27D1F"/>
    <w:rsid w:val="00A7138D"/>
    <w:rsid w:val="00AF72CE"/>
    <w:rsid w:val="00B121A6"/>
    <w:rsid w:val="00B14E55"/>
    <w:rsid w:val="00B5629E"/>
    <w:rsid w:val="00BA6BF3"/>
    <w:rsid w:val="00C02D7E"/>
    <w:rsid w:val="00C52CAE"/>
    <w:rsid w:val="00C72C16"/>
    <w:rsid w:val="00CB2E26"/>
    <w:rsid w:val="00CB6C12"/>
    <w:rsid w:val="00D0179E"/>
    <w:rsid w:val="00D31E01"/>
    <w:rsid w:val="00DA08D0"/>
    <w:rsid w:val="00DB2393"/>
    <w:rsid w:val="00DC2E6A"/>
    <w:rsid w:val="00DC4CE0"/>
    <w:rsid w:val="00DC740F"/>
    <w:rsid w:val="00DF4727"/>
    <w:rsid w:val="00E03D70"/>
    <w:rsid w:val="00E65358"/>
    <w:rsid w:val="00E770BD"/>
    <w:rsid w:val="00E7750C"/>
    <w:rsid w:val="00EB2A84"/>
    <w:rsid w:val="00EC069B"/>
    <w:rsid w:val="00EC6E7F"/>
    <w:rsid w:val="00EE27FC"/>
    <w:rsid w:val="00EE47F6"/>
    <w:rsid w:val="00F16523"/>
    <w:rsid w:val="00F3477D"/>
    <w:rsid w:val="00F41487"/>
    <w:rsid w:val="00F453CA"/>
    <w:rsid w:val="00F55FE0"/>
    <w:rsid w:val="00FA74EE"/>
    <w:rsid w:val="00FD5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9D299"/>
  <w15:docId w15:val="{77151884-DB5A-4310-BFD5-D8B50D8A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7B55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52C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C52CAE"/>
    <w:pPr>
      <w:suppressAutoHyphens/>
      <w:spacing w:beforeAutospacing="1" w:afterAutospacing="1" w:line="240" w:lineRule="auto"/>
      <w:jc w:val="both"/>
    </w:pPr>
    <w:rPr>
      <w:rFonts w:ascii="Times New Roman" w:eastAsia="Times New Roman" w:hAnsi="Times New Roman" w:cs="Times New Roman"/>
      <w:color w:val="00000A"/>
      <w:sz w:val="24"/>
      <w:szCs w:val="24"/>
      <w:lang w:eastAsia="ru-RU"/>
    </w:rPr>
  </w:style>
  <w:style w:type="paragraph" w:styleId="a3">
    <w:name w:val="List Paragraph"/>
    <w:basedOn w:val="a"/>
    <w:uiPriority w:val="34"/>
    <w:qFormat/>
    <w:rsid w:val="006B3F10"/>
    <w:pPr>
      <w:ind w:left="720"/>
      <w:contextualSpacing/>
    </w:pPr>
  </w:style>
  <w:style w:type="paragraph" w:styleId="a4">
    <w:name w:val="header"/>
    <w:basedOn w:val="a"/>
    <w:link w:val="a5"/>
    <w:uiPriority w:val="99"/>
    <w:unhideWhenUsed/>
    <w:rsid w:val="003936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36DC"/>
  </w:style>
  <w:style w:type="paragraph" w:styleId="a6">
    <w:name w:val="footer"/>
    <w:basedOn w:val="a"/>
    <w:link w:val="a7"/>
    <w:uiPriority w:val="99"/>
    <w:unhideWhenUsed/>
    <w:rsid w:val="003936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36DC"/>
  </w:style>
  <w:style w:type="character" w:styleId="a8">
    <w:name w:val="Hyperlink"/>
    <w:basedOn w:val="a0"/>
    <w:uiPriority w:val="99"/>
    <w:unhideWhenUsed/>
    <w:rsid w:val="00EC069B"/>
    <w:rPr>
      <w:color w:val="0000FF"/>
      <w:u w:val="single"/>
    </w:rPr>
  </w:style>
  <w:style w:type="paragraph" w:styleId="a9">
    <w:name w:val="Normal (Web)"/>
    <w:basedOn w:val="a"/>
    <w:uiPriority w:val="99"/>
    <w:semiHidden/>
    <w:unhideWhenUsed/>
    <w:rsid w:val="00EC0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B559D"/>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7B559D"/>
    <w:pPr>
      <w:spacing w:line="259" w:lineRule="auto"/>
      <w:outlineLvl w:val="9"/>
    </w:pPr>
    <w:rPr>
      <w:lang w:eastAsia="ru-RU"/>
    </w:rPr>
  </w:style>
  <w:style w:type="paragraph" w:styleId="21">
    <w:name w:val="toc 2"/>
    <w:basedOn w:val="a"/>
    <w:next w:val="a"/>
    <w:autoRedefine/>
    <w:uiPriority w:val="39"/>
    <w:unhideWhenUsed/>
    <w:rsid w:val="007B559D"/>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7B559D"/>
    <w:pPr>
      <w:spacing w:after="100" w:line="259" w:lineRule="auto"/>
    </w:pPr>
    <w:rPr>
      <w:rFonts w:eastAsiaTheme="minorEastAsia" w:cs="Times New Roman"/>
      <w:lang w:eastAsia="ru-RU"/>
    </w:rPr>
  </w:style>
  <w:style w:type="paragraph" w:styleId="3">
    <w:name w:val="toc 3"/>
    <w:basedOn w:val="a"/>
    <w:next w:val="a"/>
    <w:autoRedefine/>
    <w:uiPriority w:val="39"/>
    <w:unhideWhenUsed/>
    <w:rsid w:val="007B559D"/>
    <w:pPr>
      <w:spacing w:after="100" w:line="259" w:lineRule="auto"/>
      <w:ind w:left="440"/>
    </w:pPr>
    <w:rPr>
      <w:rFonts w:eastAsiaTheme="minorEastAsia" w:cs="Times New Roman"/>
      <w:lang w:eastAsia="ru-RU"/>
    </w:rPr>
  </w:style>
  <w:style w:type="character" w:customStyle="1" w:styleId="20">
    <w:name w:val="Заголовок 2 Знак"/>
    <w:basedOn w:val="a0"/>
    <w:link w:val="2"/>
    <w:uiPriority w:val="9"/>
    <w:rsid w:val="00152C56"/>
    <w:rPr>
      <w:rFonts w:asciiTheme="majorHAnsi" w:eastAsiaTheme="majorEastAsia" w:hAnsiTheme="majorHAnsi" w:cstheme="majorBidi"/>
      <w:color w:val="365F91" w:themeColor="accent1" w:themeShade="BF"/>
      <w:sz w:val="26"/>
      <w:szCs w:val="26"/>
    </w:rPr>
  </w:style>
  <w:style w:type="paragraph" w:styleId="ab">
    <w:name w:val="Balloon Text"/>
    <w:basedOn w:val="a"/>
    <w:link w:val="ac"/>
    <w:uiPriority w:val="99"/>
    <w:semiHidden/>
    <w:unhideWhenUsed/>
    <w:rsid w:val="0063020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30204"/>
    <w:rPr>
      <w:rFonts w:ascii="Segoe UI" w:hAnsi="Segoe UI" w:cs="Segoe UI"/>
      <w:sz w:val="18"/>
      <w:szCs w:val="18"/>
    </w:rPr>
  </w:style>
  <w:style w:type="character" w:styleId="ad">
    <w:name w:val="Unresolved Mention"/>
    <w:basedOn w:val="a0"/>
    <w:uiPriority w:val="99"/>
    <w:semiHidden/>
    <w:unhideWhenUsed/>
    <w:rsid w:val="00EB2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535037">
      <w:bodyDiv w:val="1"/>
      <w:marLeft w:val="0"/>
      <w:marRight w:val="0"/>
      <w:marTop w:val="0"/>
      <w:marBottom w:val="0"/>
      <w:divBdr>
        <w:top w:val="none" w:sz="0" w:space="0" w:color="auto"/>
        <w:left w:val="none" w:sz="0" w:space="0" w:color="auto"/>
        <w:bottom w:val="none" w:sz="0" w:space="0" w:color="auto"/>
        <w:right w:val="none" w:sz="0" w:space="0" w:color="auto"/>
      </w:divBdr>
      <w:divsChild>
        <w:div w:id="1640307598">
          <w:blockQuote w:val="1"/>
          <w:marLeft w:val="0"/>
          <w:marRight w:val="-150"/>
          <w:marTop w:val="0"/>
          <w:marBottom w:val="312"/>
          <w:divBdr>
            <w:top w:val="none" w:sz="0" w:space="0" w:color="auto"/>
            <w:left w:val="none" w:sz="0" w:space="0" w:color="auto"/>
            <w:bottom w:val="none" w:sz="0" w:space="0" w:color="auto"/>
            <w:right w:val="none" w:sz="0" w:space="0" w:color="auto"/>
          </w:divBdr>
          <w:divsChild>
            <w:div w:id="1352337027">
              <w:marLeft w:val="0"/>
              <w:marRight w:val="0"/>
              <w:marTop w:val="0"/>
              <w:marBottom w:val="0"/>
              <w:divBdr>
                <w:top w:val="single" w:sz="6" w:space="8" w:color="auto"/>
                <w:left w:val="single" w:sz="6" w:space="8" w:color="auto"/>
                <w:bottom w:val="none" w:sz="0" w:space="0" w:color="auto"/>
                <w:right w:val="single" w:sz="6" w:space="8" w:color="auto"/>
              </w:divBdr>
              <w:divsChild>
                <w:div w:id="592547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7933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v/desyat-let-spustya-dva-vzglyada-na-odnu-problemu-rossiyskoe-dokumentalnoe-kino-devyanostyh-i-dvuhtysyachnyh-godov" TargetMode="External"/><Relationship Id="rId13" Type="http://schemas.openxmlformats.org/officeDocument/2006/relationships/hyperlink" Target="https://www.youtube.com/watch?v=prDGYhM4xgw" TargetMode="External"/><Relationship Id="rId18" Type="http://schemas.openxmlformats.org/officeDocument/2006/relationships/hyperlink" Target="https://www.youtube.com/watch?v=SluGYV1xPE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Pe10O5prd5I" TargetMode="External"/><Relationship Id="rId17" Type="http://schemas.openxmlformats.org/officeDocument/2006/relationships/hyperlink" Target="https://www.youtube.com/watch?v=K9TRaGNnjEU" TargetMode="External"/><Relationship Id="rId2" Type="http://schemas.openxmlformats.org/officeDocument/2006/relationships/numbering" Target="numbering.xml"/><Relationship Id="rId16" Type="http://schemas.openxmlformats.org/officeDocument/2006/relationships/hyperlink" Target="https://www.youtube.com/watch?v=aDaaCGZz-O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uJsBi4EJRE&amp;t=1117s" TargetMode="External"/><Relationship Id="rId5" Type="http://schemas.openxmlformats.org/officeDocument/2006/relationships/webSettings" Target="webSettings.xml"/><Relationship Id="rId15" Type="http://schemas.openxmlformats.org/officeDocument/2006/relationships/hyperlink" Target="https://www.youtube.com/watch?v=Vi2ITiWwnxo" TargetMode="External"/><Relationship Id="rId10" Type="http://schemas.openxmlformats.org/officeDocument/2006/relationships/hyperlink" Target="https://www.youtube.com/watch?v=O0LK5XNr4jc&amp;t=681s" TargetMode="External"/><Relationship Id="rId19" Type="http://schemas.openxmlformats.org/officeDocument/2006/relationships/hyperlink" Target="https://www.youtube.com/watch?v=l-qMtxfJynI" TargetMode="External"/><Relationship Id="rId4" Type="http://schemas.openxmlformats.org/officeDocument/2006/relationships/settings" Target="settings.xml"/><Relationship Id="rId9" Type="http://schemas.openxmlformats.org/officeDocument/2006/relationships/hyperlink" Target="https://cyberleninka.ru/article/v/obraz-patsana-kak-vyrazhenie-traditsionnyh-maskulinnyh-chert-v-rossiyskom-kino-harakternye-cherty-i-prichiny-aktualnosti" TargetMode="External"/><Relationship Id="rId14" Type="http://schemas.openxmlformats.org/officeDocument/2006/relationships/hyperlink" Target="https://www.youtube.com/watch?v=AnUgq9IPUo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1C6CC-AAA5-4B3E-AADF-3484C415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4855</Words>
  <Characters>27676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Верка</dc:creator>
  <cp:lastModifiedBy>Юрий</cp:lastModifiedBy>
  <cp:revision>2</cp:revision>
  <dcterms:created xsi:type="dcterms:W3CDTF">2019-03-03T21:19:00Z</dcterms:created>
  <dcterms:modified xsi:type="dcterms:W3CDTF">2019-03-03T21:19:00Z</dcterms:modified>
</cp:coreProperties>
</file>