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EAD" w:rsidRPr="00F66E22" w:rsidRDefault="00ED2EAD" w:rsidP="00ED2EAD">
      <w:pPr>
        <w:spacing w:after="0" w:line="360" w:lineRule="auto"/>
        <w:jc w:val="center"/>
        <w:rPr>
          <w:rFonts w:ascii="Times New Roman" w:hAnsi="Times New Roman" w:cs="Times New Roman"/>
          <w:sz w:val="24"/>
          <w:szCs w:val="24"/>
        </w:rPr>
      </w:pPr>
      <w:r w:rsidRPr="00F66E22">
        <w:rPr>
          <w:rFonts w:ascii="Times New Roman" w:hAnsi="Times New Roman" w:cs="Times New Roman"/>
          <w:sz w:val="24"/>
          <w:szCs w:val="24"/>
        </w:rPr>
        <w:t xml:space="preserve">Департамент образования города Москвы </w:t>
      </w:r>
    </w:p>
    <w:p w:rsidR="00F66E22" w:rsidRDefault="00ED2EAD" w:rsidP="00ED2EAD">
      <w:pPr>
        <w:spacing w:after="0" w:line="360" w:lineRule="auto"/>
        <w:jc w:val="center"/>
        <w:rPr>
          <w:rFonts w:ascii="Times New Roman" w:hAnsi="Times New Roman" w:cs="Times New Roman"/>
          <w:sz w:val="24"/>
          <w:szCs w:val="24"/>
        </w:rPr>
      </w:pPr>
      <w:r w:rsidRPr="00F66E22">
        <w:rPr>
          <w:rFonts w:ascii="Times New Roman" w:hAnsi="Times New Roman" w:cs="Times New Roman"/>
          <w:sz w:val="24"/>
          <w:szCs w:val="24"/>
        </w:rPr>
        <w:t xml:space="preserve">Государственное бюджетное общеобразовательное учреждение города Москвы </w:t>
      </w:r>
    </w:p>
    <w:p w:rsidR="00ED2EAD" w:rsidRPr="00F66E22" w:rsidRDefault="00ED2EAD" w:rsidP="00ED2EAD">
      <w:pPr>
        <w:spacing w:after="0" w:line="360" w:lineRule="auto"/>
        <w:jc w:val="center"/>
        <w:rPr>
          <w:rFonts w:ascii="Times New Roman" w:hAnsi="Times New Roman" w:cs="Times New Roman"/>
          <w:sz w:val="24"/>
          <w:szCs w:val="24"/>
        </w:rPr>
      </w:pPr>
      <w:r w:rsidRPr="00F66E22">
        <w:rPr>
          <w:rFonts w:ascii="Times New Roman" w:hAnsi="Times New Roman" w:cs="Times New Roman"/>
          <w:sz w:val="24"/>
          <w:szCs w:val="24"/>
        </w:rPr>
        <w:t>«</w:t>
      </w:r>
      <w:r w:rsidRPr="00F66E22">
        <w:rPr>
          <w:rFonts w:ascii="Times New Roman" w:hAnsi="Times New Roman" w:cs="Times New Roman"/>
          <w:sz w:val="24"/>
          <w:szCs w:val="24"/>
        </w:rPr>
        <w:t>Школа</w:t>
      </w:r>
      <w:r w:rsidRPr="00F66E22">
        <w:rPr>
          <w:rFonts w:ascii="Times New Roman" w:hAnsi="Times New Roman" w:cs="Times New Roman"/>
          <w:sz w:val="24"/>
          <w:szCs w:val="24"/>
        </w:rPr>
        <w:t xml:space="preserve"> №1505</w:t>
      </w:r>
      <w:r w:rsidRPr="00F66E22">
        <w:rPr>
          <w:rFonts w:ascii="Times New Roman" w:hAnsi="Times New Roman" w:cs="Times New Roman"/>
          <w:sz w:val="24"/>
          <w:szCs w:val="24"/>
        </w:rPr>
        <w:t xml:space="preserve"> Преображенская»</w:t>
      </w:r>
    </w:p>
    <w:p w:rsidR="00ED2EAD" w:rsidRPr="00F66E22" w:rsidRDefault="00ED2EAD" w:rsidP="00ED2EAD">
      <w:pPr>
        <w:spacing w:after="0" w:line="360" w:lineRule="auto"/>
        <w:jc w:val="center"/>
        <w:rPr>
          <w:rFonts w:ascii="Times New Roman" w:hAnsi="Times New Roman" w:cs="Times New Roman"/>
          <w:sz w:val="24"/>
          <w:szCs w:val="24"/>
        </w:rPr>
      </w:pPr>
    </w:p>
    <w:p w:rsidR="00ED2EAD" w:rsidRPr="00F66E22" w:rsidRDefault="00ED2EAD" w:rsidP="00ED2EAD">
      <w:pPr>
        <w:spacing w:after="0" w:line="360" w:lineRule="auto"/>
        <w:jc w:val="center"/>
        <w:rPr>
          <w:rFonts w:ascii="Times New Roman" w:hAnsi="Times New Roman" w:cs="Times New Roman"/>
          <w:sz w:val="24"/>
          <w:szCs w:val="24"/>
        </w:rPr>
      </w:pPr>
    </w:p>
    <w:p w:rsidR="00ED2EAD" w:rsidRPr="00F66E22" w:rsidRDefault="00ED2EAD" w:rsidP="00ED2EAD">
      <w:pPr>
        <w:spacing w:after="0" w:line="360" w:lineRule="auto"/>
        <w:jc w:val="center"/>
        <w:rPr>
          <w:rFonts w:ascii="Times New Roman" w:hAnsi="Times New Roman" w:cs="Times New Roman"/>
          <w:b/>
          <w:sz w:val="24"/>
          <w:szCs w:val="24"/>
        </w:rPr>
      </w:pPr>
      <w:r w:rsidRPr="00F66E22">
        <w:rPr>
          <w:rFonts w:ascii="Times New Roman" w:hAnsi="Times New Roman" w:cs="Times New Roman"/>
          <w:b/>
          <w:sz w:val="24"/>
          <w:szCs w:val="24"/>
        </w:rPr>
        <w:t>РЕФЕРАТ</w:t>
      </w:r>
    </w:p>
    <w:p w:rsidR="00ED2EAD" w:rsidRPr="00F66E22" w:rsidRDefault="00ED2EAD" w:rsidP="00ED2EAD">
      <w:pPr>
        <w:spacing w:after="0" w:line="360" w:lineRule="auto"/>
        <w:jc w:val="center"/>
        <w:rPr>
          <w:rFonts w:ascii="Times New Roman" w:hAnsi="Times New Roman" w:cs="Times New Roman"/>
          <w:b/>
          <w:sz w:val="24"/>
          <w:szCs w:val="24"/>
        </w:rPr>
      </w:pPr>
      <w:r w:rsidRPr="00F66E22">
        <w:rPr>
          <w:rFonts w:ascii="Times New Roman" w:hAnsi="Times New Roman" w:cs="Times New Roman"/>
          <w:b/>
          <w:sz w:val="24"/>
          <w:szCs w:val="24"/>
        </w:rPr>
        <w:t xml:space="preserve"> </w:t>
      </w:r>
    </w:p>
    <w:p w:rsidR="00ED2EAD" w:rsidRPr="00F66E22" w:rsidRDefault="00ED2EAD" w:rsidP="00ED2EAD">
      <w:pPr>
        <w:spacing w:after="0" w:line="360" w:lineRule="auto"/>
        <w:jc w:val="center"/>
        <w:rPr>
          <w:rFonts w:ascii="Times New Roman" w:hAnsi="Times New Roman" w:cs="Times New Roman"/>
          <w:sz w:val="24"/>
          <w:szCs w:val="24"/>
        </w:rPr>
      </w:pPr>
      <w:r w:rsidRPr="00F66E22">
        <w:rPr>
          <w:rFonts w:ascii="Times New Roman" w:hAnsi="Times New Roman" w:cs="Times New Roman"/>
          <w:sz w:val="24"/>
          <w:szCs w:val="24"/>
        </w:rPr>
        <w:t>на тему</w:t>
      </w:r>
    </w:p>
    <w:p w:rsidR="00ED2EAD" w:rsidRPr="00F66E22" w:rsidRDefault="00ED2EAD" w:rsidP="00ED2EAD">
      <w:pPr>
        <w:spacing w:after="0" w:line="360" w:lineRule="auto"/>
        <w:jc w:val="center"/>
        <w:rPr>
          <w:rFonts w:ascii="Times New Roman" w:hAnsi="Times New Roman" w:cs="Times New Roman"/>
          <w:b/>
          <w:sz w:val="24"/>
          <w:szCs w:val="24"/>
        </w:rPr>
      </w:pPr>
    </w:p>
    <w:p w:rsidR="00ED2EAD" w:rsidRPr="00F66E22" w:rsidRDefault="00486CB5" w:rsidP="00ED2EAD">
      <w:pPr>
        <w:spacing w:after="0" w:line="360" w:lineRule="auto"/>
        <w:jc w:val="center"/>
        <w:rPr>
          <w:rFonts w:ascii="Times New Roman" w:hAnsi="Times New Roman" w:cs="Times New Roman"/>
          <w:b/>
          <w:sz w:val="24"/>
          <w:szCs w:val="24"/>
        </w:rPr>
      </w:pPr>
      <w:r w:rsidRPr="00F66E22">
        <w:rPr>
          <w:rFonts w:ascii="Times New Roman" w:hAnsi="Times New Roman" w:cs="Times New Roman"/>
          <w:b/>
          <w:sz w:val="24"/>
          <w:szCs w:val="24"/>
        </w:rPr>
        <w:t>Медичи – великие меценаты своего времени</w:t>
      </w:r>
    </w:p>
    <w:p w:rsidR="00ED2EAD" w:rsidRPr="00F66E22" w:rsidRDefault="00ED2EAD" w:rsidP="00ED2EAD">
      <w:pPr>
        <w:spacing w:after="0" w:line="360" w:lineRule="auto"/>
        <w:jc w:val="right"/>
        <w:rPr>
          <w:rFonts w:ascii="Times New Roman" w:hAnsi="Times New Roman" w:cs="Times New Roman"/>
          <w:sz w:val="24"/>
          <w:szCs w:val="24"/>
        </w:rPr>
      </w:pPr>
    </w:p>
    <w:p w:rsidR="00ED2EAD" w:rsidRPr="00F66E22" w:rsidRDefault="00ED2EAD" w:rsidP="00ED2EAD">
      <w:pPr>
        <w:spacing w:after="0" w:line="360" w:lineRule="auto"/>
        <w:jc w:val="right"/>
        <w:rPr>
          <w:rFonts w:ascii="Times New Roman" w:hAnsi="Times New Roman" w:cs="Times New Roman"/>
          <w:sz w:val="24"/>
          <w:szCs w:val="24"/>
        </w:rPr>
      </w:pPr>
    </w:p>
    <w:p w:rsidR="00ED2EAD" w:rsidRPr="00F66E22" w:rsidRDefault="00ED2EAD" w:rsidP="00ED2EAD">
      <w:pPr>
        <w:spacing w:after="0" w:line="360" w:lineRule="auto"/>
        <w:jc w:val="right"/>
        <w:rPr>
          <w:rFonts w:ascii="Times New Roman" w:hAnsi="Times New Roman" w:cs="Times New Roman"/>
          <w:sz w:val="24"/>
          <w:szCs w:val="24"/>
        </w:rPr>
      </w:pPr>
      <w:r w:rsidRPr="00F66E22">
        <w:rPr>
          <w:rFonts w:ascii="Times New Roman" w:hAnsi="Times New Roman" w:cs="Times New Roman"/>
          <w:sz w:val="24"/>
          <w:szCs w:val="24"/>
        </w:rPr>
        <w:t>Выполнила:</w:t>
      </w:r>
    </w:p>
    <w:p w:rsidR="00ED2EAD" w:rsidRPr="00F66E22" w:rsidRDefault="00486CB5" w:rsidP="00ED2EAD">
      <w:pPr>
        <w:spacing w:after="0" w:line="360" w:lineRule="auto"/>
        <w:jc w:val="right"/>
        <w:rPr>
          <w:rFonts w:ascii="Times New Roman" w:hAnsi="Times New Roman" w:cs="Times New Roman"/>
          <w:sz w:val="24"/>
          <w:szCs w:val="24"/>
        </w:rPr>
      </w:pPr>
      <w:r w:rsidRPr="00F66E22">
        <w:rPr>
          <w:rFonts w:ascii="Times New Roman" w:hAnsi="Times New Roman" w:cs="Times New Roman"/>
          <w:sz w:val="24"/>
          <w:szCs w:val="24"/>
        </w:rPr>
        <w:t>Сергеева Екатерина Дмитриевна</w:t>
      </w:r>
    </w:p>
    <w:p w:rsidR="00ED2EAD" w:rsidRPr="00F66E22" w:rsidRDefault="00ED2EAD" w:rsidP="00ED2EAD">
      <w:pPr>
        <w:spacing w:after="0" w:line="360" w:lineRule="auto"/>
        <w:jc w:val="right"/>
        <w:rPr>
          <w:rFonts w:ascii="Times New Roman" w:hAnsi="Times New Roman" w:cs="Times New Roman"/>
          <w:sz w:val="24"/>
          <w:szCs w:val="24"/>
        </w:rPr>
      </w:pPr>
      <w:r w:rsidRPr="00F66E22">
        <w:rPr>
          <w:rFonts w:ascii="Times New Roman" w:hAnsi="Times New Roman" w:cs="Times New Roman"/>
          <w:sz w:val="24"/>
          <w:szCs w:val="24"/>
        </w:rPr>
        <w:t>Руководитель:</w:t>
      </w:r>
    </w:p>
    <w:p w:rsidR="00ED2EAD" w:rsidRPr="00F66E22" w:rsidRDefault="00486CB5" w:rsidP="00ED2EAD">
      <w:pPr>
        <w:spacing w:after="0" w:line="360" w:lineRule="auto"/>
        <w:jc w:val="right"/>
        <w:rPr>
          <w:rFonts w:ascii="Times New Roman" w:hAnsi="Times New Roman" w:cs="Times New Roman"/>
          <w:color w:val="FF0000"/>
          <w:sz w:val="24"/>
          <w:szCs w:val="24"/>
        </w:rPr>
      </w:pPr>
      <w:r w:rsidRPr="00F66E22">
        <w:rPr>
          <w:rFonts w:ascii="Times New Roman" w:hAnsi="Times New Roman" w:cs="Times New Roman"/>
          <w:sz w:val="24"/>
          <w:szCs w:val="24"/>
        </w:rPr>
        <w:t>Леонова Глафира Михайловна</w:t>
      </w:r>
    </w:p>
    <w:p w:rsidR="00ED2EAD" w:rsidRPr="00F66E22" w:rsidRDefault="00ED2EAD" w:rsidP="00ED2EAD">
      <w:pPr>
        <w:spacing w:after="0" w:line="360" w:lineRule="auto"/>
        <w:jc w:val="right"/>
        <w:rPr>
          <w:rFonts w:ascii="Times New Roman" w:hAnsi="Times New Roman" w:cs="Times New Roman"/>
          <w:sz w:val="24"/>
          <w:szCs w:val="24"/>
        </w:rPr>
      </w:pPr>
      <w:r w:rsidRPr="00F66E22">
        <w:rPr>
          <w:rFonts w:ascii="Times New Roman" w:hAnsi="Times New Roman" w:cs="Times New Roman"/>
          <w:sz w:val="24"/>
          <w:szCs w:val="24"/>
        </w:rPr>
        <w:t>______________________ (подпись руководителя)</w:t>
      </w:r>
    </w:p>
    <w:p w:rsidR="00ED2EAD" w:rsidRPr="00F66E22" w:rsidRDefault="00ED2EAD" w:rsidP="00ED2EAD">
      <w:pPr>
        <w:spacing w:after="0" w:line="360" w:lineRule="auto"/>
        <w:jc w:val="right"/>
        <w:rPr>
          <w:rFonts w:ascii="Times New Roman" w:hAnsi="Times New Roman" w:cs="Times New Roman"/>
          <w:sz w:val="24"/>
          <w:szCs w:val="24"/>
        </w:rPr>
      </w:pPr>
      <w:r w:rsidRPr="00F66E22">
        <w:rPr>
          <w:rFonts w:ascii="Times New Roman" w:hAnsi="Times New Roman" w:cs="Times New Roman"/>
          <w:sz w:val="24"/>
          <w:szCs w:val="24"/>
        </w:rPr>
        <w:t xml:space="preserve">Рецензент: </w:t>
      </w:r>
    </w:p>
    <w:p w:rsidR="00ED2EAD" w:rsidRPr="00F66E22" w:rsidRDefault="00486CB5" w:rsidP="00ED2EAD">
      <w:pPr>
        <w:spacing w:after="0" w:line="360" w:lineRule="auto"/>
        <w:jc w:val="right"/>
        <w:rPr>
          <w:rFonts w:ascii="Times New Roman" w:hAnsi="Times New Roman" w:cs="Times New Roman"/>
          <w:sz w:val="24"/>
          <w:szCs w:val="24"/>
        </w:rPr>
      </w:pPr>
      <w:r w:rsidRPr="00F66E22">
        <w:rPr>
          <w:rFonts w:ascii="Times New Roman" w:hAnsi="Times New Roman" w:cs="Times New Roman"/>
          <w:sz w:val="24"/>
          <w:szCs w:val="24"/>
        </w:rPr>
        <w:t>ФИО рецензента</w:t>
      </w:r>
    </w:p>
    <w:p w:rsidR="00ED2EAD" w:rsidRPr="00F66E22" w:rsidRDefault="00ED2EAD" w:rsidP="00ED2EAD">
      <w:pPr>
        <w:spacing w:after="0" w:line="360" w:lineRule="auto"/>
        <w:jc w:val="right"/>
        <w:rPr>
          <w:rFonts w:ascii="Times New Roman" w:hAnsi="Times New Roman" w:cs="Times New Roman"/>
          <w:sz w:val="24"/>
          <w:szCs w:val="24"/>
        </w:rPr>
      </w:pPr>
      <w:r w:rsidRPr="00F66E22">
        <w:rPr>
          <w:rFonts w:ascii="Times New Roman" w:hAnsi="Times New Roman" w:cs="Times New Roman"/>
          <w:sz w:val="24"/>
          <w:szCs w:val="24"/>
        </w:rPr>
        <w:t>________________________ (подпись рецензента)</w:t>
      </w:r>
    </w:p>
    <w:p w:rsidR="00ED2EAD" w:rsidRPr="00F66E22" w:rsidRDefault="00ED2EAD" w:rsidP="00ED2EAD">
      <w:pPr>
        <w:spacing w:after="0" w:line="360" w:lineRule="auto"/>
        <w:rPr>
          <w:rFonts w:ascii="Times New Roman" w:hAnsi="Times New Roman" w:cs="Times New Roman"/>
          <w:sz w:val="24"/>
          <w:szCs w:val="24"/>
        </w:rPr>
      </w:pPr>
    </w:p>
    <w:p w:rsidR="00486CB5" w:rsidRPr="00F66E22" w:rsidRDefault="00ED2EAD" w:rsidP="00ED2EAD">
      <w:pPr>
        <w:spacing w:after="0" w:line="360" w:lineRule="auto"/>
        <w:jc w:val="center"/>
        <w:rPr>
          <w:rFonts w:ascii="Times New Roman" w:hAnsi="Times New Roman" w:cs="Times New Roman"/>
          <w:sz w:val="24"/>
          <w:szCs w:val="24"/>
        </w:rPr>
      </w:pPr>
      <w:r w:rsidRPr="00F66E22">
        <w:rPr>
          <w:rFonts w:ascii="Times New Roman" w:hAnsi="Times New Roman" w:cs="Times New Roman"/>
          <w:sz w:val="24"/>
          <w:szCs w:val="24"/>
        </w:rPr>
        <w:t xml:space="preserve"> </w:t>
      </w:r>
    </w:p>
    <w:p w:rsidR="00486CB5" w:rsidRPr="00F66E22" w:rsidRDefault="00486CB5" w:rsidP="00ED2EAD">
      <w:pPr>
        <w:spacing w:after="0" w:line="360" w:lineRule="auto"/>
        <w:jc w:val="center"/>
        <w:rPr>
          <w:rFonts w:ascii="Times New Roman" w:hAnsi="Times New Roman" w:cs="Times New Roman"/>
          <w:sz w:val="24"/>
          <w:szCs w:val="24"/>
        </w:rPr>
      </w:pPr>
    </w:p>
    <w:p w:rsidR="00486CB5" w:rsidRPr="00F66E22" w:rsidRDefault="00486CB5" w:rsidP="00ED2EAD">
      <w:pPr>
        <w:spacing w:after="0" w:line="360" w:lineRule="auto"/>
        <w:jc w:val="center"/>
        <w:rPr>
          <w:rFonts w:ascii="Times New Roman" w:hAnsi="Times New Roman" w:cs="Times New Roman"/>
          <w:sz w:val="24"/>
          <w:szCs w:val="24"/>
        </w:rPr>
      </w:pPr>
    </w:p>
    <w:p w:rsidR="00486CB5" w:rsidRPr="00F66E22" w:rsidRDefault="00486CB5" w:rsidP="00ED2EAD">
      <w:pPr>
        <w:spacing w:after="0" w:line="360" w:lineRule="auto"/>
        <w:jc w:val="center"/>
        <w:rPr>
          <w:rFonts w:ascii="Times New Roman" w:hAnsi="Times New Roman" w:cs="Times New Roman"/>
          <w:sz w:val="24"/>
          <w:szCs w:val="24"/>
        </w:rPr>
      </w:pPr>
    </w:p>
    <w:p w:rsidR="00486CB5" w:rsidRPr="00F66E22" w:rsidRDefault="00486CB5" w:rsidP="00ED2EAD">
      <w:pPr>
        <w:spacing w:after="0" w:line="360" w:lineRule="auto"/>
        <w:jc w:val="center"/>
        <w:rPr>
          <w:rFonts w:ascii="Times New Roman" w:hAnsi="Times New Roman" w:cs="Times New Roman"/>
          <w:sz w:val="24"/>
          <w:szCs w:val="24"/>
        </w:rPr>
      </w:pPr>
    </w:p>
    <w:p w:rsidR="00486CB5" w:rsidRDefault="00486CB5" w:rsidP="00ED2EAD">
      <w:pPr>
        <w:spacing w:after="0" w:line="360" w:lineRule="auto"/>
        <w:jc w:val="center"/>
        <w:rPr>
          <w:rFonts w:ascii="Times New Roman" w:hAnsi="Times New Roman" w:cs="Times New Roman"/>
          <w:sz w:val="24"/>
          <w:szCs w:val="24"/>
        </w:rPr>
      </w:pPr>
    </w:p>
    <w:p w:rsidR="00F66E22" w:rsidRDefault="00F66E22" w:rsidP="00ED2EAD">
      <w:pPr>
        <w:spacing w:after="0" w:line="360" w:lineRule="auto"/>
        <w:jc w:val="center"/>
        <w:rPr>
          <w:rFonts w:ascii="Times New Roman" w:hAnsi="Times New Roman" w:cs="Times New Roman"/>
          <w:sz w:val="24"/>
          <w:szCs w:val="24"/>
        </w:rPr>
      </w:pPr>
    </w:p>
    <w:p w:rsidR="00F66E22" w:rsidRDefault="00F66E22" w:rsidP="00ED2EAD">
      <w:pPr>
        <w:spacing w:after="0" w:line="360" w:lineRule="auto"/>
        <w:jc w:val="center"/>
        <w:rPr>
          <w:rFonts w:ascii="Times New Roman" w:hAnsi="Times New Roman" w:cs="Times New Roman"/>
          <w:sz w:val="24"/>
          <w:szCs w:val="24"/>
        </w:rPr>
      </w:pPr>
    </w:p>
    <w:p w:rsidR="00F66E22" w:rsidRDefault="00F66E22" w:rsidP="00ED2EAD">
      <w:pPr>
        <w:spacing w:after="0" w:line="360" w:lineRule="auto"/>
        <w:jc w:val="center"/>
        <w:rPr>
          <w:rFonts w:ascii="Times New Roman" w:hAnsi="Times New Roman" w:cs="Times New Roman"/>
          <w:sz w:val="24"/>
          <w:szCs w:val="24"/>
        </w:rPr>
      </w:pPr>
    </w:p>
    <w:p w:rsidR="00F66E22" w:rsidRDefault="00F66E22" w:rsidP="00ED2EAD">
      <w:pPr>
        <w:spacing w:after="0" w:line="360" w:lineRule="auto"/>
        <w:jc w:val="center"/>
        <w:rPr>
          <w:rFonts w:ascii="Times New Roman" w:hAnsi="Times New Roman" w:cs="Times New Roman"/>
          <w:sz w:val="24"/>
          <w:szCs w:val="24"/>
        </w:rPr>
      </w:pPr>
    </w:p>
    <w:p w:rsidR="00F66E22" w:rsidRDefault="00F66E22" w:rsidP="00ED2EAD">
      <w:pPr>
        <w:spacing w:after="0" w:line="360" w:lineRule="auto"/>
        <w:jc w:val="center"/>
        <w:rPr>
          <w:rFonts w:ascii="Times New Roman" w:hAnsi="Times New Roman" w:cs="Times New Roman"/>
          <w:sz w:val="24"/>
          <w:szCs w:val="24"/>
        </w:rPr>
      </w:pPr>
    </w:p>
    <w:p w:rsidR="00F66E22" w:rsidRPr="00F66E22" w:rsidRDefault="00F66E22" w:rsidP="00ED2EAD">
      <w:pPr>
        <w:spacing w:after="0" w:line="360" w:lineRule="auto"/>
        <w:jc w:val="center"/>
        <w:rPr>
          <w:rFonts w:ascii="Times New Roman" w:hAnsi="Times New Roman" w:cs="Times New Roman"/>
          <w:sz w:val="24"/>
          <w:szCs w:val="24"/>
        </w:rPr>
      </w:pPr>
    </w:p>
    <w:p w:rsidR="00ED2EAD" w:rsidRPr="00F66E22" w:rsidRDefault="00ED2EAD" w:rsidP="00ED2EAD">
      <w:pPr>
        <w:spacing w:after="0" w:line="360" w:lineRule="auto"/>
        <w:jc w:val="center"/>
        <w:rPr>
          <w:rFonts w:ascii="Times New Roman" w:hAnsi="Times New Roman" w:cs="Times New Roman"/>
          <w:sz w:val="24"/>
          <w:szCs w:val="24"/>
        </w:rPr>
      </w:pPr>
      <w:r w:rsidRPr="00F66E22">
        <w:rPr>
          <w:rFonts w:ascii="Times New Roman" w:hAnsi="Times New Roman" w:cs="Times New Roman"/>
          <w:sz w:val="24"/>
          <w:szCs w:val="24"/>
        </w:rPr>
        <w:t>Москва</w:t>
      </w:r>
    </w:p>
    <w:p w:rsidR="00ED2EAD" w:rsidRPr="00F66E22" w:rsidRDefault="00ED2EAD" w:rsidP="00ED2EAD">
      <w:pPr>
        <w:spacing w:after="0" w:line="360" w:lineRule="auto"/>
        <w:jc w:val="center"/>
        <w:rPr>
          <w:rFonts w:ascii="Times New Roman" w:hAnsi="Times New Roman" w:cs="Times New Roman"/>
          <w:sz w:val="24"/>
          <w:szCs w:val="24"/>
        </w:rPr>
      </w:pPr>
      <w:r w:rsidRPr="00F66E22">
        <w:rPr>
          <w:rFonts w:ascii="Times New Roman" w:hAnsi="Times New Roman" w:cs="Times New Roman"/>
          <w:sz w:val="24"/>
          <w:szCs w:val="24"/>
        </w:rPr>
        <w:t xml:space="preserve"> 201</w:t>
      </w:r>
      <w:r w:rsidR="00486CB5" w:rsidRPr="00F66E22">
        <w:rPr>
          <w:rFonts w:ascii="Times New Roman" w:hAnsi="Times New Roman" w:cs="Times New Roman"/>
          <w:sz w:val="24"/>
          <w:szCs w:val="24"/>
        </w:rPr>
        <w:t>8</w:t>
      </w:r>
      <w:r w:rsidRPr="00F66E22">
        <w:rPr>
          <w:rFonts w:ascii="Times New Roman" w:hAnsi="Times New Roman" w:cs="Times New Roman"/>
          <w:sz w:val="24"/>
          <w:szCs w:val="24"/>
        </w:rPr>
        <w:t>/201</w:t>
      </w:r>
      <w:r w:rsidR="00486CB5" w:rsidRPr="00F66E22">
        <w:rPr>
          <w:rFonts w:ascii="Times New Roman" w:hAnsi="Times New Roman" w:cs="Times New Roman"/>
          <w:sz w:val="24"/>
          <w:szCs w:val="24"/>
        </w:rPr>
        <w:t>9</w:t>
      </w:r>
      <w:r w:rsidRPr="00F66E22">
        <w:rPr>
          <w:rFonts w:ascii="Times New Roman" w:hAnsi="Times New Roman" w:cs="Times New Roman"/>
          <w:sz w:val="24"/>
          <w:szCs w:val="24"/>
        </w:rPr>
        <w:t xml:space="preserve"> </w:t>
      </w:r>
      <w:proofErr w:type="spellStart"/>
      <w:r w:rsidRPr="00F66E22">
        <w:rPr>
          <w:rFonts w:ascii="Times New Roman" w:hAnsi="Times New Roman" w:cs="Times New Roman"/>
          <w:sz w:val="24"/>
          <w:szCs w:val="24"/>
        </w:rPr>
        <w:t>уч.г</w:t>
      </w:r>
      <w:proofErr w:type="spellEnd"/>
      <w:r w:rsidRPr="00F66E22">
        <w:rPr>
          <w:rFonts w:ascii="Times New Roman" w:hAnsi="Times New Roman" w:cs="Times New Roman"/>
          <w:sz w:val="24"/>
          <w:szCs w:val="24"/>
        </w:rPr>
        <w:t xml:space="preserve">. </w:t>
      </w:r>
    </w:p>
    <w:tbl>
      <w:tblPr>
        <w:tblStyle w:val="ae"/>
        <w:tblW w:w="0" w:type="auto"/>
        <w:jc w:val="center"/>
        <w:tblInd w:w="1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00"/>
        <w:gridCol w:w="6663"/>
        <w:gridCol w:w="898"/>
      </w:tblGrid>
      <w:tr w:rsidR="006E4EB5" w:rsidTr="00957598">
        <w:trPr>
          <w:jc w:val="center"/>
        </w:trPr>
        <w:tc>
          <w:tcPr>
            <w:tcW w:w="1100" w:type="dxa"/>
            <w:vAlign w:val="center"/>
          </w:tcPr>
          <w:p w:rsidR="006E4EB5" w:rsidRDefault="006E4EB5" w:rsidP="00957598">
            <w:pPr>
              <w:spacing w:after="120" w:line="360" w:lineRule="auto"/>
              <w:ind w:right="57"/>
              <w:rPr>
                <w:rFonts w:ascii="Times New Roman" w:hAnsi="Times New Roman" w:cs="Times New Roman"/>
                <w:sz w:val="24"/>
                <w:szCs w:val="24"/>
              </w:rPr>
            </w:pPr>
          </w:p>
        </w:tc>
        <w:tc>
          <w:tcPr>
            <w:tcW w:w="6663" w:type="dxa"/>
            <w:vAlign w:val="center"/>
          </w:tcPr>
          <w:p w:rsidR="006E4EB5" w:rsidRDefault="008245BB" w:rsidP="00957598">
            <w:pPr>
              <w:spacing w:after="120" w:line="360" w:lineRule="auto"/>
              <w:ind w:left="142" w:right="57" w:firstLine="709"/>
              <w:jc w:val="center"/>
              <w:rPr>
                <w:rFonts w:ascii="Times New Roman" w:hAnsi="Times New Roman" w:cs="Times New Roman"/>
                <w:sz w:val="24"/>
                <w:szCs w:val="24"/>
              </w:rPr>
            </w:pPr>
            <w:r>
              <w:rPr>
                <w:rFonts w:ascii="Times New Roman" w:hAnsi="Times New Roman" w:cs="Times New Roman"/>
                <w:sz w:val="24"/>
                <w:szCs w:val="24"/>
              </w:rPr>
              <w:t>ОГЛАВЛЕНИЕ</w:t>
            </w:r>
          </w:p>
        </w:tc>
        <w:tc>
          <w:tcPr>
            <w:tcW w:w="898" w:type="dxa"/>
            <w:vAlign w:val="center"/>
          </w:tcPr>
          <w:p w:rsidR="006E4EB5" w:rsidRDefault="006E4EB5" w:rsidP="00957598">
            <w:pPr>
              <w:spacing w:after="120" w:line="360" w:lineRule="auto"/>
              <w:ind w:left="-108" w:right="57" w:firstLine="108"/>
              <w:rPr>
                <w:rFonts w:ascii="Times New Roman" w:hAnsi="Times New Roman" w:cs="Times New Roman"/>
                <w:sz w:val="24"/>
                <w:szCs w:val="24"/>
              </w:rPr>
            </w:pPr>
          </w:p>
        </w:tc>
      </w:tr>
      <w:tr w:rsidR="006E4EB5" w:rsidTr="00957598">
        <w:trPr>
          <w:jc w:val="center"/>
        </w:trPr>
        <w:tc>
          <w:tcPr>
            <w:tcW w:w="1100" w:type="dxa"/>
            <w:vAlign w:val="center"/>
          </w:tcPr>
          <w:p w:rsidR="006E4EB5" w:rsidRDefault="00C42573"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1</w:t>
            </w:r>
          </w:p>
        </w:tc>
        <w:tc>
          <w:tcPr>
            <w:tcW w:w="6663" w:type="dxa"/>
            <w:vAlign w:val="center"/>
          </w:tcPr>
          <w:p w:rsidR="006E4EB5" w:rsidRDefault="00C42573"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ВВЕДЕНИЕ</w:t>
            </w:r>
          </w:p>
        </w:tc>
        <w:tc>
          <w:tcPr>
            <w:tcW w:w="898" w:type="dxa"/>
            <w:vAlign w:val="center"/>
          </w:tcPr>
          <w:p w:rsidR="006E4EB5" w:rsidRDefault="00C42573"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3</w:t>
            </w:r>
          </w:p>
        </w:tc>
      </w:tr>
      <w:tr w:rsidR="006E4EB5" w:rsidTr="00957598">
        <w:trPr>
          <w:jc w:val="center"/>
        </w:trPr>
        <w:tc>
          <w:tcPr>
            <w:tcW w:w="1100" w:type="dxa"/>
            <w:vAlign w:val="center"/>
          </w:tcPr>
          <w:p w:rsidR="006E4EB5" w:rsidRDefault="00C42573"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2</w:t>
            </w:r>
          </w:p>
        </w:tc>
        <w:tc>
          <w:tcPr>
            <w:tcW w:w="6663" w:type="dxa"/>
            <w:vAlign w:val="center"/>
          </w:tcPr>
          <w:p w:rsidR="006E4EB5" w:rsidRDefault="00C42573"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ОСНОВНАЯ ЧАСТЬ</w:t>
            </w:r>
          </w:p>
        </w:tc>
        <w:tc>
          <w:tcPr>
            <w:tcW w:w="898" w:type="dxa"/>
            <w:vAlign w:val="center"/>
          </w:tcPr>
          <w:p w:rsidR="006E4EB5" w:rsidRDefault="006E4EB5" w:rsidP="00957598">
            <w:pPr>
              <w:spacing w:after="120" w:line="360" w:lineRule="auto"/>
              <w:ind w:right="57"/>
              <w:rPr>
                <w:rFonts w:ascii="Times New Roman" w:hAnsi="Times New Roman" w:cs="Times New Roman"/>
                <w:sz w:val="24"/>
                <w:szCs w:val="24"/>
              </w:rPr>
            </w:pPr>
          </w:p>
        </w:tc>
      </w:tr>
      <w:tr w:rsidR="006E4EB5" w:rsidTr="00957598">
        <w:trPr>
          <w:jc w:val="center"/>
        </w:trPr>
        <w:tc>
          <w:tcPr>
            <w:tcW w:w="1100" w:type="dxa"/>
            <w:vAlign w:val="center"/>
          </w:tcPr>
          <w:p w:rsidR="006E4EB5" w:rsidRDefault="006E4EB5" w:rsidP="00957598">
            <w:pPr>
              <w:spacing w:after="120" w:line="360" w:lineRule="auto"/>
              <w:ind w:right="57"/>
              <w:rPr>
                <w:rFonts w:ascii="Times New Roman" w:hAnsi="Times New Roman" w:cs="Times New Roman"/>
                <w:sz w:val="24"/>
                <w:szCs w:val="24"/>
              </w:rPr>
            </w:pPr>
          </w:p>
        </w:tc>
        <w:tc>
          <w:tcPr>
            <w:tcW w:w="6663" w:type="dxa"/>
            <w:vAlign w:val="center"/>
          </w:tcPr>
          <w:p w:rsidR="006E4EB5" w:rsidRDefault="00C42573" w:rsidP="00957598">
            <w:pPr>
              <w:rPr>
                <w:rFonts w:ascii="Times New Roman" w:hAnsi="Times New Roman" w:cs="Times New Roman"/>
                <w:sz w:val="24"/>
                <w:szCs w:val="24"/>
              </w:rPr>
            </w:pPr>
            <w:r>
              <w:rPr>
                <w:rFonts w:ascii="Times New Roman" w:hAnsi="Times New Roman" w:cs="Times New Roman"/>
                <w:sz w:val="24"/>
                <w:szCs w:val="24"/>
              </w:rPr>
              <w:t xml:space="preserve">2.1 </w:t>
            </w:r>
            <w:r w:rsidRPr="0012441C">
              <w:rPr>
                <w:rFonts w:ascii="Times New Roman" w:hAnsi="Times New Roman" w:cs="Times New Roman"/>
                <w:sz w:val="24"/>
                <w:szCs w:val="24"/>
              </w:rPr>
              <w:t>ПАРАГРАФ 1 «РОЖДЕНИЕ ДИНАСТИИ»</w:t>
            </w:r>
          </w:p>
        </w:tc>
        <w:tc>
          <w:tcPr>
            <w:tcW w:w="898" w:type="dxa"/>
            <w:vAlign w:val="center"/>
          </w:tcPr>
          <w:p w:rsidR="006E4EB5" w:rsidRDefault="00C42573"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4</w:t>
            </w:r>
          </w:p>
        </w:tc>
      </w:tr>
      <w:tr w:rsidR="006E4EB5" w:rsidTr="00957598">
        <w:trPr>
          <w:jc w:val="center"/>
        </w:trPr>
        <w:tc>
          <w:tcPr>
            <w:tcW w:w="1100" w:type="dxa"/>
            <w:vAlign w:val="center"/>
          </w:tcPr>
          <w:p w:rsidR="006E4EB5" w:rsidRDefault="006E4EB5" w:rsidP="00957598">
            <w:pPr>
              <w:spacing w:after="120" w:line="360" w:lineRule="auto"/>
              <w:ind w:right="57"/>
              <w:rPr>
                <w:rFonts w:ascii="Times New Roman" w:hAnsi="Times New Roman" w:cs="Times New Roman"/>
                <w:sz w:val="24"/>
                <w:szCs w:val="24"/>
              </w:rPr>
            </w:pPr>
          </w:p>
        </w:tc>
        <w:tc>
          <w:tcPr>
            <w:tcW w:w="6663" w:type="dxa"/>
            <w:vAlign w:val="center"/>
          </w:tcPr>
          <w:p w:rsidR="006E4EB5" w:rsidRDefault="00C42573" w:rsidP="00957598">
            <w:pPr>
              <w:spacing w:after="100" w:line="360" w:lineRule="auto"/>
              <w:ind w:right="57"/>
              <w:rPr>
                <w:rFonts w:ascii="Times New Roman" w:hAnsi="Times New Roman" w:cs="Times New Roman"/>
                <w:sz w:val="24"/>
                <w:szCs w:val="24"/>
              </w:rPr>
            </w:pPr>
            <w:r>
              <w:rPr>
                <w:rFonts w:ascii="Times New Roman" w:hAnsi="Times New Roman" w:cs="Times New Roman"/>
                <w:sz w:val="24"/>
                <w:szCs w:val="24"/>
              </w:rPr>
              <w:t xml:space="preserve">2.2 </w:t>
            </w:r>
            <w:r w:rsidR="00BE565E" w:rsidRPr="0012441C">
              <w:rPr>
                <w:rFonts w:ascii="Times New Roman" w:hAnsi="Times New Roman" w:cs="Times New Roman"/>
                <w:sz w:val="24"/>
                <w:szCs w:val="24"/>
              </w:rPr>
              <w:t>ПАРАГРАФ 2</w:t>
            </w:r>
            <w:r w:rsidR="00BE565E">
              <w:rPr>
                <w:rFonts w:ascii="Times New Roman" w:hAnsi="Times New Roman" w:cs="Times New Roman"/>
                <w:sz w:val="24"/>
                <w:szCs w:val="24"/>
              </w:rPr>
              <w:t xml:space="preserve"> «ЛОРЕНЦО МЕДИЧИ И ВЫСОКОЕ ВОЗРОЖДЕНИЕ»</w:t>
            </w:r>
          </w:p>
        </w:tc>
        <w:tc>
          <w:tcPr>
            <w:tcW w:w="898"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11</w:t>
            </w:r>
          </w:p>
        </w:tc>
      </w:tr>
      <w:tr w:rsidR="006E4EB5" w:rsidTr="00957598">
        <w:trPr>
          <w:jc w:val="center"/>
        </w:trPr>
        <w:tc>
          <w:tcPr>
            <w:tcW w:w="1100" w:type="dxa"/>
            <w:vAlign w:val="center"/>
          </w:tcPr>
          <w:p w:rsidR="006E4EB5" w:rsidRDefault="006E4EB5" w:rsidP="00957598">
            <w:pPr>
              <w:spacing w:after="120" w:line="360" w:lineRule="auto"/>
              <w:ind w:right="57"/>
              <w:rPr>
                <w:rFonts w:ascii="Times New Roman" w:hAnsi="Times New Roman" w:cs="Times New Roman"/>
                <w:sz w:val="24"/>
                <w:szCs w:val="24"/>
              </w:rPr>
            </w:pPr>
          </w:p>
        </w:tc>
        <w:tc>
          <w:tcPr>
            <w:tcW w:w="6663" w:type="dxa"/>
            <w:vAlign w:val="center"/>
          </w:tcPr>
          <w:p w:rsidR="006E4EB5" w:rsidRDefault="00BE565E" w:rsidP="00957598">
            <w:pPr>
              <w:spacing w:after="100" w:line="360" w:lineRule="auto"/>
              <w:ind w:right="57"/>
              <w:rPr>
                <w:rFonts w:ascii="Times New Roman" w:hAnsi="Times New Roman" w:cs="Times New Roman"/>
                <w:sz w:val="24"/>
                <w:szCs w:val="24"/>
              </w:rPr>
            </w:pPr>
            <w:r>
              <w:rPr>
                <w:rFonts w:ascii="Times New Roman" w:hAnsi="Times New Roman" w:cs="Times New Roman"/>
                <w:sz w:val="24"/>
                <w:szCs w:val="24"/>
              </w:rPr>
              <w:t xml:space="preserve">2.3 </w:t>
            </w:r>
            <w:r w:rsidRPr="0012441C">
              <w:rPr>
                <w:rFonts w:ascii="Times New Roman" w:hAnsi="Times New Roman" w:cs="Times New Roman"/>
                <w:sz w:val="24"/>
                <w:szCs w:val="24"/>
              </w:rPr>
              <w:t xml:space="preserve">ПАРАГРАФ </w:t>
            </w:r>
            <w:r>
              <w:rPr>
                <w:rFonts w:ascii="Times New Roman" w:hAnsi="Times New Roman" w:cs="Times New Roman"/>
                <w:sz w:val="24"/>
                <w:szCs w:val="24"/>
              </w:rPr>
              <w:t>3 «МЕДИЧИ НА ПАПСКОМ ПРЕСТОЛЕ»</w:t>
            </w:r>
          </w:p>
        </w:tc>
        <w:tc>
          <w:tcPr>
            <w:tcW w:w="898"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16</w:t>
            </w:r>
          </w:p>
        </w:tc>
      </w:tr>
      <w:tr w:rsidR="006E4EB5" w:rsidTr="00957598">
        <w:trPr>
          <w:jc w:val="center"/>
        </w:trPr>
        <w:tc>
          <w:tcPr>
            <w:tcW w:w="1100" w:type="dxa"/>
            <w:vAlign w:val="center"/>
          </w:tcPr>
          <w:p w:rsidR="006E4EB5" w:rsidRDefault="006E4EB5" w:rsidP="00957598">
            <w:pPr>
              <w:spacing w:after="120" w:line="360" w:lineRule="auto"/>
              <w:ind w:right="57"/>
              <w:rPr>
                <w:rFonts w:ascii="Times New Roman" w:hAnsi="Times New Roman" w:cs="Times New Roman"/>
                <w:sz w:val="24"/>
                <w:szCs w:val="24"/>
              </w:rPr>
            </w:pPr>
          </w:p>
        </w:tc>
        <w:tc>
          <w:tcPr>
            <w:tcW w:w="6663" w:type="dxa"/>
            <w:vAlign w:val="center"/>
          </w:tcPr>
          <w:p w:rsidR="006E4EB5" w:rsidRDefault="00BE565E" w:rsidP="00957598">
            <w:pPr>
              <w:spacing w:after="100" w:line="360" w:lineRule="auto"/>
              <w:ind w:right="57"/>
              <w:rPr>
                <w:rFonts w:ascii="Times New Roman" w:hAnsi="Times New Roman" w:cs="Times New Roman"/>
                <w:sz w:val="24"/>
                <w:szCs w:val="24"/>
              </w:rPr>
            </w:pPr>
            <w:r>
              <w:rPr>
                <w:rFonts w:ascii="Times New Roman" w:hAnsi="Times New Roman" w:cs="Times New Roman"/>
                <w:sz w:val="24"/>
                <w:szCs w:val="24"/>
              </w:rPr>
              <w:t xml:space="preserve">2.4 </w:t>
            </w:r>
            <w:r w:rsidRPr="0012441C">
              <w:rPr>
                <w:rFonts w:ascii="Times New Roman" w:hAnsi="Times New Roman" w:cs="Times New Roman"/>
                <w:sz w:val="24"/>
                <w:szCs w:val="24"/>
              </w:rPr>
              <w:t xml:space="preserve">ПАРАГРАФ </w:t>
            </w:r>
            <w:r>
              <w:rPr>
                <w:rFonts w:ascii="Times New Roman" w:hAnsi="Times New Roman" w:cs="Times New Roman"/>
                <w:sz w:val="24"/>
                <w:szCs w:val="24"/>
              </w:rPr>
              <w:t>4 «ПРЕДСТАВИТЕЛИ МЛАДШЕЙ ВЕТВИ МЕДИЧИ»</w:t>
            </w:r>
          </w:p>
        </w:tc>
        <w:tc>
          <w:tcPr>
            <w:tcW w:w="898"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19</w:t>
            </w:r>
          </w:p>
        </w:tc>
      </w:tr>
      <w:tr w:rsidR="006E4EB5" w:rsidTr="00957598">
        <w:trPr>
          <w:jc w:val="center"/>
        </w:trPr>
        <w:tc>
          <w:tcPr>
            <w:tcW w:w="1100"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3</w:t>
            </w:r>
          </w:p>
        </w:tc>
        <w:tc>
          <w:tcPr>
            <w:tcW w:w="6663"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ЗАКЛЮЧЕНИЕ</w:t>
            </w:r>
          </w:p>
        </w:tc>
        <w:tc>
          <w:tcPr>
            <w:tcW w:w="898"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24</w:t>
            </w:r>
          </w:p>
        </w:tc>
      </w:tr>
      <w:tr w:rsidR="006E4EB5" w:rsidTr="00957598">
        <w:trPr>
          <w:jc w:val="center"/>
        </w:trPr>
        <w:tc>
          <w:tcPr>
            <w:tcW w:w="1100"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4</w:t>
            </w:r>
          </w:p>
        </w:tc>
        <w:tc>
          <w:tcPr>
            <w:tcW w:w="6663" w:type="dxa"/>
            <w:vAlign w:val="center"/>
          </w:tcPr>
          <w:p w:rsidR="006E4EB5" w:rsidRDefault="00BE565E" w:rsidP="00957598">
            <w:pPr>
              <w:spacing w:after="100" w:line="360" w:lineRule="auto"/>
              <w:ind w:right="57"/>
              <w:rPr>
                <w:rFonts w:ascii="Times New Roman" w:hAnsi="Times New Roman" w:cs="Times New Roman"/>
                <w:sz w:val="24"/>
                <w:szCs w:val="24"/>
              </w:rPr>
            </w:pPr>
            <w:r>
              <w:rPr>
                <w:rFonts w:ascii="Times New Roman" w:hAnsi="Times New Roman" w:cs="Times New Roman"/>
                <w:sz w:val="24"/>
                <w:szCs w:val="24"/>
              </w:rPr>
              <w:t>СПИСОК ЛИТЕРАТУРНЫХ ИСТОЧНИКОВ</w:t>
            </w:r>
          </w:p>
        </w:tc>
        <w:tc>
          <w:tcPr>
            <w:tcW w:w="898"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25</w:t>
            </w:r>
          </w:p>
        </w:tc>
      </w:tr>
      <w:tr w:rsidR="006E4EB5" w:rsidTr="00957598">
        <w:trPr>
          <w:jc w:val="center"/>
        </w:trPr>
        <w:tc>
          <w:tcPr>
            <w:tcW w:w="1100"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5</w:t>
            </w:r>
          </w:p>
        </w:tc>
        <w:tc>
          <w:tcPr>
            <w:tcW w:w="6663"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ПРИЛОЖЕНИЯ</w:t>
            </w:r>
          </w:p>
        </w:tc>
        <w:tc>
          <w:tcPr>
            <w:tcW w:w="898" w:type="dxa"/>
            <w:vAlign w:val="center"/>
          </w:tcPr>
          <w:p w:rsidR="006E4EB5" w:rsidRDefault="00BE565E" w:rsidP="00957598">
            <w:pPr>
              <w:spacing w:after="120" w:line="360" w:lineRule="auto"/>
              <w:ind w:right="57"/>
              <w:rPr>
                <w:rFonts w:ascii="Times New Roman" w:hAnsi="Times New Roman" w:cs="Times New Roman"/>
                <w:sz w:val="24"/>
                <w:szCs w:val="24"/>
              </w:rPr>
            </w:pPr>
            <w:r>
              <w:rPr>
                <w:rFonts w:ascii="Times New Roman" w:hAnsi="Times New Roman" w:cs="Times New Roman"/>
                <w:sz w:val="24"/>
                <w:szCs w:val="24"/>
              </w:rPr>
              <w:t>26</w:t>
            </w:r>
          </w:p>
        </w:tc>
      </w:tr>
    </w:tbl>
    <w:p w:rsidR="00486CB5" w:rsidRDefault="00486CB5" w:rsidP="00486CB5">
      <w:pPr>
        <w:spacing w:after="120" w:line="360" w:lineRule="auto"/>
        <w:ind w:left="142" w:right="57" w:firstLine="709"/>
        <w:jc w:val="center"/>
        <w:rPr>
          <w:rFonts w:ascii="Times New Roman" w:hAnsi="Times New Roman" w:cs="Times New Roman"/>
          <w:sz w:val="24"/>
          <w:szCs w:val="24"/>
        </w:rPr>
      </w:pPr>
    </w:p>
    <w:p w:rsidR="00BE565E" w:rsidRDefault="00BE565E" w:rsidP="00486CB5">
      <w:pPr>
        <w:spacing w:after="120" w:line="360" w:lineRule="auto"/>
        <w:ind w:left="142" w:right="57" w:firstLine="709"/>
        <w:jc w:val="center"/>
        <w:rPr>
          <w:rFonts w:ascii="Times New Roman" w:hAnsi="Times New Roman" w:cs="Times New Roman"/>
          <w:sz w:val="24"/>
          <w:szCs w:val="24"/>
        </w:rPr>
      </w:pPr>
    </w:p>
    <w:p w:rsidR="00BE565E" w:rsidRDefault="00BE565E" w:rsidP="00486CB5">
      <w:pPr>
        <w:spacing w:after="120" w:line="360" w:lineRule="auto"/>
        <w:ind w:left="142" w:right="57" w:firstLine="709"/>
        <w:jc w:val="center"/>
        <w:rPr>
          <w:rFonts w:ascii="Times New Roman" w:hAnsi="Times New Roman" w:cs="Times New Roman"/>
          <w:sz w:val="24"/>
          <w:szCs w:val="24"/>
        </w:rPr>
      </w:pPr>
    </w:p>
    <w:p w:rsidR="00BE565E" w:rsidRDefault="00BE565E" w:rsidP="00486CB5">
      <w:pPr>
        <w:spacing w:after="120" w:line="360" w:lineRule="auto"/>
        <w:ind w:left="142" w:right="57" w:firstLine="709"/>
        <w:jc w:val="center"/>
        <w:rPr>
          <w:rFonts w:ascii="Times New Roman" w:hAnsi="Times New Roman" w:cs="Times New Roman"/>
          <w:sz w:val="24"/>
          <w:szCs w:val="24"/>
        </w:rPr>
      </w:pPr>
    </w:p>
    <w:p w:rsidR="00BE565E" w:rsidRDefault="00BE565E" w:rsidP="00486CB5">
      <w:pPr>
        <w:spacing w:after="120" w:line="360" w:lineRule="auto"/>
        <w:ind w:left="142" w:right="57" w:firstLine="709"/>
        <w:jc w:val="center"/>
        <w:rPr>
          <w:rFonts w:ascii="Times New Roman" w:hAnsi="Times New Roman" w:cs="Times New Roman"/>
          <w:sz w:val="24"/>
          <w:szCs w:val="24"/>
        </w:rPr>
      </w:pPr>
    </w:p>
    <w:p w:rsidR="00486CB5" w:rsidRDefault="00486CB5" w:rsidP="00486CB5">
      <w:pPr>
        <w:spacing w:after="120" w:line="360" w:lineRule="auto"/>
        <w:ind w:left="142" w:right="57" w:firstLine="709"/>
        <w:jc w:val="center"/>
        <w:rPr>
          <w:rFonts w:ascii="Times New Roman" w:hAnsi="Times New Roman" w:cs="Times New Roman"/>
          <w:sz w:val="24"/>
          <w:szCs w:val="24"/>
        </w:rPr>
      </w:pPr>
    </w:p>
    <w:p w:rsidR="00486CB5" w:rsidRDefault="00486CB5" w:rsidP="00486CB5">
      <w:pPr>
        <w:spacing w:after="120" w:line="360" w:lineRule="auto"/>
        <w:ind w:left="142" w:right="57" w:firstLine="709"/>
        <w:jc w:val="center"/>
        <w:rPr>
          <w:rFonts w:ascii="Times New Roman" w:hAnsi="Times New Roman" w:cs="Times New Roman"/>
          <w:sz w:val="24"/>
          <w:szCs w:val="24"/>
        </w:rPr>
      </w:pPr>
    </w:p>
    <w:p w:rsidR="00486CB5" w:rsidRDefault="00486CB5" w:rsidP="00486CB5">
      <w:pPr>
        <w:spacing w:after="120" w:line="360" w:lineRule="auto"/>
        <w:ind w:left="142" w:right="57" w:firstLine="709"/>
        <w:jc w:val="center"/>
        <w:rPr>
          <w:rFonts w:ascii="Times New Roman" w:hAnsi="Times New Roman" w:cs="Times New Roman"/>
          <w:sz w:val="24"/>
          <w:szCs w:val="24"/>
        </w:rPr>
      </w:pPr>
    </w:p>
    <w:p w:rsidR="00486CB5" w:rsidRDefault="00486CB5" w:rsidP="00486CB5">
      <w:pPr>
        <w:spacing w:after="120" w:line="360" w:lineRule="auto"/>
        <w:ind w:left="142" w:right="57" w:firstLine="709"/>
        <w:jc w:val="center"/>
        <w:rPr>
          <w:rFonts w:ascii="Times New Roman" w:hAnsi="Times New Roman" w:cs="Times New Roman"/>
          <w:sz w:val="24"/>
          <w:szCs w:val="24"/>
        </w:rPr>
      </w:pPr>
    </w:p>
    <w:p w:rsidR="00486CB5" w:rsidRDefault="00486CB5" w:rsidP="00486CB5">
      <w:pPr>
        <w:spacing w:after="120" w:line="360" w:lineRule="auto"/>
        <w:ind w:left="142" w:right="57" w:firstLine="709"/>
        <w:jc w:val="center"/>
        <w:rPr>
          <w:rFonts w:ascii="Times New Roman" w:hAnsi="Times New Roman" w:cs="Times New Roman"/>
          <w:sz w:val="24"/>
          <w:szCs w:val="24"/>
        </w:rPr>
      </w:pPr>
    </w:p>
    <w:p w:rsidR="00486CB5" w:rsidRDefault="00486CB5" w:rsidP="00486CB5">
      <w:pPr>
        <w:spacing w:after="120" w:line="360" w:lineRule="auto"/>
        <w:ind w:left="142" w:right="57" w:firstLine="709"/>
        <w:jc w:val="center"/>
        <w:rPr>
          <w:rFonts w:ascii="Times New Roman" w:hAnsi="Times New Roman" w:cs="Times New Roman"/>
          <w:sz w:val="24"/>
          <w:szCs w:val="24"/>
        </w:rPr>
      </w:pPr>
    </w:p>
    <w:p w:rsidR="00486CB5" w:rsidRDefault="00486CB5" w:rsidP="00486CB5">
      <w:pPr>
        <w:spacing w:after="120" w:line="360" w:lineRule="auto"/>
        <w:ind w:left="142" w:right="57" w:firstLine="709"/>
        <w:jc w:val="center"/>
        <w:rPr>
          <w:rFonts w:ascii="Times New Roman" w:hAnsi="Times New Roman" w:cs="Times New Roman"/>
          <w:sz w:val="24"/>
          <w:szCs w:val="24"/>
        </w:rPr>
      </w:pPr>
    </w:p>
    <w:p w:rsidR="00B37764" w:rsidRDefault="00B37764" w:rsidP="00486CB5">
      <w:pPr>
        <w:spacing w:after="120" w:line="360" w:lineRule="auto"/>
        <w:ind w:left="142" w:right="57" w:firstLine="709"/>
        <w:jc w:val="center"/>
        <w:rPr>
          <w:rFonts w:ascii="Times New Roman" w:hAnsi="Times New Roman" w:cs="Times New Roman"/>
          <w:sz w:val="24"/>
          <w:szCs w:val="24"/>
        </w:rPr>
      </w:pPr>
    </w:p>
    <w:p w:rsidR="00BE565E" w:rsidRDefault="00BE565E" w:rsidP="00486CB5">
      <w:pPr>
        <w:spacing w:after="120" w:line="360" w:lineRule="auto"/>
        <w:ind w:left="142" w:right="57" w:firstLine="709"/>
        <w:jc w:val="center"/>
        <w:rPr>
          <w:rFonts w:ascii="Times New Roman" w:hAnsi="Times New Roman" w:cs="Times New Roman"/>
          <w:sz w:val="24"/>
          <w:szCs w:val="24"/>
        </w:rPr>
      </w:pPr>
    </w:p>
    <w:p w:rsidR="00486CB5" w:rsidRDefault="00486CB5" w:rsidP="00486CB5">
      <w:pPr>
        <w:spacing w:after="120" w:line="360" w:lineRule="auto"/>
        <w:ind w:left="142" w:right="57" w:firstLine="709"/>
        <w:jc w:val="center"/>
        <w:rPr>
          <w:rFonts w:ascii="Times New Roman" w:hAnsi="Times New Roman" w:cs="Times New Roman"/>
          <w:sz w:val="24"/>
          <w:szCs w:val="24"/>
        </w:rPr>
      </w:pPr>
    </w:p>
    <w:p w:rsidR="003E7BBE" w:rsidRPr="009B5185" w:rsidRDefault="00484D39" w:rsidP="00484D39">
      <w:pPr>
        <w:jc w:val="center"/>
        <w:rPr>
          <w:rFonts w:ascii="Times New Roman" w:hAnsi="Times New Roman" w:cs="Times New Roman"/>
          <w:sz w:val="24"/>
          <w:szCs w:val="24"/>
        </w:rPr>
      </w:pPr>
      <w:r w:rsidRPr="009B5185">
        <w:rPr>
          <w:rFonts w:ascii="Times New Roman" w:hAnsi="Times New Roman" w:cs="Times New Roman"/>
          <w:sz w:val="24"/>
          <w:szCs w:val="24"/>
        </w:rPr>
        <w:lastRenderedPageBreak/>
        <w:t>ВВЕДЕНИЕ</w:t>
      </w:r>
    </w:p>
    <w:p w:rsidR="00484D39" w:rsidRPr="009B5185" w:rsidRDefault="00484D39" w:rsidP="00484D39">
      <w:pPr>
        <w:jc w:val="center"/>
        <w:rPr>
          <w:rFonts w:ascii="Times New Roman" w:hAnsi="Times New Roman" w:cs="Times New Roman"/>
          <w:sz w:val="24"/>
          <w:szCs w:val="24"/>
        </w:rPr>
      </w:pPr>
    </w:p>
    <w:p w:rsidR="003E7BBE" w:rsidRPr="00ED2EAD" w:rsidRDefault="003E7BBE" w:rsidP="00D3109B">
      <w:pPr>
        <w:spacing w:before="100" w:after="100" w:line="360" w:lineRule="auto"/>
        <w:ind w:left="142" w:right="57" w:firstLine="709"/>
        <w:jc w:val="both"/>
        <w:rPr>
          <w:rFonts w:ascii="Times New Roman" w:hAnsi="Times New Roman" w:cs="Times New Roman"/>
          <w:sz w:val="24"/>
          <w:szCs w:val="24"/>
        </w:rPr>
      </w:pPr>
      <w:r w:rsidRPr="00ED2EAD">
        <w:rPr>
          <w:rFonts w:ascii="Times New Roman" w:hAnsi="Times New Roman" w:cs="Times New Roman"/>
          <w:sz w:val="24"/>
          <w:szCs w:val="24"/>
        </w:rPr>
        <w:t xml:space="preserve">Медичи – одно из самых влиятельных семейств во Флоренции 15-17 веков. Небольшой клан флорентийских лавочников-менял с годами сумел добиться высших чинов во власти: среди них были и </w:t>
      </w:r>
      <w:r w:rsidR="008D3FD9" w:rsidRPr="00ED2EAD">
        <w:rPr>
          <w:rFonts w:ascii="Times New Roman" w:hAnsi="Times New Roman" w:cs="Times New Roman"/>
          <w:sz w:val="24"/>
          <w:szCs w:val="24"/>
        </w:rPr>
        <w:t>П</w:t>
      </w:r>
      <w:r w:rsidRPr="00ED2EAD">
        <w:rPr>
          <w:rFonts w:ascii="Times New Roman" w:hAnsi="Times New Roman" w:cs="Times New Roman"/>
          <w:sz w:val="24"/>
          <w:szCs w:val="24"/>
        </w:rPr>
        <w:t xml:space="preserve">апы </w:t>
      </w:r>
      <w:r w:rsidR="008D3FD9" w:rsidRPr="00ED2EAD">
        <w:rPr>
          <w:rFonts w:ascii="Times New Roman" w:hAnsi="Times New Roman" w:cs="Times New Roman"/>
          <w:sz w:val="24"/>
          <w:szCs w:val="24"/>
        </w:rPr>
        <w:t>Р</w:t>
      </w:r>
      <w:r w:rsidRPr="00ED2EAD">
        <w:rPr>
          <w:rFonts w:ascii="Times New Roman" w:hAnsi="Times New Roman" w:cs="Times New Roman"/>
          <w:sz w:val="24"/>
          <w:szCs w:val="24"/>
        </w:rPr>
        <w:t>имские, и французские королевы. Они стали величайшими меценатами своего времени. Благодаря их деятельности в этой области стали известны имена Боттичелли, Леонардо да Винчи, Рафаэля, Микеланджело и других выдающихся деятелей искусства, а их произведения мы и сегодня можем в</w:t>
      </w:r>
      <w:r w:rsidR="00473B0C" w:rsidRPr="00ED2EAD">
        <w:rPr>
          <w:rFonts w:ascii="Times New Roman" w:hAnsi="Times New Roman" w:cs="Times New Roman"/>
          <w:sz w:val="24"/>
          <w:szCs w:val="24"/>
        </w:rPr>
        <w:t>идеть в галереях по всему миру.</w:t>
      </w:r>
    </w:p>
    <w:p w:rsidR="00473B0C" w:rsidRPr="009B5185" w:rsidRDefault="00473B0C" w:rsidP="00D3109B">
      <w:pPr>
        <w:spacing w:after="120" w:line="360" w:lineRule="auto"/>
        <w:ind w:left="142" w:right="57" w:firstLine="709"/>
        <w:jc w:val="both"/>
        <w:rPr>
          <w:rFonts w:ascii="Times New Roman" w:hAnsi="Times New Roman" w:cs="Times New Roman"/>
          <w:sz w:val="24"/>
          <w:szCs w:val="24"/>
        </w:rPr>
      </w:pPr>
      <w:r w:rsidRPr="009B5185">
        <w:rPr>
          <w:rFonts w:ascii="Times New Roman" w:hAnsi="Times New Roman" w:cs="Times New Roman"/>
          <w:sz w:val="24"/>
          <w:szCs w:val="24"/>
        </w:rPr>
        <w:t>Цель данного реферата - исследовать, как меценатская деятельность семьи Медичи влияла на развитие искусства</w:t>
      </w:r>
      <w:r w:rsidR="004705CC" w:rsidRPr="009B5185">
        <w:rPr>
          <w:rFonts w:ascii="Times New Roman" w:hAnsi="Times New Roman" w:cs="Times New Roman"/>
          <w:sz w:val="24"/>
          <w:szCs w:val="24"/>
        </w:rPr>
        <w:t>,</w:t>
      </w:r>
      <w:r w:rsidRPr="009B5185">
        <w:rPr>
          <w:rFonts w:ascii="Times New Roman" w:hAnsi="Times New Roman" w:cs="Times New Roman"/>
          <w:sz w:val="24"/>
          <w:szCs w:val="24"/>
        </w:rPr>
        <w:t xml:space="preserve"> культуры</w:t>
      </w:r>
      <w:r w:rsidR="004705CC" w:rsidRPr="009B5185">
        <w:rPr>
          <w:rFonts w:ascii="Times New Roman" w:hAnsi="Times New Roman" w:cs="Times New Roman"/>
          <w:sz w:val="24"/>
          <w:szCs w:val="24"/>
        </w:rPr>
        <w:t>, науки</w:t>
      </w:r>
      <w:r w:rsidRPr="009B5185">
        <w:rPr>
          <w:rFonts w:ascii="Times New Roman" w:hAnsi="Times New Roman" w:cs="Times New Roman"/>
          <w:sz w:val="24"/>
          <w:szCs w:val="24"/>
        </w:rPr>
        <w:t xml:space="preserve"> на протяжении 15-17 веков.</w:t>
      </w:r>
    </w:p>
    <w:p w:rsidR="00473B0C" w:rsidRPr="009B5185" w:rsidRDefault="004705CC" w:rsidP="00D3109B">
      <w:pPr>
        <w:spacing w:after="120" w:line="360" w:lineRule="auto"/>
        <w:ind w:left="142" w:right="57" w:firstLine="709"/>
        <w:jc w:val="both"/>
        <w:rPr>
          <w:rFonts w:ascii="Times New Roman" w:hAnsi="Times New Roman" w:cs="Times New Roman"/>
          <w:sz w:val="24"/>
          <w:szCs w:val="24"/>
        </w:rPr>
      </w:pPr>
      <w:r w:rsidRPr="009B5185">
        <w:rPr>
          <w:rFonts w:ascii="Times New Roman" w:hAnsi="Times New Roman" w:cs="Times New Roman"/>
          <w:sz w:val="24"/>
          <w:szCs w:val="24"/>
        </w:rPr>
        <w:t>В</w:t>
      </w:r>
      <w:r w:rsidR="00484D39" w:rsidRPr="009B5185">
        <w:rPr>
          <w:rFonts w:ascii="Times New Roman" w:hAnsi="Times New Roman" w:cs="Times New Roman"/>
          <w:sz w:val="24"/>
          <w:szCs w:val="24"/>
        </w:rPr>
        <w:t xml:space="preserve"> задачи</w:t>
      </w:r>
      <w:r w:rsidRPr="009B5185">
        <w:rPr>
          <w:rFonts w:ascii="Times New Roman" w:hAnsi="Times New Roman" w:cs="Times New Roman"/>
          <w:sz w:val="24"/>
          <w:szCs w:val="24"/>
        </w:rPr>
        <w:t xml:space="preserve"> реферат</w:t>
      </w:r>
      <w:r w:rsidR="00484D39" w:rsidRPr="009B5185">
        <w:rPr>
          <w:rFonts w:ascii="Times New Roman" w:hAnsi="Times New Roman" w:cs="Times New Roman"/>
          <w:sz w:val="24"/>
          <w:szCs w:val="24"/>
        </w:rPr>
        <w:t>а</w:t>
      </w:r>
      <w:r w:rsidRPr="009B5185">
        <w:rPr>
          <w:rFonts w:ascii="Times New Roman" w:hAnsi="Times New Roman" w:cs="Times New Roman"/>
          <w:sz w:val="24"/>
          <w:szCs w:val="24"/>
        </w:rPr>
        <w:t xml:space="preserve"> будет</w:t>
      </w:r>
      <w:r w:rsidR="00484D39" w:rsidRPr="009B5185">
        <w:rPr>
          <w:rFonts w:ascii="Times New Roman" w:hAnsi="Times New Roman" w:cs="Times New Roman"/>
          <w:sz w:val="24"/>
          <w:szCs w:val="24"/>
        </w:rPr>
        <w:t xml:space="preserve"> входить</w:t>
      </w:r>
      <w:r w:rsidR="00473B0C" w:rsidRPr="009B5185">
        <w:rPr>
          <w:rFonts w:ascii="Times New Roman" w:hAnsi="Times New Roman" w:cs="Times New Roman"/>
          <w:sz w:val="24"/>
          <w:szCs w:val="24"/>
        </w:rPr>
        <w:t xml:space="preserve"> изуч</w:t>
      </w:r>
      <w:r w:rsidRPr="009B5185">
        <w:rPr>
          <w:rFonts w:ascii="Times New Roman" w:hAnsi="Times New Roman" w:cs="Times New Roman"/>
          <w:sz w:val="24"/>
          <w:szCs w:val="24"/>
        </w:rPr>
        <w:t>ен</w:t>
      </w:r>
      <w:r w:rsidR="00484D39" w:rsidRPr="009B5185">
        <w:rPr>
          <w:rFonts w:ascii="Times New Roman" w:hAnsi="Times New Roman" w:cs="Times New Roman"/>
          <w:sz w:val="24"/>
          <w:szCs w:val="24"/>
        </w:rPr>
        <w:t>ие</w:t>
      </w:r>
      <w:r w:rsidR="00473B0C" w:rsidRPr="009B5185">
        <w:rPr>
          <w:rFonts w:ascii="Times New Roman" w:hAnsi="Times New Roman" w:cs="Times New Roman"/>
          <w:sz w:val="24"/>
          <w:szCs w:val="24"/>
        </w:rPr>
        <w:t xml:space="preserve"> истори</w:t>
      </w:r>
      <w:r w:rsidR="00484D39" w:rsidRPr="009B5185">
        <w:rPr>
          <w:rFonts w:ascii="Times New Roman" w:hAnsi="Times New Roman" w:cs="Times New Roman"/>
          <w:sz w:val="24"/>
          <w:szCs w:val="24"/>
        </w:rPr>
        <w:t>и</w:t>
      </w:r>
      <w:r w:rsidR="00473B0C" w:rsidRPr="009B5185">
        <w:rPr>
          <w:rFonts w:ascii="Times New Roman" w:hAnsi="Times New Roman" w:cs="Times New Roman"/>
          <w:sz w:val="24"/>
          <w:szCs w:val="24"/>
        </w:rPr>
        <w:t xml:space="preserve"> рода Медичи, основны</w:t>
      </w:r>
      <w:r w:rsidR="00484D39" w:rsidRPr="009B5185">
        <w:rPr>
          <w:rFonts w:ascii="Times New Roman" w:hAnsi="Times New Roman" w:cs="Times New Roman"/>
          <w:sz w:val="24"/>
          <w:szCs w:val="24"/>
        </w:rPr>
        <w:t>х</w:t>
      </w:r>
      <w:r w:rsidR="00473B0C" w:rsidRPr="009B5185">
        <w:rPr>
          <w:rFonts w:ascii="Times New Roman" w:hAnsi="Times New Roman" w:cs="Times New Roman"/>
          <w:sz w:val="24"/>
          <w:szCs w:val="24"/>
        </w:rPr>
        <w:t xml:space="preserve"> исторически</w:t>
      </w:r>
      <w:r w:rsidR="00484D39" w:rsidRPr="009B5185">
        <w:rPr>
          <w:rFonts w:ascii="Times New Roman" w:hAnsi="Times New Roman" w:cs="Times New Roman"/>
          <w:sz w:val="24"/>
          <w:szCs w:val="24"/>
        </w:rPr>
        <w:t>х</w:t>
      </w:r>
      <w:r w:rsidR="00473B0C" w:rsidRPr="009B5185">
        <w:rPr>
          <w:rFonts w:ascii="Times New Roman" w:hAnsi="Times New Roman" w:cs="Times New Roman"/>
          <w:sz w:val="24"/>
          <w:szCs w:val="24"/>
        </w:rPr>
        <w:t xml:space="preserve"> событи</w:t>
      </w:r>
      <w:r w:rsidR="00484D39" w:rsidRPr="009B5185">
        <w:rPr>
          <w:rFonts w:ascii="Times New Roman" w:hAnsi="Times New Roman" w:cs="Times New Roman"/>
          <w:sz w:val="24"/>
          <w:szCs w:val="24"/>
        </w:rPr>
        <w:t>й</w:t>
      </w:r>
      <w:r w:rsidR="00473B0C" w:rsidRPr="009B5185">
        <w:rPr>
          <w:rFonts w:ascii="Times New Roman" w:hAnsi="Times New Roman" w:cs="Times New Roman"/>
          <w:sz w:val="24"/>
          <w:szCs w:val="24"/>
        </w:rPr>
        <w:t xml:space="preserve"> </w:t>
      </w:r>
      <w:r w:rsidRPr="009B5185">
        <w:rPr>
          <w:rFonts w:ascii="Times New Roman" w:hAnsi="Times New Roman" w:cs="Times New Roman"/>
          <w:sz w:val="24"/>
          <w:szCs w:val="24"/>
        </w:rPr>
        <w:t>Флоренции</w:t>
      </w:r>
      <w:r w:rsidR="00940877" w:rsidRPr="009B5185">
        <w:rPr>
          <w:rFonts w:ascii="Times New Roman" w:hAnsi="Times New Roman" w:cs="Times New Roman"/>
          <w:sz w:val="24"/>
          <w:szCs w:val="24"/>
        </w:rPr>
        <w:t>, ее взаимоотношени</w:t>
      </w:r>
      <w:r w:rsidR="00484D39" w:rsidRPr="009B5185">
        <w:rPr>
          <w:rFonts w:ascii="Times New Roman" w:hAnsi="Times New Roman" w:cs="Times New Roman"/>
          <w:sz w:val="24"/>
          <w:szCs w:val="24"/>
        </w:rPr>
        <w:t>й</w:t>
      </w:r>
      <w:r w:rsidR="00940877" w:rsidRPr="009B5185">
        <w:rPr>
          <w:rFonts w:ascii="Times New Roman" w:hAnsi="Times New Roman" w:cs="Times New Roman"/>
          <w:sz w:val="24"/>
          <w:szCs w:val="24"/>
        </w:rPr>
        <w:t xml:space="preserve"> с другими </w:t>
      </w:r>
      <w:r w:rsidR="008D3FD9" w:rsidRPr="009B5185">
        <w:rPr>
          <w:rFonts w:ascii="Times New Roman" w:hAnsi="Times New Roman" w:cs="Times New Roman"/>
          <w:sz w:val="24"/>
          <w:szCs w:val="24"/>
        </w:rPr>
        <w:t>государствами</w:t>
      </w:r>
      <w:r w:rsidR="00473B0C" w:rsidRPr="009B5185">
        <w:rPr>
          <w:rFonts w:ascii="Times New Roman" w:hAnsi="Times New Roman" w:cs="Times New Roman"/>
          <w:sz w:val="24"/>
          <w:szCs w:val="24"/>
        </w:rPr>
        <w:t>, исследован</w:t>
      </w:r>
      <w:r w:rsidR="00484D39" w:rsidRPr="009B5185">
        <w:rPr>
          <w:rFonts w:ascii="Times New Roman" w:hAnsi="Times New Roman" w:cs="Times New Roman"/>
          <w:sz w:val="24"/>
          <w:szCs w:val="24"/>
        </w:rPr>
        <w:t>ие</w:t>
      </w:r>
      <w:r w:rsidR="00473B0C" w:rsidRPr="009B5185">
        <w:rPr>
          <w:rFonts w:ascii="Times New Roman" w:hAnsi="Times New Roman" w:cs="Times New Roman"/>
          <w:sz w:val="24"/>
          <w:szCs w:val="24"/>
        </w:rPr>
        <w:t xml:space="preserve"> деятельност</w:t>
      </w:r>
      <w:r w:rsidR="00484D39" w:rsidRPr="009B5185">
        <w:rPr>
          <w:rFonts w:ascii="Times New Roman" w:hAnsi="Times New Roman" w:cs="Times New Roman"/>
          <w:sz w:val="24"/>
          <w:szCs w:val="24"/>
        </w:rPr>
        <w:t>и</w:t>
      </w:r>
      <w:r w:rsidR="00473B0C" w:rsidRPr="009B5185">
        <w:rPr>
          <w:rFonts w:ascii="Times New Roman" w:hAnsi="Times New Roman" w:cs="Times New Roman"/>
          <w:sz w:val="24"/>
          <w:szCs w:val="24"/>
        </w:rPr>
        <w:t xml:space="preserve"> рода Медичи</w:t>
      </w:r>
      <w:r w:rsidRPr="009B5185">
        <w:rPr>
          <w:rFonts w:ascii="Times New Roman" w:hAnsi="Times New Roman" w:cs="Times New Roman"/>
          <w:sz w:val="24"/>
          <w:szCs w:val="24"/>
        </w:rPr>
        <w:t xml:space="preserve"> в области меценатства</w:t>
      </w:r>
      <w:r w:rsidR="00473B0C" w:rsidRPr="009B5185">
        <w:rPr>
          <w:rFonts w:ascii="Times New Roman" w:hAnsi="Times New Roman" w:cs="Times New Roman"/>
          <w:sz w:val="24"/>
          <w:szCs w:val="24"/>
        </w:rPr>
        <w:t xml:space="preserve"> и ее значени</w:t>
      </w:r>
      <w:r w:rsidR="00484D39" w:rsidRPr="009B5185">
        <w:rPr>
          <w:rFonts w:ascii="Times New Roman" w:hAnsi="Times New Roman" w:cs="Times New Roman"/>
          <w:sz w:val="24"/>
          <w:szCs w:val="24"/>
        </w:rPr>
        <w:t>я</w:t>
      </w:r>
      <w:r w:rsidR="00473B0C" w:rsidRPr="009B5185">
        <w:rPr>
          <w:rFonts w:ascii="Times New Roman" w:hAnsi="Times New Roman" w:cs="Times New Roman"/>
          <w:sz w:val="24"/>
          <w:szCs w:val="24"/>
        </w:rPr>
        <w:t xml:space="preserve"> для современников и потомков.</w:t>
      </w:r>
    </w:p>
    <w:p w:rsidR="008D3FD9" w:rsidRPr="009B5185" w:rsidRDefault="00940877" w:rsidP="00D3109B">
      <w:pPr>
        <w:spacing w:after="120" w:line="360" w:lineRule="auto"/>
        <w:ind w:left="142" w:right="57" w:firstLine="709"/>
        <w:jc w:val="both"/>
        <w:rPr>
          <w:rFonts w:ascii="Times New Roman" w:hAnsi="Times New Roman" w:cs="Times New Roman"/>
          <w:sz w:val="24"/>
          <w:szCs w:val="24"/>
        </w:rPr>
      </w:pPr>
      <w:r w:rsidRPr="009B5185">
        <w:rPr>
          <w:rFonts w:ascii="Times New Roman" w:hAnsi="Times New Roman" w:cs="Times New Roman"/>
          <w:sz w:val="24"/>
          <w:szCs w:val="24"/>
        </w:rPr>
        <w:t xml:space="preserve">В большинстве источников внимание акцентируется на меценатской деятельности Лоренцо Великолепного и его отца </w:t>
      </w:r>
      <w:proofErr w:type="spellStart"/>
      <w:r w:rsidRPr="009B5185">
        <w:rPr>
          <w:rFonts w:ascii="Times New Roman" w:hAnsi="Times New Roman" w:cs="Times New Roman"/>
          <w:sz w:val="24"/>
          <w:szCs w:val="24"/>
        </w:rPr>
        <w:t>Козимо</w:t>
      </w:r>
      <w:proofErr w:type="spellEnd"/>
      <w:r w:rsidRPr="009B5185">
        <w:rPr>
          <w:rFonts w:ascii="Times New Roman" w:hAnsi="Times New Roman" w:cs="Times New Roman"/>
          <w:sz w:val="24"/>
          <w:szCs w:val="24"/>
        </w:rPr>
        <w:t xml:space="preserve"> </w:t>
      </w:r>
      <w:r w:rsidRPr="009B5185">
        <w:rPr>
          <w:rFonts w:ascii="Times New Roman" w:hAnsi="Times New Roman" w:cs="Times New Roman"/>
          <w:sz w:val="24"/>
          <w:szCs w:val="24"/>
          <w:lang w:val="en-US"/>
        </w:rPr>
        <w:t>I</w:t>
      </w:r>
      <w:r w:rsidRPr="009B5185">
        <w:rPr>
          <w:rFonts w:ascii="Times New Roman" w:hAnsi="Times New Roman" w:cs="Times New Roman"/>
          <w:sz w:val="24"/>
          <w:szCs w:val="24"/>
        </w:rPr>
        <w:t>. Я расширю временные рамки и исследую деятельность семьи Медичи в этой области вплоть до 18 века.</w:t>
      </w:r>
    </w:p>
    <w:p w:rsidR="003E7BBE" w:rsidRPr="009B5185" w:rsidRDefault="008D3FD9" w:rsidP="00D3109B">
      <w:pPr>
        <w:spacing w:after="120" w:line="360" w:lineRule="auto"/>
        <w:ind w:left="142" w:right="57" w:firstLine="709"/>
        <w:jc w:val="both"/>
        <w:rPr>
          <w:rFonts w:ascii="Times New Roman" w:hAnsi="Times New Roman" w:cs="Times New Roman"/>
          <w:sz w:val="24"/>
          <w:szCs w:val="24"/>
        </w:rPr>
      </w:pPr>
      <w:r w:rsidRPr="009B5185">
        <w:rPr>
          <w:rFonts w:ascii="Times New Roman" w:hAnsi="Times New Roman" w:cs="Times New Roman"/>
          <w:sz w:val="24"/>
          <w:szCs w:val="24"/>
        </w:rPr>
        <w:t xml:space="preserve">Основными источниками информации, на которые я буду опираться при написании данного реферата, будут книга Пола </w:t>
      </w:r>
      <w:proofErr w:type="spellStart"/>
      <w:r w:rsidRPr="009B5185">
        <w:rPr>
          <w:rFonts w:ascii="Times New Roman" w:hAnsi="Times New Roman" w:cs="Times New Roman"/>
          <w:sz w:val="24"/>
          <w:szCs w:val="24"/>
        </w:rPr>
        <w:t>Стратерна</w:t>
      </w:r>
      <w:proofErr w:type="spellEnd"/>
      <w:r w:rsidRPr="009B5185">
        <w:rPr>
          <w:rFonts w:ascii="Times New Roman" w:hAnsi="Times New Roman" w:cs="Times New Roman"/>
          <w:sz w:val="24"/>
          <w:szCs w:val="24"/>
        </w:rPr>
        <w:t xml:space="preserve"> «Медичи. Крёстные отцы Ренессанса» - в части истории Флоренции и рода Медичи, и статья Марии </w:t>
      </w:r>
      <w:proofErr w:type="spellStart"/>
      <w:r w:rsidRPr="009B5185">
        <w:rPr>
          <w:rFonts w:ascii="Times New Roman" w:hAnsi="Times New Roman" w:cs="Times New Roman"/>
          <w:sz w:val="24"/>
          <w:szCs w:val="24"/>
        </w:rPr>
        <w:t>Сфрамели</w:t>
      </w:r>
      <w:proofErr w:type="spellEnd"/>
      <w:r w:rsidRPr="009B5185">
        <w:rPr>
          <w:rFonts w:ascii="Times New Roman" w:hAnsi="Times New Roman" w:cs="Times New Roman"/>
          <w:sz w:val="24"/>
          <w:szCs w:val="24"/>
        </w:rPr>
        <w:t xml:space="preserve">, директора Музея серебра Палаццо </w:t>
      </w:r>
      <w:proofErr w:type="spellStart"/>
      <w:r w:rsidRPr="009B5185">
        <w:rPr>
          <w:rFonts w:ascii="Times New Roman" w:hAnsi="Times New Roman" w:cs="Times New Roman"/>
          <w:sz w:val="24"/>
          <w:szCs w:val="24"/>
        </w:rPr>
        <w:t>Питти</w:t>
      </w:r>
      <w:proofErr w:type="spellEnd"/>
      <w:r w:rsidRPr="009B5185">
        <w:rPr>
          <w:rFonts w:ascii="Times New Roman" w:hAnsi="Times New Roman" w:cs="Times New Roman"/>
          <w:sz w:val="24"/>
          <w:szCs w:val="24"/>
        </w:rPr>
        <w:t xml:space="preserve"> во Флоренции «Сокровища одной династии: меценатство и власть во Флоренции в период правления Медичи» - в части деятельности рода Медичи в области меценатства.</w:t>
      </w:r>
    </w:p>
    <w:p w:rsidR="009D2340" w:rsidRDefault="0063216C" w:rsidP="00D3109B">
      <w:pPr>
        <w:spacing w:after="120" w:line="360" w:lineRule="auto"/>
        <w:ind w:left="142" w:right="57" w:firstLine="709"/>
        <w:jc w:val="both"/>
        <w:rPr>
          <w:rFonts w:ascii="Times New Roman" w:hAnsi="Times New Roman" w:cs="Times New Roman"/>
          <w:sz w:val="24"/>
          <w:szCs w:val="24"/>
        </w:rPr>
      </w:pPr>
      <w:r w:rsidRPr="009B5185">
        <w:rPr>
          <w:rFonts w:ascii="Times New Roman" w:hAnsi="Times New Roman" w:cs="Times New Roman"/>
          <w:sz w:val="24"/>
          <w:szCs w:val="24"/>
        </w:rPr>
        <w:t>Выбранная тема реферата актуальна, т.к. р</w:t>
      </w:r>
      <w:r w:rsidR="009D2340" w:rsidRPr="009B5185">
        <w:rPr>
          <w:rFonts w:ascii="Times New Roman" w:hAnsi="Times New Roman" w:cs="Times New Roman"/>
          <w:sz w:val="24"/>
          <w:szCs w:val="24"/>
        </w:rPr>
        <w:t>аботы скульпторов и художников, которых поддерживала династия Медичи, сегодня мы видим в галереях по всему миру, творения архитекторов – разбросаны по всей Европе. Конечно, за всем этим стоит гений творцов. Однако, если бы не поддержка могущественных покровителей, то не известно, узнал ли мир эти таланты, и удалось ли им достичь своего апогея.</w:t>
      </w:r>
    </w:p>
    <w:p w:rsidR="00486CB5" w:rsidRDefault="00486CB5" w:rsidP="00D3109B">
      <w:pPr>
        <w:spacing w:after="120" w:line="360" w:lineRule="auto"/>
        <w:ind w:left="142" w:right="57" w:firstLine="709"/>
        <w:jc w:val="both"/>
        <w:rPr>
          <w:rFonts w:ascii="Times New Roman" w:hAnsi="Times New Roman" w:cs="Times New Roman"/>
          <w:sz w:val="24"/>
          <w:szCs w:val="24"/>
        </w:rPr>
      </w:pPr>
    </w:p>
    <w:p w:rsidR="00486CB5" w:rsidRDefault="00486CB5" w:rsidP="00D3109B">
      <w:pPr>
        <w:spacing w:after="120" w:line="360" w:lineRule="auto"/>
        <w:ind w:left="142" w:right="57" w:firstLine="709"/>
        <w:jc w:val="both"/>
        <w:rPr>
          <w:rFonts w:ascii="Times New Roman" w:hAnsi="Times New Roman" w:cs="Times New Roman"/>
          <w:sz w:val="24"/>
          <w:szCs w:val="24"/>
        </w:rPr>
      </w:pPr>
    </w:p>
    <w:p w:rsidR="00486CB5" w:rsidRDefault="00486CB5" w:rsidP="00D3109B">
      <w:pPr>
        <w:spacing w:after="120" w:line="360" w:lineRule="auto"/>
        <w:ind w:left="142" w:right="57" w:firstLine="709"/>
        <w:jc w:val="both"/>
        <w:rPr>
          <w:rFonts w:ascii="Times New Roman" w:hAnsi="Times New Roman" w:cs="Times New Roman"/>
          <w:sz w:val="24"/>
          <w:szCs w:val="24"/>
        </w:rPr>
      </w:pPr>
    </w:p>
    <w:p w:rsidR="006E4EB5" w:rsidRPr="0012441C" w:rsidRDefault="006E4EB5" w:rsidP="006E4EB5">
      <w:pPr>
        <w:jc w:val="center"/>
        <w:rPr>
          <w:rFonts w:ascii="Times New Roman" w:hAnsi="Times New Roman" w:cs="Times New Roman"/>
          <w:sz w:val="24"/>
          <w:szCs w:val="24"/>
        </w:rPr>
      </w:pPr>
      <w:r w:rsidRPr="0012441C">
        <w:rPr>
          <w:rFonts w:ascii="Times New Roman" w:hAnsi="Times New Roman" w:cs="Times New Roman"/>
          <w:sz w:val="24"/>
          <w:szCs w:val="24"/>
        </w:rPr>
        <w:lastRenderedPageBreak/>
        <w:t>ПАРАГРАФ 1 «РОЖДЕНИЕ ДИНАСТИИ»</w:t>
      </w:r>
    </w:p>
    <w:p w:rsidR="006E4EB5" w:rsidRPr="0012441C" w:rsidRDefault="006E4EB5" w:rsidP="006E4EB5">
      <w:pPr>
        <w:rPr>
          <w:rFonts w:ascii="Times New Roman" w:hAnsi="Times New Roman" w:cs="Times New Roman"/>
          <w:b/>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В архивных документах Флоренции семья Медичи впервые упоминается в документах 13 века. Род их деятельности был связан с обменом монет разных государств. Ведь 13 век ознаменовался подъемом банковского дела, который, в свою очередь был связан с развитием международной торговли. Италия была импортером шелка и специй с Востока, а также одежды, шерсти и зерна. Это способствовало созданию в крупных </w:t>
      </w:r>
      <w:proofErr w:type="gramStart"/>
      <w:r w:rsidRPr="0012441C">
        <w:rPr>
          <w:rFonts w:ascii="Times New Roman" w:hAnsi="Times New Roman" w:cs="Times New Roman"/>
          <w:sz w:val="24"/>
          <w:szCs w:val="24"/>
        </w:rPr>
        <w:t>городах-торговых</w:t>
      </w:r>
      <w:proofErr w:type="gramEnd"/>
      <w:r w:rsidRPr="0012441C">
        <w:rPr>
          <w:rFonts w:ascii="Times New Roman" w:hAnsi="Times New Roman" w:cs="Times New Roman"/>
          <w:sz w:val="24"/>
          <w:szCs w:val="24"/>
        </w:rPr>
        <w:t xml:space="preserve"> центрах банков и сосредоточению там крупных активов. Купцы-банкиры </w:t>
      </w:r>
      <w:proofErr w:type="spellStart"/>
      <w:r w:rsidRPr="0012441C">
        <w:rPr>
          <w:rFonts w:ascii="Times New Roman" w:hAnsi="Times New Roman" w:cs="Times New Roman"/>
          <w:sz w:val="24"/>
          <w:szCs w:val="24"/>
        </w:rPr>
        <w:t>ссуживали</w:t>
      </w:r>
      <w:proofErr w:type="spellEnd"/>
      <w:r w:rsidRPr="0012441C">
        <w:rPr>
          <w:rFonts w:ascii="Times New Roman" w:hAnsi="Times New Roman" w:cs="Times New Roman"/>
          <w:sz w:val="24"/>
          <w:szCs w:val="24"/>
        </w:rPr>
        <w:t xml:space="preserve"> деньги под проценты. В 1252 году Флоренция выпустила собственную валюту – флорин, содержащий 54 грана золота и ставший позднее общеевропейской валютой.</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Все это принесло богатство и процветание, как самой Флоренции, так  и семье Медичи.</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К середине 14 века разорились три самых влиятельных банковских дома во Флоренции, потому что предоставили огромные кредиты королям Неаполя и Англии, а те отказались от своих долгов. Образовавшийся в банковской сфере вакуум заполнил клан Медичи, который к тому времени значительно укрупнился, состоял из 20-30 семей и был одним из самых процветающих в городе. Банковское дело было сосредоточено в руках </w:t>
      </w:r>
      <w:proofErr w:type="spellStart"/>
      <w:r w:rsidRPr="0012441C">
        <w:rPr>
          <w:rFonts w:ascii="Times New Roman" w:hAnsi="Times New Roman" w:cs="Times New Roman"/>
          <w:sz w:val="24"/>
          <w:szCs w:val="24"/>
        </w:rPr>
        <w:t>Вьери</w:t>
      </w:r>
      <w:proofErr w:type="spellEnd"/>
      <w:r w:rsidRPr="0012441C">
        <w:rPr>
          <w:rFonts w:ascii="Times New Roman" w:hAnsi="Times New Roman" w:cs="Times New Roman"/>
          <w:sz w:val="24"/>
          <w:szCs w:val="24"/>
        </w:rPr>
        <w:t xml:space="preserve"> Медичи. Он имел обменные конторы не только во Флоренции, но и в Риме, Венеции, Пизе. Главой римского филиала был его племянник Джованни </w:t>
      </w:r>
      <w:proofErr w:type="spellStart"/>
      <w:r w:rsidRPr="0012441C">
        <w:rPr>
          <w:rFonts w:ascii="Times New Roman" w:hAnsi="Times New Roman" w:cs="Times New Roman"/>
          <w:sz w:val="24"/>
          <w:szCs w:val="24"/>
        </w:rPr>
        <w:t>ди</w:t>
      </w:r>
      <w:proofErr w:type="spellEnd"/>
      <w:r w:rsidRPr="0012441C">
        <w:rPr>
          <w:rFonts w:ascii="Times New Roman" w:hAnsi="Times New Roman" w:cs="Times New Roman"/>
          <w:sz w:val="24"/>
          <w:szCs w:val="24"/>
        </w:rPr>
        <w:t xml:space="preserve"> </w:t>
      </w:r>
      <w:proofErr w:type="spellStart"/>
      <w:r w:rsidRPr="0012441C">
        <w:rPr>
          <w:rFonts w:ascii="Times New Roman" w:hAnsi="Times New Roman" w:cs="Times New Roman"/>
          <w:sz w:val="24"/>
          <w:szCs w:val="24"/>
        </w:rPr>
        <w:t>Биччи</w:t>
      </w:r>
      <w:proofErr w:type="spellEnd"/>
      <w:r w:rsidRPr="0012441C">
        <w:rPr>
          <w:rFonts w:ascii="Times New Roman" w:hAnsi="Times New Roman" w:cs="Times New Roman"/>
          <w:sz w:val="24"/>
          <w:szCs w:val="24"/>
        </w:rPr>
        <w:t xml:space="preserve"> де Медичи. Со смертью дяди он наследовал его дело, и именно с него принято вести начало отсчета династии Медичи.</w:t>
      </w:r>
      <w:r w:rsidR="009350C4">
        <w:rPr>
          <w:rFonts w:ascii="Times New Roman" w:hAnsi="Times New Roman" w:cs="Times New Roman"/>
          <w:sz w:val="24"/>
          <w:szCs w:val="24"/>
        </w:rPr>
        <w:t xml:space="preserve"> (Рисунок 1)</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Джованни Медичи обладал талантом к торговле и отличался осторожностью в денежных вопросах. Он не только гнался за прибылью, но и заботился о завоевании доверия. Он стал видной фигурой в городе и в 1401 году вошел в состав жюри в конкурсе на лучший проект новых бронзовых дверей флорентийского баптистерия. Это был первый случай, когда Медичи оказались покровителями искусств, хотя финансировался проект из городских средств. Конкурс выиграл молодой флорентийский скульптор Лоренцо </w:t>
      </w:r>
      <w:proofErr w:type="spellStart"/>
      <w:r w:rsidRPr="0012441C">
        <w:rPr>
          <w:rFonts w:ascii="Times New Roman" w:hAnsi="Times New Roman" w:cs="Times New Roman"/>
          <w:sz w:val="24"/>
          <w:szCs w:val="24"/>
        </w:rPr>
        <w:t>Гиберти</w:t>
      </w:r>
      <w:proofErr w:type="spellEnd"/>
      <w:r w:rsidRPr="0012441C">
        <w:rPr>
          <w:rFonts w:ascii="Times New Roman" w:hAnsi="Times New Roman" w:cs="Times New Roman"/>
          <w:sz w:val="24"/>
          <w:szCs w:val="24"/>
        </w:rPr>
        <w:t>. Именно об этих дверях Микеланджело позднее скажет: «</w:t>
      </w:r>
      <w:r w:rsidRPr="0012441C">
        <w:rPr>
          <w:rFonts w:ascii="Times New Roman" w:hAnsi="Times New Roman" w:cs="Times New Roman"/>
          <w:sz w:val="24"/>
          <w:szCs w:val="24"/>
          <w:shd w:val="clear" w:color="auto" w:fill="FFFFFF"/>
        </w:rPr>
        <w:t>Они настолько красивы, что могут служить вратами в Рай»</w:t>
      </w:r>
      <w:r w:rsidRPr="0012441C">
        <w:rPr>
          <w:rStyle w:val="ac"/>
          <w:rFonts w:ascii="Times New Roman" w:hAnsi="Times New Roman" w:cs="Times New Roman"/>
          <w:sz w:val="24"/>
          <w:szCs w:val="24"/>
          <w:shd w:val="clear" w:color="auto" w:fill="FFFFFF"/>
        </w:rPr>
        <w:footnoteReference w:id="1"/>
      </w:r>
      <w:r w:rsidRPr="0012441C">
        <w:rPr>
          <w:rFonts w:ascii="Times New Roman" w:hAnsi="Times New Roman" w:cs="Times New Roman"/>
          <w:sz w:val="24"/>
          <w:szCs w:val="24"/>
        </w:rPr>
        <w:t>.</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В 1410 году, не без участия Медичи, новым Папой Римским становится Иоанн </w:t>
      </w:r>
      <w:r w:rsidRPr="0012441C">
        <w:rPr>
          <w:rFonts w:ascii="Times New Roman" w:hAnsi="Times New Roman" w:cs="Times New Roman"/>
          <w:sz w:val="24"/>
          <w:szCs w:val="24"/>
          <w:lang w:val="en-US"/>
        </w:rPr>
        <w:t>XXIII</w:t>
      </w:r>
      <w:r w:rsidRPr="0012441C">
        <w:rPr>
          <w:rFonts w:ascii="Times New Roman" w:hAnsi="Times New Roman" w:cs="Times New Roman"/>
          <w:sz w:val="24"/>
          <w:szCs w:val="24"/>
        </w:rPr>
        <w:t xml:space="preserve">. Он не забывает своих благодетелей, и семья Медичи становится официальным </w:t>
      </w:r>
      <w:r w:rsidRPr="0012441C">
        <w:rPr>
          <w:rFonts w:ascii="Times New Roman" w:hAnsi="Times New Roman" w:cs="Times New Roman"/>
          <w:sz w:val="24"/>
          <w:szCs w:val="24"/>
        </w:rPr>
        <w:lastRenderedPageBreak/>
        <w:t>банкирским домом папской курии. Это еще больше увеличивает их доходы, а главное – они входят в узкий круг влиятельных флорентийских семейств.</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Джованни начинает уделять благотворительности больше внимания. В 1419 году он возглавил общественный комитет по строительству воспитательного дома для брошенных детей. Строительство было поручено </w:t>
      </w:r>
      <w:proofErr w:type="spellStart"/>
      <w:r w:rsidRPr="0012441C">
        <w:rPr>
          <w:rFonts w:ascii="Times New Roman" w:hAnsi="Times New Roman" w:cs="Times New Roman"/>
          <w:sz w:val="24"/>
          <w:szCs w:val="24"/>
        </w:rPr>
        <w:t>Филиппо</w:t>
      </w:r>
      <w:proofErr w:type="spellEnd"/>
      <w:r w:rsidRPr="0012441C">
        <w:rPr>
          <w:rFonts w:ascii="Times New Roman" w:hAnsi="Times New Roman" w:cs="Times New Roman"/>
          <w:sz w:val="24"/>
          <w:szCs w:val="24"/>
        </w:rPr>
        <w:t xml:space="preserve"> Брунеллески, который хотел возродить в архитектуре античные приёмы. Воспитательный дом стал первым образцом античной архитектуры, к идеям которой не прибегали уже тысячу лет. Колонны использовались не для декора, а как несущие опоры, в стиле сооружений Древнего Рима</w:t>
      </w:r>
      <w:proofErr w:type="gramStart"/>
      <w:r w:rsidRPr="0012441C">
        <w:rPr>
          <w:rFonts w:ascii="Times New Roman" w:hAnsi="Times New Roman" w:cs="Times New Roman"/>
          <w:sz w:val="24"/>
          <w:szCs w:val="24"/>
        </w:rPr>
        <w:t>.</w:t>
      </w:r>
      <w:proofErr w:type="gramEnd"/>
      <w:r w:rsidRPr="0012441C">
        <w:rPr>
          <w:rFonts w:ascii="Times New Roman" w:hAnsi="Times New Roman" w:cs="Times New Roman"/>
          <w:sz w:val="24"/>
          <w:szCs w:val="24"/>
        </w:rPr>
        <w:t xml:space="preserve"> Портик воспитательного дома Брунеллески считается первым образцом </w:t>
      </w:r>
      <w:r w:rsidR="007D573C">
        <w:rPr>
          <w:rFonts w:ascii="Times New Roman" w:hAnsi="Times New Roman" w:cs="Times New Roman"/>
          <w:sz w:val="24"/>
          <w:szCs w:val="24"/>
        </w:rPr>
        <w:t>р</w:t>
      </w:r>
      <w:r w:rsidRPr="0012441C">
        <w:rPr>
          <w:rFonts w:ascii="Times New Roman" w:hAnsi="Times New Roman" w:cs="Times New Roman"/>
          <w:sz w:val="24"/>
          <w:szCs w:val="24"/>
        </w:rPr>
        <w:t>енессансной архитектуры.</w:t>
      </w:r>
      <w:r w:rsidR="00126629">
        <w:rPr>
          <w:rFonts w:ascii="Times New Roman" w:hAnsi="Times New Roman" w:cs="Times New Roman"/>
          <w:sz w:val="24"/>
          <w:szCs w:val="24"/>
        </w:rPr>
        <w:t xml:space="preserve"> (Рисунок 2)</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Характер архитектора был тяжёлый и раздражительный, тем не менее, Медичи смогли найти к нему подход, и между ними завязались тёплые взаимоотношения.</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Два года спустя Джованни Медичи с другими флорентийскими семействами организовал перестройку церкви Сан-Лоренцо. Этот храм был дорог семье Медичи: святого Лоренцо они считали своим покровителем и его именем называли многих своих сыновей. Этот проект также был поручен </w:t>
      </w:r>
      <w:proofErr w:type="spellStart"/>
      <w:r w:rsidRPr="0012441C">
        <w:rPr>
          <w:rFonts w:ascii="Times New Roman" w:hAnsi="Times New Roman" w:cs="Times New Roman"/>
          <w:sz w:val="24"/>
          <w:szCs w:val="24"/>
        </w:rPr>
        <w:t>Филиппо</w:t>
      </w:r>
      <w:proofErr w:type="spellEnd"/>
      <w:r w:rsidRPr="0012441C">
        <w:rPr>
          <w:rFonts w:ascii="Times New Roman" w:hAnsi="Times New Roman" w:cs="Times New Roman"/>
          <w:sz w:val="24"/>
          <w:szCs w:val="24"/>
        </w:rPr>
        <w:t xml:space="preserve"> Брунеллески.</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Талант </w:t>
      </w:r>
      <w:proofErr w:type="spellStart"/>
      <w:r w:rsidRPr="0012441C">
        <w:rPr>
          <w:rFonts w:ascii="Times New Roman" w:hAnsi="Times New Roman" w:cs="Times New Roman"/>
          <w:sz w:val="24"/>
          <w:szCs w:val="24"/>
        </w:rPr>
        <w:t>Филиппо</w:t>
      </w:r>
      <w:proofErr w:type="spellEnd"/>
      <w:r w:rsidRPr="0012441C">
        <w:rPr>
          <w:rFonts w:ascii="Times New Roman" w:hAnsi="Times New Roman" w:cs="Times New Roman"/>
          <w:sz w:val="24"/>
          <w:szCs w:val="24"/>
        </w:rPr>
        <w:t xml:space="preserve"> Брунеллески выделял его среди других архитекторов, и Медичи решают сделать на него ставку. Более ста лет во Флоренции стоял огромный недостроенный собор без купола. Инженерная мысль того времени была не способна возвести купол таких размеров. Видя способности Брунеллески, Медичи ставят перед ним эту задачу.</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Флорентийский собор Санта-Мария </w:t>
      </w:r>
      <w:proofErr w:type="spellStart"/>
      <w:r w:rsidRPr="0012441C">
        <w:rPr>
          <w:rFonts w:ascii="Times New Roman" w:hAnsi="Times New Roman" w:cs="Times New Roman"/>
          <w:sz w:val="24"/>
          <w:szCs w:val="24"/>
        </w:rPr>
        <w:t>дель</w:t>
      </w:r>
      <w:proofErr w:type="spellEnd"/>
      <w:r w:rsidRPr="0012441C">
        <w:rPr>
          <w:rFonts w:ascii="Times New Roman" w:hAnsi="Times New Roman" w:cs="Times New Roman"/>
          <w:sz w:val="24"/>
          <w:szCs w:val="24"/>
        </w:rPr>
        <w:t xml:space="preserve"> </w:t>
      </w:r>
      <w:proofErr w:type="spellStart"/>
      <w:r w:rsidRPr="0012441C">
        <w:rPr>
          <w:rFonts w:ascii="Times New Roman" w:hAnsi="Times New Roman" w:cs="Times New Roman"/>
          <w:sz w:val="24"/>
          <w:szCs w:val="24"/>
        </w:rPr>
        <w:t>Фьоре</w:t>
      </w:r>
      <w:proofErr w:type="spellEnd"/>
      <w:r w:rsidRPr="0012441C">
        <w:rPr>
          <w:rFonts w:ascii="Times New Roman" w:hAnsi="Times New Roman" w:cs="Times New Roman"/>
          <w:sz w:val="24"/>
          <w:szCs w:val="24"/>
        </w:rPr>
        <w:t xml:space="preserve"> был символом города, и, покровительствуя возведению купола, Медичи укрепляли свое положение в обществе.</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По словам Джеймса </w:t>
      </w:r>
      <w:proofErr w:type="spellStart"/>
      <w:r w:rsidRPr="0012441C">
        <w:rPr>
          <w:rFonts w:ascii="Times New Roman" w:hAnsi="Times New Roman" w:cs="Times New Roman"/>
          <w:sz w:val="24"/>
          <w:szCs w:val="24"/>
        </w:rPr>
        <w:t>Саслоу</w:t>
      </w:r>
      <w:proofErr w:type="spellEnd"/>
      <w:r w:rsidRPr="0012441C">
        <w:rPr>
          <w:rFonts w:ascii="Times New Roman" w:hAnsi="Times New Roman" w:cs="Times New Roman"/>
          <w:sz w:val="24"/>
          <w:szCs w:val="24"/>
        </w:rPr>
        <w:t>, из университета Нью-Йорка, семейство Медичи делало то же, что и любая другая влиятельная семья: они приобретали власть в разных сферах, а затем, покровительствуя художникам, писателям, архитекторам, заявляли о себе миру. Мастера создавали творения, прославлявшие благодетелей.</w:t>
      </w:r>
      <w:r w:rsidRPr="0012441C">
        <w:rPr>
          <w:rStyle w:val="ac"/>
          <w:rFonts w:ascii="Times New Roman" w:hAnsi="Times New Roman" w:cs="Times New Roman"/>
          <w:sz w:val="24"/>
          <w:szCs w:val="24"/>
        </w:rPr>
        <w:footnoteReference w:id="2"/>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В год начала возведения купола здоровье Джованни Медичи стало ухудшаться, и в 1429 году он умер. Банковское дело семьи перешло к его старшему сыну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который по своим талантам во многом превосходил отца. Он получил хорошее образование, приобщился с ранних лет к идеям гуманизма. С юности он работал во </w:t>
      </w:r>
      <w:r w:rsidRPr="0012441C">
        <w:rPr>
          <w:rFonts w:ascii="Times New Roman" w:hAnsi="Times New Roman" w:cs="Times New Roman"/>
          <w:sz w:val="24"/>
          <w:szCs w:val="24"/>
        </w:rPr>
        <w:lastRenderedPageBreak/>
        <w:t xml:space="preserve">многих филиалах банка Медичи, контактировал с большим числом влиятельных людей во Флоренции и за её пределами, и это сформировало у него широту взглядов по политическим и экономическим вопросам. Удачный брак на </w:t>
      </w:r>
      <w:proofErr w:type="spellStart"/>
      <w:r w:rsidRPr="0012441C">
        <w:rPr>
          <w:rFonts w:ascii="Times New Roman" w:hAnsi="Times New Roman" w:cs="Times New Roman"/>
          <w:sz w:val="24"/>
          <w:szCs w:val="24"/>
        </w:rPr>
        <w:t>Контессине</w:t>
      </w:r>
      <w:proofErr w:type="spellEnd"/>
      <w:r w:rsidRPr="0012441C">
        <w:rPr>
          <w:rFonts w:ascii="Times New Roman" w:hAnsi="Times New Roman" w:cs="Times New Roman"/>
          <w:sz w:val="24"/>
          <w:szCs w:val="24"/>
        </w:rPr>
        <w:t xml:space="preserve"> де </w:t>
      </w:r>
      <w:proofErr w:type="spellStart"/>
      <w:r w:rsidRPr="0012441C">
        <w:rPr>
          <w:rFonts w:ascii="Times New Roman" w:hAnsi="Times New Roman" w:cs="Times New Roman"/>
          <w:sz w:val="24"/>
          <w:szCs w:val="24"/>
        </w:rPr>
        <w:t>Барди</w:t>
      </w:r>
      <w:proofErr w:type="spellEnd"/>
      <w:r w:rsidRPr="0012441C">
        <w:rPr>
          <w:rFonts w:ascii="Times New Roman" w:hAnsi="Times New Roman" w:cs="Times New Roman"/>
          <w:sz w:val="24"/>
          <w:szCs w:val="24"/>
        </w:rPr>
        <w:t xml:space="preserve"> из знатного дворянского рода также возвысил его положение и принёс материальные выгоды, да и брак был счастливым.</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Флоренция того времени считалась демократическим государством. Номинально гражданская и военная власть в городе-республике была сосредоточена у синьории, девять членов которой избирались из торгово-ремесленных слоев города. Возглавлял синьорию гонфалоньер справедливости. Но фактически Флоренция всегда зависела от влиятельных семейств, именно они управляли городом. Семейство </w:t>
      </w:r>
      <w:proofErr w:type="spellStart"/>
      <w:r w:rsidRPr="0012441C">
        <w:rPr>
          <w:rFonts w:ascii="Times New Roman" w:hAnsi="Times New Roman" w:cs="Times New Roman"/>
          <w:sz w:val="24"/>
          <w:szCs w:val="24"/>
        </w:rPr>
        <w:t>Альбицци</w:t>
      </w:r>
      <w:proofErr w:type="spellEnd"/>
      <w:r w:rsidRPr="0012441C">
        <w:rPr>
          <w:rFonts w:ascii="Times New Roman" w:hAnsi="Times New Roman" w:cs="Times New Roman"/>
          <w:sz w:val="24"/>
          <w:szCs w:val="24"/>
        </w:rPr>
        <w:t xml:space="preserve"> веками властвовало во Флоренции, и им не нравилось усиление влияния семейства Медичи.</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В 1433 году состоялись выборы в синьорию. Усилиями </w:t>
      </w:r>
      <w:proofErr w:type="spellStart"/>
      <w:r w:rsidRPr="0012441C">
        <w:rPr>
          <w:rFonts w:ascii="Times New Roman" w:hAnsi="Times New Roman" w:cs="Times New Roman"/>
          <w:sz w:val="24"/>
          <w:szCs w:val="24"/>
        </w:rPr>
        <w:t>Ринальдо</w:t>
      </w:r>
      <w:proofErr w:type="spellEnd"/>
      <w:r w:rsidRPr="0012441C">
        <w:rPr>
          <w:rFonts w:ascii="Times New Roman" w:hAnsi="Times New Roman" w:cs="Times New Roman"/>
          <w:sz w:val="24"/>
          <w:szCs w:val="24"/>
        </w:rPr>
        <w:t xml:space="preserve"> </w:t>
      </w:r>
      <w:proofErr w:type="spellStart"/>
      <w:r w:rsidRPr="0012441C">
        <w:rPr>
          <w:rFonts w:ascii="Times New Roman" w:hAnsi="Times New Roman" w:cs="Times New Roman"/>
          <w:sz w:val="24"/>
          <w:szCs w:val="24"/>
        </w:rPr>
        <w:t>Альбицци</w:t>
      </w:r>
      <w:proofErr w:type="spellEnd"/>
      <w:r w:rsidRPr="0012441C">
        <w:rPr>
          <w:rFonts w:ascii="Times New Roman" w:hAnsi="Times New Roman" w:cs="Times New Roman"/>
          <w:sz w:val="24"/>
          <w:szCs w:val="24"/>
        </w:rPr>
        <w:t xml:space="preserve"> большинством её членов и гонфалоньером справедливости стали сторонники семьи </w:t>
      </w:r>
      <w:proofErr w:type="spellStart"/>
      <w:r w:rsidRPr="0012441C">
        <w:rPr>
          <w:rFonts w:ascii="Times New Roman" w:hAnsi="Times New Roman" w:cs="Times New Roman"/>
          <w:sz w:val="24"/>
          <w:szCs w:val="24"/>
        </w:rPr>
        <w:t>Альбицци</w:t>
      </w:r>
      <w:proofErr w:type="spellEnd"/>
      <w:r w:rsidRPr="0012441C">
        <w:rPr>
          <w:rFonts w:ascii="Times New Roman" w:hAnsi="Times New Roman" w:cs="Times New Roman"/>
          <w:sz w:val="24"/>
          <w:szCs w:val="24"/>
        </w:rPr>
        <w:t xml:space="preserve">. В том же году решением синьории семейство Медичи было изгнано из Флоренции. Их обвинили в подкупе, взяточничестве и измене. Вместе с ними из города были выдворены семейства, поддерживавшие Медичи. </w:t>
      </w:r>
      <w:proofErr w:type="spellStart"/>
      <w:r w:rsidRPr="0012441C">
        <w:rPr>
          <w:rFonts w:ascii="Times New Roman" w:hAnsi="Times New Roman" w:cs="Times New Roman"/>
          <w:sz w:val="24"/>
          <w:szCs w:val="24"/>
        </w:rPr>
        <w:t>Филиппо</w:t>
      </w:r>
      <w:proofErr w:type="spellEnd"/>
      <w:r w:rsidRPr="0012441C">
        <w:rPr>
          <w:rFonts w:ascii="Times New Roman" w:hAnsi="Times New Roman" w:cs="Times New Roman"/>
          <w:sz w:val="24"/>
          <w:szCs w:val="24"/>
        </w:rPr>
        <w:t xml:space="preserve"> Брунеллески был брошен в тюрьму, работа над куполом прекратилась. </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Но жизнь Флоренции без денег Медичи ухудшилась, ведь </w:t>
      </w:r>
      <w:r>
        <w:rPr>
          <w:rFonts w:ascii="Times New Roman" w:hAnsi="Times New Roman" w:cs="Times New Roman"/>
          <w:sz w:val="24"/>
          <w:szCs w:val="24"/>
        </w:rPr>
        <w:t>их</w:t>
      </w:r>
      <w:r w:rsidRPr="0012441C">
        <w:rPr>
          <w:rFonts w:ascii="Times New Roman" w:hAnsi="Times New Roman" w:cs="Times New Roman"/>
          <w:sz w:val="24"/>
          <w:szCs w:val="24"/>
        </w:rPr>
        <w:t xml:space="preserve"> банк финансировал большую часть коммерческих предприятий города, а значит и его казну. </w:t>
      </w:r>
      <w:proofErr w:type="spellStart"/>
      <w:r w:rsidRPr="0012441C">
        <w:rPr>
          <w:rFonts w:ascii="Times New Roman" w:hAnsi="Times New Roman" w:cs="Times New Roman"/>
          <w:sz w:val="24"/>
          <w:szCs w:val="24"/>
        </w:rPr>
        <w:t>Ринальдо</w:t>
      </w:r>
      <w:proofErr w:type="spellEnd"/>
      <w:r w:rsidRPr="0012441C">
        <w:rPr>
          <w:rFonts w:ascii="Times New Roman" w:hAnsi="Times New Roman" w:cs="Times New Roman"/>
          <w:sz w:val="24"/>
          <w:szCs w:val="24"/>
        </w:rPr>
        <w:t xml:space="preserve"> </w:t>
      </w:r>
      <w:proofErr w:type="spellStart"/>
      <w:r w:rsidRPr="0012441C">
        <w:rPr>
          <w:rFonts w:ascii="Times New Roman" w:hAnsi="Times New Roman" w:cs="Times New Roman"/>
          <w:sz w:val="24"/>
          <w:szCs w:val="24"/>
        </w:rPr>
        <w:t>Альбицци</w:t>
      </w:r>
      <w:proofErr w:type="spellEnd"/>
      <w:r w:rsidRPr="0012441C">
        <w:rPr>
          <w:rFonts w:ascii="Times New Roman" w:hAnsi="Times New Roman" w:cs="Times New Roman"/>
          <w:sz w:val="24"/>
          <w:szCs w:val="24"/>
        </w:rPr>
        <w:t xml:space="preserve"> навлек на себя недовольство флорентинцев, и уже через год потерял власть над городом. Усилиями сторонников Медичи на очередных выборах в синьорию большинством её членов стали их ставленники. Теперь из города были изгнаны </w:t>
      </w:r>
      <w:proofErr w:type="spellStart"/>
      <w:r w:rsidRPr="0012441C">
        <w:rPr>
          <w:rFonts w:ascii="Times New Roman" w:hAnsi="Times New Roman" w:cs="Times New Roman"/>
          <w:sz w:val="24"/>
          <w:szCs w:val="24"/>
        </w:rPr>
        <w:t>Альбицци</w:t>
      </w:r>
      <w:proofErr w:type="spellEnd"/>
      <w:r w:rsidRPr="0012441C">
        <w:rPr>
          <w:rFonts w:ascii="Times New Roman" w:hAnsi="Times New Roman" w:cs="Times New Roman"/>
          <w:sz w:val="24"/>
          <w:szCs w:val="24"/>
        </w:rPr>
        <w:t xml:space="preserve"> и их сторонники. А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 с почестями вернулся во Флоренцию и приступил к делам. Один из его друзей так описывает тогдашнюю жизнь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«Политические вопросы решались в его доме. Тот, кого он назначал, получал должность. Он решает все вопросы мира и войны, издает законы. Он король во всём, кроме имени».</w:t>
      </w:r>
      <w:r w:rsidRPr="0012441C">
        <w:rPr>
          <w:rStyle w:val="ac"/>
          <w:rFonts w:ascii="Times New Roman" w:hAnsi="Times New Roman" w:cs="Times New Roman"/>
          <w:sz w:val="24"/>
          <w:szCs w:val="24"/>
        </w:rPr>
        <w:footnoteReference w:id="3"/>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Банк Медичи разрастается до международных масштабов, имеет офисы от Барселоны до Каира и становится самым прибыльным в Европе.</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расширяет круг своего общения: он знакомится с людьми науки и искусства. В то же время его меценатская деятельность носит избирательный характер: </w:t>
      </w:r>
      <w:r w:rsidRPr="0012441C">
        <w:rPr>
          <w:rFonts w:ascii="Times New Roman" w:hAnsi="Times New Roman" w:cs="Times New Roman"/>
          <w:sz w:val="24"/>
          <w:szCs w:val="24"/>
        </w:rPr>
        <w:lastRenderedPageBreak/>
        <w:t xml:space="preserve">имея прекрасный вкус и разбираясь в искусстве, он делает заказы только лучшим мастерам своего времени. </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Две трети художников того времени творили во Флоренции. Рынка продажи предметов искусства не существовало, поэтому творцы остро нуждались в меценатах. И хотя в городе было много богатых покровителей, не каждый заказ мог принести славу и известность. О таком покровителе как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 можно было только мечтать: талантливые люди очень часто обладали сложными характерами, но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находил с ними общий язык, демонстрировал уважение к их гению и свою дружбу. «Этих гениев, - говорил он, - нужно воспринимать так, словно они не из плоти сделаны, а сотканы из звездной пыли».</w:t>
      </w:r>
      <w:r w:rsidRPr="0012441C">
        <w:rPr>
          <w:rStyle w:val="ac"/>
          <w:rFonts w:ascii="Times New Roman" w:hAnsi="Times New Roman" w:cs="Times New Roman"/>
          <w:sz w:val="24"/>
          <w:szCs w:val="24"/>
        </w:rPr>
        <w:footnoteReference w:id="4"/>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Со скульптором Донателло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связывали особые душевные взаимоотношения. Одним из самых ценных из многочисленных заказов Медичи стала бронзовая статуя Давида, победившего Голиафа, – героя Ветхого Завета. Статуя была знаковой для Флоренции и символизировала победу республики над автократией. Донателло воплотил самые смелые свои идеи, нарушая догмы католической церкви: его Давид – чувственный обнаженный мужчина, выполненный с анатомической точностью. Скульптор бросал вызов мировоззрению своего времени, но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это не смущало. Он установил статую на самое почётное место – в центр двора своего дворца. </w:t>
      </w:r>
      <w:proofErr w:type="gramStart"/>
      <w:r w:rsidRPr="0012441C">
        <w:rPr>
          <w:rFonts w:ascii="Times New Roman" w:hAnsi="Times New Roman" w:cs="Times New Roman"/>
          <w:sz w:val="24"/>
          <w:szCs w:val="24"/>
        </w:rPr>
        <w:t xml:space="preserve">Статуя дошла до наших дней и находится в Национальном музее </w:t>
      </w:r>
      <w:proofErr w:type="spellStart"/>
      <w:r w:rsidRPr="0012441C">
        <w:rPr>
          <w:rFonts w:ascii="Times New Roman" w:hAnsi="Times New Roman" w:cs="Times New Roman"/>
          <w:sz w:val="24"/>
          <w:szCs w:val="24"/>
        </w:rPr>
        <w:t>Барджелло</w:t>
      </w:r>
      <w:proofErr w:type="spellEnd"/>
      <w:r w:rsidRPr="0012441C">
        <w:rPr>
          <w:rFonts w:ascii="Times New Roman" w:hAnsi="Times New Roman" w:cs="Times New Roman"/>
          <w:sz w:val="24"/>
          <w:szCs w:val="24"/>
        </w:rPr>
        <w:t xml:space="preserve"> во Флоренции.</w:t>
      </w:r>
      <w:r w:rsidR="00CB46FB">
        <w:rPr>
          <w:rFonts w:ascii="Times New Roman" w:hAnsi="Times New Roman" w:cs="Times New Roman"/>
          <w:sz w:val="24"/>
          <w:szCs w:val="24"/>
        </w:rPr>
        <w:t xml:space="preserve"> </w:t>
      </w:r>
      <w:proofErr w:type="gramEnd"/>
      <w:r w:rsidR="00CB46FB">
        <w:rPr>
          <w:rFonts w:ascii="Times New Roman" w:hAnsi="Times New Roman" w:cs="Times New Roman"/>
          <w:sz w:val="24"/>
          <w:szCs w:val="24"/>
        </w:rPr>
        <w:t>(Рисунок 3).</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roofErr w:type="spellStart"/>
      <w:r w:rsidRPr="0012441C">
        <w:rPr>
          <w:rFonts w:ascii="Times New Roman" w:hAnsi="Times New Roman" w:cs="Times New Roman"/>
          <w:sz w:val="24"/>
          <w:szCs w:val="24"/>
        </w:rPr>
        <w:t>Филиппо</w:t>
      </w:r>
      <w:proofErr w:type="spellEnd"/>
      <w:r w:rsidRPr="0012441C">
        <w:rPr>
          <w:rFonts w:ascii="Times New Roman" w:hAnsi="Times New Roman" w:cs="Times New Roman"/>
          <w:sz w:val="24"/>
          <w:szCs w:val="24"/>
        </w:rPr>
        <w:t xml:space="preserve"> Брунеллески продолжает работать над куполом флорентийского собора при поддержке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 Он сам кладёт кирпич вместе с каменщиками, используя необычную, им придуманную кладку: с наклоном внутрь.</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Одновременно он изобрёл линейную перспективу, что изменило европейское искусство и позвол</w:t>
      </w:r>
      <w:r>
        <w:rPr>
          <w:rFonts w:ascii="Times New Roman" w:hAnsi="Times New Roman" w:cs="Times New Roman"/>
          <w:sz w:val="24"/>
          <w:szCs w:val="24"/>
        </w:rPr>
        <w:t>и</w:t>
      </w:r>
      <w:r w:rsidRPr="0012441C">
        <w:rPr>
          <w:rFonts w:ascii="Times New Roman" w:hAnsi="Times New Roman" w:cs="Times New Roman"/>
          <w:sz w:val="24"/>
          <w:szCs w:val="24"/>
        </w:rPr>
        <w:t>ло создать на плоскости иллюзию трёхмерного пространства: изображение объектов так, как их видит человеческий глаз.</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Еще одним любимым архитектором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 был </w:t>
      </w:r>
      <w:proofErr w:type="spellStart"/>
      <w:r w:rsidRPr="0012441C">
        <w:rPr>
          <w:rFonts w:ascii="Times New Roman" w:hAnsi="Times New Roman" w:cs="Times New Roman"/>
          <w:sz w:val="24"/>
          <w:szCs w:val="24"/>
        </w:rPr>
        <w:t>Микелоццо</w:t>
      </w:r>
      <w:proofErr w:type="spellEnd"/>
      <w:r w:rsidRPr="0012441C">
        <w:rPr>
          <w:rFonts w:ascii="Times New Roman" w:hAnsi="Times New Roman" w:cs="Times New Roman"/>
          <w:sz w:val="24"/>
          <w:szCs w:val="24"/>
        </w:rPr>
        <w:t xml:space="preserve">. Именно ему он поручил возведение нового дворца для семьи Медичи, а позднее и монастырь Сан Марко. Эти творения и сейчас можно найти во Флоренции. </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По заказам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 лучшие архитекторы того времени занимались строительством или реставрацией различных зданий: дворцов и библиотек, церквей и монастырей. На средства банка Медичи был перестроен пансионат для студентов-</w:t>
      </w:r>
      <w:r w:rsidRPr="0012441C">
        <w:rPr>
          <w:rFonts w:ascii="Times New Roman" w:hAnsi="Times New Roman" w:cs="Times New Roman"/>
          <w:sz w:val="24"/>
          <w:szCs w:val="24"/>
        </w:rPr>
        <w:lastRenderedPageBreak/>
        <w:t xml:space="preserve">флорентинцев в Париже и отреставрирована церковь Святого Духа в Иерусалиме. «Я знаю нрав здешних жителей: пройдет пятьдесят лет и нас свергнут, но наши здания останутся в веках» - говорил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w:t>
      </w:r>
      <w:r w:rsidRPr="0012441C">
        <w:rPr>
          <w:rStyle w:val="ac"/>
          <w:rFonts w:ascii="Times New Roman" w:hAnsi="Times New Roman" w:cs="Times New Roman"/>
          <w:sz w:val="24"/>
          <w:szCs w:val="24"/>
        </w:rPr>
        <w:footnoteReference w:id="5"/>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В монастыре Сан Марко </w:t>
      </w:r>
      <w:proofErr w:type="spellStart"/>
      <w:r w:rsidRPr="0012441C">
        <w:rPr>
          <w:rFonts w:ascii="Times New Roman" w:hAnsi="Times New Roman" w:cs="Times New Roman"/>
          <w:sz w:val="24"/>
          <w:szCs w:val="24"/>
        </w:rPr>
        <w:t>Микелоццо</w:t>
      </w:r>
      <w:proofErr w:type="spellEnd"/>
      <w:r w:rsidRPr="0012441C">
        <w:rPr>
          <w:rFonts w:ascii="Times New Roman" w:hAnsi="Times New Roman" w:cs="Times New Roman"/>
          <w:sz w:val="24"/>
          <w:szCs w:val="24"/>
        </w:rPr>
        <w:t xml:space="preserve"> создал библиотеку в стиле </w:t>
      </w:r>
      <w:r w:rsidR="0075235C">
        <w:rPr>
          <w:rFonts w:ascii="Times New Roman" w:hAnsi="Times New Roman" w:cs="Times New Roman"/>
          <w:sz w:val="24"/>
          <w:szCs w:val="24"/>
        </w:rPr>
        <w:t>Р</w:t>
      </w:r>
      <w:r w:rsidRPr="0012441C">
        <w:rPr>
          <w:rFonts w:ascii="Times New Roman" w:hAnsi="Times New Roman" w:cs="Times New Roman"/>
          <w:sz w:val="24"/>
          <w:szCs w:val="24"/>
        </w:rPr>
        <w:t xml:space="preserve">енессанса: с прекрасными арками и просторными залами.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очень любил книги и тратил огромные средства на пополнение библиотеки: он приобретал фолианты, манускрипты, древние рукописи, а саму библиотеку сделал публичной. </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Величайшим художником эпохи раннего Возрождения был </w:t>
      </w:r>
      <w:proofErr w:type="spellStart"/>
      <w:r w:rsidRPr="0012441C">
        <w:rPr>
          <w:rFonts w:ascii="Times New Roman" w:hAnsi="Times New Roman" w:cs="Times New Roman"/>
          <w:sz w:val="24"/>
          <w:szCs w:val="24"/>
        </w:rPr>
        <w:t>Филиппо</w:t>
      </w:r>
      <w:proofErr w:type="spellEnd"/>
      <w:r w:rsidRPr="0012441C">
        <w:rPr>
          <w:rFonts w:ascii="Times New Roman" w:hAnsi="Times New Roman" w:cs="Times New Roman"/>
          <w:sz w:val="24"/>
          <w:szCs w:val="24"/>
        </w:rPr>
        <w:t xml:space="preserve"> </w:t>
      </w:r>
      <w:proofErr w:type="spellStart"/>
      <w:r w:rsidRPr="0012441C">
        <w:rPr>
          <w:rFonts w:ascii="Times New Roman" w:hAnsi="Times New Roman" w:cs="Times New Roman"/>
          <w:sz w:val="24"/>
          <w:szCs w:val="24"/>
        </w:rPr>
        <w:t>Липпи</w:t>
      </w:r>
      <w:proofErr w:type="spellEnd"/>
      <w:r w:rsidRPr="0012441C">
        <w:rPr>
          <w:rFonts w:ascii="Times New Roman" w:hAnsi="Times New Roman" w:cs="Times New Roman"/>
          <w:sz w:val="24"/>
          <w:szCs w:val="24"/>
        </w:rPr>
        <w:t xml:space="preserve">. Будучи монахом, он рисовал картины на религиозные темы. Однако его Мадонны </w:t>
      </w:r>
      <w:r>
        <w:rPr>
          <w:rFonts w:ascii="Times New Roman" w:hAnsi="Times New Roman" w:cs="Times New Roman"/>
          <w:sz w:val="24"/>
          <w:szCs w:val="24"/>
        </w:rPr>
        <w:t xml:space="preserve">были </w:t>
      </w:r>
      <w:r w:rsidRPr="0012441C">
        <w:rPr>
          <w:rFonts w:ascii="Times New Roman" w:hAnsi="Times New Roman" w:cs="Times New Roman"/>
          <w:sz w:val="24"/>
          <w:szCs w:val="24"/>
        </w:rPr>
        <w:t>очень реалистичны, полны жизни, чувственности, красоты, помещены в узнаваемый пейзаж, что противоречило канонам церковной живописи. Авторитет среди коллег и покровительство Медичи принесла ему работа «Коронование Марии» - алтарный образ для флорентийской церкви Сан-</w:t>
      </w:r>
      <w:proofErr w:type="spellStart"/>
      <w:r w:rsidRPr="0012441C">
        <w:rPr>
          <w:rFonts w:ascii="Times New Roman" w:hAnsi="Times New Roman" w:cs="Times New Roman"/>
          <w:sz w:val="24"/>
          <w:szCs w:val="24"/>
        </w:rPr>
        <w:t>Амброджо</w:t>
      </w:r>
      <w:proofErr w:type="spellEnd"/>
      <w:r w:rsidRPr="0012441C">
        <w:rPr>
          <w:rFonts w:ascii="Times New Roman" w:hAnsi="Times New Roman" w:cs="Times New Roman"/>
          <w:sz w:val="24"/>
          <w:szCs w:val="24"/>
        </w:rPr>
        <w:t xml:space="preserve">. </w:t>
      </w:r>
      <w:r w:rsidR="0075235C">
        <w:rPr>
          <w:rFonts w:ascii="Times New Roman" w:hAnsi="Times New Roman" w:cs="Times New Roman"/>
          <w:sz w:val="24"/>
          <w:szCs w:val="24"/>
        </w:rPr>
        <w:t xml:space="preserve">(Рисунок 4). </w:t>
      </w:r>
      <w:r w:rsidRPr="0012441C">
        <w:rPr>
          <w:rFonts w:ascii="Times New Roman" w:hAnsi="Times New Roman" w:cs="Times New Roman"/>
          <w:sz w:val="24"/>
          <w:szCs w:val="24"/>
        </w:rPr>
        <w:t xml:space="preserve">Художник показывает новое прочтение старого сюжета: впервые Марию коронует не Иисус, а Бог-Отец, а сама Богородица стоит на коленях. Картина произвела сильное впечатление на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 и с этого времени у </w:t>
      </w:r>
      <w:proofErr w:type="spellStart"/>
      <w:r w:rsidRPr="0012441C">
        <w:rPr>
          <w:rFonts w:ascii="Times New Roman" w:hAnsi="Times New Roman" w:cs="Times New Roman"/>
          <w:sz w:val="24"/>
          <w:szCs w:val="24"/>
        </w:rPr>
        <w:t>Липпи</w:t>
      </w:r>
      <w:proofErr w:type="spellEnd"/>
      <w:r w:rsidRPr="0012441C">
        <w:rPr>
          <w:rFonts w:ascii="Times New Roman" w:hAnsi="Times New Roman" w:cs="Times New Roman"/>
          <w:sz w:val="24"/>
          <w:szCs w:val="24"/>
        </w:rPr>
        <w:t xml:space="preserve"> не было недостатка в заказах и средствах.</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Произведения </w:t>
      </w:r>
      <w:proofErr w:type="spellStart"/>
      <w:r w:rsidRPr="0012441C">
        <w:rPr>
          <w:rFonts w:ascii="Times New Roman" w:hAnsi="Times New Roman" w:cs="Times New Roman"/>
          <w:sz w:val="24"/>
          <w:szCs w:val="24"/>
        </w:rPr>
        <w:t>Филиппо</w:t>
      </w:r>
      <w:proofErr w:type="spellEnd"/>
      <w:r w:rsidRPr="0012441C">
        <w:rPr>
          <w:rFonts w:ascii="Times New Roman" w:hAnsi="Times New Roman" w:cs="Times New Roman"/>
          <w:sz w:val="24"/>
          <w:szCs w:val="24"/>
        </w:rPr>
        <w:t xml:space="preserve"> </w:t>
      </w:r>
      <w:proofErr w:type="spellStart"/>
      <w:r w:rsidRPr="0012441C">
        <w:rPr>
          <w:rFonts w:ascii="Times New Roman" w:hAnsi="Times New Roman" w:cs="Times New Roman"/>
          <w:sz w:val="24"/>
          <w:szCs w:val="24"/>
        </w:rPr>
        <w:t>Липпи</w:t>
      </w:r>
      <w:proofErr w:type="spellEnd"/>
      <w:r w:rsidRPr="0012441C">
        <w:rPr>
          <w:rFonts w:ascii="Times New Roman" w:hAnsi="Times New Roman" w:cs="Times New Roman"/>
          <w:sz w:val="24"/>
          <w:szCs w:val="24"/>
        </w:rPr>
        <w:t xml:space="preserve"> находятся сегодня в галерее Уффици и палаццо </w:t>
      </w:r>
      <w:proofErr w:type="spellStart"/>
      <w:r w:rsidRPr="0012441C">
        <w:rPr>
          <w:rFonts w:ascii="Times New Roman" w:hAnsi="Times New Roman" w:cs="Times New Roman"/>
          <w:sz w:val="24"/>
          <w:szCs w:val="24"/>
        </w:rPr>
        <w:t>Питти</w:t>
      </w:r>
      <w:proofErr w:type="spellEnd"/>
      <w:r w:rsidRPr="0012441C">
        <w:rPr>
          <w:rFonts w:ascii="Times New Roman" w:hAnsi="Times New Roman" w:cs="Times New Roman"/>
          <w:sz w:val="24"/>
          <w:szCs w:val="24"/>
        </w:rPr>
        <w:t xml:space="preserve"> во Флоренции, в мюнхенской пинакотеке, фрески </w:t>
      </w:r>
      <w:proofErr w:type="spellStart"/>
      <w:r w:rsidRPr="0012441C">
        <w:rPr>
          <w:rFonts w:ascii="Times New Roman" w:hAnsi="Times New Roman" w:cs="Times New Roman"/>
          <w:sz w:val="24"/>
          <w:szCs w:val="24"/>
        </w:rPr>
        <w:t>Липпи</w:t>
      </w:r>
      <w:proofErr w:type="spellEnd"/>
      <w:r w:rsidRPr="0012441C">
        <w:rPr>
          <w:rFonts w:ascii="Times New Roman" w:hAnsi="Times New Roman" w:cs="Times New Roman"/>
          <w:sz w:val="24"/>
          <w:szCs w:val="24"/>
        </w:rPr>
        <w:t xml:space="preserve"> можно увидеть в соборах </w:t>
      </w:r>
      <w:proofErr w:type="spellStart"/>
      <w:r w:rsidRPr="0012441C">
        <w:rPr>
          <w:rFonts w:ascii="Times New Roman" w:hAnsi="Times New Roman" w:cs="Times New Roman"/>
          <w:sz w:val="24"/>
          <w:szCs w:val="24"/>
        </w:rPr>
        <w:t>Прато</w:t>
      </w:r>
      <w:proofErr w:type="spellEnd"/>
      <w:r w:rsidRPr="0012441C">
        <w:rPr>
          <w:rFonts w:ascii="Times New Roman" w:hAnsi="Times New Roman" w:cs="Times New Roman"/>
          <w:sz w:val="24"/>
          <w:szCs w:val="24"/>
        </w:rPr>
        <w:t xml:space="preserve"> и </w:t>
      </w:r>
      <w:proofErr w:type="spellStart"/>
      <w:r w:rsidRPr="0012441C">
        <w:rPr>
          <w:rFonts w:ascii="Times New Roman" w:hAnsi="Times New Roman" w:cs="Times New Roman"/>
          <w:sz w:val="24"/>
          <w:szCs w:val="24"/>
        </w:rPr>
        <w:t>Сполето</w:t>
      </w:r>
      <w:proofErr w:type="spellEnd"/>
      <w:r w:rsidRPr="0012441C">
        <w:rPr>
          <w:rFonts w:ascii="Times New Roman" w:hAnsi="Times New Roman" w:cs="Times New Roman"/>
          <w:sz w:val="24"/>
          <w:szCs w:val="24"/>
        </w:rPr>
        <w:t xml:space="preserve"> в Италии.</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Возрождающийся интерес к античности в Италии привёл к археологическим раскопкам на обширных территориях. Флоренция положила начало коллекционированию произведений античного искусства. Зодчие, скульпторы, живописцы, ювелиры из Флоренции очень ценились по всей Европе. Определение «Флорентийский мастер» – означало знак качества. Постепенно в обществе менялось отношение к ним: их начинали воспринимать не как ремесленников, а как уникальных творцов.</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roofErr w:type="spellStart"/>
      <w:r w:rsidRPr="0012441C">
        <w:rPr>
          <w:rFonts w:ascii="Times New Roman" w:hAnsi="Times New Roman" w:cs="Times New Roman"/>
          <w:sz w:val="24"/>
          <w:szCs w:val="24"/>
        </w:rPr>
        <w:t>Марчело</w:t>
      </w:r>
      <w:proofErr w:type="spellEnd"/>
      <w:r w:rsidRPr="0012441C">
        <w:rPr>
          <w:rFonts w:ascii="Times New Roman" w:hAnsi="Times New Roman" w:cs="Times New Roman"/>
          <w:sz w:val="24"/>
          <w:szCs w:val="24"/>
        </w:rPr>
        <w:t xml:space="preserve"> </w:t>
      </w:r>
      <w:proofErr w:type="spellStart"/>
      <w:r w:rsidRPr="0012441C">
        <w:rPr>
          <w:rFonts w:ascii="Times New Roman" w:hAnsi="Times New Roman" w:cs="Times New Roman"/>
          <w:sz w:val="24"/>
          <w:szCs w:val="24"/>
        </w:rPr>
        <w:t>Фантони</w:t>
      </w:r>
      <w:proofErr w:type="spellEnd"/>
      <w:r w:rsidRPr="0012441C">
        <w:rPr>
          <w:rFonts w:ascii="Times New Roman" w:hAnsi="Times New Roman" w:cs="Times New Roman"/>
          <w:sz w:val="24"/>
          <w:szCs w:val="24"/>
        </w:rPr>
        <w:t xml:space="preserve">, </w:t>
      </w:r>
      <w:r>
        <w:rPr>
          <w:rFonts w:ascii="Times New Roman" w:hAnsi="Times New Roman" w:cs="Times New Roman"/>
          <w:sz w:val="24"/>
          <w:szCs w:val="24"/>
        </w:rPr>
        <w:t>у</w:t>
      </w:r>
      <w:r w:rsidRPr="0012441C">
        <w:rPr>
          <w:rFonts w:ascii="Times New Roman" w:hAnsi="Times New Roman" w:cs="Times New Roman"/>
          <w:sz w:val="24"/>
          <w:szCs w:val="24"/>
        </w:rPr>
        <w:t xml:space="preserve">ниверситет Джорджтауна, Флоренция: «В городе с огромным потенциалом для развития искусства, которому не было </w:t>
      </w:r>
      <w:proofErr w:type="gramStart"/>
      <w:r w:rsidRPr="0012441C">
        <w:rPr>
          <w:rFonts w:ascii="Times New Roman" w:hAnsi="Times New Roman" w:cs="Times New Roman"/>
          <w:sz w:val="24"/>
          <w:szCs w:val="24"/>
        </w:rPr>
        <w:t>равных</w:t>
      </w:r>
      <w:proofErr w:type="gramEnd"/>
      <w:r w:rsidRPr="0012441C">
        <w:rPr>
          <w:rFonts w:ascii="Times New Roman" w:hAnsi="Times New Roman" w:cs="Times New Roman"/>
          <w:sz w:val="24"/>
          <w:szCs w:val="24"/>
        </w:rPr>
        <w:t xml:space="preserve"> в Италии, такая острая политическая конкуренция нашла выход именно в покровительстве художникам. Это один из ключей к пониманию </w:t>
      </w:r>
      <w:r w:rsidR="0075235C">
        <w:rPr>
          <w:rFonts w:ascii="Times New Roman" w:hAnsi="Times New Roman" w:cs="Times New Roman"/>
          <w:sz w:val="24"/>
          <w:szCs w:val="24"/>
        </w:rPr>
        <w:t>Р</w:t>
      </w:r>
      <w:r w:rsidRPr="0012441C">
        <w:rPr>
          <w:rFonts w:ascii="Times New Roman" w:hAnsi="Times New Roman" w:cs="Times New Roman"/>
          <w:sz w:val="24"/>
          <w:szCs w:val="24"/>
        </w:rPr>
        <w:t>енессанса».</w:t>
      </w:r>
      <w:r w:rsidRPr="0012441C">
        <w:rPr>
          <w:rStyle w:val="ac"/>
          <w:rFonts w:ascii="Times New Roman" w:hAnsi="Times New Roman" w:cs="Times New Roman"/>
          <w:sz w:val="24"/>
          <w:szCs w:val="24"/>
        </w:rPr>
        <w:footnoteReference w:id="6"/>
      </w:r>
    </w:p>
    <w:p w:rsidR="006E4EB5" w:rsidRPr="0012441C" w:rsidRDefault="006E4EB5" w:rsidP="006E4EB5">
      <w:pPr>
        <w:spacing w:after="100" w:line="360" w:lineRule="auto"/>
        <w:ind w:left="142" w:right="57" w:firstLine="709"/>
        <w:jc w:val="both"/>
        <w:rPr>
          <w:rFonts w:ascii="Times New Roman" w:hAnsi="Times New Roman" w:cs="Times New Roman"/>
          <w:color w:val="01010D"/>
          <w:sz w:val="24"/>
          <w:szCs w:val="24"/>
          <w:shd w:val="clear" w:color="auto" w:fill="FFFFFF"/>
        </w:rPr>
      </w:pPr>
      <w:r w:rsidRPr="0012441C">
        <w:rPr>
          <w:rFonts w:ascii="Times New Roman" w:hAnsi="Times New Roman" w:cs="Times New Roman"/>
          <w:sz w:val="24"/>
          <w:szCs w:val="24"/>
        </w:rPr>
        <w:lastRenderedPageBreak/>
        <w:t xml:space="preserve">Меценатская деятельность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 была обращена не только </w:t>
      </w:r>
      <w:proofErr w:type="gramStart"/>
      <w:r w:rsidRPr="0012441C">
        <w:rPr>
          <w:rFonts w:ascii="Times New Roman" w:hAnsi="Times New Roman" w:cs="Times New Roman"/>
          <w:sz w:val="24"/>
          <w:szCs w:val="24"/>
        </w:rPr>
        <w:t>на</w:t>
      </w:r>
      <w:proofErr w:type="gramEnd"/>
      <w:r w:rsidRPr="0012441C">
        <w:rPr>
          <w:rFonts w:ascii="Times New Roman" w:hAnsi="Times New Roman" w:cs="Times New Roman"/>
          <w:sz w:val="24"/>
          <w:szCs w:val="24"/>
        </w:rPr>
        <w:t xml:space="preserve"> </w:t>
      </w:r>
      <w:proofErr w:type="gramStart"/>
      <w:r w:rsidRPr="0012441C">
        <w:rPr>
          <w:rFonts w:ascii="Times New Roman" w:hAnsi="Times New Roman" w:cs="Times New Roman"/>
          <w:sz w:val="24"/>
          <w:szCs w:val="24"/>
        </w:rPr>
        <w:t>гениев</w:t>
      </w:r>
      <w:proofErr w:type="gramEnd"/>
      <w:r w:rsidRPr="0012441C">
        <w:rPr>
          <w:rFonts w:ascii="Times New Roman" w:hAnsi="Times New Roman" w:cs="Times New Roman"/>
          <w:sz w:val="24"/>
          <w:szCs w:val="24"/>
        </w:rPr>
        <w:t xml:space="preserve"> искусства. Большой интерес он проявлял и к ученым. Банк Медичи финансировал научную деятельность знаменитого математика, астронома, врача, философа и географа Паоло Тосканелли. Его учеником был Христофор Колумб. </w:t>
      </w:r>
      <w:r w:rsidRPr="0012441C">
        <w:rPr>
          <w:rFonts w:ascii="Times New Roman" w:hAnsi="Times New Roman" w:cs="Times New Roman"/>
          <w:color w:val="01010D"/>
          <w:sz w:val="24"/>
          <w:szCs w:val="24"/>
          <w:shd w:val="clear" w:color="auto" w:fill="FFFFFF"/>
        </w:rPr>
        <w:t>Картой мира, составленной Тосканелли, руководствовался Колумб при открытии Америки.</w:t>
      </w:r>
    </w:p>
    <w:p w:rsidR="006E4EB5" w:rsidRPr="0012441C" w:rsidRDefault="006E4EB5" w:rsidP="006E4EB5">
      <w:pPr>
        <w:spacing w:after="100" w:line="360" w:lineRule="auto"/>
        <w:ind w:left="142" w:right="57" w:firstLine="709"/>
        <w:jc w:val="both"/>
        <w:rPr>
          <w:rFonts w:ascii="Times New Roman" w:hAnsi="Times New Roman" w:cs="Times New Roman"/>
          <w:color w:val="01010D"/>
          <w:sz w:val="24"/>
          <w:szCs w:val="24"/>
          <w:shd w:val="clear" w:color="auto" w:fill="FFFFFF"/>
        </w:rPr>
      </w:pPr>
      <w:r w:rsidRPr="0012441C">
        <w:rPr>
          <w:rFonts w:ascii="Times New Roman" w:hAnsi="Times New Roman" w:cs="Times New Roman"/>
          <w:color w:val="01010D"/>
          <w:sz w:val="24"/>
          <w:szCs w:val="24"/>
          <w:shd w:val="clear" w:color="auto" w:fill="FFFFFF"/>
        </w:rPr>
        <w:t xml:space="preserve">В 1436 году </w:t>
      </w:r>
      <w:proofErr w:type="spellStart"/>
      <w:r w:rsidRPr="0012441C">
        <w:rPr>
          <w:rFonts w:ascii="Times New Roman" w:hAnsi="Times New Roman" w:cs="Times New Roman"/>
          <w:color w:val="01010D"/>
          <w:sz w:val="24"/>
          <w:szCs w:val="24"/>
          <w:shd w:val="clear" w:color="auto" w:fill="FFFFFF"/>
        </w:rPr>
        <w:t>Филиппо</w:t>
      </w:r>
      <w:proofErr w:type="spellEnd"/>
      <w:r w:rsidRPr="0012441C">
        <w:rPr>
          <w:rFonts w:ascii="Times New Roman" w:hAnsi="Times New Roman" w:cs="Times New Roman"/>
          <w:color w:val="01010D"/>
          <w:sz w:val="24"/>
          <w:szCs w:val="24"/>
          <w:shd w:val="clear" w:color="auto" w:fill="FFFFFF"/>
        </w:rPr>
        <w:t xml:space="preserve"> Брунеллески, после 15 лет строительства, закончил, наконец, возведение купола Флорентийского собора Сант</w:t>
      </w:r>
      <w:proofErr w:type="gramStart"/>
      <w:r w:rsidRPr="0012441C">
        <w:rPr>
          <w:rFonts w:ascii="Times New Roman" w:hAnsi="Times New Roman" w:cs="Times New Roman"/>
          <w:color w:val="01010D"/>
          <w:sz w:val="24"/>
          <w:szCs w:val="24"/>
          <w:shd w:val="clear" w:color="auto" w:fill="FFFFFF"/>
        </w:rPr>
        <w:t>а-</w:t>
      </w:r>
      <w:proofErr w:type="gramEnd"/>
      <w:r w:rsidRPr="0012441C">
        <w:rPr>
          <w:rFonts w:ascii="Times New Roman" w:hAnsi="Times New Roman" w:cs="Times New Roman"/>
          <w:color w:val="01010D"/>
          <w:sz w:val="24"/>
          <w:szCs w:val="24"/>
          <w:shd w:val="clear" w:color="auto" w:fill="FFFFFF"/>
        </w:rPr>
        <w:t xml:space="preserve"> Мария </w:t>
      </w:r>
      <w:proofErr w:type="spellStart"/>
      <w:r w:rsidRPr="0012441C">
        <w:rPr>
          <w:rFonts w:ascii="Times New Roman" w:hAnsi="Times New Roman" w:cs="Times New Roman"/>
          <w:color w:val="01010D"/>
          <w:sz w:val="24"/>
          <w:szCs w:val="24"/>
          <w:shd w:val="clear" w:color="auto" w:fill="FFFFFF"/>
        </w:rPr>
        <w:t>дель</w:t>
      </w:r>
      <w:proofErr w:type="spellEnd"/>
      <w:r w:rsidRPr="0012441C">
        <w:rPr>
          <w:rFonts w:ascii="Times New Roman" w:hAnsi="Times New Roman" w:cs="Times New Roman"/>
          <w:color w:val="01010D"/>
          <w:sz w:val="24"/>
          <w:szCs w:val="24"/>
          <w:shd w:val="clear" w:color="auto" w:fill="FFFFFF"/>
        </w:rPr>
        <w:t xml:space="preserve"> </w:t>
      </w:r>
      <w:proofErr w:type="spellStart"/>
      <w:r w:rsidRPr="0012441C">
        <w:rPr>
          <w:rFonts w:ascii="Times New Roman" w:hAnsi="Times New Roman" w:cs="Times New Roman"/>
          <w:color w:val="01010D"/>
          <w:sz w:val="24"/>
          <w:szCs w:val="24"/>
          <w:shd w:val="clear" w:color="auto" w:fill="FFFFFF"/>
        </w:rPr>
        <w:t>Фьоре</w:t>
      </w:r>
      <w:proofErr w:type="spellEnd"/>
      <w:r w:rsidRPr="0012441C">
        <w:rPr>
          <w:rFonts w:ascii="Times New Roman" w:hAnsi="Times New Roman" w:cs="Times New Roman"/>
          <w:color w:val="01010D"/>
          <w:sz w:val="24"/>
          <w:szCs w:val="24"/>
          <w:shd w:val="clear" w:color="auto" w:fill="FFFFFF"/>
        </w:rPr>
        <w:t xml:space="preserve"> – образца величайшего достижения европейского зодчества и грандиозного символа Флоренции. </w:t>
      </w:r>
      <w:r w:rsidR="0075235C">
        <w:rPr>
          <w:rFonts w:ascii="Times New Roman" w:hAnsi="Times New Roman" w:cs="Times New Roman"/>
          <w:color w:val="01010D"/>
          <w:sz w:val="24"/>
          <w:szCs w:val="24"/>
          <w:shd w:val="clear" w:color="auto" w:fill="FFFFFF"/>
        </w:rPr>
        <w:t xml:space="preserve">(Рисунок 5). </w:t>
      </w:r>
      <w:r w:rsidRPr="0012441C">
        <w:rPr>
          <w:rFonts w:ascii="Times New Roman" w:hAnsi="Times New Roman" w:cs="Times New Roman"/>
          <w:color w:val="01010D"/>
          <w:sz w:val="24"/>
          <w:szCs w:val="24"/>
          <w:shd w:val="clear" w:color="auto" w:fill="FFFFFF"/>
        </w:rPr>
        <w:t>Слава купола была прочно связана с именем Медичи.</w:t>
      </w:r>
    </w:p>
    <w:p w:rsidR="006E4EB5" w:rsidRPr="0012441C" w:rsidRDefault="006E4EB5" w:rsidP="006E4EB5">
      <w:pPr>
        <w:spacing w:after="100" w:line="360" w:lineRule="auto"/>
        <w:ind w:left="142" w:right="57" w:firstLine="709"/>
        <w:jc w:val="both"/>
        <w:rPr>
          <w:rFonts w:ascii="Times New Roman" w:hAnsi="Times New Roman" w:cs="Times New Roman"/>
          <w:color w:val="01010D"/>
          <w:sz w:val="24"/>
          <w:szCs w:val="24"/>
          <w:shd w:val="clear" w:color="auto" w:fill="FFFFFF"/>
        </w:rPr>
      </w:pPr>
      <w:r w:rsidRPr="0012441C">
        <w:rPr>
          <w:rFonts w:ascii="Times New Roman" w:hAnsi="Times New Roman" w:cs="Times New Roman"/>
          <w:color w:val="01010D"/>
          <w:sz w:val="24"/>
          <w:szCs w:val="24"/>
          <w:shd w:val="clear" w:color="auto" w:fill="FFFFFF"/>
        </w:rPr>
        <w:t xml:space="preserve">А в 1439 году стараниями Медичи под куполом Санта-Мария </w:t>
      </w:r>
      <w:proofErr w:type="spellStart"/>
      <w:r w:rsidRPr="0012441C">
        <w:rPr>
          <w:rFonts w:ascii="Times New Roman" w:hAnsi="Times New Roman" w:cs="Times New Roman"/>
          <w:color w:val="01010D"/>
          <w:sz w:val="24"/>
          <w:szCs w:val="24"/>
          <w:shd w:val="clear" w:color="auto" w:fill="FFFFFF"/>
        </w:rPr>
        <w:t>дель</w:t>
      </w:r>
      <w:proofErr w:type="spellEnd"/>
      <w:r w:rsidRPr="0012441C">
        <w:rPr>
          <w:rFonts w:ascii="Times New Roman" w:hAnsi="Times New Roman" w:cs="Times New Roman"/>
          <w:color w:val="01010D"/>
          <w:sz w:val="24"/>
          <w:szCs w:val="24"/>
          <w:shd w:val="clear" w:color="auto" w:fill="FFFFFF"/>
        </w:rPr>
        <w:t xml:space="preserve"> </w:t>
      </w:r>
      <w:proofErr w:type="spellStart"/>
      <w:r w:rsidRPr="0012441C">
        <w:rPr>
          <w:rFonts w:ascii="Times New Roman" w:hAnsi="Times New Roman" w:cs="Times New Roman"/>
          <w:color w:val="01010D"/>
          <w:sz w:val="24"/>
          <w:szCs w:val="24"/>
          <w:shd w:val="clear" w:color="auto" w:fill="FFFFFF"/>
        </w:rPr>
        <w:t>Фьоре</w:t>
      </w:r>
      <w:proofErr w:type="spellEnd"/>
      <w:r w:rsidRPr="0012441C">
        <w:rPr>
          <w:rFonts w:ascii="Times New Roman" w:hAnsi="Times New Roman" w:cs="Times New Roman"/>
          <w:color w:val="01010D"/>
          <w:sz w:val="24"/>
          <w:szCs w:val="24"/>
          <w:shd w:val="clear" w:color="auto" w:fill="FFFFFF"/>
        </w:rPr>
        <w:t xml:space="preserve"> собрался Вселенский церковный собор. Папа Римский и патриарх Константинополя встретились с целью разрешить противоречия между православной и католической церквями. </w:t>
      </w:r>
      <w:proofErr w:type="spellStart"/>
      <w:r w:rsidRPr="0012441C">
        <w:rPr>
          <w:rFonts w:ascii="Times New Roman" w:hAnsi="Times New Roman" w:cs="Times New Roman"/>
          <w:color w:val="01010D"/>
          <w:sz w:val="24"/>
          <w:szCs w:val="24"/>
          <w:shd w:val="clear" w:color="auto" w:fill="FFFFFF"/>
        </w:rPr>
        <w:t>Козимо</w:t>
      </w:r>
      <w:proofErr w:type="spellEnd"/>
      <w:r w:rsidRPr="0012441C">
        <w:rPr>
          <w:rFonts w:ascii="Times New Roman" w:hAnsi="Times New Roman" w:cs="Times New Roman"/>
          <w:color w:val="01010D"/>
          <w:sz w:val="24"/>
          <w:szCs w:val="24"/>
          <w:shd w:val="clear" w:color="auto" w:fill="FFFFFF"/>
        </w:rPr>
        <w:t xml:space="preserve"> Медичи взял на себя расходы на покрытие потребностей Собора. Он понимал, что это повысит престиж города и вызовет торговый бум, от чего выиграют и коммерсанты, и банкиры, а значит и казна города-государства.</w:t>
      </w:r>
    </w:p>
    <w:p w:rsidR="006E4EB5" w:rsidRPr="0012441C" w:rsidRDefault="006E4EB5" w:rsidP="006E4EB5">
      <w:pPr>
        <w:spacing w:after="100" w:line="360" w:lineRule="auto"/>
        <w:ind w:left="142" w:right="57" w:firstLine="709"/>
        <w:jc w:val="both"/>
        <w:rPr>
          <w:rFonts w:ascii="Times New Roman" w:hAnsi="Times New Roman" w:cs="Times New Roman"/>
          <w:color w:val="01010D"/>
          <w:sz w:val="24"/>
          <w:szCs w:val="24"/>
          <w:shd w:val="clear" w:color="auto" w:fill="FFFFFF"/>
        </w:rPr>
      </w:pPr>
      <w:r w:rsidRPr="0012441C">
        <w:rPr>
          <w:rFonts w:ascii="Times New Roman" w:hAnsi="Times New Roman" w:cs="Times New Roman"/>
          <w:color w:val="01010D"/>
          <w:sz w:val="24"/>
          <w:szCs w:val="24"/>
          <w:shd w:val="clear" w:color="auto" w:fill="FFFFFF"/>
        </w:rPr>
        <w:t xml:space="preserve">На Собор съехались мыслители, художники, купцы и церковники со всего света. Благодаря </w:t>
      </w:r>
      <w:proofErr w:type="spellStart"/>
      <w:r w:rsidRPr="0012441C">
        <w:rPr>
          <w:rFonts w:ascii="Times New Roman" w:hAnsi="Times New Roman" w:cs="Times New Roman"/>
          <w:color w:val="01010D"/>
          <w:sz w:val="24"/>
          <w:szCs w:val="24"/>
          <w:shd w:val="clear" w:color="auto" w:fill="FFFFFF"/>
        </w:rPr>
        <w:t>Козимо</w:t>
      </w:r>
      <w:proofErr w:type="spellEnd"/>
      <w:r w:rsidRPr="0012441C">
        <w:rPr>
          <w:rFonts w:ascii="Times New Roman" w:hAnsi="Times New Roman" w:cs="Times New Roman"/>
          <w:color w:val="01010D"/>
          <w:sz w:val="24"/>
          <w:szCs w:val="24"/>
          <w:shd w:val="clear" w:color="auto" w:fill="FFFFFF"/>
        </w:rPr>
        <w:t xml:space="preserve"> Медичи на улицах Флоренции сошлись культуры Запада и Востока. Он специально направил гонцов пригласить во Флоренцию людей из экзотических мест, таких как Индия и Эфиопия, и оплатил дорогу всем прибывшим. </w:t>
      </w:r>
    </w:p>
    <w:p w:rsidR="006E4EB5" w:rsidRPr="0012441C" w:rsidRDefault="006E4EB5" w:rsidP="006E4EB5">
      <w:pPr>
        <w:spacing w:after="100" w:line="360" w:lineRule="auto"/>
        <w:ind w:left="142" w:right="57" w:firstLine="709"/>
        <w:jc w:val="both"/>
        <w:rPr>
          <w:rFonts w:ascii="Times New Roman" w:hAnsi="Times New Roman" w:cs="Times New Roman"/>
          <w:color w:val="01010D"/>
          <w:sz w:val="24"/>
          <w:szCs w:val="24"/>
          <w:shd w:val="clear" w:color="auto" w:fill="FFFFFF"/>
        </w:rPr>
      </w:pPr>
      <w:r w:rsidRPr="0012441C">
        <w:rPr>
          <w:rFonts w:ascii="Times New Roman" w:hAnsi="Times New Roman" w:cs="Times New Roman"/>
          <w:color w:val="01010D"/>
          <w:sz w:val="24"/>
          <w:szCs w:val="24"/>
          <w:shd w:val="clear" w:color="auto" w:fill="FFFFFF"/>
        </w:rPr>
        <w:t xml:space="preserve">Теологические споры велись в соборе Санта-Мария </w:t>
      </w:r>
      <w:proofErr w:type="spellStart"/>
      <w:r w:rsidRPr="0012441C">
        <w:rPr>
          <w:rFonts w:ascii="Times New Roman" w:hAnsi="Times New Roman" w:cs="Times New Roman"/>
          <w:color w:val="01010D"/>
          <w:sz w:val="24"/>
          <w:szCs w:val="24"/>
          <w:shd w:val="clear" w:color="auto" w:fill="FFFFFF"/>
        </w:rPr>
        <w:t>дель</w:t>
      </w:r>
      <w:proofErr w:type="spellEnd"/>
      <w:r w:rsidRPr="0012441C">
        <w:rPr>
          <w:rFonts w:ascii="Times New Roman" w:hAnsi="Times New Roman" w:cs="Times New Roman"/>
          <w:color w:val="01010D"/>
          <w:sz w:val="24"/>
          <w:szCs w:val="24"/>
          <w:shd w:val="clear" w:color="auto" w:fill="FFFFFF"/>
        </w:rPr>
        <w:t xml:space="preserve"> </w:t>
      </w:r>
      <w:proofErr w:type="spellStart"/>
      <w:r w:rsidRPr="0012441C">
        <w:rPr>
          <w:rFonts w:ascii="Times New Roman" w:hAnsi="Times New Roman" w:cs="Times New Roman"/>
          <w:color w:val="01010D"/>
          <w:sz w:val="24"/>
          <w:szCs w:val="24"/>
          <w:shd w:val="clear" w:color="auto" w:fill="FFFFFF"/>
        </w:rPr>
        <w:t>Фьоре</w:t>
      </w:r>
      <w:proofErr w:type="spellEnd"/>
      <w:r w:rsidRPr="0012441C">
        <w:rPr>
          <w:rFonts w:ascii="Times New Roman" w:hAnsi="Times New Roman" w:cs="Times New Roman"/>
          <w:color w:val="01010D"/>
          <w:sz w:val="24"/>
          <w:szCs w:val="24"/>
          <w:shd w:val="clear" w:color="auto" w:fill="FFFFFF"/>
        </w:rPr>
        <w:t xml:space="preserve">, а во дворцах собирались ученые со всего мира и обсуждали научные проблемы. Устраивались Платоновские чтения, вызывавшие большой интерес у </w:t>
      </w:r>
      <w:proofErr w:type="spellStart"/>
      <w:r w:rsidRPr="0012441C">
        <w:rPr>
          <w:rFonts w:ascii="Times New Roman" w:hAnsi="Times New Roman" w:cs="Times New Roman"/>
          <w:color w:val="01010D"/>
          <w:sz w:val="24"/>
          <w:szCs w:val="24"/>
          <w:shd w:val="clear" w:color="auto" w:fill="FFFFFF"/>
        </w:rPr>
        <w:t>Козимо</w:t>
      </w:r>
      <w:proofErr w:type="spellEnd"/>
      <w:r w:rsidRPr="0012441C">
        <w:rPr>
          <w:rFonts w:ascii="Times New Roman" w:hAnsi="Times New Roman" w:cs="Times New Roman"/>
          <w:color w:val="01010D"/>
          <w:sz w:val="24"/>
          <w:szCs w:val="24"/>
          <w:shd w:val="clear" w:color="auto" w:fill="FFFFFF"/>
        </w:rPr>
        <w:t xml:space="preserve"> и его друзей-гуманистов. Позднее он закажет переводы Платона на латынь и профинансирует создание во Флоренции Платоновской академии.</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color w:val="01010D"/>
          <w:sz w:val="24"/>
          <w:szCs w:val="24"/>
          <w:shd w:val="clear" w:color="auto" w:fill="FFFFFF"/>
        </w:rPr>
        <w:t xml:space="preserve">Даже в сфере театрального искусства того времени произошли прогрессивные изменения. Для гостей Собора были подготовлены театральные представления в честь праздников Благовещения Богородицы и Вознесения Христова. </w:t>
      </w:r>
      <w:r w:rsidRPr="0012441C">
        <w:rPr>
          <w:rFonts w:ascii="Times New Roman" w:hAnsi="Times New Roman" w:cs="Times New Roman"/>
          <w:sz w:val="24"/>
          <w:szCs w:val="24"/>
        </w:rPr>
        <w:t xml:space="preserve">На этих представлениях использовались «сценические машины» </w:t>
      </w:r>
      <w:proofErr w:type="spellStart"/>
      <w:r w:rsidRPr="0012441C">
        <w:rPr>
          <w:rFonts w:ascii="Times New Roman" w:hAnsi="Times New Roman" w:cs="Times New Roman"/>
          <w:sz w:val="24"/>
          <w:szCs w:val="24"/>
        </w:rPr>
        <w:t>Филиппо</w:t>
      </w:r>
      <w:proofErr w:type="spellEnd"/>
      <w:r w:rsidRPr="0012441C">
        <w:rPr>
          <w:rFonts w:ascii="Times New Roman" w:hAnsi="Times New Roman" w:cs="Times New Roman"/>
          <w:sz w:val="24"/>
          <w:szCs w:val="24"/>
        </w:rPr>
        <w:t xml:space="preserve"> Брунеллески. Свои находки в области возведения строительных лесов, часовых механизмов, навигационной и военной техники он применил и к движущимся сценическим механизмам, вводя в изумление зрителей. Впервые использовались осветительные устройства, </w:t>
      </w:r>
      <w:proofErr w:type="spellStart"/>
      <w:r w:rsidRPr="0012441C">
        <w:rPr>
          <w:rFonts w:ascii="Times New Roman" w:hAnsi="Times New Roman" w:cs="Times New Roman"/>
          <w:sz w:val="24"/>
          <w:szCs w:val="24"/>
        </w:rPr>
        <w:t>катковые</w:t>
      </w:r>
      <w:proofErr w:type="spellEnd"/>
      <w:r w:rsidRPr="0012441C">
        <w:rPr>
          <w:rFonts w:ascii="Times New Roman" w:hAnsi="Times New Roman" w:cs="Times New Roman"/>
          <w:sz w:val="24"/>
          <w:szCs w:val="24"/>
        </w:rPr>
        <w:t xml:space="preserve"> механизмы, лебёдки. Зрелище было построено по законам перспективы, открытым Брунеллески незадолго до этого. Благодаря введению движущихся механизмов все мизансцены оказались органически связанными, что изменило характер восприятия зрелища.</w:t>
      </w:r>
    </w:p>
    <w:p w:rsidR="006E4EB5" w:rsidRPr="0012441C" w:rsidRDefault="006E4EB5" w:rsidP="006E4EB5">
      <w:pPr>
        <w:spacing w:after="100" w:line="360" w:lineRule="auto"/>
        <w:ind w:left="142" w:right="57" w:firstLine="709"/>
        <w:jc w:val="both"/>
        <w:rPr>
          <w:rFonts w:ascii="Times New Roman" w:hAnsi="Times New Roman" w:cs="Times New Roman"/>
          <w:color w:val="01010D"/>
          <w:sz w:val="24"/>
          <w:szCs w:val="24"/>
          <w:shd w:val="clear" w:color="auto" w:fill="FFFFFF"/>
        </w:rPr>
      </w:pPr>
      <w:r w:rsidRPr="0012441C">
        <w:rPr>
          <w:rFonts w:ascii="Times New Roman" w:hAnsi="Times New Roman" w:cs="Times New Roman"/>
          <w:sz w:val="24"/>
          <w:szCs w:val="24"/>
        </w:rPr>
        <w:lastRenderedPageBreak/>
        <w:t>И хотя в деле объединения православной и католической церквей Собор не принес результата, для Флоренции он стал настоящим праздником науки, к</w:t>
      </w:r>
      <w:r w:rsidRPr="0012441C">
        <w:rPr>
          <w:rFonts w:ascii="Times New Roman" w:hAnsi="Times New Roman" w:cs="Times New Roman"/>
          <w:color w:val="01010D"/>
          <w:sz w:val="24"/>
          <w:szCs w:val="24"/>
          <w:shd w:val="clear" w:color="auto" w:fill="FFFFFF"/>
        </w:rPr>
        <w:t xml:space="preserve">ультуры и искусства, а для </w:t>
      </w:r>
      <w:proofErr w:type="spellStart"/>
      <w:r w:rsidRPr="0012441C">
        <w:rPr>
          <w:rFonts w:ascii="Times New Roman" w:hAnsi="Times New Roman" w:cs="Times New Roman"/>
          <w:color w:val="01010D"/>
          <w:sz w:val="24"/>
          <w:szCs w:val="24"/>
          <w:shd w:val="clear" w:color="auto" w:fill="FFFFFF"/>
        </w:rPr>
        <w:t>Козимо</w:t>
      </w:r>
      <w:proofErr w:type="spellEnd"/>
      <w:r w:rsidRPr="0012441C">
        <w:rPr>
          <w:rFonts w:ascii="Times New Roman" w:hAnsi="Times New Roman" w:cs="Times New Roman"/>
          <w:color w:val="01010D"/>
          <w:sz w:val="24"/>
          <w:szCs w:val="24"/>
          <w:shd w:val="clear" w:color="auto" w:fill="FFFFFF"/>
        </w:rPr>
        <w:t xml:space="preserve"> Медичи – триумфом правления.</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За годы своей жизни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 на деятельность в области меценатства потратил более 600 тысяч флоринов, что в 6 раз превышало валовой доход страны за один год. После его смерти жители Флоренции наградили его титулом «Отец отечества».</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BE565E" w:rsidRDefault="00BE565E" w:rsidP="006E4EB5">
      <w:pPr>
        <w:spacing w:after="100" w:line="360" w:lineRule="auto"/>
        <w:ind w:left="142" w:right="57" w:firstLine="709"/>
        <w:jc w:val="both"/>
        <w:rPr>
          <w:rFonts w:ascii="Times New Roman" w:hAnsi="Times New Roman" w:cs="Times New Roman"/>
          <w:sz w:val="24"/>
          <w:szCs w:val="24"/>
        </w:rPr>
      </w:pPr>
    </w:p>
    <w:p w:rsidR="00BE565E" w:rsidRDefault="00BE565E" w:rsidP="006E4EB5">
      <w:pPr>
        <w:spacing w:after="100" w:line="360" w:lineRule="auto"/>
        <w:ind w:left="142" w:right="57" w:firstLine="709"/>
        <w:jc w:val="both"/>
        <w:rPr>
          <w:rFonts w:ascii="Times New Roman" w:hAnsi="Times New Roman" w:cs="Times New Roman"/>
          <w:sz w:val="24"/>
          <w:szCs w:val="24"/>
        </w:rPr>
      </w:pPr>
    </w:p>
    <w:p w:rsidR="00BE565E" w:rsidRDefault="00BE565E" w:rsidP="006E4EB5">
      <w:pPr>
        <w:spacing w:after="100" w:line="360" w:lineRule="auto"/>
        <w:ind w:left="142" w:right="57" w:firstLine="709"/>
        <w:jc w:val="both"/>
        <w:rPr>
          <w:rFonts w:ascii="Times New Roman" w:hAnsi="Times New Roman" w:cs="Times New Roman"/>
          <w:sz w:val="24"/>
          <w:szCs w:val="24"/>
        </w:rPr>
      </w:pPr>
    </w:p>
    <w:p w:rsidR="00BE565E" w:rsidRDefault="00BE565E" w:rsidP="006E4EB5">
      <w:pPr>
        <w:spacing w:after="100" w:line="360" w:lineRule="auto"/>
        <w:ind w:left="142" w:right="57" w:firstLine="709"/>
        <w:jc w:val="both"/>
        <w:rPr>
          <w:rFonts w:ascii="Times New Roman" w:hAnsi="Times New Roman" w:cs="Times New Roman"/>
          <w:sz w:val="24"/>
          <w:szCs w:val="24"/>
        </w:rPr>
      </w:pPr>
    </w:p>
    <w:p w:rsidR="00BE565E" w:rsidRDefault="00BE565E" w:rsidP="006E4EB5">
      <w:pPr>
        <w:spacing w:after="100" w:line="360" w:lineRule="auto"/>
        <w:ind w:left="142" w:right="57" w:firstLine="709"/>
        <w:jc w:val="both"/>
        <w:rPr>
          <w:rFonts w:ascii="Times New Roman" w:hAnsi="Times New Roman" w:cs="Times New Roman"/>
          <w:sz w:val="24"/>
          <w:szCs w:val="24"/>
        </w:rPr>
      </w:pPr>
    </w:p>
    <w:p w:rsidR="00BE565E" w:rsidRDefault="00BE565E" w:rsidP="006E4EB5">
      <w:pPr>
        <w:spacing w:after="100" w:line="360" w:lineRule="auto"/>
        <w:ind w:left="142" w:right="57" w:firstLine="709"/>
        <w:jc w:val="both"/>
        <w:rPr>
          <w:rFonts w:ascii="Times New Roman" w:hAnsi="Times New Roman" w:cs="Times New Roman"/>
          <w:sz w:val="24"/>
          <w:szCs w:val="24"/>
        </w:rPr>
      </w:pPr>
    </w:p>
    <w:p w:rsidR="00BE565E" w:rsidRDefault="00BE565E" w:rsidP="006E4EB5">
      <w:pPr>
        <w:spacing w:after="100" w:line="360" w:lineRule="auto"/>
        <w:ind w:left="142" w:right="57" w:firstLine="709"/>
        <w:jc w:val="both"/>
        <w:rPr>
          <w:rFonts w:ascii="Times New Roman" w:hAnsi="Times New Roman" w:cs="Times New Roman"/>
          <w:sz w:val="24"/>
          <w:szCs w:val="24"/>
        </w:rPr>
      </w:pPr>
    </w:p>
    <w:p w:rsidR="00BE565E" w:rsidRDefault="00BE565E" w:rsidP="006E4EB5">
      <w:pPr>
        <w:spacing w:after="100" w:line="360" w:lineRule="auto"/>
        <w:ind w:left="142" w:right="57" w:firstLine="709"/>
        <w:jc w:val="both"/>
        <w:rPr>
          <w:rFonts w:ascii="Times New Roman" w:hAnsi="Times New Roman" w:cs="Times New Roman"/>
          <w:sz w:val="24"/>
          <w:szCs w:val="24"/>
        </w:rPr>
      </w:pPr>
    </w:p>
    <w:p w:rsidR="00BE565E" w:rsidRPr="0012441C" w:rsidRDefault="00BE565E"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r w:rsidRPr="0012441C">
        <w:rPr>
          <w:rFonts w:ascii="Times New Roman" w:hAnsi="Times New Roman" w:cs="Times New Roman"/>
          <w:sz w:val="24"/>
          <w:szCs w:val="24"/>
        </w:rPr>
        <w:lastRenderedPageBreak/>
        <w:t>ПАРАГРАФ 2</w:t>
      </w:r>
      <w:r>
        <w:rPr>
          <w:rFonts w:ascii="Times New Roman" w:hAnsi="Times New Roman" w:cs="Times New Roman"/>
          <w:sz w:val="24"/>
          <w:szCs w:val="24"/>
        </w:rPr>
        <w:t xml:space="preserve"> «ЛОРЕНЦО МЕДИЧИ И ВЫСОКОЕ ВОЗРОЖДЕНИЕ»</w:t>
      </w:r>
    </w:p>
    <w:p w:rsidR="00ED69F2" w:rsidRPr="0012441C" w:rsidRDefault="00ED69F2"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r w:rsidRPr="0012441C">
        <w:rPr>
          <w:rFonts w:ascii="Times New Roman" w:hAnsi="Times New Roman" w:cs="Times New Roman"/>
          <w:sz w:val="24"/>
          <w:szCs w:val="24"/>
        </w:rPr>
        <w:t xml:space="preserve">Наследником </w:t>
      </w:r>
      <w:proofErr w:type="spellStart"/>
      <w:r w:rsidRPr="0012441C">
        <w:rPr>
          <w:rFonts w:ascii="Times New Roman" w:hAnsi="Times New Roman" w:cs="Times New Roman"/>
          <w:sz w:val="24"/>
          <w:szCs w:val="24"/>
        </w:rPr>
        <w:t>Козимо</w:t>
      </w:r>
      <w:proofErr w:type="spellEnd"/>
      <w:r w:rsidRPr="0012441C">
        <w:rPr>
          <w:rFonts w:ascii="Times New Roman" w:hAnsi="Times New Roman" w:cs="Times New Roman"/>
          <w:sz w:val="24"/>
          <w:szCs w:val="24"/>
        </w:rPr>
        <w:t xml:space="preserve"> Медичи стал его сын Пьеро. Он отличался слабым здоровьем, и правил Флоренцией всего пять лет. Однако вошёл в историю как продолжатель меценатской деятельности отца и увлеченный коллекционер. Он регулярно делал заказы ведущим художникам. Для своей коллекции он приобретал восточные вазы из твердых пород камней, золота, серебра, драгоценности, инталии, изысканные камни, оружие. Ювелирам, работавшим на Медичи, заказывал выполнять оправы для чаш, ваз, кувшинов.</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По заказу Пьеро внутри дворца, в капелле Медичи была выполнена фреска «Шествие волхвов», написанная художником </w:t>
      </w:r>
      <w:proofErr w:type="spellStart"/>
      <w:r>
        <w:rPr>
          <w:rFonts w:ascii="Times New Roman" w:hAnsi="Times New Roman" w:cs="Times New Roman"/>
          <w:sz w:val="24"/>
          <w:szCs w:val="24"/>
        </w:rPr>
        <w:t>Беноццо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Гоццоли</w:t>
      </w:r>
      <w:proofErr w:type="spellEnd"/>
      <w:r>
        <w:rPr>
          <w:rFonts w:ascii="Times New Roman" w:hAnsi="Times New Roman" w:cs="Times New Roman"/>
          <w:sz w:val="24"/>
          <w:szCs w:val="24"/>
        </w:rPr>
        <w:t xml:space="preserve"> в 1459-1460 годах.</w:t>
      </w:r>
      <w:r w:rsidR="00577FC3">
        <w:rPr>
          <w:rFonts w:ascii="Times New Roman" w:hAnsi="Times New Roman" w:cs="Times New Roman"/>
          <w:sz w:val="24"/>
          <w:szCs w:val="24"/>
        </w:rPr>
        <w:t xml:space="preserve"> (Рисунок 6).</w:t>
      </w:r>
      <w:r>
        <w:rPr>
          <w:rFonts w:ascii="Times New Roman" w:hAnsi="Times New Roman" w:cs="Times New Roman"/>
          <w:sz w:val="24"/>
          <w:szCs w:val="24"/>
        </w:rPr>
        <w:t xml:space="preserve"> Фреска сохранилась до наших дней. Она покрывает все четыре стены капеллы и изображает шествие трёх поколений Медичи, а также их друзей и сторонников как волхвов, идущих поклониться новорождённому Христу. Фреска производила неизгладимое впечатление на посетителей капеллы и демонстрировала могущество Медичи: «Если у вас есть власть и деньги, вы можете стать участником даже библейского сюжета».</w:t>
      </w:r>
      <w:r>
        <w:rPr>
          <w:rStyle w:val="ac"/>
          <w:rFonts w:ascii="Times New Roman" w:hAnsi="Times New Roman" w:cs="Times New Roman"/>
          <w:sz w:val="24"/>
          <w:szCs w:val="24"/>
        </w:rPr>
        <w:footnoteReference w:id="7"/>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Но п</w:t>
      </w:r>
      <w:r w:rsidRPr="0012441C">
        <w:rPr>
          <w:rFonts w:ascii="Times New Roman" w:hAnsi="Times New Roman" w:cs="Times New Roman"/>
          <w:sz w:val="24"/>
          <w:szCs w:val="24"/>
        </w:rPr>
        <w:t xml:space="preserve">оложение Медичи во Флоренции было нестабильно. Старейшие флорентийские семейства демонстрировали свою враждебность. Чтобы укрепить своё положение, Пьеро принимает решение устроить брак старшего сына Лоренцо с дочерью римского аристократа и племянницей кардинала </w:t>
      </w:r>
      <w:proofErr w:type="spellStart"/>
      <w:r w:rsidRPr="0012441C">
        <w:rPr>
          <w:rFonts w:ascii="Times New Roman" w:hAnsi="Times New Roman" w:cs="Times New Roman"/>
          <w:sz w:val="24"/>
          <w:szCs w:val="24"/>
        </w:rPr>
        <w:t>Клариче</w:t>
      </w:r>
      <w:proofErr w:type="spellEnd"/>
      <w:r w:rsidRPr="0012441C">
        <w:rPr>
          <w:rFonts w:ascii="Times New Roman" w:hAnsi="Times New Roman" w:cs="Times New Roman"/>
          <w:sz w:val="24"/>
          <w:szCs w:val="24"/>
        </w:rPr>
        <w:t xml:space="preserve"> </w:t>
      </w:r>
      <w:proofErr w:type="spellStart"/>
      <w:r w:rsidRPr="0012441C">
        <w:rPr>
          <w:rFonts w:ascii="Times New Roman" w:hAnsi="Times New Roman" w:cs="Times New Roman"/>
          <w:sz w:val="24"/>
          <w:szCs w:val="24"/>
        </w:rPr>
        <w:t>Орсини</w:t>
      </w:r>
      <w:proofErr w:type="spellEnd"/>
      <w:r w:rsidRPr="0012441C">
        <w:rPr>
          <w:rFonts w:ascii="Times New Roman" w:hAnsi="Times New Roman" w:cs="Times New Roman"/>
          <w:sz w:val="24"/>
          <w:szCs w:val="24"/>
        </w:rPr>
        <w:t>. Этот брак принес Медичи знатность, связи и возможность военной поддержки. В 1469 году, отпраздновав свадьбу сына, Пьеро Медичи скончался.  Власть над Флоренцией переходит в руки Лоренцо.</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Лоренцо Медичи начал своё правление, открыв двери своего дворца для всех флорентинцев и оказывая помощь любому обратившемуся. Сложилась система управления, основанная на личном взаимодействии. По мнению </w:t>
      </w:r>
      <w:proofErr w:type="spellStart"/>
      <w:r>
        <w:rPr>
          <w:rFonts w:ascii="Times New Roman" w:hAnsi="Times New Roman" w:cs="Times New Roman"/>
          <w:sz w:val="24"/>
          <w:szCs w:val="24"/>
        </w:rPr>
        <w:t>Лауро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Мартинаса</w:t>
      </w:r>
      <w:proofErr w:type="spellEnd"/>
      <w:r>
        <w:rPr>
          <w:rFonts w:ascii="Times New Roman" w:hAnsi="Times New Roman" w:cs="Times New Roman"/>
          <w:sz w:val="24"/>
          <w:szCs w:val="24"/>
        </w:rPr>
        <w:t xml:space="preserve">, автора книги «Апрельская кровь», за счет оказываемых услуг, за счет огромного круга </w:t>
      </w:r>
      <w:r>
        <w:rPr>
          <w:rFonts w:ascii="Times New Roman" w:hAnsi="Times New Roman" w:cs="Times New Roman"/>
          <w:sz w:val="24"/>
          <w:szCs w:val="24"/>
        </w:rPr>
        <w:lastRenderedPageBreak/>
        <w:t xml:space="preserve">друзей, Лоренцо смог занять во Флоренции </w:t>
      </w:r>
      <w:proofErr w:type="spellStart"/>
      <w:r>
        <w:rPr>
          <w:rFonts w:ascii="Times New Roman" w:hAnsi="Times New Roman" w:cs="Times New Roman"/>
          <w:sz w:val="24"/>
          <w:szCs w:val="24"/>
        </w:rPr>
        <w:t>полудиктаторское</w:t>
      </w:r>
      <w:proofErr w:type="spellEnd"/>
      <w:r>
        <w:rPr>
          <w:rFonts w:ascii="Times New Roman" w:hAnsi="Times New Roman" w:cs="Times New Roman"/>
          <w:sz w:val="24"/>
          <w:szCs w:val="24"/>
        </w:rPr>
        <w:t xml:space="preserve"> положение, он обладал почти безграничной властью.</w:t>
      </w:r>
      <w:r>
        <w:rPr>
          <w:rStyle w:val="ac"/>
          <w:rFonts w:ascii="Times New Roman" w:hAnsi="Times New Roman" w:cs="Times New Roman"/>
          <w:sz w:val="24"/>
          <w:szCs w:val="24"/>
        </w:rPr>
        <w:footnoteReference w:id="8"/>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Финансовое положение семьи было стабильно: сеть филиалов банка Медичи разрослась и имела филиалы во многих городах Европы.</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Медичи регулярно устраивали у себя во дворце встречи с талантливейшими людьми своего времени: писателями, художниками  и другими дарованиями и оказывали им поддержку. Одним из таких художников был </w:t>
      </w:r>
      <w:proofErr w:type="spellStart"/>
      <w:r>
        <w:rPr>
          <w:rFonts w:ascii="Times New Roman" w:hAnsi="Times New Roman" w:cs="Times New Roman"/>
          <w:sz w:val="24"/>
          <w:szCs w:val="24"/>
        </w:rPr>
        <w:t>Сандро</w:t>
      </w:r>
      <w:proofErr w:type="spellEnd"/>
      <w:r>
        <w:rPr>
          <w:rFonts w:ascii="Times New Roman" w:hAnsi="Times New Roman" w:cs="Times New Roman"/>
          <w:sz w:val="24"/>
          <w:szCs w:val="24"/>
        </w:rPr>
        <w:t xml:space="preserve"> Боттичелли. До знакомства с семьёй Медичи его заработок составляли картины религиозного содержания, но под покровительством Лоренцо </w:t>
      </w:r>
      <w:proofErr w:type="spellStart"/>
      <w:r>
        <w:rPr>
          <w:rFonts w:ascii="Times New Roman" w:hAnsi="Times New Roman" w:cs="Times New Roman"/>
          <w:sz w:val="24"/>
          <w:szCs w:val="24"/>
        </w:rPr>
        <w:t>Ботичелли</w:t>
      </w:r>
      <w:proofErr w:type="spellEnd"/>
      <w:r>
        <w:rPr>
          <w:rFonts w:ascii="Times New Roman" w:hAnsi="Times New Roman" w:cs="Times New Roman"/>
          <w:sz w:val="24"/>
          <w:szCs w:val="24"/>
        </w:rPr>
        <w:t xml:space="preserve"> создает новый тип искусства. Его картина «Весна» далека от религиозности, она пронизана гуманистическими и языческими идеями своего времени. </w:t>
      </w:r>
      <w:proofErr w:type="gramStart"/>
      <w:r>
        <w:rPr>
          <w:rFonts w:ascii="Times New Roman" w:hAnsi="Times New Roman" w:cs="Times New Roman"/>
          <w:sz w:val="24"/>
          <w:szCs w:val="24"/>
        </w:rPr>
        <w:t>Весна олицетворяет античную богиню красоты Венеру и символизирует возрождённое великолепие Флоренции под властью Медичи.</w:t>
      </w:r>
      <w:r w:rsidR="00577FC3">
        <w:rPr>
          <w:rFonts w:ascii="Times New Roman" w:hAnsi="Times New Roman" w:cs="Times New Roman"/>
          <w:sz w:val="24"/>
          <w:szCs w:val="24"/>
        </w:rPr>
        <w:t xml:space="preserve"> </w:t>
      </w:r>
      <w:proofErr w:type="gramEnd"/>
      <w:r w:rsidR="00577FC3">
        <w:rPr>
          <w:rFonts w:ascii="Times New Roman" w:hAnsi="Times New Roman" w:cs="Times New Roman"/>
          <w:sz w:val="24"/>
          <w:szCs w:val="24"/>
        </w:rPr>
        <w:t>(Рисунок 7).</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Ещё одной величайшей работой Боттичелли стала картина «Рождение Венеры».</w:t>
      </w:r>
      <w:r w:rsidR="00577FC3">
        <w:rPr>
          <w:rFonts w:ascii="Times New Roman" w:hAnsi="Times New Roman" w:cs="Times New Roman"/>
          <w:sz w:val="24"/>
          <w:szCs w:val="24"/>
        </w:rPr>
        <w:t xml:space="preserve"> (Рисунок </w:t>
      </w:r>
      <w:r w:rsidR="005256A1">
        <w:rPr>
          <w:rFonts w:ascii="Times New Roman" w:hAnsi="Times New Roman" w:cs="Times New Roman"/>
          <w:sz w:val="24"/>
          <w:szCs w:val="24"/>
        </w:rPr>
        <w:t>8</w:t>
      </w:r>
      <w:r w:rsidR="00577FC3">
        <w:rPr>
          <w:rFonts w:ascii="Times New Roman" w:hAnsi="Times New Roman" w:cs="Times New Roman"/>
          <w:sz w:val="24"/>
          <w:szCs w:val="24"/>
        </w:rPr>
        <w:t>).</w:t>
      </w:r>
      <w:r>
        <w:rPr>
          <w:rFonts w:ascii="Times New Roman" w:hAnsi="Times New Roman" w:cs="Times New Roman"/>
          <w:sz w:val="24"/>
          <w:szCs w:val="24"/>
        </w:rPr>
        <w:t xml:space="preserve"> По мнению искусствоведов, она не похожа ни на одно произведение того времени. Венера – богиня любви, плодородия, деторождения. Художник превозносит мир физических наслаждений и страстей, возвращает к жизни языческую мифологию античности.</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1478 году на Лоренцо обрушился мощный удар: во время пасхальной мессы в результате заговора семейства </w:t>
      </w:r>
      <w:proofErr w:type="spellStart"/>
      <w:r>
        <w:rPr>
          <w:rFonts w:ascii="Times New Roman" w:hAnsi="Times New Roman" w:cs="Times New Roman"/>
          <w:sz w:val="24"/>
          <w:szCs w:val="24"/>
        </w:rPr>
        <w:t>Пацци</w:t>
      </w:r>
      <w:proofErr w:type="spellEnd"/>
      <w:r>
        <w:rPr>
          <w:rFonts w:ascii="Times New Roman" w:hAnsi="Times New Roman" w:cs="Times New Roman"/>
          <w:sz w:val="24"/>
          <w:szCs w:val="24"/>
        </w:rPr>
        <w:t xml:space="preserve"> был убит его младший и любимый брат </w:t>
      </w:r>
      <w:proofErr w:type="spellStart"/>
      <w:r>
        <w:rPr>
          <w:rFonts w:ascii="Times New Roman" w:hAnsi="Times New Roman" w:cs="Times New Roman"/>
          <w:sz w:val="24"/>
          <w:szCs w:val="24"/>
        </w:rPr>
        <w:t>Джулиано</w:t>
      </w:r>
      <w:proofErr w:type="spellEnd"/>
      <w:r>
        <w:rPr>
          <w:rFonts w:ascii="Times New Roman" w:hAnsi="Times New Roman" w:cs="Times New Roman"/>
          <w:sz w:val="24"/>
          <w:szCs w:val="24"/>
        </w:rPr>
        <w:t>. Лоренцо ждала та же участь, но ему удалось избежать гибели и удержать власть в городе в своих руках. Лоренцо жестоко отомстил участникам заговора. По Флоренции прокатилась волна расправ. Эти потрясения изменили Лоренцо. Его правление становится диктаторским: он полностью берет на себя управление городом и требует своего личного одобрения любого приказа синьории.</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Для упрочения своего положения в городе он прибегает и к способу, которым пользовались его предки: инвестированию во всевозможные виды искусства. Он ищет реформаторов в живописи, скульптуре, музыке, литературе. Но не думаю, что только желание власти двигало в этом деле Лоренцо Медичи. Он был хорошо образован, с детства вращался в кругах гуманистов и передовых людей своего времени, рос в </w:t>
      </w:r>
      <w:r>
        <w:rPr>
          <w:rFonts w:ascii="Times New Roman" w:hAnsi="Times New Roman" w:cs="Times New Roman"/>
          <w:sz w:val="24"/>
          <w:szCs w:val="24"/>
        </w:rPr>
        <w:lastRenderedPageBreak/>
        <w:t>обстановке утончённой роскоши и обладал хорошим вкусом. Поэтому можно предположить, что чувство прекрасного было привито у него с детства.</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Лоренцо сам наведывался в мастерские скульпторов и художников, находил там талантливых творцов, брал их под свое покровительство и предоставлял им полную свободу творчества. Так, в мастерской </w:t>
      </w:r>
      <w:proofErr w:type="spellStart"/>
      <w:r>
        <w:rPr>
          <w:rFonts w:ascii="Times New Roman" w:hAnsi="Times New Roman" w:cs="Times New Roman"/>
          <w:sz w:val="24"/>
          <w:szCs w:val="24"/>
        </w:rPr>
        <w:t>Андреа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Вероккьо</w:t>
      </w:r>
      <w:proofErr w:type="spellEnd"/>
      <w:r>
        <w:rPr>
          <w:rFonts w:ascii="Times New Roman" w:hAnsi="Times New Roman" w:cs="Times New Roman"/>
          <w:sz w:val="24"/>
          <w:szCs w:val="24"/>
        </w:rPr>
        <w:t xml:space="preserve"> Лоренцо встретил Леонардо да Винчи, который проявил свой талант </w:t>
      </w:r>
      <w:proofErr w:type="gramStart"/>
      <w:r>
        <w:rPr>
          <w:rFonts w:ascii="Times New Roman" w:hAnsi="Times New Roman" w:cs="Times New Roman"/>
          <w:sz w:val="24"/>
          <w:szCs w:val="24"/>
        </w:rPr>
        <w:t>ещё</w:t>
      </w:r>
      <w:proofErr w:type="gramEnd"/>
      <w:r>
        <w:rPr>
          <w:rFonts w:ascii="Times New Roman" w:hAnsi="Times New Roman" w:cs="Times New Roman"/>
          <w:sz w:val="24"/>
          <w:szCs w:val="24"/>
        </w:rPr>
        <w:t xml:space="preserve"> будучи учеником. Картина «Крещение Христа» была выполнена несколькими художниками. Леонардо-ученик изобразил ангела с применением ярких, светящихся красок. Его работа так потрясла его учителя </w:t>
      </w:r>
      <w:proofErr w:type="spellStart"/>
      <w:r>
        <w:rPr>
          <w:rFonts w:ascii="Times New Roman" w:hAnsi="Times New Roman" w:cs="Times New Roman"/>
          <w:sz w:val="24"/>
          <w:szCs w:val="24"/>
        </w:rPr>
        <w:t>Вероккьо</w:t>
      </w:r>
      <w:proofErr w:type="spellEnd"/>
      <w:r>
        <w:rPr>
          <w:rFonts w:ascii="Times New Roman" w:hAnsi="Times New Roman" w:cs="Times New Roman"/>
          <w:sz w:val="24"/>
          <w:szCs w:val="24"/>
        </w:rPr>
        <w:t>, что он больше никогда не брался за кисть.</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Именно во времена правления Лоренцо Медичи во Флоренции зарождается галерея Уффици, с произведениями великих творцов Возрождения, распахнувшая свои двери для всех желающих и работающая по сей день.</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литературного наследия своего деда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Медичи Лоренцо создает первую в Европе публичную библиотеку. Он собирает рукописи античных авторов, благодаря чему до нас дошли тексты Гомера, </w:t>
      </w:r>
      <w:proofErr w:type="spellStart"/>
      <w:r>
        <w:rPr>
          <w:rFonts w:ascii="Times New Roman" w:hAnsi="Times New Roman" w:cs="Times New Roman"/>
          <w:sz w:val="24"/>
          <w:szCs w:val="24"/>
        </w:rPr>
        <w:t>Фукицида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Полибия</w:t>
      </w:r>
      <w:proofErr w:type="spellEnd"/>
      <w:r>
        <w:rPr>
          <w:rFonts w:ascii="Times New Roman" w:hAnsi="Times New Roman" w:cs="Times New Roman"/>
          <w:sz w:val="24"/>
          <w:szCs w:val="24"/>
        </w:rPr>
        <w:t xml:space="preserve">. По числу книг, манускриптов, рукописей она могла состязаться с великой Александрийской библиотекой. Платоновская академия, также созданная дедом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при Лоренцо расцветает и превращается в интеллектуальный центр неоплатоников – сторонников античной мысли.</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В 1472 году Лоренцо открывает Тосканский университет в Пизе, а во Флоренции – Европейский университет, где греками будет преподаваться греческий язык, и выйдет первое печатное издание Гомера.</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1488 году Лоренцо создаёт первую в истории художественную школу в садах Медичи.  Материалами для обучения служат бесценные произведения из собственной коллекции Медичи. Именно в созданной им школе он встречается с 13-летним Микеланджело </w:t>
      </w:r>
      <w:proofErr w:type="spellStart"/>
      <w:r>
        <w:rPr>
          <w:rFonts w:ascii="Times New Roman" w:hAnsi="Times New Roman" w:cs="Times New Roman"/>
          <w:sz w:val="24"/>
          <w:szCs w:val="24"/>
        </w:rPr>
        <w:t>Буонаротти</w:t>
      </w:r>
      <w:proofErr w:type="spellEnd"/>
      <w:r>
        <w:rPr>
          <w:rFonts w:ascii="Times New Roman" w:hAnsi="Times New Roman" w:cs="Times New Roman"/>
          <w:sz w:val="24"/>
          <w:szCs w:val="24"/>
        </w:rPr>
        <w:t>. Лоренцо сразу берет его под свою опеку: мальчик переезжает жить во дворец Медичи, свободно общается с его детьми. На званых обедах он слышит разговоры о гуманистических теориях, об античной философии, что находит отклик в его работах того времени: голова фавна, статуя Геркулеса, которые не сохранились, барельефы «Мадонна у лестницы», «Битва кентавров», деревянное распятие Христа, которые можно найти во Флоренции.</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Микеланджело был религиозным человеком. Близкое общение с Лоренцо и его кругом привело к внутренним противоречиям в душе юного скульптора: «Мой ум стал </w:t>
      </w:r>
      <w:r>
        <w:rPr>
          <w:rFonts w:ascii="Times New Roman" w:hAnsi="Times New Roman" w:cs="Times New Roman"/>
          <w:sz w:val="24"/>
          <w:szCs w:val="24"/>
        </w:rPr>
        <w:lastRenderedPageBreak/>
        <w:t>полем битвы. Моя любовь к физической красоте, к обнажённому телу противостоит моей вере».</w:t>
      </w:r>
      <w:r>
        <w:rPr>
          <w:rStyle w:val="ac"/>
          <w:rFonts w:ascii="Times New Roman" w:hAnsi="Times New Roman" w:cs="Times New Roman"/>
          <w:sz w:val="24"/>
          <w:szCs w:val="24"/>
        </w:rPr>
        <w:footnoteReference w:id="9"/>
      </w:r>
      <w:r>
        <w:rPr>
          <w:rFonts w:ascii="Times New Roman" w:hAnsi="Times New Roman" w:cs="Times New Roman"/>
          <w:sz w:val="24"/>
          <w:szCs w:val="24"/>
        </w:rPr>
        <w:t xml:space="preserve"> Он продолжал усердно работать над религиозными сюжетами, но сюжеты античной мифологии притягивали его всё сильнее.</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Примерно в это время во Флоренции появился монах-доминиканец, собиравший на свои проповеди многих людей – Джироламо Савонарола. Он не принимал никакие виды искусства, </w:t>
      </w:r>
      <w:proofErr w:type="gramStart"/>
      <w:r>
        <w:rPr>
          <w:rFonts w:ascii="Times New Roman" w:hAnsi="Times New Roman" w:cs="Times New Roman"/>
          <w:sz w:val="24"/>
          <w:szCs w:val="24"/>
        </w:rPr>
        <w:t>кроме</w:t>
      </w:r>
      <w:proofErr w:type="gramEnd"/>
      <w:r>
        <w:rPr>
          <w:rFonts w:ascii="Times New Roman" w:hAnsi="Times New Roman" w:cs="Times New Roman"/>
          <w:sz w:val="24"/>
          <w:szCs w:val="24"/>
        </w:rPr>
        <w:t xml:space="preserve"> религиозного, и вообще относился к религии в самом ортодоксальном её понимании. Многие историки называют его фанатиком. Он считал Лоренцо источником всего греховного, обличал современные нравы, виды искусства.</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В 1491 году его избрали  настоятелем кафедрального собора Флоренции, и Лоренцо узнал о нём. Савонарола в своих проповедях обвинял Лоренцо в деспотизме и различных злодеяниях и предрекал ему скорую кончину и геенну огненную.</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При Лоренцо Медичи искусство Флоренции достигнет величайшего подъёма и позднее будет названо периодом Высокого Возрождения. Но Лоренцо ослабил свои позиции в семейном бизнесе: «Мы потратили невероятные суммы денег на общественные работы, благотворительность, налоги. В то же время некоторые вложения принесли огромные убытки».</w:t>
      </w:r>
      <w:r>
        <w:rPr>
          <w:rStyle w:val="ac"/>
          <w:rFonts w:ascii="Times New Roman" w:hAnsi="Times New Roman" w:cs="Times New Roman"/>
          <w:sz w:val="24"/>
          <w:szCs w:val="24"/>
        </w:rPr>
        <w:footnoteReference w:id="10"/>
      </w:r>
      <w:r>
        <w:rPr>
          <w:rFonts w:ascii="Times New Roman" w:hAnsi="Times New Roman" w:cs="Times New Roman"/>
          <w:sz w:val="24"/>
          <w:szCs w:val="24"/>
        </w:rPr>
        <w:t xml:space="preserve"> Многие отделения банка Медичи в Европе закрылись. Он стал не в состоянии помогать всем просящим. С финансовыми потерями, Лоренцо стал терять и сторонников.</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1492 году Лоренцо сильно заболел. Он чувствовал, что теряет власть и влияние и искал их основу для своих наследников: вместо служения церкви в качестве банкиров, Медичи смогут завоевать власть, поднимаясь по церковной иерархической лестнице. Поэтому он отдал огромную сумму денег за то, чтобы его 16-летний средний сын Джованни стал кардиналом папы Римского. Своего племянника Джулио – незаконнорожденного сына своего убитого брата </w:t>
      </w:r>
      <w:proofErr w:type="spellStart"/>
      <w:r>
        <w:rPr>
          <w:rFonts w:ascii="Times New Roman" w:hAnsi="Times New Roman" w:cs="Times New Roman"/>
          <w:sz w:val="24"/>
          <w:szCs w:val="24"/>
        </w:rPr>
        <w:t>Джулиано</w:t>
      </w:r>
      <w:proofErr w:type="spellEnd"/>
      <w:r>
        <w:rPr>
          <w:rFonts w:ascii="Times New Roman" w:hAnsi="Times New Roman" w:cs="Times New Roman"/>
          <w:sz w:val="24"/>
          <w:szCs w:val="24"/>
        </w:rPr>
        <w:t>, Лоренцо также готовит к церковной карьере.</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душе Лоренцо жаждал отпущения грехов перед смертью, страшился ада и вообще сомневался в правильности своего жизненного пути. В 1493 году он скончался в возрасте 43 лет. </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Ему наследует его старший сын Пьеро, но он не смог удержать власть в своих руках, и в 1494 году Медичи были изгнаны соотечественниками из города и надолго потеряли власть над Флоренцией.</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Савонарола усилил свою власть. Создаются отряды из приверженцев фанатичного монаха. Он вводит публичные церемонии сжигания книг, париков, косметики, украшений. Даже на </w:t>
      </w:r>
      <w:proofErr w:type="spellStart"/>
      <w:r>
        <w:rPr>
          <w:rFonts w:ascii="Times New Roman" w:hAnsi="Times New Roman" w:cs="Times New Roman"/>
          <w:sz w:val="24"/>
          <w:szCs w:val="24"/>
        </w:rPr>
        <w:t>Сандро</w:t>
      </w:r>
      <w:proofErr w:type="spellEnd"/>
      <w:r>
        <w:rPr>
          <w:rFonts w:ascii="Times New Roman" w:hAnsi="Times New Roman" w:cs="Times New Roman"/>
          <w:sz w:val="24"/>
          <w:szCs w:val="24"/>
        </w:rPr>
        <w:t xml:space="preserve"> Боттичелли проповеди Савонаролы оказали влияние: он создал несколько картин на апокалиптические религиозные темы, а прошлые свои картины швырял в огонь.</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Но когда Савонарола направил свои проповеди против Папы Римского, тот сначала отлучил его от церкви, а в 1498 году казнил его. </w:t>
      </w:r>
    </w:p>
    <w:p w:rsidR="006E4EB5" w:rsidRPr="0012441C"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Во Флоренции упрочился республиканский стиль правления, когда городом правит синьория и гонфалоньер справедливости, избираемый теперь пожизненно. Символом республики, освободившейся от диктатуры Медичи, стала статуя Давида, высеченная Микеланджело их 4-хметровой глыбы белого мрамора и установленная на площади перед городским советом.</w:t>
      </w:r>
    </w:p>
    <w:p w:rsidR="006E4EB5" w:rsidRDefault="006E4EB5" w:rsidP="006E4EB5"/>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r w:rsidRPr="0012441C">
        <w:rPr>
          <w:rFonts w:ascii="Times New Roman" w:hAnsi="Times New Roman" w:cs="Times New Roman"/>
          <w:sz w:val="24"/>
          <w:szCs w:val="24"/>
        </w:rPr>
        <w:lastRenderedPageBreak/>
        <w:t xml:space="preserve">ПАРАГРАФ </w:t>
      </w:r>
      <w:r>
        <w:rPr>
          <w:rFonts w:ascii="Times New Roman" w:hAnsi="Times New Roman" w:cs="Times New Roman"/>
          <w:sz w:val="24"/>
          <w:szCs w:val="24"/>
        </w:rPr>
        <w:t>3 «МЕДИЧИ НА ПАПСКОМ ПРЕСТОЛЕ»</w:t>
      </w:r>
    </w:p>
    <w:p w:rsidR="006E4EB5" w:rsidRPr="0012441C" w:rsidRDefault="006E4EB5"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Находясь в изгнании 18 лет, Медичи не оставляли надежд вернуться и править Флоренцией. И вот удобный случай настал.</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После смерти в изгнании Пьеро главой семьи становится его брат, кардинал Джованни Медичи. Вместе со своим двоюродным братом Джулио Медичи, который также имел церковный сан настоятеля монастыря, он заручается поддержкой Папы Римского Юлия </w:t>
      </w:r>
      <w:r>
        <w:rPr>
          <w:rFonts w:ascii="Times New Roman" w:hAnsi="Times New Roman" w:cs="Times New Roman"/>
          <w:sz w:val="24"/>
          <w:szCs w:val="24"/>
          <w:lang w:val="en-US"/>
        </w:rPr>
        <w:t>II</w:t>
      </w:r>
      <w:r>
        <w:rPr>
          <w:rFonts w:ascii="Times New Roman" w:hAnsi="Times New Roman" w:cs="Times New Roman"/>
          <w:sz w:val="24"/>
          <w:szCs w:val="24"/>
        </w:rPr>
        <w:t>, который помог им собрать армию, и в 1512 году они выступили на Флоренцию. Жестокостью и угрозами Медичи вернули себе власть над городом, но не обрели доверия его жителей.</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Но отношение флорентинцев к кардиналу Джованни кардинально меняется, когда в 1513 году его избирают Папой Римским, Львом Х: впервые в истории флорентинец становится Римским Папой и это большая честь для горожан. Новый Папа не оставляет своего присутствия во Флоренции: его двоюродный брат, кардинал Джулио Медичи, получает сан архиепископа Флорентинского, а его племянник, сын Пьеро Медичи, Лоренцо </w:t>
      </w:r>
      <w:r>
        <w:rPr>
          <w:rFonts w:ascii="Times New Roman" w:hAnsi="Times New Roman" w:cs="Times New Roman"/>
          <w:sz w:val="24"/>
          <w:szCs w:val="24"/>
          <w:lang w:val="en-US"/>
        </w:rPr>
        <w:t>II</w:t>
      </w:r>
      <w:r w:rsidRPr="002B25F9">
        <w:rPr>
          <w:rFonts w:ascii="Times New Roman" w:hAnsi="Times New Roman" w:cs="Times New Roman"/>
          <w:sz w:val="24"/>
          <w:szCs w:val="24"/>
        </w:rPr>
        <w:t xml:space="preserve"> </w:t>
      </w:r>
      <w:r>
        <w:rPr>
          <w:rFonts w:ascii="Times New Roman" w:hAnsi="Times New Roman" w:cs="Times New Roman"/>
          <w:sz w:val="24"/>
          <w:szCs w:val="24"/>
        </w:rPr>
        <w:t>становится правителем Флоренции.</w:t>
      </w:r>
    </w:p>
    <w:p w:rsidR="006E4EB5" w:rsidRPr="000D5A2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Позднее у Лоренцо </w:t>
      </w:r>
      <w:r>
        <w:rPr>
          <w:rFonts w:ascii="Times New Roman" w:hAnsi="Times New Roman" w:cs="Times New Roman"/>
          <w:sz w:val="24"/>
          <w:szCs w:val="24"/>
          <w:lang w:val="en-US"/>
        </w:rPr>
        <w:t>II</w:t>
      </w:r>
      <w:r>
        <w:rPr>
          <w:rFonts w:ascii="Times New Roman" w:hAnsi="Times New Roman" w:cs="Times New Roman"/>
          <w:sz w:val="24"/>
          <w:szCs w:val="24"/>
        </w:rPr>
        <w:t xml:space="preserve"> в браке родится дочь – Екатерина Медичи, будущая королева Франции. </w:t>
      </w:r>
    </w:p>
    <w:p w:rsidR="006E4EB5" w:rsidRDefault="006E4EB5" w:rsidP="006E4EB5">
      <w:pPr>
        <w:spacing w:after="100" w:line="360" w:lineRule="auto"/>
        <w:ind w:left="142" w:right="57" w:firstLine="709"/>
        <w:jc w:val="both"/>
        <w:rPr>
          <w:rFonts w:ascii="Times New Roman" w:hAnsi="Times New Roman" w:cs="Times New Roman"/>
          <w:sz w:val="24"/>
          <w:szCs w:val="24"/>
        </w:rPr>
      </w:pPr>
      <w:proofErr w:type="gramStart"/>
      <w:r>
        <w:rPr>
          <w:rFonts w:ascii="Times New Roman" w:hAnsi="Times New Roman" w:cs="Times New Roman"/>
          <w:sz w:val="24"/>
          <w:szCs w:val="24"/>
        </w:rPr>
        <w:t>Ещё</w:t>
      </w:r>
      <w:proofErr w:type="gramEnd"/>
      <w:r>
        <w:rPr>
          <w:rFonts w:ascii="Times New Roman" w:hAnsi="Times New Roman" w:cs="Times New Roman"/>
          <w:sz w:val="24"/>
          <w:szCs w:val="24"/>
        </w:rPr>
        <w:t xml:space="preserve"> будучи кардиналом, Джованни привлекал к своему двору художников и литераторов. Вместе с вступлением его на папский престол, присущее для Медичи меценатство получило новое развитие. Он собрал вокруг себя талантливейших людей своего времени: Микеланджело, Рафаэля, </w:t>
      </w:r>
      <w:proofErr w:type="spellStart"/>
      <w:r>
        <w:rPr>
          <w:rFonts w:ascii="Times New Roman" w:hAnsi="Times New Roman" w:cs="Times New Roman"/>
          <w:sz w:val="24"/>
          <w:szCs w:val="24"/>
        </w:rPr>
        <w:t>Джулиано</w:t>
      </w:r>
      <w:proofErr w:type="spellEnd"/>
      <w:r>
        <w:rPr>
          <w:rFonts w:ascii="Times New Roman" w:hAnsi="Times New Roman" w:cs="Times New Roman"/>
          <w:sz w:val="24"/>
          <w:szCs w:val="24"/>
        </w:rPr>
        <w:t xml:space="preserve"> и Антонио </w:t>
      </w:r>
      <w:proofErr w:type="spellStart"/>
      <w:r>
        <w:rPr>
          <w:rFonts w:ascii="Times New Roman" w:hAnsi="Times New Roman" w:cs="Times New Roman"/>
          <w:sz w:val="24"/>
          <w:szCs w:val="24"/>
        </w:rPr>
        <w:t>ди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Сангалло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Пьетро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Бембо</w:t>
      </w:r>
      <w:proofErr w:type="spellEnd"/>
      <w:r>
        <w:rPr>
          <w:rFonts w:ascii="Times New Roman" w:hAnsi="Times New Roman" w:cs="Times New Roman"/>
          <w:sz w:val="24"/>
          <w:szCs w:val="24"/>
        </w:rPr>
        <w:t>. У него на службе состояли мастера различных видов искусства.</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Лев Х и его двоюродный брат Джулио, получивший титул кардинала, делают Микеланджело заказ на роскошную усыпальницу для своих отцов – Лоренцо и </w:t>
      </w:r>
      <w:proofErr w:type="spellStart"/>
      <w:r>
        <w:rPr>
          <w:rFonts w:ascii="Times New Roman" w:hAnsi="Times New Roman" w:cs="Times New Roman"/>
          <w:sz w:val="24"/>
          <w:szCs w:val="24"/>
        </w:rPr>
        <w:t>Джулиано</w:t>
      </w:r>
      <w:proofErr w:type="spellEnd"/>
      <w:r>
        <w:rPr>
          <w:rFonts w:ascii="Times New Roman" w:hAnsi="Times New Roman" w:cs="Times New Roman"/>
          <w:sz w:val="24"/>
          <w:szCs w:val="24"/>
        </w:rPr>
        <w:t xml:space="preserve"> Медичи,</w:t>
      </w:r>
      <w:r w:rsidRPr="00A31AA4">
        <w:rPr>
          <w:rFonts w:ascii="Times New Roman" w:hAnsi="Times New Roman" w:cs="Times New Roman"/>
          <w:sz w:val="24"/>
          <w:szCs w:val="24"/>
        </w:rPr>
        <w:t xml:space="preserve"> </w:t>
      </w:r>
      <w:r>
        <w:rPr>
          <w:rFonts w:ascii="Times New Roman" w:hAnsi="Times New Roman" w:cs="Times New Roman"/>
          <w:sz w:val="24"/>
          <w:szCs w:val="24"/>
        </w:rPr>
        <w:t xml:space="preserve">в семейной церкви Сан-Лоренцо во Флоренции. </w:t>
      </w:r>
      <w:proofErr w:type="gramStart"/>
      <w:r>
        <w:rPr>
          <w:rFonts w:ascii="Times New Roman" w:hAnsi="Times New Roman" w:cs="Times New Roman"/>
          <w:sz w:val="24"/>
          <w:szCs w:val="24"/>
        </w:rPr>
        <w:t>Капеллой Медичи, со скульптурами Утро, Вечер, День, Ночь – одной из самых грандиозных работ Микеланджело, мы можем любоваться и сегодня.</w:t>
      </w:r>
      <w:r w:rsidR="005026B1">
        <w:rPr>
          <w:rFonts w:ascii="Times New Roman" w:hAnsi="Times New Roman" w:cs="Times New Roman"/>
          <w:sz w:val="24"/>
          <w:szCs w:val="24"/>
        </w:rPr>
        <w:t xml:space="preserve"> </w:t>
      </w:r>
      <w:proofErr w:type="gramEnd"/>
      <w:r w:rsidR="005026B1">
        <w:rPr>
          <w:rFonts w:ascii="Times New Roman" w:hAnsi="Times New Roman" w:cs="Times New Roman"/>
          <w:sz w:val="24"/>
          <w:szCs w:val="24"/>
        </w:rPr>
        <w:t>(Рисунок 9).</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По давней семейной традиции Лев Х собирал рукописи, благодаря чему он значительно расширил </w:t>
      </w:r>
      <w:proofErr w:type="spellStart"/>
      <w:r>
        <w:rPr>
          <w:rFonts w:ascii="Times New Roman" w:hAnsi="Times New Roman" w:cs="Times New Roman"/>
          <w:sz w:val="24"/>
          <w:szCs w:val="24"/>
        </w:rPr>
        <w:t>Ватиканскую</w:t>
      </w:r>
      <w:proofErr w:type="spellEnd"/>
      <w:r>
        <w:rPr>
          <w:rFonts w:ascii="Times New Roman" w:hAnsi="Times New Roman" w:cs="Times New Roman"/>
          <w:sz w:val="24"/>
          <w:szCs w:val="24"/>
        </w:rPr>
        <w:t xml:space="preserve"> библиотеку.</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Своему любимому художнику Рафаэлю Санти Лев Х поручает роспись комнат в Ватикане. Сегодня мы можем любоваться </w:t>
      </w:r>
      <w:proofErr w:type="gramStart"/>
      <w:r>
        <w:rPr>
          <w:rFonts w:ascii="Times New Roman" w:hAnsi="Times New Roman" w:cs="Times New Roman"/>
          <w:sz w:val="24"/>
          <w:szCs w:val="24"/>
        </w:rPr>
        <w:t>знаменитыми</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станцами</w:t>
      </w:r>
      <w:proofErr w:type="spellEnd"/>
      <w:r>
        <w:rPr>
          <w:rFonts w:ascii="Times New Roman" w:hAnsi="Times New Roman" w:cs="Times New Roman"/>
          <w:sz w:val="24"/>
          <w:szCs w:val="24"/>
        </w:rPr>
        <w:t xml:space="preserve"> Рафаэля в Ватикане. Рафаэль Санти был также назначен архитектором Собора Святого Петра в Риме, </w:t>
      </w:r>
      <w:r>
        <w:rPr>
          <w:rFonts w:ascii="Times New Roman" w:hAnsi="Times New Roman" w:cs="Times New Roman"/>
          <w:sz w:val="24"/>
          <w:szCs w:val="24"/>
        </w:rPr>
        <w:lastRenderedPageBreak/>
        <w:t xml:space="preserve">строительство которого было начато еще Папой Юлием </w:t>
      </w:r>
      <w:r>
        <w:rPr>
          <w:rFonts w:ascii="Times New Roman" w:hAnsi="Times New Roman" w:cs="Times New Roman"/>
          <w:sz w:val="24"/>
          <w:szCs w:val="24"/>
          <w:lang w:val="en-US"/>
        </w:rPr>
        <w:t>II</w:t>
      </w:r>
      <w:r>
        <w:rPr>
          <w:rFonts w:ascii="Times New Roman" w:hAnsi="Times New Roman" w:cs="Times New Roman"/>
          <w:sz w:val="24"/>
          <w:szCs w:val="24"/>
        </w:rPr>
        <w:t xml:space="preserve"> вместе с архитектором </w:t>
      </w:r>
      <w:proofErr w:type="spellStart"/>
      <w:r>
        <w:rPr>
          <w:rFonts w:ascii="Times New Roman" w:hAnsi="Times New Roman" w:cs="Times New Roman"/>
          <w:sz w:val="24"/>
          <w:szCs w:val="24"/>
        </w:rPr>
        <w:t>Донато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Браманте</w:t>
      </w:r>
      <w:proofErr w:type="spellEnd"/>
      <w:r>
        <w:rPr>
          <w:rFonts w:ascii="Times New Roman" w:hAnsi="Times New Roman" w:cs="Times New Roman"/>
          <w:sz w:val="24"/>
          <w:szCs w:val="24"/>
        </w:rPr>
        <w:t xml:space="preserve">. </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Затраты на строительство Собора Святого Петра превышали все доходы папской курии, кроме того сам Лев Х вёл роскошный и расточительный образ жизни, а также организовывал многие меценатские проекты, что быстро опустошило папскую казну и заставило его прибегнуть к массовой продаже индульгенций – отпущения грехов. Это стало приносить хорошие доходы и покрывать долги.</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Но многие католики в разных странах считали индульгенции – недостойным вымогательством денег, которое обесценивает веру. Многие также считали непозволительной роскошь, которую вели служители церкви. Поэтому в 1517 году монах из Германии Мартин Лютер издаёт манифест, призывавший к реформе церкви и осуждавший Папу Римского. Учение Мартина Лютера распространялось с невероятной быстротой, находило множество сторонников и, в конце концов, разделило западную церковь на католицизм и протестантизм.</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1521 году Лев Х внезапно скончался. Через два года Папой Римским становится его двоюродный брат, кардинал Джулио Медичи, под именем Климента </w:t>
      </w:r>
      <w:r>
        <w:rPr>
          <w:rFonts w:ascii="Times New Roman" w:hAnsi="Times New Roman" w:cs="Times New Roman"/>
          <w:sz w:val="24"/>
          <w:szCs w:val="24"/>
          <w:lang w:val="en-US"/>
        </w:rPr>
        <w:t>VII</w:t>
      </w:r>
      <w:r>
        <w:rPr>
          <w:rFonts w:ascii="Times New Roman" w:hAnsi="Times New Roman" w:cs="Times New Roman"/>
          <w:sz w:val="24"/>
          <w:szCs w:val="24"/>
        </w:rPr>
        <w:t>.</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Второй Папа из рода Медичи продолжил меценатские проекты своего покойного брата. Он расширил </w:t>
      </w:r>
      <w:proofErr w:type="spellStart"/>
      <w:r>
        <w:rPr>
          <w:rFonts w:ascii="Times New Roman" w:hAnsi="Times New Roman" w:cs="Times New Roman"/>
          <w:sz w:val="24"/>
          <w:szCs w:val="24"/>
        </w:rPr>
        <w:t>Ватиканскую</w:t>
      </w:r>
      <w:proofErr w:type="spellEnd"/>
      <w:r>
        <w:rPr>
          <w:rFonts w:ascii="Times New Roman" w:hAnsi="Times New Roman" w:cs="Times New Roman"/>
          <w:sz w:val="24"/>
          <w:szCs w:val="24"/>
        </w:rPr>
        <w:t xml:space="preserve"> библиотеку, продолжил строительство Собора Святого Петра. Микеланджело он поручил продолжить роспись Сикстинской капеллы, потолок которой уже был расписан им с 1508 по 1512 год. </w:t>
      </w:r>
      <w:proofErr w:type="gramStart"/>
      <w:r>
        <w:rPr>
          <w:rFonts w:ascii="Times New Roman" w:hAnsi="Times New Roman" w:cs="Times New Roman"/>
          <w:sz w:val="24"/>
          <w:szCs w:val="24"/>
        </w:rPr>
        <w:t>Благодаря этому заказу появляется знаменитая фреска «Страшный суд».</w:t>
      </w:r>
      <w:r w:rsidR="001A47E4">
        <w:rPr>
          <w:rFonts w:ascii="Times New Roman" w:hAnsi="Times New Roman" w:cs="Times New Roman"/>
          <w:sz w:val="24"/>
          <w:szCs w:val="24"/>
        </w:rPr>
        <w:t xml:space="preserve"> </w:t>
      </w:r>
      <w:proofErr w:type="gramEnd"/>
      <w:r w:rsidR="001A47E4">
        <w:rPr>
          <w:rFonts w:ascii="Times New Roman" w:hAnsi="Times New Roman" w:cs="Times New Roman"/>
          <w:sz w:val="24"/>
          <w:szCs w:val="24"/>
        </w:rPr>
        <w:t>(Рисунок 10).</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Семейную церковь Сан-Лоренцо во Флоренции, называемую капеллой Медичи, новый папа взял под патронаж и передал туда часть «сокровищ Медичи», в том числе бесценные вазы Лоренцо Медичи, которые хранятся там и сегодня.</w:t>
      </w:r>
    </w:p>
    <w:p w:rsidR="006E4EB5" w:rsidRPr="0039426F"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1524 году Климент </w:t>
      </w:r>
      <w:r>
        <w:rPr>
          <w:rFonts w:ascii="Times New Roman" w:hAnsi="Times New Roman" w:cs="Times New Roman"/>
          <w:sz w:val="24"/>
          <w:szCs w:val="24"/>
          <w:lang w:val="en-US"/>
        </w:rPr>
        <w:t>VII</w:t>
      </w:r>
      <w:r>
        <w:rPr>
          <w:rFonts w:ascii="Times New Roman" w:hAnsi="Times New Roman" w:cs="Times New Roman"/>
          <w:sz w:val="24"/>
          <w:szCs w:val="24"/>
        </w:rPr>
        <w:t xml:space="preserve"> поручает Микеланджело постройку библиотеки </w:t>
      </w:r>
      <w:proofErr w:type="spellStart"/>
      <w:r>
        <w:rPr>
          <w:rFonts w:ascii="Times New Roman" w:hAnsi="Times New Roman" w:cs="Times New Roman"/>
          <w:sz w:val="24"/>
          <w:szCs w:val="24"/>
        </w:rPr>
        <w:t>Лауренциано</w:t>
      </w:r>
      <w:proofErr w:type="spellEnd"/>
      <w:r>
        <w:rPr>
          <w:rFonts w:ascii="Times New Roman" w:hAnsi="Times New Roman" w:cs="Times New Roman"/>
          <w:sz w:val="24"/>
          <w:szCs w:val="24"/>
        </w:rPr>
        <w:t xml:space="preserve"> во Флоренции, названную в честь Лоренцо Медичи. Библиотека открыта и сегодня. И хотя позднее над ее строительством работали и другие архитекторы, мы можем увидеть </w:t>
      </w:r>
      <w:r w:rsidRPr="0039426F">
        <w:rPr>
          <w:rFonts w:ascii="Times New Roman" w:hAnsi="Times New Roman" w:cs="Times New Roman"/>
          <w:sz w:val="24"/>
          <w:szCs w:val="24"/>
          <w:shd w:val="clear" w:color="auto" w:fill="FFFFFF"/>
        </w:rPr>
        <w:t>монументальн</w:t>
      </w:r>
      <w:r>
        <w:rPr>
          <w:rFonts w:ascii="Times New Roman" w:hAnsi="Times New Roman" w:cs="Times New Roman"/>
          <w:sz w:val="24"/>
          <w:szCs w:val="24"/>
          <w:shd w:val="clear" w:color="auto" w:fill="FFFFFF"/>
        </w:rPr>
        <w:t>ую</w:t>
      </w:r>
      <w:r w:rsidRPr="0039426F">
        <w:rPr>
          <w:rFonts w:ascii="Times New Roman" w:hAnsi="Times New Roman" w:cs="Times New Roman"/>
          <w:sz w:val="24"/>
          <w:szCs w:val="24"/>
          <w:shd w:val="clear" w:color="auto" w:fill="FFFFFF"/>
        </w:rPr>
        <w:t xml:space="preserve"> лестниц</w:t>
      </w:r>
      <w:r>
        <w:rPr>
          <w:rFonts w:ascii="Times New Roman" w:hAnsi="Times New Roman" w:cs="Times New Roman"/>
          <w:sz w:val="24"/>
          <w:szCs w:val="24"/>
          <w:shd w:val="clear" w:color="auto" w:fill="FFFFFF"/>
        </w:rPr>
        <w:t>у</w:t>
      </w:r>
      <w:r w:rsidRPr="0039426F">
        <w:rPr>
          <w:rFonts w:ascii="Times New Roman" w:hAnsi="Times New Roman" w:cs="Times New Roman"/>
          <w:sz w:val="24"/>
          <w:szCs w:val="24"/>
          <w:shd w:val="clear" w:color="auto" w:fill="FFFFFF"/>
        </w:rPr>
        <w:t>, возведённ</w:t>
      </w:r>
      <w:r>
        <w:rPr>
          <w:rFonts w:ascii="Times New Roman" w:hAnsi="Times New Roman" w:cs="Times New Roman"/>
          <w:sz w:val="24"/>
          <w:szCs w:val="24"/>
          <w:shd w:val="clear" w:color="auto" w:fill="FFFFFF"/>
        </w:rPr>
        <w:t>ую</w:t>
      </w:r>
      <w:r w:rsidRPr="0039426F">
        <w:rPr>
          <w:rFonts w:ascii="Times New Roman" w:hAnsi="Times New Roman" w:cs="Times New Roman"/>
          <w:sz w:val="24"/>
          <w:szCs w:val="24"/>
          <w:shd w:val="clear" w:color="auto" w:fill="FFFFFF"/>
        </w:rPr>
        <w:t xml:space="preserve"> по проекту Микеланджело, </w:t>
      </w:r>
      <w:r>
        <w:rPr>
          <w:rFonts w:ascii="Times New Roman" w:hAnsi="Times New Roman" w:cs="Times New Roman"/>
          <w:sz w:val="24"/>
          <w:szCs w:val="24"/>
          <w:shd w:val="clear" w:color="auto" w:fill="FFFFFF"/>
        </w:rPr>
        <w:t xml:space="preserve">читальный зал, </w:t>
      </w:r>
      <w:r w:rsidRPr="0039426F">
        <w:rPr>
          <w:rFonts w:ascii="Times New Roman" w:hAnsi="Times New Roman" w:cs="Times New Roman"/>
          <w:sz w:val="24"/>
          <w:szCs w:val="24"/>
          <w:shd w:val="clear" w:color="auto" w:fill="FFFFFF"/>
        </w:rPr>
        <w:t xml:space="preserve">окна, потолок, пол и скамьи </w:t>
      </w:r>
      <w:r>
        <w:rPr>
          <w:rFonts w:ascii="Times New Roman" w:hAnsi="Times New Roman" w:cs="Times New Roman"/>
          <w:sz w:val="24"/>
          <w:szCs w:val="24"/>
          <w:shd w:val="clear" w:color="auto" w:fill="FFFFFF"/>
        </w:rPr>
        <w:t>которого - также замысел Микеланджело.</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Еще одним протеже Климента </w:t>
      </w:r>
      <w:r>
        <w:rPr>
          <w:rFonts w:ascii="Times New Roman" w:hAnsi="Times New Roman" w:cs="Times New Roman"/>
          <w:sz w:val="24"/>
          <w:szCs w:val="24"/>
          <w:lang w:val="en-US"/>
        </w:rPr>
        <w:t>VII</w:t>
      </w:r>
      <w:r>
        <w:rPr>
          <w:rFonts w:ascii="Times New Roman" w:hAnsi="Times New Roman" w:cs="Times New Roman"/>
          <w:sz w:val="24"/>
          <w:szCs w:val="24"/>
        </w:rPr>
        <w:t xml:space="preserve"> был одарённый ювелир и скульптор </w:t>
      </w:r>
      <w:proofErr w:type="spellStart"/>
      <w:r>
        <w:rPr>
          <w:rFonts w:ascii="Times New Roman" w:hAnsi="Times New Roman" w:cs="Times New Roman"/>
          <w:sz w:val="24"/>
          <w:szCs w:val="24"/>
        </w:rPr>
        <w:t>Бенвенуто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Челлини</w:t>
      </w:r>
      <w:proofErr w:type="spellEnd"/>
      <w:r>
        <w:rPr>
          <w:rFonts w:ascii="Times New Roman" w:hAnsi="Times New Roman" w:cs="Times New Roman"/>
          <w:sz w:val="24"/>
          <w:szCs w:val="24"/>
        </w:rPr>
        <w:t xml:space="preserve">. Ему был поручен ряд работ, который принёс </w:t>
      </w:r>
      <w:proofErr w:type="spellStart"/>
      <w:r>
        <w:rPr>
          <w:rFonts w:ascii="Times New Roman" w:hAnsi="Times New Roman" w:cs="Times New Roman"/>
          <w:sz w:val="24"/>
          <w:szCs w:val="24"/>
        </w:rPr>
        <w:t>Челлини</w:t>
      </w:r>
      <w:proofErr w:type="spellEnd"/>
      <w:r>
        <w:rPr>
          <w:rFonts w:ascii="Times New Roman" w:hAnsi="Times New Roman" w:cs="Times New Roman"/>
          <w:sz w:val="24"/>
          <w:szCs w:val="24"/>
        </w:rPr>
        <w:t xml:space="preserve"> широкую известность: монеты, медали, детали папского облачения, геммы, скульптуры и барельефы.</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lastRenderedPageBreak/>
        <w:t>Новый папа столкнулся с многочисленными внешнеполитическими проблемами: конфликты раздирали Европу, а реформация Мартина Лютера – церковь. Всё это в 1527 году привело к стенам Рима многонациональную армию. Большинство солдат были лютеранами из Германии, они испытывали религиозную вражду к католикам, а Рим был для них символом греха и отступничества от христианских ценностей.</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Впервые в истории христианская армия осадила город наместника Христа на Земле, коим считался Папа Римский. Город подвергся разграблению и насилию над жителями.</w:t>
      </w:r>
      <w:r w:rsidRPr="00CD76BC">
        <w:rPr>
          <w:rFonts w:ascii="Times New Roman" w:hAnsi="Times New Roman" w:cs="Times New Roman"/>
          <w:sz w:val="24"/>
          <w:szCs w:val="24"/>
        </w:rPr>
        <w:t xml:space="preserve"> </w:t>
      </w:r>
      <w:r>
        <w:rPr>
          <w:rFonts w:ascii="Times New Roman" w:hAnsi="Times New Roman" w:cs="Times New Roman"/>
          <w:sz w:val="24"/>
          <w:szCs w:val="24"/>
        </w:rPr>
        <w:t>От Рима остались руины, тысячи жителей погибли. Вместе с разграблением пришел конец эпохи Возрождения в Риме.</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Папа бежал во Флоренцию. Но там противники Медичи устроили мятеж. Вновь, чтобы вернуть себе власть над городом, папа прибегает к насилию: в результате 10-месячной осады Флоренция была возвращена под власть Медичи, управление было передано 20-летнему незаконнорожденному сыну Климента </w:t>
      </w:r>
      <w:r>
        <w:rPr>
          <w:rFonts w:ascii="Times New Roman" w:hAnsi="Times New Roman" w:cs="Times New Roman"/>
          <w:sz w:val="24"/>
          <w:szCs w:val="24"/>
          <w:lang w:val="en-US"/>
        </w:rPr>
        <w:t>VII</w:t>
      </w:r>
      <w:r>
        <w:rPr>
          <w:rFonts w:ascii="Times New Roman" w:hAnsi="Times New Roman" w:cs="Times New Roman"/>
          <w:sz w:val="24"/>
          <w:szCs w:val="24"/>
        </w:rPr>
        <w:t xml:space="preserve"> - </w:t>
      </w:r>
      <w:proofErr w:type="spellStart"/>
      <w:r>
        <w:rPr>
          <w:rFonts w:ascii="Times New Roman" w:hAnsi="Times New Roman" w:cs="Times New Roman"/>
          <w:sz w:val="24"/>
          <w:szCs w:val="24"/>
        </w:rPr>
        <w:t>Алессандро</w:t>
      </w:r>
      <w:proofErr w:type="spellEnd"/>
      <w:r>
        <w:rPr>
          <w:rFonts w:ascii="Times New Roman" w:hAnsi="Times New Roman" w:cs="Times New Roman"/>
          <w:sz w:val="24"/>
          <w:szCs w:val="24"/>
        </w:rPr>
        <w:t xml:space="preserve">. Через два года последний признак демократии - синьория была упразднена, </w:t>
      </w:r>
      <w:proofErr w:type="spellStart"/>
      <w:r>
        <w:rPr>
          <w:rFonts w:ascii="Times New Roman" w:hAnsi="Times New Roman" w:cs="Times New Roman"/>
          <w:sz w:val="24"/>
          <w:szCs w:val="24"/>
        </w:rPr>
        <w:t>Алессандро</w:t>
      </w:r>
      <w:proofErr w:type="spellEnd"/>
      <w:r>
        <w:rPr>
          <w:rFonts w:ascii="Times New Roman" w:hAnsi="Times New Roman" w:cs="Times New Roman"/>
          <w:sz w:val="24"/>
          <w:szCs w:val="24"/>
        </w:rPr>
        <w:t xml:space="preserve"> стал именоваться герцогом Флорентинским. Титул стал передаваться по наследству, вместе с городом.</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последний год своей жизни, озабоченный  будущим продолжением династии Медичи, Климент </w:t>
      </w:r>
      <w:r>
        <w:rPr>
          <w:rFonts w:ascii="Times New Roman" w:hAnsi="Times New Roman" w:cs="Times New Roman"/>
          <w:sz w:val="24"/>
          <w:szCs w:val="24"/>
          <w:lang w:val="en-US"/>
        </w:rPr>
        <w:t>VII</w:t>
      </w:r>
      <w:r>
        <w:rPr>
          <w:rFonts w:ascii="Times New Roman" w:hAnsi="Times New Roman" w:cs="Times New Roman"/>
          <w:sz w:val="24"/>
          <w:szCs w:val="24"/>
        </w:rPr>
        <w:t xml:space="preserve"> устроил два важных брака. Во-первых, он женил своего внебрачного сына </w:t>
      </w:r>
      <w:proofErr w:type="spellStart"/>
      <w:r>
        <w:rPr>
          <w:rFonts w:ascii="Times New Roman" w:hAnsi="Times New Roman" w:cs="Times New Roman"/>
          <w:sz w:val="24"/>
          <w:szCs w:val="24"/>
        </w:rPr>
        <w:t>Алессандро</w:t>
      </w:r>
      <w:proofErr w:type="spellEnd"/>
      <w:r>
        <w:rPr>
          <w:rFonts w:ascii="Times New Roman" w:hAnsi="Times New Roman" w:cs="Times New Roman"/>
          <w:sz w:val="24"/>
          <w:szCs w:val="24"/>
        </w:rPr>
        <w:t xml:space="preserve">, герцога Флорентинского на внебрачной дочери Карла </w:t>
      </w:r>
      <w:r>
        <w:rPr>
          <w:rFonts w:ascii="Times New Roman" w:hAnsi="Times New Roman" w:cs="Times New Roman"/>
          <w:sz w:val="24"/>
          <w:szCs w:val="24"/>
          <w:lang w:val="en-US"/>
        </w:rPr>
        <w:t>V</w:t>
      </w:r>
      <w:r>
        <w:rPr>
          <w:rFonts w:ascii="Times New Roman" w:hAnsi="Times New Roman" w:cs="Times New Roman"/>
          <w:sz w:val="24"/>
          <w:szCs w:val="24"/>
        </w:rPr>
        <w:t xml:space="preserve">, короля Испании. Во-вторых, он выдал замуж 14-летнюю Екатерину Медичи за одного из сыновей </w:t>
      </w:r>
      <w:proofErr w:type="spellStart"/>
      <w:r>
        <w:rPr>
          <w:rFonts w:ascii="Times New Roman" w:hAnsi="Times New Roman" w:cs="Times New Roman"/>
          <w:sz w:val="24"/>
          <w:szCs w:val="24"/>
        </w:rPr>
        <w:t>Фрациска</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короля Франции.</w:t>
      </w:r>
    </w:p>
    <w:p w:rsidR="006E4EB5" w:rsidRPr="00602A47"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1534 году Папа Римский Климент </w:t>
      </w:r>
      <w:r>
        <w:rPr>
          <w:rFonts w:ascii="Times New Roman" w:hAnsi="Times New Roman" w:cs="Times New Roman"/>
          <w:sz w:val="24"/>
          <w:szCs w:val="24"/>
          <w:lang w:val="en-US"/>
        </w:rPr>
        <w:t>VII</w:t>
      </w:r>
      <w:r>
        <w:rPr>
          <w:rFonts w:ascii="Times New Roman" w:hAnsi="Times New Roman" w:cs="Times New Roman"/>
          <w:sz w:val="24"/>
          <w:szCs w:val="24"/>
        </w:rPr>
        <w:t xml:space="preserve"> скончался.</w:t>
      </w: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ED69F2">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r w:rsidRPr="0012441C">
        <w:rPr>
          <w:rFonts w:ascii="Times New Roman" w:hAnsi="Times New Roman" w:cs="Times New Roman"/>
          <w:sz w:val="24"/>
          <w:szCs w:val="24"/>
        </w:rPr>
        <w:lastRenderedPageBreak/>
        <w:t xml:space="preserve">ПАРАГРАФ </w:t>
      </w:r>
      <w:r>
        <w:rPr>
          <w:rFonts w:ascii="Times New Roman" w:hAnsi="Times New Roman" w:cs="Times New Roman"/>
          <w:sz w:val="24"/>
          <w:szCs w:val="24"/>
        </w:rPr>
        <w:t>4 «ПРЕДСТАВИТЕЛИ МЛАДШЕЙ ВЕТВИ МЕДИЧИ»</w:t>
      </w:r>
    </w:p>
    <w:p w:rsidR="00ED69F2" w:rsidRDefault="00ED69F2"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1537 году незаконнорожденный сын Климента </w:t>
      </w:r>
      <w:r>
        <w:rPr>
          <w:rFonts w:ascii="Times New Roman" w:hAnsi="Times New Roman" w:cs="Times New Roman"/>
          <w:sz w:val="24"/>
          <w:szCs w:val="24"/>
          <w:lang w:val="en-US"/>
        </w:rPr>
        <w:t>VII</w:t>
      </w:r>
      <w:r>
        <w:rPr>
          <w:rFonts w:ascii="Times New Roman" w:hAnsi="Times New Roman" w:cs="Times New Roman"/>
          <w:sz w:val="24"/>
          <w:szCs w:val="24"/>
        </w:rPr>
        <w:t xml:space="preserve"> – герцог флорентинский </w:t>
      </w:r>
      <w:proofErr w:type="spellStart"/>
      <w:r>
        <w:rPr>
          <w:rFonts w:ascii="Times New Roman" w:hAnsi="Times New Roman" w:cs="Times New Roman"/>
          <w:sz w:val="24"/>
          <w:szCs w:val="24"/>
        </w:rPr>
        <w:t>Алессандро</w:t>
      </w:r>
      <w:proofErr w:type="spellEnd"/>
      <w:r>
        <w:rPr>
          <w:rFonts w:ascii="Times New Roman" w:hAnsi="Times New Roman" w:cs="Times New Roman"/>
          <w:sz w:val="24"/>
          <w:szCs w:val="24"/>
        </w:rPr>
        <w:t xml:space="preserve"> Медичи был убит заговорщиками. Сторонники Медичи хотели видеть на герцогском престоле Флоренции такого человека из рода Медичи, которым легко будет </w:t>
      </w:r>
      <w:proofErr w:type="gramStart"/>
      <w:r>
        <w:rPr>
          <w:rFonts w:ascii="Times New Roman" w:hAnsi="Times New Roman" w:cs="Times New Roman"/>
          <w:sz w:val="24"/>
          <w:szCs w:val="24"/>
        </w:rPr>
        <w:t>манипулировать</w:t>
      </w:r>
      <w:proofErr w:type="gramEnd"/>
      <w:r>
        <w:rPr>
          <w:rFonts w:ascii="Times New Roman" w:hAnsi="Times New Roman" w:cs="Times New Roman"/>
          <w:sz w:val="24"/>
          <w:szCs w:val="24"/>
        </w:rPr>
        <w:t xml:space="preserve"> и навязывать свою политическую волю. Такого человека они видели в лице 17-летнего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Медичи, принадлежавшего к младшей ветви Медичи, шедшей от Лоренцо, младшего брата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Медичи – «Отца отечества». Выросший в деревне, не получивший хорошего образования, он представлялся им фигурой, которую легко будет контролировать.</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Но уже с первых лет своего правления он превратился из неопытного юноши в решительного, уверенного в себе правителя. Он всегда внимательно выслушивал советы, но чем дальше, тем больше полагался на собственное мнение.</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начале своего правления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знакомится с Джорджо Вазари – скульптором, художником и архитектором. Под покровительством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Вазари реставрирует скульптуру Давида Микеланджело – главный символ независимости Флоренции.</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процессе своего 37-летнего правления с помощью военной мощи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Медичи расширяет границы своего герцогства, он подчиняет себе всю среднюю часть Италии и в 1569 году коронуется Папой Римским как Великий герцог Тосканский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Он впервые в истории Флоренции создает военный флот. Впервые ему удается создать сложную административную систему управления государственной власти. Чтобы </w:t>
      </w:r>
      <w:proofErr w:type="gramStart"/>
      <w:r>
        <w:rPr>
          <w:rFonts w:ascii="Times New Roman" w:hAnsi="Times New Roman" w:cs="Times New Roman"/>
          <w:sz w:val="24"/>
          <w:szCs w:val="24"/>
        </w:rPr>
        <w:t>разместить</w:t>
      </w:r>
      <w:proofErr w:type="gramEnd"/>
      <w:r>
        <w:rPr>
          <w:rFonts w:ascii="Times New Roman" w:hAnsi="Times New Roman" w:cs="Times New Roman"/>
          <w:sz w:val="24"/>
          <w:szCs w:val="24"/>
        </w:rPr>
        <w:t xml:space="preserve"> весь многочисленный аппарат управления с различными конторами по всему городу в одном месте, строится новое здание по обеим сторонам одной улицы, соединенное коридором – офисы или </w:t>
      </w:r>
      <w:proofErr w:type="spellStart"/>
      <w:r>
        <w:rPr>
          <w:rFonts w:ascii="Times New Roman" w:hAnsi="Times New Roman" w:cs="Times New Roman"/>
          <w:sz w:val="24"/>
          <w:szCs w:val="24"/>
        </w:rPr>
        <w:t>уффици</w:t>
      </w:r>
      <w:proofErr w:type="spellEnd"/>
      <w:r>
        <w:rPr>
          <w:rFonts w:ascii="Times New Roman" w:hAnsi="Times New Roman" w:cs="Times New Roman"/>
          <w:sz w:val="24"/>
          <w:szCs w:val="24"/>
        </w:rPr>
        <w:t xml:space="preserve"> – сегодня это знаменитая на весь мир галерея.</w:t>
      </w:r>
    </w:p>
    <w:p w:rsidR="006E4EB5" w:rsidRDefault="006E4EB5" w:rsidP="006E4EB5">
      <w:pPr>
        <w:spacing w:after="100" w:line="360" w:lineRule="auto"/>
        <w:ind w:left="142" w:right="57" w:firstLine="709"/>
        <w:jc w:val="both"/>
        <w:rPr>
          <w:rFonts w:ascii="Times New Roman" w:hAnsi="Times New Roman" w:cs="Times New Roman"/>
          <w:sz w:val="24"/>
          <w:szCs w:val="24"/>
        </w:rPr>
      </w:pP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поручает Джорджо Вазари написать фрески на стенах старинного дворца </w:t>
      </w:r>
      <w:proofErr w:type="spellStart"/>
      <w:r>
        <w:rPr>
          <w:rFonts w:ascii="Times New Roman" w:hAnsi="Times New Roman" w:cs="Times New Roman"/>
          <w:sz w:val="24"/>
          <w:szCs w:val="24"/>
        </w:rPr>
        <w:t>Веккьо</w:t>
      </w:r>
      <w:proofErr w:type="spellEnd"/>
      <w:r>
        <w:rPr>
          <w:rFonts w:ascii="Times New Roman" w:hAnsi="Times New Roman" w:cs="Times New Roman"/>
          <w:sz w:val="24"/>
          <w:szCs w:val="24"/>
        </w:rPr>
        <w:t xml:space="preserve">, прославляющие подвиги и славные деяния всех поколений Медичи. Вазари, обладая художественными способностями, не только сам много работал на Медичи, но и организовывал работу строителей, скульпторов, архитекторов, художников. Под его руководством во Флоренции вновь обретает жизнь почти забытый </w:t>
      </w:r>
      <w:r w:rsidR="007D573C">
        <w:rPr>
          <w:rFonts w:ascii="Times New Roman" w:hAnsi="Times New Roman" w:cs="Times New Roman"/>
          <w:sz w:val="24"/>
          <w:szCs w:val="24"/>
        </w:rPr>
        <w:t>Р</w:t>
      </w:r>
      <w:r>
        <w:rPr>
          <w:rFonts w:ascii="Times New Roman" w:hAnsi="Times New Roman" w:cs="Times New Roman"/>
          <w:sz w:val="24"/>
          <w:szCs w:val="24"/>
        </w:rPr>
        <w:t xml:space="preserve">енессанс. Войдя в союз с Медичи, Вазари делал так, чтобы искусство во Флоренции соответствовало их идеологи. Искусство становится частью политической рекламной кампании: Джорджо Вазари пишет первую в мире книгу по истории искусств, где </w:t>
      </w:r>
      <w:r>
        <w:rPr>
          <w:rFonts w:ascii="Times New Roman" w:hAnsi="Times New Roman" w:cs="Times New Roman"/>
          <w:sz w:val="24"/>
          <w:szCs w:val="24"/>
        </w:rPr>
        <w:lastRenderedPageBreak/>
        <w:t xml:space="preserve">собрано жизнеописание всех великих флорентинских мастеров, начиная с </w:t>
      </w:r>
      <w:proofErr w:type="spellStart"/>
      <w:r>
        <w:rPr>
          <w:rFonts w:ascii="Times New Roman" w:hAnsi="Times New Roman" w:cs="Times New Roman"/>
          <w:sz w:val="24"/>
          <w:szCs w:val="24"/>
        </w:rPr>
        <w:t>Джотто</w:t>
      </w:r>
      <w:proofErr w:type="spellEnd"/>
      <w:r>
        <w:rPr>
          <w:rFonts w:ascii="Times New Roman" w:hAnsi="Times New Roman" w:cs="Times New Roman"/>
          <w:sz w:val="24"/>
          <w:szCs w:val="24"/>
        </w:rPr>
        <w:t>, заканчивая Микеланджело, а Медичи показаны как постоянные покровители всех видов искусств на протяжении веков.</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1545 году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создаёт мастерскую по производству шпалер и приглашает фламандских ткачей, создавших необыкновенный по богатству материала и красок, огромный цикл гобеленов, которые сегодня мы можем увидеть в галереях Рима и Флоренции. В этом же году из Франции возвращается </w:t>
      </w:r>
      <w:proofErr w:type="spellStart"/>
      <w:r>
        <w:rPr>
          <w:rFonts w:ascii="Times New Roman" w:hAnsi="Times New Roman" w:cs="Times New Roman"/>
          <w:sz w:val="24"/>
          <w:szCs w:val="24"/>
        </w:rPr>
        <w:t>Бенвенуто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Челлини</w:t>
      </w:r>
      <w:proofErr w:type="spellEnd"/>
      <w:r>
        <w:rPr>
          <w:rFonts w:ascii="Times New Roman" w:hAnsi="Times New Roman" w:cs="Times New Roman"/>
          <w:sz w:val="24"/>
          <w:szCs w:val="24"/>
        </w:rPr>
        <w:t xml:space="preserve"> и поступает на службу к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в качестве скульптора, ювелира и реставратора. </w:t>
      </w:r>
      <w:proofErr w:type="gramStart"/>
      <w:r>
        <w:rPr>
          <w:rFonts w:ascii="Times New Roman" w:hAnsi="Times New Roman" w:cs="Times New Roman"/>
          <w:sz w:val="24"/>
          <w:szCs w:val="24"/>
        </w:rPr>
        <w:t>Вскоре он создаёт свой шедевр – «Персей».</w:t>
      </w:r>
      <w:r w:rsidR="00032656">
        <w:rPr>
          <w:rFonts w:ascii="Times New Roman" w:hAnsi="Times New Roman" w:cs="Times New Roman"/>
          <w:sz w:val="24"/>
          <w:szCs w:val="24"/>
        </w:rPr>
        <w:t xml:space="preserve"> </w:t>
      </w:r>
      <w:proofErr w:type="gramEnd"/>
      <w:r w:rsidR="00032656">
        <w:rPr>
          <w:rFonts w:ascii="Times New Roman" w:hAnsi="Times New Roman" w:cs="Times New Roman"/>
          <w:sz w:val="24"/>
          <w:szCs w:val="24"/>
        </w:rPr>
        <w:t>(Рисунок 11)</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1563 году с помощью Вазари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основал во Флоренции новую художественную школу. </w:t>
      </w:r>
    </w:p>
    <w:p w:rsidR="006E4EB5" w:rsidRDefault="006E4EB5" w:rsidP="006E4EB5">
      <w:pPr>
        <w:spacing w:after="100" w:line="360" w:lineRule="auto"/>
        <w:ind w:left="142" w:right="57" w:firstLine="709"/>
        <w:jc w:val="both"/>
        <w:rPr>
          <w:rFonts w:ascii="Times New Roman" w:hAnsi="Times New Roman" w:cs="Times New Roman"/>
          <w:sz w:val="24"/>
          <w:szCs w:val="24"/>
        </w:rPr>
      </w:pPr>
      <w:proofErr w:type="gramStart"/>
      <w:r>
        <w:rPr>
          <w:rFonts w:ascii="Times New Roman" w:hAnsi="Times New Roman" w:cs="Times New Roman"/>
          <w:sz w:val="24"/>
          <w:szCs w:val="24"/>
        </w:rPr>
        <w:t>Как и его предшественники, он коллекционировал различные ценные предметы: бронзовые статуи, медали, миниатюры, картины, драгоценности, камни и кристаллы, шедевры античности, обнаруженные при раскопках.</w:t>
      </w:r>
      <w:proofErr w:type="gramEnd"/>
      <w:r>
        <w:rPr>
          <w:rFonts w:ascii="Times New Roman" w:hAnsi="Times New Roman" w:cs="Times New Roman"/>
          <w:sz w:val="24"/>
          <w:szCs w:val="24"/>
        </w:rPr>
        <w:t xml:space="preserve"> Всё это составляло коллекцию сокровищ Медичи. В его дворце даже была выделена для них отдельная потайная комната.</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Важной частью коллекций европейских монархов 16 века были вазы из твёрдых пород камня, украшенные резьбой. Миланские мастера считались лучшими в их изготовлении. Во Флоренцию были приглашены миланские мастера, а также открыты придворные мастерские, и флорентинцы быстро освоили это искусство, даже превзойдя миланцев.</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Невероятная концентрация произведений искусства и научных достижений, доступная со времён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стала основой для формирования сегодняшних собраний музеев и галерей Флоренции.</w:t>
      </w:r>
    </w:p>
    <w:p w:rsidR="006E4EB5" w:rsidRDefault="006E4EB5" w:rsidP="006E4EB5">
      <w:pPr>
        <w:spacing w:after="100" w:line="360" w:lineRule="auto"/>
        <w:ind w:left="142" w:right="57" w:firstLine="709"/>
        <w:jc w:val="both"/>
        <w:rPr>
          <w:rFonts w:ascii="Times New Roman" w:hAnsi="Times New Roman" w:cs="Times New Roman"/>
          <w:sz w:val="24"/>
          <w:szCs w:val="24"/>
        </w:rPr>
      </w:pP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правил Флоренцией 37 лет. После его смерти власть переходит к его старшему сыну </w:t>
      </w:r>
      <w:proofErr w:type="spellStart"/>
      <w:r>
        <w:rPr>
          <w:rFonts w:ascii="Times New Roman" w:hAnsi="Times New Roman" w:cs="Times New Roman"/>
          <w:sz w:val="24"/>
          <w:szCs w:val="24"/>
        </w:rPr>
        <w:t>Франческо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при котором строились новые дворцы и декорировались залы. </w:t>
      </w:r>
      <w:proofErr w:type="spellStart"/>
      <w:r>
        <w:rPr>
          <w:rFonts w:ascii="Times New Roman" w:hAnsi="Times New Roman" w:cs="Times New Roman"/>
          <w:sz w:val="24"/>
          <w:szCs w:val="24"/>
        </w:rPr>
        <w:t>Франческо</w:t>
      </w:r>
      <w:proofErr w:type="spellEnd"/>
      <w:r>
        <w:rPr>
          <w:rFonts w:ascii="Times New Roman" w:hAnsi="Times New Roman" w:cs="Times New Roman"/>
          <w:sz w:val="24"/>
          <w:szCs w:val="24"/>
        </w:rPr>
        <w:t xml:space="preserve"> руководствуется идеей совершенствования даров природы с помощью мастерства: он сам увлекается плавлением горного хрусталя и резьбой по драгоценным камням. Он сохраняет и преумножает сокровища Медичи. Лучшие из них он перемещает в зал Трибуна правительственной канцелярии Уффици. Сюда же в 1586 году он переводит и все ювелирные мастерские.</w:t>
      </w:r>
    </w:p>
    <w:p w:rsidR="006E4EB5" w:rsidRPr="00F64249"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После смерти </w:t>
      </w:r>
      <w:proofErr w:type="spellStart"/>
      <w:r>
        <w:rPr>
          <w:rFonts w:ascii="Times New Roman" w:hAnsi="Times New Roman" w:cs="Times New Roman"/>
          <w:sz w:val="24"/>
          <w:szCs w:val="24"/>
        </w:rPr>
        <w:t>Франческо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на престол великого герцогства Тосканского восходит его брат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Он берёт на воспитание дочь своего покойного брата Марию </w:t>
      </w:r>
      <w:r>
        <w:rPr>
          <w:rFonts w:ascii="Times New Roman" w:hAnsi="Times New Roman" w:cs="Times New Roman"/>
          <w:sz w:val="24"/>
          <w:szCs w:val="24"/>
        </w:rPr>
        <w:lastRenderedPageBreak/>
        <w:t xml:space="preserve">Медичи, которая позднее выйдет замуж за короля Франции Генриха </w:t>
      </w:r>
      <w:r>
        <w:rPr>
          <w:rFonts w:ascii="Times New Roman" w:hAnsi="Times New Roman" w:cs="Times New Roman"/>
          <w:sz w:val="24"/>
          <w:szCs w:val="24"/>
          <w:lang w:val="en-US"/>
        </w:rPr>
        <w:t>IV</w:t>
      </w:r>
      <w:r>
        <w:rPr>
          <w:rFonts w:ascii="Times New Roman" w:hAnsi="Times New Roman" w:cs="Times New Roman"/>
          <w:sz w:val="24"/>
          <w:szCs w:val="24"/>
        </w:rPr>
        <w:t xml:space="preserve"> и станет королевой.</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При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во Флоренции получает особое развитие обработка полудрагоценных камней, а искусство флорентинской мозаики становится популярным в высших кругах общества. По приказу великого герцога во Флоренцию со всех концов света доставлялись редчайшие материалы, из которых резчики по камню и мастера мозаики изготавливали столы из полудрагоценных камней, которые стремились приобрести правители всех европейских государств. Всё, что производилось во флорентинских мастерских: скульптуры, каменные мозаики, чеканное оружие, изделия из бронзы и фарфора – в Европе считалось образцом изысканного вкуса.</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Среди культурных интересов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самым любимым была музыка. Придворным музыкантом при его дворе служил </w:t>
      </w:r>
      <w:proofErr w:type="spellStart"/>
      <w:r>
        <w:rPr>
          <w:rFonts w:ascii="Times New Roman" w:hAnsi="Times New Roman" w:cs="Times New Roman"/>
          <w:sz w:val="24"/>
          <w:szCs w:val="24"/>
        </w:rPr>
        <w:t>Винченцо</w:t>
      </w:r>
      <w:proofErr w:type="spellEnd"/>
      <w:r>
        <w:rPr>
          <w:rFonts w:ascii="Times New Roman" w:hAnsi="Times New Roman" w:cs="Times New Roman"/>
          <w:sz w:val="24"/>
          <w:szCs w:val="24"/>
        </w:rPr>
        <w:t xml:space="preserve"> Галилей, отец выдающегося учёного Галилео Галилея. У </w:t>
      </w:r>
      <w:proofErr w:type="spellStart"/>
      <w:r>
        <w:rPr>
          <w:rFonts w:ascii="Times New Roman" w:hAnsi="Times New Roman" w:cs="Times New Roman"/>
          <w:sz w:val="24"/>
          <w:szCs w:val="24"/>
        </w:rPr>
        <w:t>Винченцо</w:t>
      </w:r>
      <w:proofErr w:type="spellEnd"/>
      <w:r>
        <w:rPr>
          <w:rFonts w:ascii="Times New Roman" w:hAnsi="Times New Roman" w:cs="Times New Roman"/>
          <w:sz w:val="24"/>
          <w:szCs w:val="24"/>
        </w:rPr>
        <w:t xml:space="preserve"> были собственные музыкальные представления, шедшие вразрез догматам средневековой музыки: он отстаивал более свободную музыкальную композицию, предваряя Ренессанс в музыке. Именно флорентийским музыкантам при дворе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мы обязаны появлением оперного искусства, которое как раз и требовало более свободной музыкальной формы. </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1605 году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в качестве наставника для своего старшего сына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приглашает ко двору профессора математики </w:t>
      </w:r>
      <w:proofErr w:type="spellStart"/>
      <w:r>
        <w:rPr>
          <w:rFonts w:ascii="Times New Roman" w:hAnsi="Times New Roman" w:cs="Times New Roman"/>
          <w:sz w:val="24"/>
          <w:szCs w:val="24"/>
        </w:rPr>
        <w:t>Падуанского</w:t>
      </w:r>
      <w:proofErr w:type="spellEnd"/>
      <w:r>
        <w:rPr>
          <w:rFonts w:ascii="Times New Roman" w:hAnsi="Times New Roman" w:cs="Times New Roman"/>
          <w:sz w:val="24"/>
          <w:szCs w:val="24"/>
        </w:rPr>
        <w:t xml:space="preserve"> университета Галилео Галилея. А уже в 1610 году Галилей получает должность главного математика и философа с большим жалованием при дворе своего бывшего ученика герцога Тосканского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sidRPr="00E41635">
        <w:rPr>
          <w:rFonts w:ascii="Times New Roman" w:hAnsi="Times New Roman" w:cs="Times New Roman"/>
          <w:sz w:val="24"/>
          <w:szCs w:val="24"/>
        </w:rPr>
        <w:t xml:space="preserve">. </w:t>
      </w:r>
      <w:r>
        <w:rPr>
          <w:rFonts w:ascii="Times New Roman" w:hAnsi="Times New Roman" w:cs="Times New Roman"/>
          <w:sz w:val="24"/>
          <w:szCs w:val="24"/>
        </w:rPr>
        <w:t>Именно здесь Галилей впервые демонстрировал</w:t>
      </w:r>
      <w:r w:rsidRPr="00E41635">
        <w:rPr>
          <w:rFonts w:ascii="Times New Roman" w:hAnsi="Times New Roman" w:cs="Times New Roman"/>
          <w:sz w:val="24"/>
          <w:szCs w:val="24"/>
        </w:rPr>
        <w:t xml:space="preserve"> </w:t>
      </w:r>
      <w:r>
        <w:rPr>
          <w:rFonts w:ascii="Times New Roman" w:hAnsi="Times New Roman" w:cs="Times New Roman"/>
          <w:sz w:val="24"/>
          <w:szCs w:val="24"/>
        </w:rPr>
        <w:t xml:space="preserve">все свои новые открытия. Медичи обеспечили Галилею своё покровительство, и его имя стало известно во всей Италии и Европе. </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Дейл Кент, университет Калифорнии: «Это не был период расцвета искусств. К моменту окончательного воцарения Медичи творческий бум уже закончился, но научная революция тогда только начиналась».</w:t>
      </w:r>
      <w:r>
        <w:rPr>
          <w:rStyle w:val="ac"/>
          <w:rFonts w:ascii="Times New Roman" w:hAnsi="Times New Roman" w:cs="Times New Roman"/>
          <w:sz w:val="24"/>
          <w:szCs w:val="24"/>
        </w:rPr>
        <w:footnoteReference w:id="11"/>
      </w:r>
    </w:p>
    <w:p w:rsidR="006E4EB5" w:rsidRDefault="006E4EB5" w:rsidP="006E4EB5">
      <w:pPr>
        <w:spacing w:after="100" w:line="360" w:lineRule="auto"/>
        <w:ind w:left="142" w:right="57" w:firstLine="709"/>
        <w:jc w:val="both"/>
        <w:rPr>
          <w:rFonts w:ascii="Times New Roman" w:hAnsi="Times New Roman" w:cs="Times New Roman"/>
          <w:sz w:val="24"/>
          <w:szCs w:val="24"/>
        </w:rPr>
      </w:pP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ожидал от Галилея не только научных открытий, но и зрелищ. В то время все считали, что лёд гораздо тяжелее воды, и будет тонуть. Из такого свойства тел, как плавучесть, Галилей сделал настоящий спектакль. Сбрасывая шары с вершины Пизанской башни, Галилей доказал, что все предметы падают с одинаковым </w:t>
      </w:r>
      <w:r>
        <w:rPr>
          <w:rFonts w:ascii="Times New Roman" w:hAnsi="Times New Roman" w:cs="Times New Roman"/>
          <w:sz w:val="24"/>
          <w:szCs w:val="24"/>
        </w:rPr>
        <w:lastRenderedPageBreak/>
        <w:t>ускорением, чем тоже разрушил представления тех времён и на 50 лет предвосхитил открытие Ньютона.</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Благодаря изобретению телескопа, Галилей увлёкся астрономией. Он перевернул всю традиционные взгляды: Галилей первым обнаружил пятна на Солнце, открыл сложный рельеф Луны, увидел кольцо Сатурна, понял, что представляет собой млечный путь, а открытые им четыре спутника Юпитера он назвал «Звездами Медичи».</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«Это самый вечный памятник, о каком только могли мечтать Медичи. Статуи разрушаются, картины выцветают, а спутники Юпитера неподвластны никаким силам, они вечны» – Марио </w:t>
      </w:r>
      <w:proofErr w:type="spellStart"/>
      <w:r>
        <w:rPr>
          <w:rFonts w:ascii="Times New Roman" w:hAnsi="Times New Roman" w:cs="Times New Roman"/>
          <w:sz w:val="24"/>
          <w:szCs w:val="24"/>
        </w:rPr>
        <w:t>Бьяджоли</w:t>
      </w:r>
      <w:proofErr w:type="spellEnd"/>
      <w:r>
        <w:rPr>
          <w:rFonts w:ascii="Times New Roman" w:hAnsi="Times New Roman" w:cs="Times New Roman"/>
          <w:sz w:val="24"/>
          <w:szCs w:val="24"/>
        </w:rPr>
        <w:t>, Гарвардский университет.</w:t>
      </w:r>
      <w:r>
        <w:rPr>
          <w:rStyle w:val="ac"/>
          <w:rFonts w:ascii="Times New Roman" w:hAnsi="Times New Roman" w:cs="Times New Roman"/>
          <w:sz w:val="24"/>
          <w:szCs w:val="24"/>
        </w:rPr>
        <w:footnoteReference w:id="12"/>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Благодаря покровительству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Галилео Галилей стал самым известным учёным в мире.</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Но в 1621 году Галилей теряет своего покровителя: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умирает. А уже в 1632 году Галилей предстаёт перед судом инквизиции за свою теорию о том, что Земля вращается вокруг Солнца. Это противоречило всему тому, чему учила католическая церковь, Галилей подрывал её авторитет. Сын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Великий герцог Тосканский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не смог пойти против Папы Римского и защитить своего учителя, и в 1633 году Галилей отрекается от своей теории и вскоре умирает.</w:t>
      </w:r>
    </w:p>
    <w:p w:rsidR="006E4EB5" w:rsidRDefault="006E4EB5" w:rsidP="006E4EB5">
      <w:pPr>
        <w:spacing w:after="100" w:line="360" w:lineRule="auto"/>
        <w:ind w:left="142" w:right="57" w:firstLine="709"/>
        <w:jc w:val="both"/>
        <w:rPr>
          <w:rFonts w:ascii="Times New Roman" w:hAnsi="Times New Roman" w:cs="Times New Roman"/>
          <w:sz w:val="24"/>
          <w:szCs w:val="24"/>
        </w:rPr>
      </w:pP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продолжал расширять и расписывать залы дворцов во Флоренции. Он работал с талантливыми художниками, такими как </w:t>
      </w:r>
      <w:proofErr w:type="spellStart"/>
      <w:r>
        <w:rPr>
          <w:rFonts w:ascii="Times New Roman" w:hAnsi="Times New Roman" w:cs="Times New Roman"/>
          <w:sz w:val="24"/>
          <w:szCs w:val="24"/>
        </w:rPr>
        <w:t>Пьетро</w:t>
      </w:r>
      <w:proofErr w:type="spellEnd"/>
      <w:r>
        <w:rPr>
          <w:rFonts w:ascii="Times New Roman" w:hAnsi="Times New Roman" w:cs="Times New Roman"/>
          <w:sz w:val="24"/>
          <w:szCs w:val="24"/>
        </w:rPr>
        <w:t xml:space="preserve"> да </w:t>
      </w:r>
      <w:proofErr w:type="spellStart"/>
      <w:r>
        <w:rPr>
          <w:rFonts w:ascii="Times New Roman" w:hAnsi="Times New Roman" w:cs="Times New Roman"/>
          <w:sz w:val="24"/>
          <w:szCs w:val="24"/>
        </w:rPr>
        <w:t>Кортона</w:t>
      </w:r>
      <w:proofErr w:type="spellEnd"/>
      <w:r>
        <w:rPr>
          <w:rFonts w:ascii="Times New Roman" w:hAnsi="Times New Roman" w:cs="Times New Roman"/>
          <w:sz w:val="24"/>
          <w:szCs w:val="24"/>
        </w:rPr>
        <w:t xml:space="preserve"> и его учеником </w:t>
      </w:r>
      <w:proofErr w:type="spellStart"/>
      <w:r>
        <w:rPr>
          <w:rFonts w:ascii="Times New Roman" w:hAnsi="Times New Roman" w:cs="Times New Roman"/>
          <w:sz w:val="24"/>
          <w:szCs w:val="24"/>
        </w:rPr>
        <w:t>Чиро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Ферри</w:t>
      </w:r>
      <w:proofErr w:type="spellEnd"/>
      <w:r>
        <w:rPr>
          <w:rFonts w:ascii="Times New Roman" w:hAnsi="Times New Roman" w:cs="Times New Roman"/>
          <w:sz w:val="24"/>
          <w:szCs w:val="24"/>
        </w:rPr>
        <w:t>.</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Благодаря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и его братьям семейная коллекция сокровищ Медичи быстро росла. </w:t>
      </w:r>
      <w:proofErr w:type="gramStart"/>
      <w:r>
        <w:rPr>
          <w:rFonts w:ascii="Times New Roman" w:hAnsi="Times New Roman" w:cs="Times New Roman"/>
          <w:sz w:val="24"/>
          <w:szCs w:val="24"/>
        </w:rPr>
        <w:t xml:space="preserve">Коллекция брата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Леопольдо</w:t>
      </w:r>
      <w:proofErr w:type="spellEnd"/>
      <w:r>
        <w:rPr>
          <w:rFonts w:ascii="Times New Roman" w:hAnsi="Times New Roman" w:cs="Times New Roman"/>
          <w:sz w:val="24"/>
          <w:szCs w:val="24"/>
        </w:rPr>
        <w:t xml:space="preserve"> Медичи была разнопланова: картины, миниатюры, монеты, медали, фарфор, статуи, геммы, драгоценности, оружие и минералы.</w:t>
      </w:r>
      <w:proofErr w:type="gramEnd"/>
      <w:r>
        <w:rPr>
          <w:rFonts w:ascii="Times New Roman" w:hAnsi="Times New Roman" w:cs="Times New Roman"/>
          <w:sz w:val="24"/>
          <w:szCs w:val="24"/>
        </w:rPr>
        <w:t xml:space="preserve"> Благодаря этой коллекции были заложены основы двух галерей во Флоренции.</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В 1657 году </w:t>
      </w:r>
      <w:proofErr w:type="spellStart"/>
      <w:r>
        <w:rPr>
          <w:rFonts w:ascii="Times New Roman" w:hAnsi="Times New Roman" w:cs="Times New Roman"/>
          <w:sz w:val="24"/>
          <w:szCs w:val="24"/>
        </w:rPr>
        <w:t>Леопольдо</w:t>
      </w:r>
      <w:proofErr w:type="spellEnd"/>
      <w:r>
        <w:rPr>
          <w:rFonts w:ascii="Times New Roman" w:hAnsi="Times New Roman" w:cs="Times New Roman"/>
          <w:sz w:val="24"/>
          <w:szCs w:val="24"/>
        </w:rPr>
        <w:t xml:space="preserve"> Медичи основал Экспериментальную академию и покровительствовал ей с целью развития науки. Результатами своих экспериментов члены академии делились в переписке с учеными из разных городов Европы, и это было способом распространения научных знаний.</w:t>
      </w:r>
    </w:p>
    <w:p w:rsidR="006E4EB5" w:rsidRDefault="006E4EB5" w:rsidP="006E4EB5">
      <w:pPr>
        <w:spacing w:after="100" w:line="360" w:lineRule="auto"/>
        <w:ind w:left="142" w:right="57" w:firstLine="709"/>
        <w:jc w:val="both"/>
        <w:rPr>
          <w:rFonts w:ascii="Times New Roman" w:hAnsi="Times New Roman" w:cs="Times New Roman"/>
          <w:sz w:val="24"/>
          <w:szCs w:val="24"/>
        </w:rPr>
      </w:pP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правил Тосканой 49 лет. При нём страна не знала крупных войн, но переживала другие бедствия: неурожай, голод, вспышки чумы. Герцогство </w:t>
      </w:r>
      <w:r>
        <w:rPr>
          <w:rFonts w:ascii="Times New Roman" w:hAnsi="Times New Roman" w:cs="Times New Roman"/>
          <w:sz w:val="24"/>
          <w:szCs w:val="24"/>
        </w:rPr>
        <w:lastRenderedPageBreak/>
        <w:t xml:space="preserve">погружалось в экономический застой из-за падения мировых цен на шёлк и текстиль. Ошибкой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было прекращение семьёй Медичи банковского бизнеса. Он считал, что это занятие не для аристократов и членов королевских домов Европы, коими стали Медичи.</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Наследником </w:t>
      </w:r>
      <w:proofErr w:type="spellStart"/>
      <w:r>
        <w:rPr>
          <w:rFonts w:ascii="Times New Roman" w:hAnsi="Times New Roman" w:cs="Times New Roman"/>
          <w:sz w:val="24"/>
          <w:szCs w:val="24"/>
        </w:rPr>
        <w:t>Фердинандо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стал его старший сын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В период его 53-летнего правления начался упадок Великого герцогства Тосканского с политической и экономической точки зрения. Однако уровень художественного производства всё ещё был непревзойдённым и значительным. Флоренция сохраняла положение одного из главных центов прикладного искусства Европы.</w:t>
      </w:r>
    </w:p>
    <w:p w:rsidR="006E4EB5" w:rsidRPr="00A67C36"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Сыновья </w:t>
      </w: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не оставили наследников, и род Медичи по мужской линии пресёкся.</w:t>
      </w: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p>
    <w:p w:rsidR="006E4EB5" w:rsidRDefault="006E4EB5" w:rsidP="006E4EB5">
      <w:pPr>
        <w:spacing w:after="100" w:line="360" w:lineRule="auto"/>
        <w:ind w:left="142" w:right="57" w:firstLine="709"/>
        <w:jc w:val="center"/>
        <w:rPr>
          <w:rFonts w:ascii="Times New Roman" w:hAnsi="Times New Roman" w:cs="Times New Roman"/>
          <w:sz w:val="24"/>
          <w:szCs w:val="24"/>
        </w:rPr>
      </w:pPr>
      <w:r>
        <w:rPr>
          <w:rFonts w:ascii="Times New Roman" w:hAnsi="Times New Roman" w:cs="Times New Roman"/>
          <w:sz w:val="24"/>
          <w:szCs w:val="24"/>
        </w:rPr>
        <w:lastRenderedPageBreak/>
        <w:t>ЗАКЛЮЧЕНИЕ</w:t>
      </w:r>
    </w:p>
    <w:p w:rsidR="00ED69F2" w:rsidRDefault="00ED69F2" w:rsidP="006E4EB5">
      <w:pPr>
        <w:spacing w:after="100" w:line="360" w:lineRule="auto"/>
        <w:ind w:left="142" w:right="57" w:firstLine="709"/>
        <w:jc w:val="center"/>
        <w:rPr>
          <w:rFonts w:ascii="Times New Roman" w:hAnsi="Times New Roman" w:cs="Times New Roman"/>
          <w:sz w:val="24"/>
          <w:szCs w:val="24"/>
        </w:rPr>
      </w:pP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Медичи оказывали влияние на развитие искусства Италии на протяжении 300 лет. Вместе с эволюцией в искусстве происходило и изменение форм меценатства. Первые Медичи выбирали скульпторов и художников, опираясь на свой вкус, и спонсировали создание и реставрацию монастырей, церквей, дворцов, общественных зданий. Затем отношения покровителей и творцов становятся </w:t>
      </w:r>
      <w:proofErr w:type="gramStart"/>
      <w:r>
        <w:rPr>
          <w:rFonts w:ascii="Times New Roman" w:hAnsi="Times New Roman" w:cs="Times New Roman"/>
          <w:sz w:val="24"/>
          <w:szCs w:val="24"/>
        </w:rPr>
        <w:t>более родственными</w:t>
      </w:r>
      <w:proofErr w:type="gramEnd"/>
      <w:r>
        <w:rPr>
          <w:rFonts w:ascii="Times New Roman" w:hAnsi="Times New Roman" w:cs="Times New Roman"/>
          <w:sz w:val="24"/>
          <w:szCs w:val="24"/>
        </w:rPr>
        <w:t xml:space="preserve"> и тесными. </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Благодаря Папам Римским из рода Медичи Льву Х и </w:t>
      </w:r>
      <w:proofErr w:type="spellStart"/>
      <w:r>
        <w:rPr>
          <w:rFonts w:ascii="Times New Roman" w:hAnsi="Times New Roman" w:cs="Times New Roman"/>
          <w:sz w:val="24"/>
          <w:szCs w:val="24"/>
        </w:rPr>
        <w:t>Клементу</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VII</w:t>
      </w:r>
      <w:r>
        <w:rPr>
          <w:rFonts w:ascii="Times New Roman" w:hAnsi="Times New Roman" w:cs="Times New Roman"/>
          <w:sz w:val="24"/>
          <w:szCs w:val="24"/>
        </w:rPr>
        <w:t xml:space="preserve">, развитие </w:t>
      </w:r>
      <w:r w:rsidR="007D573C">
        <w:rPr>
          <w:rFonts w:ascii="Times New Roman" w:hAnsi="Times New Roman" w:cs="Times New Roman"/>
          <w:sz w:val="24"/>
          <w:szCs w:val="24"/>
        </w:rPr>
        <w:t>Р</w:t>
      </w:r>
      <w:r>
        <w:rPr>
          <w:rFonts w:ascii="Times New Roman" w:hAnsi="Times New Roman" w:cs="Times New Roman"/>
          <w:sz w:val="24"/>
          <w:szCs w:val="24"/>
        </w:rPr>
        <w:t>енессанса выходит за границы Флоренции и постепенно распространяется в Риме и во всей Европе,</w:t>
      </w:r>
      <w:r w:rsidRPr="00FA53E7">
        <w:rPr>
          <w:rFonts w:ascii="Times New Roman" w:hAnsi="Times New Roman" w:cs="Times New Roman"/>
          <w:sz w:val="24"/>
          <w:szCs w:val="24"/>
        </w:rPr>
        <w:t xml:space="preserve"> </w:t>
      </w:r>
      <w:r>
        <w:rPr>
          <w:rFonts w:ascii="Times New Roman" w:hAnsi="Times New Roman" w:cs="Times New Roman"/>
          <w:sz w:val="24"/>
          <w:szCs w:val="24"/>
        </w:rPr>
        <w:t>изменив западный мир. Высокий статус позволяет им реализовывать масштабные архитектурные и художественные проекты.</w:t>
      </w:r>
    </w:p>
    <w:p w:rsidR="006E4EB5" w:rsidRDefault="006E4EB5" w:rsidP="006E4EB5">
      <w:pPr>
        <w:spacing w:after="100" w:line="360" w:lineRule="auto"/>
        <w:ind w:left="142" w:right="57" w:firstLine="709"/>
        <w:jc w:val="both"/>
        <w:rPr>
          <w:rFonts w:ascii="Times New Roman" w:hAnsi="Times New Roman" w:cs="Times New Roman"/>
          <w:sz w:val="24"/>
          <w:szCs w:val="24"/>
        </w:rPr>
      </w:pPr>
      <w:proofErr w:type="spellStart"/>
      <w:r>
        <w:rPr>
          <w:rFonts w:ascii="Times New Roman" w:hAnsi="Times New Roman" w:cs="Times New Roman"/>
          <w:sz w:val="24"/>
          <w:szCs w:val="24"/>
        </w:rPr>
        <w:t>Козимо</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обобщил меценатскую деятельность своих предков в первой книге по истории иску</w:t>
      </w:r>
      <w:proofErr w:type="gramStart"/>
      <w:r>
        <w:rPr>
          <w:rFonts w:ascii="Times New Roman" w:hAnsi="Times New Roman" w:cs="Times New Roman"/>
          <w:sz w:val="24"/>
          <w:szCs w:val="24"/>
        </w:rPr>
        <w:t>сств Фл</w:t>
      </w:r>
      <w:proofErr w:type="gramEnd"/>
      <w:r>
        <w:rPr>
          <w:rFonts w:ascii="Times New Roman" w:hAnsi="Times New Roman" w:cs="Times New Roman"/>
          <w:sz w:val="24"/>
          <w:szCs w:val="24"/>
        </w:rPr>
        <w:t>оренции и напомнил своим современником о славных деяниях своих предшественников, сделав искусство средством политической рекламной кампании.</w:t>
      </w:r>
      <w:r w:rsidR="00195DE3">
        <w:rPr>
          <w:rFonts w:ascii="Times New Roman" w:hAnsi="Times New Roman" w:cs="Times New Roman"/>
          <w:sz w:val="24"/>
          <w:szCs w:val="24"/>
        </w:rPr>
        <w:t xml:space="preserve"> Теперь с творцами он работает не сам, а через </w:t>
      </w:r>
      <w:bookmarkStart w:id="0" w:name="_GoBack"/>
      <w:bookmarkEnd w:id="0"/>
      <w:r w:rsidR="00195DE3">
        <w:rPr>
          <w:rFonts w:ascii="Times New Roman" w:hAnsi="Times New Roman" w:cs="Times New Roman"/>
          <w:sz w:val="24"/>
          <w:szCs w:val="24"/>
        </w:rPr>
        <w:t>Джорджо Вазари.</w:t>
      </w:r>
    </w:p>
    <w:p w:rsidR="006E4EB5" w:rsidRPr="00D5208C"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 xml:space="preserve">К началу 17 века период </w:t>
      </w:r>
      <w:r w:rsidR="00F66E22">
        <w:rPr>
          <w:rFonts w:ascii="Times New Roman" w:hAnsi="Times New Roman" w:cs="Times New Roman"/>
          <w:sz w:val="24"/>
          <w:szCs w:val="24"/>
        </w:rPr>
        <w:t>Р</w:t>
      </w:r>
      <w:r>
        <w:rPr>
          <w:rFonts w:ascii="Times New Roman" w:hAnsi="Times New Roman" w:cs="Times New Roman"/>
          <w:sz w:val="24"/>
          <w:szCs w:val="24"/>
        </w:rPr>
        <w:t>енессанса в искусстве уже прошёл, но он перешёл на другие сферы: музыку, науку. И здесь Медичи не остались в стороне. Созданию оперы, величайшим открытиям Галилея также способствовала меценатская деятельность Тосканских герцогов.</w:t>
      </w:r>
    </w:p>
    <w:p w:rsidR="006E4EB5" w:rsidRDefault="006E4EB5" w:rsidP="006E4EB5">
      <w:pPr>
        <w:spacing w:after="100" w:line="360" w:lineRule="auto"/>
        <w:ind w:left="142" w:right="57" w:firstLine="709"/>
        <w:jc w:val="both"/>
        <w:rPr>
          <w:rFonts w:ascii="Times New Roman" w:hAnsi="Times New Roman" w:cs="Times New Roman"/>
          <w:sz w:val="24"/>
          <w:szCs w:val="24"/>
        </w:rPr>
      </w:pPr>
      <w:r>
        <w:rPr>
          <w:rFonts w:ascii="Times New Roman" w:hAnsi="Times New Roman" w:cs="Times New Roman"/>
          <w:sz w:val="24"/>
          <w:szCs w:val="24"/>
        </w:rPr>
        <w:t>За 200 с лишним лет правления династии Медичи, благодаря их покровительству гениям своей эпохи, потомкам осталось величайшее наследие в области культуры</w:t>
      </w:r>
      <w:r w:rsidR="00195DE3">
        <w:rPr>
          <w:rFonts w:ascii="Times New Roman" w:hAnsi="Times New Roman" w:cs="Times New Roman"/>
          <w:sz w:val="24"/>
          <w:szCs w:val="24"/>
        </w:rPr>
        <w:t>, искусства</w:t>
      </w:r>
      <w:r>
        <w:rPr>
          <w:rFonts w:ascii="Times New Roman" w:hAnsi="Times New Roman" w:cs="Times New Roman"/>
          <w:sz w:val="24"/>
          <w:szCs w:val="24"/>
        </w:rPr>
        <w:t xml:space="preserve"> и науки.</w:t>
      </w:r>
    </w:p>
    <w:p w:rsidR="009F4787" w:rsidRDefault="009F4787" w:rsidP="006E4EB5">
      <w:pPr>
        <w:spacing w:after="100" w:line="360" w:lineRule="auto"/>
        <w:ind w:left="142" w:right="57" w:firstLine="709"/>
        <w:jc w:val="both"/>
        <w:rPr>
          <w:rFonts w:ascii="Times New Roman" w:hAnsi="Times New Roman" w:cs="Times New Roman"/>
          <w:sz w:val="24"/>
          <w:szCs w:val="24"/>
        </w:rPr>
      </w:pPr>
    </w:p>
    <w:p w:rsidR="009F4787" w:rsidRDefault="009F4787" w:rsidP="006E4EB5">
      <w:pPr>
        <w:spacing w:after="100" w:line="360" w:lineRule="auto"/>
        <w:ind w:left="142" w:right="57" w:firstLine="709"/>
        <w:jc w:val="both"/>
        <w:rPr>
          <w:rFonts w:ascii="Times New Roman" w:hAnsi="Times New Roman" w:cs="Times New Roman"/>
          <w:sz w:val="24"/>
          <w:szCs w:val="24"/>
        </w:rPr>
      </w:pPr>
    </w:p>
    <w:p w:rsidR="009F4787" w:rsidRDefault="009F4787" w:rsidP="006E4EB5">
      <w:pPr>
        <w:spacing w:after="100" w:line="360" w:lineRule="auto"/>
        <w:ind w:left="142" w:right="57" w:firstLine="709"/>
        <w:jc w:val="both"/>
        <w:rPr>
          <w:rFonts w:ascii="Times New Roman" w:hAnsi="Times New Roman" w:cs="Times New Roman"/>
          <w:sz w:val="24"/>
          <w:szCs w:val="24"/>
        </w:rPr>
      </w:pPr>
    </w:p>
    <w:p w:rsidR="009F4787" w:rsidRDefault="009F4787" w:rsidP="006E4EB5">
      <w:pPr>
        <w:spacing w:after="100" w:line="360" w:lineRule="auto"/>
        <w:ind w:left="142" w:right="57" w:firstLine="709"/>
        <w:jc w:val="both"/>
        <w:rPr>
          <w:rFonts w:ascii="Times New Roman" w:hAnsi="Times New Roman" w:cs="Times New Roman"/>
          <w:sz w:val="24"/>
          <w:szCs w:val="24"/>
        </w:rPr>
      </w:pPr>
    </w:p>
    <w:p w:rsidR="009F4787" w:rsidRDefault="009F4787" w:rsidP="006E4EB5">
      <w:pPr>
        <w:spacing w:after="100" w:line="360" w:lineRule="auto"/>
        <w:ind w:left="142" w:right="57" w:firstLine="709"/>
        <w:jc w:val="both"/>
        <w:rPr>
          <w:rFonts w:ascii="Times New Roman" w:hAnsi="Times New Roman" w:cs="Times New Roman"/>
          <w:sz w:val="24"/>
          <w:szCs w:val="24"/>
        </w:rPr>
      </w:pPr>
    </w:p>
    <w:p w:rsidR="009F4787" w:rsidRDefault="009F4787" w:rsidP="006E4EB5">
      <w:pPr>
        <w:spacing w:after="100" w:line="360" w:lineRule="auto"/>
        <w:ind w:left="142" w:right="57" w:firstLine="709"/>
        <w:jc w:val="both"/>
        <w:rPr>
          <w:rFonts w:ascii="Times New Roman" w:hAnsi="Times New Roman" w:cs="Times New Roman"/>
          <w:sz w:val="24"/>
          <w:szCs w:val="24"/>
        </w:rPr>
      </w:pPr>
    </w:p>
    <w:p w:rsidR="009F4787" w:rsidRDefault="009F4787" w:rsidP="006E4EB5">
      <w:pPr>
        <w:spacing w:after="100" w:line="360" w:lineRule="auto"/>
        <w:ind w:left="142" w:right="57" w:firstLine="709"/>
        <w:jc w:val="both"/>
        <w:rPr>
          <w:rFonts w:ascii="Times New Roman" w:hAnsi="Times New Roman" w:cs="Times New Roman"/>
          <w:sz w:val="24"/>
          <w:szCs w:val="24"/>
        </w:rPr>
      </w:pPr>
    </w:p>
    <w:p w:rsidR="009F4787" w:rsidRDefault="009F4787" w:rsidP="006E4EB5">
      <w:pPr>
        <w:spacing w:after="100" w:line="360" w:lineRule="auto"/>
        <w:ind w:left="142" w:right="57" w:firstLine="709"/>
        <w:jc w:val="both"/>
        <w:rPr>
          <w:rFonts w:ascii="Times New Roman" w:hAnsi="Times New Roman" w:cs="Times New Roman"/>
          <w:sz w:val="24"/>
          <w:szCs w:val="24"/>
        </w:rPr>
      </w:pPr>
    </w:p>
    <w:p w:rsidR="009F4787" w:rsidRDefault="009F4787" w:rsidP="009F4787">
      <w:pPr>
        <w:spacing w:after="100" w:line="360" w:lineRule="auto"/>
        <w:ind w:left="142" w:right="57" w:firstLine="709"/>
        <w:jc w:val="center"/>
        <w:rPr>
          <w:rFonts w:ascii="Times New Roman" w:hAnsi="Times New Roman" w:cs="Times New Roman"/>
          <w:sz w:val="24"/>
          <w:szCs w:val="24"/>
        </w:rPr>
      </w:pPr>
      <w:r>
        <w:rPr>
          <w:rFonts w:ascii="Times New Roman" w:hAnsi="Times New Roman" w:cs="Times New Roman"/>
          <w:sz w:val="24"/>
          <w:szCs w:val="24"/>
        </w:rPr>
        <w:lastRenderedPageBreak/>
        <w:t>СПИСОК ЛИТЕРАТУРНЫХ ИСТОЧНИКОВ</w:t>
      </w:r>
    </w:p>
    <w:p w:rsidR="009F4787" w:rsidRDefault="009F4787" w:rsidP="009F4787">
      <w:pPr>
        <w:spacing w:after="100" w:line="360" w:lineRule="auto"/>
        <w:ind w:left="142" w:right="57" w:firstLine="709"/>
        <w:jc w:val="center"/>
        <w:rPr>
          <w:rFonts w:ascii="Times New Roman" w:hAnsi="Times New Roman" w:cs="Times New Roman"/>
          <w:sz w:val="24"/>
          <w:szCs w:val="24"/>
        </w:rPr>
      </w:pPr>
    </w:p>
    <w:p w:rsidR="00513021" w:rsidRDefault="00513021" w:rsidP="00513021">
      <w:pPr>
        <w:spacing w:after="100" w:line="360" w:lineRule="auto"/>
        <w:ind w:left="142" w:right="57" w:firstLine="709"/>
        <w:rPr>
          <w:rFonts w:ascii="Times New Roman" w:hAnsi="Times New Roman" w:cs="Times New Roman"/>
          <w:sz w:val="24"/>
          <w:szCs w:val="24"/>
        </w:rPr>
      </w:pPr>
      <w:r w:rsidRPr="00513021">
        <w:rPr>
          <w:rFonts w:ascii="Times New Roman" w:hAnsi="Times New Roman" w:cs="Times New Roman"/>
          <w:sz w:val="24"/>
          <w:szCs w:val="24"/>
        </w:rPr>
        <w:t>Медичи. Крёстные отцы Ренессанса // https://www.youtube.com URL: https://www.youtube.com/watch?v=U7u4fygxvsk&amp;list=PLNTpHANglgxdrRjuK2nJtbWn0xrAuibJr&amp;index=1 (дата обращения: 15.11.2018).</w:t>
      </w:r>
    </w:p>
    <w:p w:rsidR="00513021" w:rsidRDefault="00513021" w:rsidP="00513021">
      <w:pPr>
        <w:spacing w:after="100" w:line="360" w:lineRule="auto"/>
        <w:ind w:left="142" w:right="57" w:firstLine="709"/>
        <w:rPr>
          <w:rFonts w:ascii="Times New Roman" w:hAnsi="Times New Roman" w:cs="Times New Roman"/>
          <w:sz w:val="24"/>
          <w:szCs w:val="24"/>
        </w:rPr>
      </w:pPr>
      <w:r w:rsidRPr="00513021">
        <w:rPr>
          <w:rFonts w:ascii="Times New Roman" w:hAnsi="Times New Roman" w:cs="Times New Roman"/>
          <w:sz w:val="24"/>
          <w:szCs w:val="24"/>
        </w:rPr>
        <w:t>Сокровища одной династии: меценатство и власть во Флоренции в период правления Медичи // http://www.historia.ru URL: http://www.historia.ru/2011/02/sframeli.htm (дата обращения: 15.11.2018).</w:t>
      </w:r>
      <w:r w:rsidR="008B4902">
        <w:rPr>
          <w:rFonts w:ascii="Times New Roman" w:hAnsi="Times New Roman" w:cs="Times New Roman"/>
          <w:sz w:val="24"/>
          <w:szCs w:val="24"/>
        </w:rPr>
        <w:t xml:space="preserve"> </w:t>
      </w:r>
    </w:p>
    <w:p w:rsidR="0055000C" w:rsidRDefault="0055000C" w:rsidP="009F4787">
      <w:pPr>
        <w:spacing w:after="100" w:line="360" w:lineRule="auto"/>
        <w:ind w:left="142" w:right="57" w:firstLine="709"/>
        <w:jc w:val="both"/>
        <w:rPr>
          <w:rFonts w:ascii="Times New Roman" w:hAnsi="Times New Roman" w:cs="Times New Roman"/>
          <w:sz w:val="24"/>
          <w:szCs w:val="24"/>
        </w:rPr>
      </w:pPr>
      <w:r w:rsidRPr="0055000C">
        <w:rPr>
          <w:rFonts w:ascii="Times New Roman" w:hAnsi="Times New Roman" w:cs="Times New Roman"/>
          <w:sz w:val="24"/>
          <w:szCs w:val="24"/>
        </w:rPr>
        <w:t>Майорова, Е.И. Вокруг трона Медичи. М.: Вече, 2012. 288 с.</w:t>
      </w:r>
    </w:p>
    <w:p w:rsidR="0055000C" w:rsidRDefault="0055000C" w:rsidP="009F4787">
      <w:pPr>
        <w:spacing w:after="100" w:line="360" w:lineRule="auto"/>
        <w:ind w:left="142" w:right="57" w:firstLine="709"/>
        <w:jc w:val="both"/>
        <w:rPr>
          <w:rFonts w:ascii="Times New Roman" w:hAnsi="Times New Roman" w:cs="Times New Roman"/>
          <w:sz w:val="24"/>
          <w:szCs w:val="24"/>
        </w:rPr>
      </w:pPr>
      <w:proofErr w:type="spellStart"/>
      <w:r w:rsidRPr="0055000C">
        <w:rPr>
          <w:rFonts w:ascii="Times New Roman" w:hAnsi="Times New Roman" w:cs="Times New Roman"/>
          <w:sz w:val="24"/>
          <w:szCs w:val="24"/>
        </w:rPr>
        <w:t>Стратерн</w:t>
      </w:r>
      <w:proofErr w:type="spellEnd"/>
      <w:r w:rsidRPr="0055000C">
        <w:rPr>
          <w:rFonts w:ascii="Times New Roman" w:hAnsi="Times New Roman" w:cs="Times New Roman"/>
          <w:sz w:val="24"/>
          <w:szCs w:val="24"/>
        </w:rPr>
        <w:t xml:space="preserve">, П. Медичи. Крёстные отцы Ренессанса. М.: АСТ: </w:t>
      </w:r>
      <w:proofErr w:type="spellStart"/>
      <w:r w:rsidRPr="0055000C">
        <w:rPr>
          <w:rFonts w:ascii="Times New Roman" w:hAnsi="Times New Roman" w:cs="Times New Roman"/>
          <w:sz w:val="24"/>
          <w:szCs w:val="24"/>
        </w:rPr>
        <w:t>Астрель</w:t>
      </w:r>
      <w:proofErr w:type="spellEnd"/>
      <w:r w:rsidRPr="0055000C">
        <w:rPr>
          <w:rFonts w:ascii="Times New Roman" w:hAnsi="Times New Roman" w:cs="Times New Roman"/>
          <w:sz w:val="24"/>
          <w:szCs w:val="24"/>
        </w:rPr>
        <w:t>, 2011.</w:t>
      </w:r>
      <w:r>
        <w:rPr>
          <w:rFonts w:ascii="Times New Roman" w:hAnsi="Times New Roman" w:cs="Times New Roman"/>
          <w:sz w:val="24"/>
          <w:szCs w:val="24"/>
        </w:rPr>
        <w:t xml:space="preserve"> 509 с.</w:t>
      </w:r>
    </w:p>
    <w:p w:rsidR="0055000C" w:rsidRDefault="0055000C"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F84176" w:rsidRDefault="00F84176" w:rsidP="009F4787">
      <w:pPr>
        <w:spacing w:after="100" w:line="360" w:lineRule="auto"/>
        <w:ind w:left="142" w:right="57" w:firstLine="709"/>
        <w:jc w:val="both"/>
        <w:rPr>
          <w:rFonts w:ascii="Times New Roman" w:hAnsi="Times New Roman" w:cs="Times New Roman"/>
          <w:sz w:val="24"/>
          <w:szCs w:val="24"/>
        </w:rPr>
      </w:pPr>
    </w:p>
    <w:p w:rsidR="00BE565E" w:rsidRDefault="00BE565E" w:rsidP="00BE565E">
      <w:pPr>
        <w:spacing w:after="100" w:line="360" w:lineRule="auto"/>
        <w:ind w:left="142" w:right="57" w:firstLine="709"/>
        <w:jc w:val="center"/>
        <w:rPr>
          <w:rFonts w:ascii="Times New Roman" w:hAnsi="Times New Roman" w:cs="Times New Roman"/>
          <w:sz w:val="24"/>
          <w:szCs w:val="24"/>
        </w:rPr>
      </w:pPr>
      <w:r>
        <w:rPr>
          <w:rFonts w:ascii="Times New Roman" w:hAnsi="Times New Roman" w:cs="Times New Roman"/>
          <w:sz w:val="24"/>
          <w:szCs w:val="24"/>
        </w:rPr>
        <w:lastRenderedPageBreak/>
        <w:t>ПРИЛОЖЕНИЯ</w:t>
      </w:r>
    </w:p>
    <w:p w:rsidR="00486CB5" w:rsidRDefault="009350C4" w:rsidP="00BE565E">
      <w:pPr>
        <w:spacing w:after="100" w:line="360" w:lineRule="auto"/>
        <w:ind w:right="57"/>
        <w:rPr>
          <w:rFonts w:ascii="Times New Roman" w:hAnsi="Times New Roman" w:cs="Times New Roman"/>
          <w:sz w:val="24"/>
          <w:szCs w:val="24"/>
        </w:rPr>
      </w:pPr>
      <w:r>
        <w:rPr>
          <w:rFonts w:ascii="Times New Roman" w:hAnsi="Times New Roman" w:cs="Times New Roman"/>
          <w:sz w:val="24"/>
          <w:szCs w:val="24"/>
        </w:rPr>
        <w:t>Рисунок 1 «Династия Медичи»</w:t>
      </w:r>
    </w:p>
    <w:tbl>
      <w:tblPr>
        <w:tblStyle w:val="ae"/>
        <w:tblW w:w="10696" w:type="dxa"/>
        <w:tblInd w:w="-601" w:type="dxa"/>
        <w:tblLayout w:type="fixed"/>
        <w:tblLook w:val="04A0" w:firstRow="1" w:lastRow="0" w:firstColumn="1" w:lastColumn="0" w:noHBand="0" w:noVBand="1"/>
      </w:tblPr>
      <w:tblGrid>
        <w:gridCol w:w="1419"/>
        <w:gridCol w:w="1417"/>
        <w:gridCol w:w="1417"/>
        <w:gridCol w:w="1701"/>
        <w:gridCol w:w="1371"/>
        <w:gridCol w:w="1843"/>
        <w:gridCol w:w="1528"/>
      </w:tblGrid>
      <w:tr w:rsidR="009350C4" w:rsidTr="004C544B">
        <w:tc>
          <w:tcPr>
            <w:tcW w:w="1419" w:type="dxa"/>
          </w:tcPr>
          <w:p w:rsidR="00975DF3" w:rsidRDefault="00975DF3" w:rsidP="009350C4">
            <w:pPr>
              <w:rPr>
                <w:b/>
              </w:rPr>
            </w:pPr>
          </w:p>
          <w:p w:rsidR="009350C4" w:rsidRPr="00975DF3" w:rsidRDefault="009350C4" w:rsidP="00975DF3"/>
        </w:tc>
        <w:tc>
          <w:tcPr>
            <w:tcW w:w="1417" w:type="dxa"/>
          </w:tcPr>
          <w:p w:rsidR="009350C4" w:rsidRPr="00530611" w:rsidRDefault="009350C4" w:rsidP="009350C4">
            <w:pPr>
              <w:rPr>
                <w:b/>
              </w:rPr>
            </w:pPr>
          </w:p>
        </w:tc>
        <w:tc>
          <w:tcPr>
            <w:tcW w:w="1417" w:type="dxa"/>
          </w:tcPr>
          <w:p w:rsidR="009350C4" w:rsidRPr="00530611" w:rsidRDefault="009350C4" w:rsidP="009350C4">
            <w:pPr>
              <w:rPr>
                <w:b/>
              </w:rPr>
            </w:pPr>
          </w:p>
        </w:tc>
        <w:tc>
          <w:tcPr>
            <w:tcW w:w="3072" w:type="dxa"/>
            <w:gridSpan w:val="2"/>
          </w:tcPr>
          <w:p w:rsidR="009350C4" w:rsidRPr="00530611" w:rsidRDefault="009350C4" w:rsidP="009350C4">
            <w:pPr>
              <w:jc w:val="center"/>
              <w:rPr>
                <w:b/>
              </w:rPr>
            </w:pPr>
            <w:r w:rsidRPr="00530611">
              <w:rPr>
                <w:b/>
              </w:rPr>
              <w:t xml:space="preserve">Джованни </w:t>
            </w:r>
            <w:proofErr w:type="spellStart"/>
            <w:r w:rsidRPr="00530611">
              <w:rPr>
                <w:b/>
              </w:rPr>
              <w:t>ди</w:t>
            </w:r>
            <w:proofErr w:type="spellEnd"/>
            <w:r w:rsidRPr="00530611">
              <w:rPr>
                <w:b/>
              </w:rPr>
              <w:t xml:space="preserve"> </w:t>
            </w:r>
            <w:proofErr w:type="spellStart"/>
            <w:r w:rsidRPr="00530611">
              <w:rPr>
                <w:b/>
              </w:rPr>
              <w:t>Биччи</w:t>
            </w:r>
            <w:proofErr w:type="spellEnd"/>
            <w:r w:rsidRPr="00530611">
              <w:rPr>
                <w:b/>
              </w:rPr>
              <w:t xml:space="preserve"> де Медичи</w:t>
            </w:r>
          </w:p>
          <w:p w:rsidR="009350C4" w:rsidRPr="00530611" w:rsidRDefault="009350C4" w:rsidP="009350C4">
            <w:pPr>
              <w:jc w:val="center"/>
              <w:rPr>
                <w:b/>
              </w:rPr>
            </w:pPr>
            <w:r w:rsidRPr="00530611">
              <w:rPr>
                <w:b/>
              </w:rPr>
              <w:t>(1360-1429)</w:t>
            </w:r>
          </w:p>
        </w:tc>
        <w:tc>
          <w:tcPr>
            <w:tcW w:w="1843" w:type="dxa"/>
          </w:tcPr>
          <w:p w:rsidR="009350C4" w:rsidRPr="00530611" w:rsidRDefault="009350C4" w:rsidP="009350C4">
            <w:pPr>
              <w:rPr>
                <w:b/>
              </w:rPr>
            </w:pPr>
          </w:p>
        </w:tc>
        <w:tc>
          <w:tcPr>
            <w:tcW w:w="1528" w:type="dxa"/>
          </w:tcPr>
          <w:p w:rsidR="009350C4" w:rsidRPr="00530611" w:rsidRDefault="009350C4" w:rsidP="009350C4">
            <w:pPr>
              <w:rPr>
                <w:b/>
              </w:rPr>
            </w:pPr>
          </w:p>
        </w:tc>
      </w:tr>
      <w:tr w:rsidR="004C544B" w:rsidTr="004C544B">
        <w:tc>
          <w:tcPr>
            <w:tcW w:w="1419"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roofErr w:type="spellStart"/>
            <w:r w:rsidRPr="00530611">
              <w:rPr>
                <w:b/>
              </w:rPr>
              <w:t>Козимо</w:t>
            </w:r>
            <w:proofErr w:type="spellEnd"/>
            <w:r w:rsidRPr="00530611">
              <w:rPr>
                <w:b/>
              </w:rPr>
              <w:t xml:space="preserve"> (Отец отечества)</w:t>
            </w:r>
          </w:p>
          <w:p w:rsidR="009350C4" w:rsidRPr="00530611" w:rsidRDefault="009350C4" w:rsidP="009350C4">
            <w:pPr>
              <w:jc w:val="center"/>
              <w:rPr>
                <w:b/>
              </w:rPr>
            </w:pPr>
            <w:r w:rsidRPr="00530611">
              <w:rPr>
                <w:b/>
              </w:rPr>
              <w:t>(1389-1464)</w:t>
            </w:r>
          </w:p>
        </w:tc>
        <w:tc>
          <w:tcPr>
            <w:tcW w:w="1701" w:type="dxa"/>
            <w:vAlign w:val="center"/>
          </w:tcPr>
          <w:p w:rsidR="009350C4" w:rsidRPr="00530611" w:rsidRDefault="009350C4" w:rsidP="009350C4">
            <w:pPr>
              <w:jc w:val="center"/>
              <w:rPr>
                <w:b/>
              </w:rPr>
            </w:pP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r w:rsidRPr="00530611">
              <w:rPr>
                <w:b/>
              </w:rPr>
              <w:t>Лоренцо</w:t>
            </w: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r w:rsidRPr="00530611">
              <w:rPr>
                <w:b/>
                <w:noProof/>
                <w:lang w:eastAsia="ru-RU"/>
              </w:rPr>
              <mc:AlternateContent>
                <mc:Choice Requires="wps">
                  <w:drawing>
                    <wp:anchor distT="0" distB="0" distL="114300" distR="114300" simplePos="0" relativeHeight="251661312" behindDoc="0" locked="0" layoutInCell="1" allowOverlap="1" wp14:anchorId="76F04E81" wp14:editId="7C009735">
                      <wp:simplePos x="0" y="0"/>
                      <wp:positionH relativeFrom="column">
                        <wp:posOffset>304165</wp:posOffset>
                      </wp:positionH>
                      <wp:positionV relativeFrom="paragraph">
                        <wp:posOffset>-7620</wp:posOffset>
                      </wp:positionV>
                      <wp:extent cx="0" cy="171450"/>
                      <wp:effectExtent l="95250" t="0" r="57150" b="57150"/>
                      <wp:wrapNone/>
                      <wp:docPr id="3" name="Прямая со стрелкой 3"/>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23.95pt;margin-top:-.6pt;width:0;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" strokecolor="black [3040]">
                      <v:stroke endarrow="open"/>
                    </v:shape>
                  </w:pict>
                </mc:Fallback>
              </mc:AlternateContent>
            </w:r>
          </w:p>
        </w:tc>
        <w:tc>
          <w:tcPr>
            <w:tcW w:w="1701" w:type="dxa"/>
            <w:vAlign w:val="center"/>
          </w:tcPr>
          <w:p w:rsidR="009350C4" w:rsidRPr="00530611" w:rsidRDefault="009350C4" w:rsidP="009350C4">
            <w:pPr>
              <w:jc w:val="center"/>
              <w:rPr>
                <w:b/>
              </w:rPr>
            </w:pP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r w:rsidRPr="00530611">
              <w:rPr>
                <w:b/>
                <w:noProof/>
                <w:lang w:eastAsia="ru-RU"/>
              </w:rPr>
              <mc:AlternateContent>
                <mc:Choice Requires="wps">
                  <w:drawing>
                    <wp:anchor distT="0" distB="0" distL="114300" distR="114300" simplePos="0" relativeHeight="251662336" behindDoc="0" locked="0" layoutInCell="1" allowOverlap="1" wp14:anchorId="3DB5BF1F" wp14:editId="0071CD46">
                      <wp:simplePos x="0" y="0"/>
                      <wp:positionH relativeFrom="column">
                        <wp:posOffset>509905</wp:posOffset>
                      </wp:positionH>
                      <wp:positionV relativeFrom="paragraph">
                        <wp:posOffset>-7620</wp:posOffset>
                      </wp:positionV>
                      <wp:extent cx="0" cy="171450"/>
                      <wp:effectExtent l="95250" t="0" r="57150" b="57150"/>
                      <wp:wrapNone/>
                      <wp:docPr id="12" name="Прямая со стрелкой 1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2" o:spid="_x0000_s1026" type="#_x0000_t32" style="position:absolute;margin-left:40.15pt;margin-top:-.6pt;width:0;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" strokecolor="black [3040]">
                      <v:stroke endarrow="open"/>
                    </v:shape>
                  </w:pict>
                </mc:Fallback>
              </mc:AlternateContent>
            </w: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r w:rsidRPr="00530611">
              <w:rPr>
                <w:b/>
              </w:rPr>
              <w:t>Пьеро</w:t>
            </w:r>
          </w:p>
          <w:p w:rsidR="009350C4" w:rsidRPr="00530611" w:rsidRDefault="009350C4" w:rsidP="009350C4">
            <w:pPr>
              <w:jc w:val="center"/>
              <w:rPr>
                <w:b/>
              </w:rPr>
            </w:pPr>
            <w:r w:rsidRPr="00530611">
              <w:rPr>
                <w:b/>
              </w:rPr>
              <w:t>(1416-1469)</w:t>
            </w:r>
          </w:p>
        </w:tc>
        <w:tc>
          <w:tcPr>
            <w:tcW w:w="1701" w:type="dxa"/>
            <w:vAlign w:val="center"/>
          </w:tcPr>
          <w:p w:rsidR="009350C4" w:rsidRPr="00530611" w:rsidRDefault="009350C4" w:rsidP="009350C4">
            <w:pPr>
              <w:jc w:val="center"/>
              <w:rPr>
                <w:b/>
              </w:rPr>
            </w:pP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proofErr w:type="spellStart"/>
            <w:r w:rsidRPr="00530611">
              <w:rPr>
                <w:b/>
              </w:rPr>
              <w:t>Пьерфранческо</w:t>
            </w:r>
            <w:proofErr w:type="spellEnd"/>
          </w:p>
          <w:p w:rsidR="009350C4" w:rsidRPr="00530611" w:rsidRDefault="009350C4" w:rsidP="009350C4">
            <w:pPr>
              <w:jc w:val="center"/>
              <w:rPr>
                <w:b/>
              </w:rPr>
            </w:pPr>
            <w:r w:rsidRPr="00530611">
              <w:rPr>
                <w:b/>
              </w:rPr>
              <w:t>(1430-1476)</w:t>
            </w: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r w:rsidRPr="00530611">
              <w:rPr>
                <w:b/>
              </w:rPr>
              <w:t>Лоренцо</w:t>
            </w:r>
          </w:p>
          <w:p w:rsidR="009350C4" w:rsidRPr="00530611" w:rsidRDefault="009350C4" w:rsidP="009350C4">
            <w:pPr>
              <w:jc w:val="center"/>
              <w:rPr>
                <w:b/>
              </w:rPr>
            </w:pPr>
            <w:r w:rsidRPr="00530611">
              <w:rPr>
                <w:b/>
              </w:rPr>
              <w:t>(1449-1493)</w:t>
            </w:r>
          </w:p>
        </w:tc>
        <w:tc>
          <w:tcPr>
            <w:tcW w:w="1417" w:type="dxa"/>
            <w:vAlign w:val="center"/>
          </w:tcPr>
          <w:p w:rsidR="009350C4" w:rsidRPr="00530611" w:rsidRDefault="009350C4" w:rsidP="009350C4">
            <w:pPr>
              <w:jc w:val="center"/>
              <w:rPr>
                <w:b/>
              </w:rPr>
            </w:pPr>
          </w:p>
        </w:tc>
        <w:tc>
          <w:tcPr>
            <w:tcW w:w="1701" w:type="dxa"/>
            <w:vAlign w:val="center"/>
          </w:tcPr>
          <w:p w:rsidR="009350C4" w:rsidRPr="00530611" w:rsidRDefault="009350C4" w:rsidP="009350C4">
            <w:pPr>
              <w:jc w:val="center"/>
              <w:rPr>
                <w:b/>
              </w:rPr>
            </w:pPr>
            <w:proofErr w:type="spellStart"/>
            <w:r w:rsidRPr="00530611">
              <w:rPr>
                <w:b/>
              </w:rPr>
              <w:t>Джулиано</w:t>
            </w:r>
            <w:proofErr w:type="spellEnd"/>
          </w:p>
          <w:p w:rsidR="009350C4" w:rsidRPr="00530611" w:rsidRDefault="009350C4" w:rsidP="009350C4">
            <w:pPr>
              <w:jc w:val="center"/>
              <w:rPr>
                <w:b/>
              </w:rPr>
            </w:pPr>
            <w:r w:rsidRPr="00530611">
              <w:rPr>
                <w:b/>
              </w:rPr>
              <w:t>(1453-1478)</w:t>
            </w: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4C544B" w:rsidRDefault="009350C4" w:rsidP="004C544B">
            <w:pPr>
              <w:jc w:val="center"/>
              <w:rPr>
                <w:b/>
              </w:rPr>
            </w:pPr>
            <w:r w:rsidRPr="00530611">
              <w:rPr>
                <w:b/>
              </w:rPr>
              <w:t>Пьеро</w:t>
            </w:r>
          </w:p>
          <w:p w:rsidR="009350C4" w:rsidRPr="00530611" w:rsidRDefault="009350C4" w:rsidP="004C544B">
            <w:pPr>
              <w:jc w:val="center"/>
              <w:rPr>
                <w:b/>
              </w:rPr>
            </w:pPr>
            <w:r w:rsidRPr="00530611">
              <w:rPr>
                <w:b/>
              </w:rPr>
              <w:t>(1472-1503)</w:t>
            </w: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r w:rsidRPr="00530611">
              <w:rPr>
                <w:b/>
              </w:rPr>
              <w:t>Джованни</w:t>
            </w:r>
          </w:p>
          <w:p w:rsidR="009350C4" w:rsidRPr="00530611" w:rsidRDefault="009350C4" w:rsidP="009350C4">
            <w:pPr>
              <w:jc w:val="center"/>
              <w:rPr>
                <w:b/>
              </w:rPr>
            </w:pPr>
            <w:r w:rsidRPr="00530611">
              <w:rPr>
                <w:b/>
              </w:rPr>
              <w:t>(Папа Лев Х)</w:t>
            </w:r>
          </w:p>
          <w:p w:rsidR="009350C4" w:rsidRPr="00530611" w:rsidRDefault="009350C4" w:rsidP="009350C4">
            <w:pPr>
              <w:jc w:val="center"/>
              <w:rPr>
                <w:b/>
              </w:rPr>
            </w:pPr>
            <w:r w:rsidRPr="00530611">
              <w:rPr>
                <w:b/>
              </w:rPr>
              <w:t>(1475-1521)</w:t>
            </w:r>
          </w:p>
        </w:tc>
        <w:tc>
          <w:tcPr>
            <w:tcW w:w="1701" w:type="dxa"/>
            <w:vAlign w:val="center"/>
          </w:tcPr>
          <w:p w:rsidR="009350C4" w:rsidRPr="00530611" w:rsidRDefault="009350C4" w:rsidP="009350C4">
            <w:pPr>
              <w:jc w:val="center"/>
              <w:rPr>
                <w:b/>
              </w:rPr>
            </w:pP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r w:rsidRPr="00530611">
              <w:rPr>
                <w:b/>
              </w:rPr>
              <w:t>Джованни</w:t>
            </w:r>
          </w:p>
          <w:p w:rsidR="009350C4" w:rsidRPr="00530611" w:rsidRDefault="009350C4" w:rsidP="009350C4">
            <w:pPr>
              <w:jc w:val="center"/>
              <w:rPr>
                <w:b/>
              </w:rPr>
            </w:pPr>
            <w:r w:rsidRPr="00530611">
              <w:rPr>
                <w:b/>
              </w:rPr>
              <w:t>(1467-1498)</w:t>
            </w: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9350C4" w:rsidRPr="00530611" w:rsidRDefault="009350C4" w:rsidP="009350C4">
            <w:pPr>
              <w:jc w:val="center"/>
              <w:rPr>
                <w:b/>
              </w:rPr>
            </w:pPr>
            <w:r w:rsidRPr="00530611">
              <w:rPr>
                <w:b/>
                <w:noProof/>
                <w:lang w:eastAsia="ru-RU"/>
              </w:rPr>
              <mc:AlternateContent>
                <mc:Choice Requires="wps">
                  <w:drawing>
                    <wp:anchor distT="0" distB="0" distL="114300" distR="114300" simplePos="0" relativeHeight="251668480" behindDoc="0" locked="0" layoutInCell="1" allowOverlap="1" wp14:anchorId="28DCB512" wp14:editId="361B47B0">
                      <wp:simplePos x="0" y="0"/>
                      <wp:positionH relativeFrom="column">
                        <wp:posOffset>359410</wp:posOffset>
                      </wp:positionH>
                      <wp:positionV relativeFrom="paragraph">
                        <wp:posOffset>13970</wp:posOffset>
                      </wp:positionV>
                      <wp:extent cx="0" cy="847725"/>
                      <wp:effectExtent l="95250" t="0" r="57150" b="66675"/>
                      <wp:wrapNone/>
                      <wp:docPr id="20" name="Прямая со стрелкой 20"/>
                      <wp:cNvGraphicFramePr/>
                      <a:graphic xmlns:a="http://schemas.openxmlformats.org/drawingml/2006/main">
                        <a:graphicData uri="http://schemas.microsoft.com/office/word/2010/wordprocessingShape">
                          <wps:wsp>
                            <wps:cNvCnPr/>
                            <wps:spPr>
                              <a:xfrm>
                                <a:off x="0" y="0"/>
                                <a:ext cx="0" cy="847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28.3pt;margin-top:1.1pt;width:0;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" strokecolor="black [3040]">
                      <v:stroke endarrow="open"/>
                    </v:shape>
                  </w:pict>
                </mc:Fallback>
              </mc:AlternateContent>
            </w: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701" w:type="dxa"/>
            <w:vAlign w:val="center"/>
          </w:tcPr>
          <w:p w:rsidR="004C544B" w:rsidRDefault="004C544B" w:rsidP="004C544B">
            <w:pPr>
              <w:jc w:val="center"/>
              <w:rPr>
                <w:b/>
              </w:rPr>
            </w:pPr>
            <w:r>
              <w:rPr>
                <w:b/>
              </w:rPr>
              <w:t xml:space="preserve">Джулио </w:t>
            </w:r>
            <w:r w:rsidR="009350C4" w:rsidRPr="00530611">
              <w:rPr>
                <w:b/>
              </w:rPr>
              <w:t>(Папа Климент</w:t>
            </w:r>
            <w:r>
              <w:rPr>
                <w:b/>
              </w:rPr>
              <w:t xml:space="preserve"> </w:t>
            </w:r>
            <w:r w:rsidR="009350C4" w:rsidRPr="00530611">
              <w:rPr>
                <w:b/>
                <w:lang w:val="en-US"/>
              </w:rPr>
              <w:t>VII)</w:t>
            </w:r>
          </w:p>
          <w:p w:rsidR="009350C4" w:rsidRPr="00530611" w:rsidRDefault="009350C4" w:rsidP="004C544B">
            <w:pPr>
              <w:jc w:val="center"/>
              <w:rPr>
                <w:b/>
                <w:lang w:val="en-US"/>
              </w:rPr>
            </w:pPr>
            <w:r w:rsidRPr="00530611">
              <w:rPr>
                <w:b/>
              </w:rPr>
              <w:t>(1478-1534)</w:t>
            </w: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9350C4" w:rsidRPr="00530611" w:rsidRDefault="009350C4" w:rsidP="009350C4">
            <w:pPr>
              <w:jc w:val="center"/>
              <w:rPr>
                <w:b/>
              </w:rPr>
            </w:pPr>
            <w:r w:rsidRPr="00530611">
              <w:rPr>
                <w:b/>
              </w:rPr>
              <w:t xml:space="preserve">Лоренцо </w:t>
            </w:r>
            <w:r w:rsidRPr="00530611">
              <w:rPr>
                <w:b/>
                <w:lang w:val="en-US"/>
              </w:rPr>
              <w:t>II</w:t>
            </w:r>
          </w:p>
          <w:p w:rsidR="009350C4" w:rsidRPr="00530611" w:rsidRDefault="009350C4" w:rsidP="009350C4">
            <w:pPr>
              <w:jc w:val="center"/>
              <w:rPr>
                <w:b/>
              </w:rPr>
            </w:pPr>
            <w:r w:rsidRPr="00530611">
              <w:rPr>
                <w:b/>
              </w:rPr>
              <w:t>(1492-1519)</w:t>
            </w: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701" w:type="dxa"/>
            <w:vAlign w:val="center"/>
          </w:tcPr>
          <w:p w:rsidR="009350C4" w:rsidRPr="00530611" w:rsidRDefault="009350C4" w:rsidP="009350C4">
            <w:pPr>
              <w:jc w:val="center"/>
              <w:rPr>
                <w:b/>
              </w:rPr>
            </w:pP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r w:rsidRPr="00530611">
              <w:rPr>
                <w:b/>
              </w:rPr>
              <w:t xml:space="preserve">Джованни </w:t>
            </w:r>
            <w:proofErr w:type="spellStart"/>
            <w:r w:rsidRPr="00530611">
              <w:rPr>
                <w:b/>
              </w:rPr>
              <w:t>делле</w:t>
            </w:r>
            <w:proofErr w:type="spellEnd"/>
            <w:r w:rsidRPr="00530611">
              <w:rPr>
                <w:b/>
              </w:rPr>
              <w:t xml:space="preserve"> Банде </w:t>
            </w:r>
            <w:proofErr w:type="spellStart"/>
            <w:r w:rsidRPr="00530611">
              <w:rPr>
                <w:b/>
              </w:rPr>
              <w:t>Нере</w:t>
            </w:r>
            <w:proofErr w:type="spellEnd"/>
          </w:p>
          <w:p w:rsidR="009350C4" w:rsidRPr="00530611" w:rsidRDefault="009350C4" w:rsidP="009350C4">
            <w:pPr>
              <w:jc w:val="center"/>
              <w:rPr>
                <w:b/>
              </w:rPr>
            </w:pPr>
            <w:r w:rsidRPr="00530611">
              <w:rPr>
                <w:b/>
              </w:rPr>
              <w:t>(1498-1526)</w:t>
            </w: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9350C4" w:rsidRPr="00530611" w:rsidRDefault="009350C4" w:rsidP="009350C4">
            <w:pPr>
              <w:jc w:val="center"/>
              <w:rPr>
                <w:b/>
              </w:rPr>
            </w:pPr>
            <w:r w:rsidRPr="00530611">
              <w:rPr>
                <w:b/>
                <w:noProof/>
                <w:lang w:eastAsia="ru-RU"/>
              </w:rPr>
              <mc:AlternateContent>
                <mc:Choice Requires="wps">
                  <w:drawing>
                    <wp:anchor distT="0" distB="0" distL="114300" distR="114300" simplePos="0" relativeHeight="251673600" behindDoc="0" locked="0" layoutInCell="1" allowOverlap="1" wp14:anchorId="4F99E93D" wp14:editId="5E95B787">
                      <wp:simplePos x="0" y="0"/>
                      <wp:positionH relativeFrom="column">
                        <wp:posOffset>320675</wp:posOffset>
                      </wp:positionH>
                      <wp:positionV relativeFrom="paragraph">
                        <wp:posOffset>-8255</wp:posOffset>
                      </wp:positionV>
                      <wp:extent cx="0" cy="323850"/>
                      <wp:effectExtent l="95250" t="0" r="76200" b="57150"/>
                      <wp:wrapNone/>
                      <wp:docPr id="21" name="Прямая со стрелкой 2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25.25pt;margin-top:-.65pt;width:0;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" strokecolor="black [3040]">
                      <v:stroke endarrow="open"/>
                    </v:shape>
                  </w:pict>
                </mc:Fallback>
              </mc:AlternateContent>
            </w: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701" w:type="dxa"/>
            <w:vAlign w:val="center"/>
          </w:tcPr>
          <w:p w:rsidR="009350C4" w:rsidRPr="00530611" w:rsidRDefault="009350C4" w:rsidP="009350C4">
            <w:pPr>
              <w:jc w:val="center"/>
              <w:rPr>
                <w:b/>
              </w:rPr>
            </w:pPr>
            <w:proofErr w:type="spellStart"/>
            <w:r w:rsidRPr="00530611">
              <w:rPr>
                <w:b/>
              </w:rPr>
              <w:t>Алессандро</w:t>
            </w:r>
            <w:proofErr w:type="spellEnd"/>
          </w:p>
          <w:p w:rsidR="009350C4" w:rsidRPr="00530611" w:rsidRDefault="009350C4" w:rsidP="009350C4">
            <w:pPr>
              <w:jc w:val="center"/>
              <w:rPr>
                <w:b/>
              </w:rPr>
            </w:pPr>
            <w:r w:rsidRPr="00530611">
              <w:rPr>
                <w:b/>
              </w:rPr>
              <w:t>(1510-1537)</w:t>
            </w: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r w:rsidRPr="00530611">
              <w:rPr>
                <w:b/>
                <w:noProof/>
                <w:lang w:eastAsia="ru-RU"/>
              </w:rPr>
              <mc:AlternateContent>
                <mc:Choice Requires="wps">
                  <w:drawing>
                    <wp:anchor distT="0" distB="0" distL="114300" distR="114300" simplePos="0" relativeHeight="251672576" behindDoc="0" locked="0" layoutInCell="1" allowOverlap="1" wp14:anchorId="30AEA53D" wp14:editId="3705DDEB">
                      <wp:simplePos x="0" y="0"/>
                      <wp:positionH relativeFrom="column">
                        <wp:posOffset>739140</wp:posOffset>
                      </wp:positionH>
                      <wp:positionV relativeFrom="paragraph">
                        <wp:posOffset>-6350</wp:posOffset>
                      </wp:positionV>
                      <wp:extent cx="0" cy="371475"/>
                      <wp:effectExtent l="95250" t="0" r="95250" b="66675"/>
                      <wp:wrapNone/>
                      <wp:docPr id="15" name="Прямая со стрелкой 15"/>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15" o:spid="_x0000_s1026" type="#_x0000_t32" style="position:absolute;margin-left:58.2pt;margin-top:-.5pt;width:0;height:29.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" strokecolor="black [3040]">
                      <v:stroke endarrow="open"/>
                    </v:shape>
                  </w:pict>
                </mc:Fallback>
              </mc:AlternateContent>
            </w: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9350C4" w:rsidRPr="00530611" w:rsidRDefault="009350C4" w:rsidP="009350C4">
            <w:pPr>
              <w:jc w:val="center"/>
              <w:rPr>
                <w:b/>
              </w:rPr>
            </w:pPr>
            <w:r w:rsidRPr="00530611">
              <w:rPr>
                <w:b/>
              </w:rPr>
              <w:t>Екатерина</w:t>
            </w:r>
          </w:p>
          <w:p w:rsidR="009350C4" w:rsidRPr="00530611" w:rsidRDefault="009350C4" w:rsidP="009350C4">
            <w:pPr>
              <w:jc w:val="center"/>
              <w:rPr>
                <w:b/>
              </w:rPr>
            </w:pPr>
            <w:r w:rsidRPr="00530611">
              <w:rPr>
                <w:b/>
              </w:rPr>
              <w:t>(1519-1589)</w:t>
            </w: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701" w:type="dxa"/>
            <w:vAlign w:val="center"/>
          </w:tcPr>
          <w:p w:rsidR="009350C4" w:rsidRPr="00530611" w:rsidRDefault="009350C4" w:rsidP="009350C4">
            <w:pPr>
              <w:jc w:val="center"/>
              <w:rPr>
                <w:b/>
              </w:rPr>
            </w:pP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lang w:val="en-US"/>
              </w:rPr>
            </w:pPr>
            <w:proofErr w:type="spellStart"/>
            <w:r w:rsidRPr="00530611">
              <w:rPr>
                <w:b/>
              </w:rPr>
              <w:t>Козимо</w:t>
            </w:r>
            <w:proofErr w:type="spellEnd"/>
            <w:r w:rsidRPr="00530611">
              <w:rPr>
                <w:b/>
              </w:rPr>
              <w:t xml:space="preserve"> </w:t>
            </w:r>
            <w:r w:rsidRPr="00530611">
              <w:rPr>
                <w:b/>
                <w:lang w:val="en-US"/>
              </w:rPr>
              <w:t>I</w:t>
            </w:r>
          </w:p>
          <w:p w:rsidR="009350C4" w:rsidRPr="00530611" w:rsidRDefault="009350C4" w:rsidP="009350C4">
            <w:pPr>
              <w:jc w:val="center"/>
              <w:rPr>
                <w:b/>
                <w:lang w:val="en-US"/>
              </w:rPr>
            </w:pPr>
            <w:r w:rsidRPr="00530611">
              <w:rPr>
                <w:b/>
                <w:lang w:val="en-US"/>
              </w:rPr>
              <w:t>(1519-1574)</w:t>
            </w: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701" w:type="dxa"/>
            <w:vAlign w:val="center"/>
          </w:tcPr>
          <w:p w:rsidR="00975DF3" w:rsidRPr="00530611" w:rsidRDefault="00975DF3" w:rsidP="00975DF3">
            <w:pPr>
              <w:jc w:val="center"/>
              <w:rPr>
                <w:b/>
              </w:rPr>
            </w:pPr>
          </w:p>
        </w:tc>
        <w:tc>
          <w:tcPr>
            <w:tcW w:w="1371" w:type="dxa"/>
            <w:vAlign w:val="center"/>
          </w:tcPr>
          <w:p w:rsidR="00975DF3" w:rsidRPr="00530611" w:rsidRDefault="00975DF3" w:rsidP="00975DF3">
            <w:pPr>
              <w:jc w:val="center"/>
              <w:rPr>
                <w:b/>
                <w:lang w:val="en-US"/>
              </w:rPr>
            </w:pPr>
            <w:proofErr w:type="spellStart"/>
            <w:r w:rsidRPr="00530611">
              <w:rPr>
                <w:b/>
              </w:rPr>
              <w:t>Франческо</w:t>
            </w:r>
            <w:proofErr w:type="spellEnd"/>
            <w:r w:rsidRPr="00530611">
              <w:rPr>
                <w:b/>
              </w:rPr>
              <w:t xml:space="preserve"> </w:t>
            </w:r>
            <w:r w:rsidRPr="00530611">
              <w:rPr>
                <w:b/>
                <w:lang w:val="en-US"/>
              </w:rPr>
              <w:t>I</w:t>
            </w:r>
          </w:p>
          <w:p w:rsidR="00975DF3" w:rsidRPr="00530611" w:rsidRDefault="00975DF3" w:rsidP="00975DF3">
            <w:pPr>
              <w:jc w:val="center"/>
              <w:rPr>
                <w:b/>
                <w:lang w:val="en-US"/>
              </w:rPr>
            </w:pPr>
            <w:r w:rsidRPr="00530611">
              <w:rPr>
                <w:b/>
                <w:lang w:val="en-US"/>
              </w:rPr>
              <w:t>(1541-1587)</w:t>
            </w:r>
          </w:p>
        </w:tc>
        <w:tc>
          <w:tcPr>
            <w:tcW w:w="1843" w:type="dxa"/>
            <w:vAlign w:val="center"/>
          </w:tcPr>
          <w:p w:rsidR="00975DF3" w:rsidRPr="00530611" w:rsidRDefault="00975DF3" w:rsidP="00975DF3">
            <w:pPr>
              <w:jc w:val="center"/>
              <w:rPr>
                <w:b/>
              </w:rPr>
            </w:pPr>
          </w:p>
        </w:tc>
        <w:tc>
          <w:tcPr>
            <w:tcW w:w="1528" w:type="dxa"/>
            <w:vAlign w:val="center"/>
          </w:tcPr>
          <w:p w:rsidR="00975DF3" w:rsidRPr="00530611" w:rsidRDefault="00975DF3" w:rsidP="00975DF3">
            <w:pPr>
              <w:jc w:val="center"/>
              <w:rPr>
                <w:b/>
                <w:lang w:val="en-US"/>
              </w:rPr>
            </w:pPr>
            <w:proofErr w:type="spellStart"/>
            <w:r w:rsidRPr="00530611">
              <w:rPr>
                <w:b/>
              </w:rPr>
              <w:t>Фердинандо</w:t>
            </w:r>
            <w:proofErr w:type="spellEnd"/>
            <w:r w:rsidRPr="00530611">
              <w:rPr>
                <w:b/>
              </w:rPr>
              <w:t xml:space="preserve"> </w:t>
            </w:r>
            <w:r w:rsidRPr="00530611">
              <w:rPr>
                <w:b/>
                <w:lang w:val="en-US"/>
              </w:rPr>
              <w:t>I</w:t>
            </w:r>
          </w:p>
          <w:p w:rsidR="00975DF3" w:rsidRPr="00530611" w:rsidRDefault="00975DF3" w:rsidP="00975DF3">
            <w:pPr>
              <w:jc w:val="center"/>
              <w:rPr>
                <w:b/>
                <w:lang w:val="en-US"/>
              </w:rPr>
            </w:pPr>
            <w:r w:rsidRPr="00530611">
              <w:rPr>
                <w:b/>
                <w:lang w:val="en-US"/>
              </w:rPr>
              <w:t>(1549-1609)</w:t>
            </w:r>
          </w:p>
        </w:tc>
      </w:tr>
      <w:tr w:rsidR="004C544B" w:rsidTr="004C544B">
        <w:tc>
          <w:tcPr>
            <w:tcW w:w="1419"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701" w:type="dxa"/>
            <w:vAlign w:val="center"/>
          </w:tcPr>
          <w:p w:rsidR="00975DF3" w:rsidRPr="00530611" w:rsidRDefault="00975DF3" w:rsidP="00975DF3">
            <w:pPr>
              <w:jc w:val="center"/>
              <w:rPr>
                <w:b/>
              </w:rPr>
            </w:pPr>
          </w:p>
        </w:tc>
        <w:tc>
          <w:tcPr>
            <w:tcW w:w="1371" w:type="dxa"/>
            <w:vAlign w:val="center"/>
          </w:tcPr>
          <w:p w:rsidR="00975DF3" w:rsidRPr="00530611" w:rsidRDefault="00975DF3" w:rsidP="00975DF3">
            <w:pPr>
              <w:jc w:val="center"/>
              <w:rPr>
                <w:b/>
              </w:rPr>
            </w:pPr>
            <w:r w:rsidRPr="00530611">
              <w:rPr>
                <w:b/>
                <w:noProof/>
                <w:lang w:eastAsia="ru-RU"/>
              </w:rPr>
              <mc:AlternateContent>
                <mc:Choice Requires="wps">
                  <w:drawing>
                    <wp:anchor distT="0" distB="0" distL="114300" distR="114300" simplePos="0" relativeHeight="251678720" behindDoc="0" locked="0" layoutInCell="1" allowOverlap="1" wp14:anchorId="771F4228" wp14:editId="0539E4CE">
                      <wp:simplePos x="0" y="0"/>
                      <wp:positionH relativeFrom="column">
                        <wp:posOffset>355600</wp:posOffset>
                      </wp:positionH>
                      <wp:positionV relativeFrom="paragraph">
                        <wp:posOffset>5080</wp:posOffset>
                      </wp:positionV>
                      <wp:extent cx="0" cy="180975"/>
                      <wp:effectExtent l="95250" t="0" r="57150" b="66675"/>
                      <wp:wrapNone/>
                      <wp:docPr id="24" name="Прямая со стрелкой 24"/>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4" o:spid="_x0000_s1026" type="#_x0000_t32" style="position:absolute;margin-left:28pt;margin-top:.4pt;width:0;height:1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" strokecolor="black [3040]">
                      <v:stroke endarrow="open"/>
                    </v:shape>
                  </w:pict>
                </mc:Fallback>
              </mc:AlternateContent>
            </w:r>
          </w:p>
        </w:tc>
        <w:tc>
          <w:tcPr>
            <w:tcW w:w="1843" w:type="dxa"/>
            <w:vAlign w:val="center"/>
          </w:tcPr>
          <w:p w:rsidR="00975DF3" w:rsidRPr="00530611" w:rsidRDefault="00975DF3" w:rsidP="00975DF3">
            <w:pPr>
              <w:jc w:val="center"/>
              <w:rPr>
                <w:b/>
              </w:rPr>
            </w:pPr>
          </w:p>
        </w:tc>
        <w:tc>
          <w:tcPr>
            <w:tcW w:w="1528" w:type="dxa"/>
            <w:vAlign w:val="center"/>
          </w:tcPr>
          <w:p w:rsidR="00975DF3" w:rsidRPr="00530611" w:rsidRDefault="00975DF3" w:rsidP="00975DF3">
            <w:pPr>
              <w:jc w:val="center"/>
              <w:rPr>
                <w:b/>
              </w:rPr>
            </w:pPr>
            <w:r w:rsidRPr="00530611">
              <w:rPr>
                <w:b/>
                <w:noProof/>
                <w:lang w:eastAsia="ru-RU"/>
              </w:rPr>
              <mc:AlternateContent>
                <mc:Choice Requires="wps">
                  <w:drawing>
                    <wp:anchor distT="0" distB="0" distL="114300" distR="114300" simplePos="0" relativeHeight="251679744" behindDoc="0" locked="0" layoutInCell="1" allowOverlap="1" wp14:anchorId="190B7872" wp14:editId="68187D6F">
                      <wp:simplePos x="0" y="0"/>
                      <wp:positionH relativeFrom="column">
                        <wp:posOffset>561340</wp:posOffset>
                      </wp:positionH>
                      <wp:positionV relativeFrom="paragraph">
                        <wp:posOffset>2540</wp:posOffset>
                      </wp:positionV>
                      <wp:extent cx="0" cy="180975"/>
                      <wp:effectExtent l="95250" t="0" r="57150" b="66675"/>
                      <wp:wrapNone/>
                      <wp:docPr id="25" name="Прямая со стрелкой 25"/>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5" o:spid="_x0000_s1026" type="#_x0000_t32" style="position:absolute;margin-left:44.2pt;margin-top:.2pt;width:0;height:14.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" strokecolor="black [3040]">
                      <v:stroke endarrow="open"/>
                    </v:shape>
                  </w:pict>
                </mc:Fallback>
              </mc:AlternateContent>
            </w:r>
          </w:p>
        </w:tc>
      </w:tr>
      <w:tr w:rsidR="004C544B" w:rsidTr="004C544B">
        <w:tc>
          <w:tcPr>
            <w:tcW w:w="1419"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701" w:type="dxa"/>
            <w:vAlign w:val="center"/>
          </w:tcPr>
          <w:p w:rsidR="00975DF3" w:rsidRPr="00530611" w:rsidRDefault="00975DF3" w:rsidP="00975DF3">
            <w:pPr>
              <w:jc w:val="center"/>
              <w:rPr>
                <w:b/>
              </w:rPr>
            </w:pPr>
          </w:p>
        </w:tc>
        <w:tc>
          <w:tcPr>
            <w:tcW w:w="1371" w:type="dxa"/>
            <w:vAlign w:val="center"/>
          </w:tcPr>
          <w:p w:rsidR="00975DF3" w:rsidRPr="00530611" w:rsidRDefault="00975DF3" w:rsidP="00975DF3">
            <w:pPr>
              <w:jc w:val="center"/>
              <w:rPr>
                <w:b/>
              </w:rPr>
            </w:pPr>
            <w:r w:rsidRPr="00530611">
              <w:rPr>
                <w:b/>
              </w:rPr>
              <w:t>Мария</w:t>
            </w:r>
          </w:p>
          <w:p w:rsidR="00975DF3" w:rsidRPr="00530611" w:rsidRDefault="00975DF3" w:rsidP="00975DF3">
            <w:pPr>
              <w:jc w:val="center"/>
              <w:rPr>
                <w:b/>
              </w:rPr>
            </w:pPr>
            <w:r w:rsidRPr="00530611">
              <w:rPr>
                <w:b/>
              </w:rPr>
              <w:t>(1575-1642)</w:t>
            </w:r>
          </w:p>
        </w:tc>
        <w:tc>
          <w:tcPr>
            <w:tcW w:w="1843" w:type="dxa"/>
            <w:vAlign w:val="center"/>
          </w:tcPr>
          <w:p w:rsidR="00975DF3" w:rsidRPr="00530611" w:rsidRDefault="00975DF3" w:rsidP="00975DF3">
            <w:pPr>
              <w:jc w:val="center"/>
              <w:rPr>
                <w:b/>
              </w:rPr>
            </w:pPr>
          </w:p>
        </w:tc>
        <w:tc>
          <w:tcPr>
            <w:tcW w:w="1528" w:type="dxa"/>
            <w:vAlign w:val="center"/>
          </w:tcPr>
          <w:p w:rsidR="00975DF3" w:rsidRPr="00530611" w:rsidRDefault="00975DF3" w:rsidP="00975DF3">
            <w:pPr>
              <w:jc w:val="center"/>
              <w:rPr>
                <w:b/>
                <w:lang w:val="en-US"/>
              </w:rPr>
            </w:pPr>
            <w:proofErr w:type="spellStart"/>
            <w:r w:rsidRPr="00530611">
              <w:rPr>
                <w:b/>
              </w:rPr>
              <w:t>Козимо</w:t>
            </w:r>
            <w:proofErr w:type="spellEnd"/>
            <w:r w:rsidRPr="00530611">
              <w:rPr>
                <w:b/>
              </w:rPr>
              <w:t xml:space="preserve"> </w:t>
            </w:r>
            <w:r w:rsidRPr="00530611">
              <w:rPr>
                <w:b/>
                <w:lang w:val="en-US"/>
              </w:rPr>
              <w:t>II</w:t>
            </w:r>
          </w:p>
          <w:p w:rsidR="00975DF3" w:rsidRPr="00530611" w:rsidRDefault="00975DF3" w:rsidP="00975DF3">
            <w:pPr>
              <w:jc w:val="center"/>
              <w:rPr>
                <w:b/>
                <w:lang w:val="en-US"/>
              </w:rPr>
            </w:pPr>
            <w:r w:rsidRPr="00530611">
              <w:rPr>
                <w:b/>
                <w:lang w:val="en-US"/>
              </w:rPr>
              <w:t>(1590-1621)</w:t>
            </w:r>
          </w:p>
        </w:tc>
      </w:tr>
      <w:tr w:rsidR="004C544B" w:rsidTr="004C544B">
        <w:tc>
          <w:tcPr>
            <w:tcW w:w="1419"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701" w:type="dxa"/>
            <w:vAlign w:val="center"/>
          </w:tcPr>
          <w:p w:rsidR="00975DF3" w:rsidRPr="00530611" w:rsidRDefault="00975DF3" w:rsidP="00975DF3">
            <w:pPr>
              <w:jc w:val="center"/>
              <w:rPr>
                <w:b/>
              </w:rPr>
            </w:pPr>
          </w:p>
        </w:tc>
        <w:tc>
          <w:tcPr>
            <w:tcW w:w="1371" w:type="dxa"/>
            <w:vAlign w:val="center"/>
          </w:tcPr>
          <w:p w:rsidR="00975DF3" w:rsidRPr="00530611" w:rsidRDefault="00975DF3" w:rsidP="00975DF3">
            <w:pPr>
              <w:jc w:val="center"/>
              <w:rPr>
                <w:b/>
              </w:rPr>
            </w:pPr>
          </w:p>
        </w:tc>
        <w:tc>
          <w:tcPr>
            <w:tcW w:w="1843" w:type="dxa"/>
            <w:vAlign w:val="center"/>
          </w:tcPr>
          <w:p w:rsidR="00975DF3" w:rsidRPr="00530611" w:rsidRDefault="00975DF3" w:rsidP="00975DF3">
            <w:pPr>
              <w:jc w:val="center"/>
              <w:rPr>
                <w:b/>
              </w:rPr>
            </w:pPr>
          </w:p>
        </w:tc>
        <w:tc>
          <w:tcPr>
            <w:tcW w:w="1528" w:type="dxa"/>
            <w:vAlign w:val="center"/>
          </w:tcPr>
          <w:p w:rsidR="00975DF3" w:rsidRPr="00530611" w:rsidRDefault="00975DF3" w:rsidP="00975DF3">
            <w:pPr>
              <w:jc w:val="center"/>
              <w:rPr>
                <w:b/>
              </w:rPr>
            </w:pPr>
            <w:r w:rsidRPr="00530611">
              <w:rPr>
                <w:b/>
                <w:noProof/>
                <w:lang w:eastAsia="ru-RU"/>
              </w:rPr>
              <mc:AlternateContent>
                <mc:Choice Requires="wps">
                  <w:drawing>
                    <wp:anchor distT="0" distB="0" distL="114300" distR="114300" simplePos="0" relativeHeight="251680768" behindDoc="0" locked="0" layoutInCell="1" allowOverlap="1" wp14:anchorId="0E910B3B" wp14:editId="6D688C3B">
                      <wp:simplePos x="0" y="0"/>
                      <wp:positionH relativeFrom="column">
                        <wp:posOffset>561340</wp:posOffset>
                      </wp:positionH>
                      <wp:positionV relativeFrom="paragraph">
                        <wp:posOffset>-1905</wp:posOffset>
                      </wp:positionV>
                      <wp:extent cx="0" cy="180975"/>
                      <wp:effectExtent l="95250" t="0" r="57150" b="66675"/>
                      <wp:wrapNone/>
                      <wp:docPr id="26" name="Прямая со стрелкой 2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26" o:spid="_x0000_s1026" type="#_x0000_t32" style="position:absolute;margin-left:44.2pt;margin-top:-.15pt;width:0;height:14.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" strokecolor="black [3040]">
                      <v:stroke endarrow="open"/>
                    </v:shape>
                  </w:pict>
                </mc:Fallback>
              </mc:AlternateContent>
            </w:r>
          </w:p>
        </w:tc>
      </w:tr>
      <w:tr w:rsidR="004C544B" w:rsidTr="004C544B">
        <w:trPr>
          <w:trHeight w:val="427"/>
        </w:trPr>
        <w:tc>
          <w:tcPr>
            <w:tcW w:w="1419"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417" w:type="dxa"/>
            <w:vAlign w:val="center"/>
          </w:tcPr>
          <w:p w:rsidR="00975DF3" w:rsidRPr="00530611" w:rsidRDefault="00975DF3" w:rsidP="00975DF3">
            <w:pPr>
              <w:jc w:val="center"/>
              <w:rPr>
                <w:b/>
              </w:rPr>
            </w:pPr>
          </w:p>
        </w:tc>
        <w:tc>
          <w:tcPr>
            <w:tcW w:w="1701" w:type="dxa"/>
            <w:vAlign w:val="center"/>
          </w:tcPr>
          <w:p w:rsidR="00975DF3" w:rsidRPr="00530611" w:rsidRDefault="00975DF3" w:rsidP="00975DF3">
            <w:pPr>
              <w:jc w:val="center"/>
              <w:rPr>
                <w:b/>
              </w:rPr>
            </w:pPr>
          </w:p>
        </w:tc>
        <w:tc>
          <w:tcPr>
            <w:tcW w:w="1371" w:type="dxa"/>
            <w:vAlign w:val="center"/>
          </w:tcPr>
          <w:p w:rsidR="00975DF3" w:rsidRPr="00530611" w:rsidRDefault="00975DF3" w:rsidP="00975DF3">
            <w:pPr>
              <w:jc w:val="center"/>
              <w:rPr>
                <w:b/>
              </w:rPr>
            </w:pPr>
          </w:p>
        </w:tc>
        <w:tc>
          <w:tcPr>
            <w:tcW w:w="1843" w:type="dxa"/>
            <w:vAlign w:val="center"/>
          </w:tcPr>
          <w:p w:rsidR="00975DF3" w:rsidRPr="00530611" w:rsidRDefault="00975DF3" w:rsidP="00975DF3">
            <w:pPr>
              <w:jc w:val="center"/>
              <w:rPr>
                <w:b/>
              </w:rPr>
            </w:pPr>
          </w:p>
        </w:tc>
        <w:tc>
          <w:tcPr>
            <w:tcW w:w="1528" w:type="dxa"/>
            <w:vAlign w:val="center"/>
          </w:tcPr>
          <w:p w:rsidR="00975DF3" w:rsidRPr="00530611" w:rsidRDefault="00975DF3" w:rsidP="00975DF3">
            <w:pPr>
              <w:jc w:val="center"/>
              <w:rPr>
                <w:b/>
                <w:lang w:val="en-US"/>
              </w:rPr>
            </w:pPr>
            <w:proofErr w:type="spellStart"/>
            <w:r w:rsidRPr="00530611">
              <w:rPr>
                <w:b/>
              </w:rPr>
              <w:t>Фердинандо</w:t>
            </w:r>
            <w:proofErr w:type="spellEnd"/>
            <w:r w:rsidRPr="00530611">
              <w:rPr>
                <w:b/>
              </w:rPr>
              <w:t xml:space="preserve"> </w:t>
            </w:r>
            <w:r w:rsidRPr="00530611">
              <w:rPr>
                <w:b/>
                <w:lang w:val="en-US"/>
              </w:rPr>
              <w:t>II</w:t>
            </w:r>
          </w:p>
          <w:p w:rsidR="00975DF3" w:rsidRPr="00530611" w:rsidRDefault="00975DF3" w:rsidP="00975DF3">
            <w:pPr>
              <w:jc w:val="center"/>
              <w:rPr>
                <w:b/>
              </w:rPr>
            </w:pPr>
            <w:r w:rsidRPr="00530611">
              <w:rPr>
                <w:b/>
                <w:lang w:val="en-US"/>
              </w:rPr>
              <w:t>(1610-1670)</w:t>
            </w:r>
          </w:p>
        </w:tc>
      </w:tr>
      <w:tr w:rsidR="004C544B" w:rsidTr="004C544B">
        <w:tc>
          <w:tcPr>
            <w:tcW w:w="1419"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701" w:type="dxa"/>
            <w:vAlign w:val="center"/>
          </w:tcPr>
          <w:p w:rsidR="009350C4" w:rsidRPr="00530611" w:rsidRDefault="009350C4" w:rsidP="009350C4">
            <w:pPr>
              <w:jc w:val="center"/>
              <w:rPr>
                <w:b/>
              </w:rPr>
            </w:pP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p>
        </w:tc>
        <w:tc>
          <w:tcPr>
            <w:tcW w:w="1528" w:type="dxa"/>
            <w:vAlign w:val="center"/>
          </w:tcPr>
          <w:p w:rsidR="009350C4" w:rsidRPr="00530611" w:rsidRDefault="009350C4" w:rsidP="009350C4">
            <w:pPr>
              <w:jc w:val="center"/>
              <w:rPr>
                <w:b/>
              </w:rPr>
            </w:pPr>
          </w:p>
        </w:tc>
      </w:tr>
      <w:tr w:rsidR="004C544B" w:rsidTr="004C544B">
        <w:tc>
          <w:tcPr>
            <w:tcW w:w="1419"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417" w:type="dxa"/>
            <w:vAlign w:val="center"/>
          </w:tcPr>
          <w:p w:rsidR="009350C4" w:rsidRPr="00530611" w:rsidRDefault="009350C4" w:rsidP="009350C4">
            <w:pPr>
              <w:jc w:val="center"/>
              <w:rPr>
                <w:b/>
              </w:rPr>
            </w:pPr>
          </w:p>
        </w:tc>
        <w:tc>
          <w:tcPr>
            <w:tcW w:w="1701" w:type="dxa"/>
            <w:vAlign w:val="center"/>
          </w:tcPr>
          <w:p w:rsidR="009350C4" w:rsidRPr="00530611" w:rsidRDefault="009350C4" w:rsidP="009350C4">
            <w:pPr>
              <w:jc w:val="center"/>
              <w:rPr>
                <w:b/>
              </w:rPr>
            </w:pPr>
          </w:p>
        </w:tc>
        <w:tc>
          <w:tcPr>
            <w:tcW w:w="1371" w:type="dxa"/>
            <w:vAlign w:val="center"/>
          </w:tcPr>
          <w:p w:rsidR="009350C4" w:rsidRPr="00530611" w:rsidRDefault="009350C4" w:rsidP="009350C4">
            <w:pPr>
              <w:jc w:val="center"/>
              <w:rPr>
                <w:b/>
              </w:rPr>
            </w:pPr>
          </w:p>
        </w:tc>
        <w:tc>
          <w:tcPr>
            <w:tcW w:w="1843" w:type="dxa"/>
            <w:vAlign w:val="center"/>
          </w:tcPr>
          <w:p w:rsidR="009350C4" w:rsidRPr="00530611" w:rsidRDefault="009350C4" w:rsidP="009350C4">
            <w:pPr>
              <w:jc w:val="center"/>
              <w:rPr>
                <w:b/>
              </w:rPr>
            </w:pPr>
          </w:p>
        </w:tc>
        <w:tc>
          <w:tcPr>
            <w:tcW w:w="1528" w:type="dxa"/>
            <w:vAlign w:val="center"/>
          </w:tcPr>
          <w:p w:rsidR="00975DF3" w:rsidRPr="00530611" w:rsidRDefault="00975DF3" w:rsidP="00975DF3">
            <w:pPr>
              <w:jc w:val="center"/>
              <w:rPr>
                <w:b/>
                <w:lang w:val="en-US"/>
              </w:rPr>
            </w:pPr>
            <w:proofErr w:type="spellStart"/>
            <w:r w:rsidRPr="00530611">
              <w:rPr>
                <w:b/>
              </w:rPr>
              <w:t>Козимо</w:t>
            </w:r>
            <w:proofErr w:type="spellEnd"/>
            <w:r w:rsidRPr="00530611">
              <w:rPr>
                <w:b/>
              </w:rPr>
              <w:t xml:space="preserve"> </w:t>
            </w:r>
            <w:r w:rsidRPr="00530611">
              <w:rPr>
                <w:b/>
                <w:lang w:val="en-US"/>
              </w:rPr>
              <w:t>III</w:t>
            </w:r>
          </w:p>
          <w:p w:rsidR="009350C4" w:rsidRPr="00530611" w:rsidRDefault="00975DF3" w:rsidP="00975DF3">
            <w:pPr>
              <w:jc w:val="center"/>
              <w:rPr>
                <w:b/>
              </w:rPr>
            </w:pPr>
            <w:r w:rsidRPr="00530611">
              <w:rPr>
                <w:b/>
                <w:lang w:val="en-US"/>
              </w:rPr>
              <w:t>(1642-1723)</w:t>
            </w:r>
          </w:p>
        </w:tc>
      </w:tr>
    </w:tbl>
    <w:p w:rsidR="009350C4" w:rsidRPr="009B5185" w:rsidRDefault="009350C4" w:rsidP="006E4EB5">
      <w:pPr>
        <w:spacing w:after="120" w:line="360" w:lineRule="auto"/>
        <w:ind w:left="142" w:right="57" w:firstLine="709"/>
        <w:jc w:val="both"/>
        <w:rPr>
          <w:rFonts w:ascii="Times New Roman" w:hAnsi="Times New Roman" w:cs="Times New Roman"/>
          <w:sz w:val="24"/>
          <w:szCs w:val="24"/>
        </w:rPr>
      </w:pPr>
    </w:p>
    <w:p w:rsidR="0036573F" w:rsidRDefault="0036573F" w:rsidP="00D3109B">
      <w:pPr>
        <w:spacing w:after="120" w:line="360" w:lineRule="auto"/>
        <w:ind w:left="142" w:right="57" w:firstLine="709"/>
        <w:jc w:val="both"/>
        <w:rPr>
          <w:sz w:val="24"/>
          <w:szCs w:val="24"/>
        </w:rPr>
      </w:pPr>
    </w:p>
    <w:p w:rsidR="00126629" w:rsidRDefault="00126629" w:rsidP="00D3109B">
      <w:pPr>
        <w:spacing w:after="120" w:line="360" w:lineRule="auto"/>
        <w:ind w:left="142" w:right="57" w:firstLine="709"/>
        <w:jc w:val="both"/>
        <w:rPr>
          <w:sz w:val="24"/>
          <w:szCs w:val="24"/>
        </w:rPr>
      </w:pPr>
    </w:p>
    <w:p w:rsidR="00126629" w:rsidRDefault="00126629" w:rsidP="00D3109B">
      <w:pPr>
        <w:spacing w:after="120" w:line="360" w:lineRule="auto"/>
        <w:ind w:left="142" w:right="57" w:firstLine="709"/>
        <w:jc w:val="both"/>
        <w:rPr>
          <w:sz w:val="24"/>
          <w:szCs w:val="24"/>
        </w:rPr>
      </w:pPr>
    </w:p>
    <w:p w:rsidR="00126629" w:rsidRDefault="00126629" w:rsidP="00D3109B">
      <w:pPr>
        <w:spacing w:after="120" w:line="360" w:lineRule="auto"/>
        <w:ind w:left="142" w:right="57" w:firstLine="709"/>
        <w:jc w:val="both"/>
        <w:rPr>
          <w:sz w:val="24"/>
          <w:szCs w:val="24"/>
        </w:rPr>
      </w:pPr>
    </w:p>
    <w:p w:rsidR="00126629" w:rsidRDefault="00126629" w:rsidP="00126629">
      <w:pPr>
        <w:tabs>
          <w:tab w:val="left" w:pos="2820"/>
        </w:tabs>
        <w:spacing w:after="120" w:line="360" w:lineRule="auto"/>
        <w:ind w:right="57"/>
        <w:jc w:val="both"/>
        <w:rPr>
          <w:rFonts w:ascii="Times New Roman" w:hAnsi="Times New Roman" w:cs="Times New Roman"/>
          <w:sz w:val="24"/>
          <w:szCs w:val="24"/>
        </w:rPr>
      </w:pPr>
      <w:r>
        <w:rPr>
          <w:rFonts w:ascii="Times New Roman" w:hAnsi="Times New Roman" w:cs="Times New Roman"/>
          <w:sz w:val="24"/>
          <w:szCs w:val="24"/>
        </w:rPr>
        <w:lastRenderedPageBreak/>
        <w:t>Рисунок 2 «</w:t>
      </w:r>
      <w:r w:rsidRPr="0012441C">
        <w:rPr>
          <w:rFonts w:ascii="Times New Roman" w:hAnsi="Times New Roman" w:cs="Times New Roman"/>
          <w:sz w:val="24"/>
          <w:szCs w:val="24"/>
        </w:rPr>
        <w:t>Портик воспитательного дома Брунеллески</w:t>
      </w:r>
      <w:r>
        <w:rPr>
          <w:rFonts w:ascii="Times New Roman" w:hAnsi="Times New Roman" w:cs="Times New Roman"/>
          <w:sz w:val="24"/>
          <w:szCs w:val="24"/>
        </w:rPr>
        <w:t>»</w:t>
      </w:r>
    </w:p>
    <w:p w:rsidR="00126629" w:rsidRDefault="00126629" w:rsidP="00126629">
      <w:pPr>
        <w:tabs>
          <w:tab w:val="left" w:pos="2820"/>
        </w:tabs>
        <w:spacing w:after="120" w:line="360" w:lineRule="auto"/>
        <w:ind w:right="57"/>
        <w:jc w:val="both"/>
        <w:rPr>
          <w:rFonts w:ascii="Times New Roman" w:hAnsi="Times New Roman" w:cs="Times New Roman"/>
          <w:sz w:val="24"/>
          <w:szCs w:val="24"/>
        </w:rPr>
      </w:pPr>
      <w:r>
        <w:rPr>
          <w:noProof/>
          <w:lang w:eastAsia="ru-RU"/>
        </w:rPr>
        <w:drawing>
          <wp:inline distT="0" distB="0" distL="0" distR="0">
            <wp:extent cx="5940425" cy="4455319"/>
            <wp:effectExtent l="0" t="0" r="3175" b="2540"/>
            <wp:docPr id="10" name="Рисунок 10" descr="https://upload.wikimedia.org/wikipedia/commons/a/a6/UNICEF_Innocenti_Research_Cen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6/UNICEF_Innocenti_Research_Cent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A21B95" w:rsidRDefault="00CB46FB" w:rsidP="00126629">
      <w:pPr>
        <w:tabs>
          <w:tab w:val="left" w:pos="2820"/>
        </w:tabs>
        <w:spacing w:after="120" w:line="360" w:lineRule="auto"/>
        <w:ind w:right="57"/>
        <w:jc w:val="both"/>
        <w:rPr>
          <w:rFonts w:ascii="Times New Roman" w:hAnsi="Times New Roman" w:cs="Times New Roman"/>
          <w:sz w:val="24"/>
          <w:szCs w:val="24"/>
        </w:rPr>
      </w:pPr>
      <w:r>
        <w:rPr>
          <w:rFonts w:ascii="Times New Roman" w:hAnsi="Times New Roman" w:cs="Times New Roman"/>
          <w:sz w:val="24"/>
          <w:szCs w:val="24"/>
        </w:rPr>
        <w:t>Рисунок 3 «Давид. Донателло»</w:t>
      </w:r>
    </w:p>
    <w:p w:rsidR="00CB46FB" w:rsidRDefault="00CB46FB" w:rsidP="00126629">
      <w:pPr>
        <w:tabs>
          <w:tab w:val="left" w:pos="2820"/>
        </w:tabs>
        <w:spacing w:after="120" w:line="360" w:lineRule="auto"/>
        <w:ind w:right="57"/>
        <w:jc w:val="both"/>
        <w:rPr>
          <w:rFonts w:ascii="Times New Roman" w:hAnsi="Times New Roman" w:cs="Times New Roman"/>
          <w:sz w:val="24"/>
          <w:szCs w:val="24"/>
        </w:rPr>
      </w:pPr>
      <w:r>
        <w:rPr>
          <w:noProof/>
          <w:lang w:eastAsia="ru-RU"/>
        </w:rPr>
        <w:drawing>
          <wp:inline distT="0" distB="0" distL="0" distR="0">
            <wp:extent cx="2266950" cy="3630347"/>
            <wp:effectExtent l="0" t="0" r="0" b="8255"/>
            <wp:docPr id="11" name="Рисунок 11" descr="http://www.p-synd.com/5uououo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nd.com/5uououon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8634" cy="3633043"/>
                    </a:xfrm>
                    <a:prstGeom prst="rect">
                      <a:avLst/>
                    </a:prstGeom>
                    <a:noFill/>
                    <a:ln>
                      <a:noFill/>
                    </a:ln>
                  </pic:spPr>
                </pic:pic>
              </a:graphicData>
            </a:graphic>
          </wp:inline>
        </w:drawing>
      </w:r>
    </w:p>
    <w:p w:rsidR="00CB46FB" w:rsidRDefault="00CB46FB" w:rsidP="00126629">
      <w:pPr>
        <w:tabs>
          <w:tab w:val="left" w:pos="2820"/>
        </w:tabs>
        <w:spacing w:after="120" w:line="360" w:lineRule="auto"/>
        <w:ind w:right="57"/>
        <w:jc w:val="both"/>
        <w:rPr>
          <w:rFonts w:ascii="Times New Roman" w:hAnsi="Times New Roman" w:cs="Times New Roman"/>
          <w:sz w:val="24"/>
          <w:szCs w:val="24"/>
        </w:rPr>
      </w:pPr>
      <w:r>
        <w:rPr>
          <w:rFonts w:ascii="Times New Roman" w:hAnsi="Times New Roman" w:cs="Times New Roman"/>
          <w:sz w:val="24"/>
          <w:szCs w:val="24"/>
        </w:rPr>
        <w:lastRenderedPageBreak/>
        <w:t>Рисунок 4 «</w:t>
      </w:r>
      <w:r w:rsidR="0075235C">
        <w:rPr>
          <w:rFonts w:ascii="Times New Roman" w:hAnsi="Times New Roman" w:cs="Times New Roman"/>
          <w:sz w:val="24"/>
          <w:szCs w:val="24"/>
        </w:rPr>
        <w:t xml:space="preserve">Коронование Марии. </w:t>
      </w:r>
      <w:proofErr w:type="spellStart"/>
      <w:r w:rsidR="0075235C">
        <w:rPr>
          <w:rFonts w:ascii="Times New Roman" w:hAnsi="Times New Roman" w:cs="Times New Roman"/>
          <w:sz w:val="24"/>
          <w:szCs w:val="24"/>
        </w:rPr>
        <w:t>Филиппо</w:t>
      </w:r>
      <w:proofErr w:type="spellEnd"/>
      <w:r w:rsidR="0075235C">
        <w:rPr>
          <w:rFonts w:ascii="Times New Roman" w:hAnsi="Times New Roman" w:cs="Times New Roman"/>
          <w:sz w:val="24"/>
          <w:szCs w:val="24"/>
        </w:rPr>
        <w:t xml:space="preserve"> </w:t>
      </w:r>
      <w:proofErr w:type="spellStart"/>
      <w:r w:rsidR="0075235C">
        <w:rPr>
          <w:rFonts w:ascii="Times New Roman" w:hAnsi="Times New Roman" w:cs="Times New Roman"/>
          <w:sz w:val="24"/>
          <w:szCs w:val="24"/>
        </w:rPr>
        <w:t>Липпи</w:t>
      </w:r>
      <w:proofErr w:type="spellEnd"/>
      <w:r w:rsidR="0075235C">
        <w:rPr>
          <w:rFonts w:ascii="Times New Roman" w:hAnsi="Times New Roman" w:cs="Times New Roman"/>
          <w:sz w:val="24"/>
          <w:szCs w:val="24"/>
        </w:rPr>
        <w:t>»</w:t>
      </w:r>
    </w:p>
    <w:p w:rsidR="0075235C" w:rsidRDefault="0075235C" w:rsidP="00126629">
      <w:pPr>
        <w:tabs>
          <w:tab w:val="left" w:pos="2820"/>
        </w:tabs>
        <w:spacing w:after="120" w:line="360" w:lineRule="auto"/>
        <w:ind w:right="57"/>
        <w:jc w:val="both"/>
        <w:rPr>
          <w:rFonts w:ascii="Times New Roman" w:hAnsi="Times New Roman" w:cs="Times New Roman"/>
          <w:sz w:val="24"/>
          <w:szCs w:val="24"/>
        </w:rPr>
      </w:pPr>
      <w:r>
        <w:rPr>
          <w:noProof/>
          <w:lang w:eastAsia="ru-RU"/>
        </w:rPr>
        <w:drawing>
          <wp:inline distT="0" distB="0" distL="0" distR="0">
            <wp:extent cx="5334000" cy="4020502"/>
            <wp:effectExtent l="0" t="0" r="0" b="0"/>
            <wp:docPr id="27" name="Рисунок 27" descr="Fra Filippo Lippi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a Filippo Lippi 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738" cy="4021812"/>
                    </a:xfrm>
                    <a:prstGeom prst="rect">
                      <a:avLst/>
                    </a:prstGeom>
                    <a:noFill/>
                    <a:ln>
                      <a:noFill/>
                    </a:ln>
                  </pic:spPr>
                </pic:pic>
              </a:graphicData>
            </a:graphic>
          </wp:inline>
        </w:drawing>
      </w:r>
    </w:p>
    <w:p w:rsidR="0075235C" w:rsidRDefault="0075235C" w:rsidP="00126629">
      <w:pPr>
        <w:tabs>
          <w:tab w:val="left" w:pos="2820"/>
        </w:tabs>
        <w:spacing w:after="120" w:line="360" w:lineRule="auto"/>
        <w:ind w:right="57"/>
        <w:jc w:val="both"/>
        <w:rPr>
          <w:rFonts w:ascii="Times New Roman" w:hAnsi="Times New Roman" w:cs="Times New Roman"/>
          <w:color w:val="01010D"/>
          <w:sz w:val="24"/>
          <w:szCs w:val="24"/>
          <w:shd w:val="clear" w:color="auto" w:fill="FFFFFF"/>
        </w:rPr>
      </w:pPr>
      <w:r>
        <w:rPr>
          <w:rFonts w:ascii="Times New Roman" w:hAnsi="Times New Roman" w:cs="Times New Roman"/>
          <w:sz w:val="24"/>
          <w:szCs w:val="24"/>
        </w:rPr>
        <w:t>Рисунок 5 «К</w:t>
      </w:r>
      <w:r w:rsidRPr="0012441C">
        <w:rPr>
          <w:rFonts w:ascii="Times New Roman" w:hAnsi="Times New Roman" w:cs="Times New Roman"/>
          <w:color w:val="01010D"/>
          <w:sz w:val="24"/>
          <w:szCs w:val="24"/>
          <w:shd w:val="clear" w:color="auto" w:fill="FFFFFF"/>
        </w:rPr>
        <w:t>упол собора Сант</w:t>
      </w:r>
      <w:proofErr w:type="gramStart"/>
      <w:r w:rsidRPr="0012441C">
        <w:rPr>
          <w:rFonts w:ascii="Times New Roman" w:hAnsi="Times New Roman" w:cs="Times New Roman"/>
          <w:color w:val="01010D"/>
          <w:sz w:val="24"/>
          <w:szCs w:val="24"/>
          <w:shd w:val="clear" w:color="auto" w:fill="FFFFFF"/>
        </w:rPr>
        <w:t>а-</w:t>
      </w:r>
      <w:proofErr w:type="gramEnd"/>
      <w:r w:rsidRPr="0012441C">
        <w:rPr>
          <w:rFonts w:ascii="Times New Roman" w:hAnsi="Times New Roman" w:cs="Times New Roman"/>
          <w:color w:val="01010D"/>
          <w:sz w:val="24"/>
          <w:szCs w:val="24"/>
          <w:shd w:val="clear" w:color="auto" w:fill="FFFFFF"/>
        </w:rPr>
        <w:t xml:space="preserve"> Мария </w:t>
      </w:r>
      <w:proofErr w:type="spellStart"/>
      <w:r w:rsidRPr="0012441C">
        <w:rPr>
          <w:rFonts w:ascii="Times New Roman" w:hAnsi="Times New Roman" w:cs="Times New Roman"/>
          <w:color w:val="01010D"/>
          <w:sz w:val="24"/>
          <w:szCs w:val="24"/>
          <w:shd w:val="clear" w:color="auto" w:fill="FFFFFF"/>
        </w:rPr>
        <w:t>дель</w:t>
      </w:r>
      <w:proofErr w:type="spellEnd"/>
      <w:r w:rsidRPr="0012441C">
        <w:rPr>
          <w:rFonts w:ascii="Times New Roman" w:hAnsi="Times New Roman" w:cs="Times New Roman"/>
          <w:color w:val="01010D"/>
          <w:sz w:val="24"/>
          <w:szCs w:val="24"/>
          <w:shd w:val="clear" w:color="auto" w:fill="FFFFFF"/>
        </w:rPr>
        <w:t xml:space="preserve"> </w:t>
      </w:r>
      <w:proofErr w:type="spellStart"/>
      <w:r w:rsidRPr="0012441C">
        <w:rPr>
          <w:rFonts w:ascii="Times New Roman" w:hAnsi="Times New Roman" w:cs="Times New Roman"/>
          <w:color w:val="01010D"/>
          <w:sz w:val="24"/>
          <w:szCs w:val="24"/>
          <w:shd w:val="clear" w:color="auto" w:fill="FFFFFF"/>
        </w:rPr>
        <w:t>Фьоре</w:t>
      </w:r>
      <w:proofErr w:type="spellEnd"/>
      <w:r>
        <w:rPr>
          <w:rFonts w:ascii="Times New Roman" w:hAnsi="Times New Roman" w:cs="Times New Roman"/>
          <w:color w:val="01010D"/>
          <w:sz w:val="24"/>
          <w:szCs w:val="24"/>
          <w:shd w:val="clear" w:color="auto" w:fill="FFFFFF"/>
        </w:rPr>
        <w:t xml:space="preserve">. </w:t>
      </w:r>
      <w:proofErr w:type="spellStart"/>
      <w:r>
        <w:rPr>
          <w:rFonts w:ascii="Times New Roman" w:hAnsi="Times New Roman" w:cs="Times New Roman"/>
          <w:color w:val="01010D"/>
          <w:sz w:val="24"/>
          <w:szCs w:val="24"/>
          <w:shd w:val="clear" w:color="auto" w:fill="FFFFFF"/>
        </w:rPr>
        <w:t>Филиппо</w:t>
      </w:r>
      <w:proofErr w:type="spellEnd"/>
      <w:r>
        <w:rPr>
          <w:rFonts w:ascii="Times New Roman" w:hAnsi="Times New Roman" w:cs="Times New Roman"/>
          <w:color w:val="01010D"/>
          <w:sz w:val="24"/>
          <w:szCs w:val="24"/>
          <w:shd w:val="clear" w:color="auto" w:fill="FFFFFF"/>
        </w:rPr>
        <w:t xml:space="preserve"> Брунеллески»</w:t>
      </w:r>
    </w:p>
    <w:p w:rsidR="0075235C" w:rsidRDefault="0075235C" w:rsidP="00126629">
      <w:pPr>
        <w:tabs>
          <w:tab w:val="left" w:pos="2820"/>
        </w:tabs>
        <w:spacing w:after="120" w:line="360" w:lineRule="auto"/>
        <w:ind w:right="57"/>
        <w:jc w:val="both"/>
        <w:rPr>
          <w:rFonts w:ascii="Times New Roman" w:hAnsi="Times New Roman" w:cs="Times New Roman"/>
          <w:sz w:val="24"/>
          <w:szCs w:val="24"/>
        </w:rPr>
      </w:pPr>
      <w:r>
        <w:rPr>
          <w:noProof/>
          <w:lang w:eastAsia="ru-RU"/>
        </w:rPr>
        <w:drawing>
          <wp:inline distT="0" distB="0" distL="0" distR="0">
            <wp:extent cx="5940425" cy="3950383"/>
            <wp:effectExtent l="0" t="0" r="3175" b="0"/>
            <wp:docPr id="28" name="Рисунок 28" descr="http://p.phgk.ru/b/m/232824/12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phgk.ru/b/m/232824/1259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50383"/>
                    </a:xfrm>
                    <a:prstGeom prst="rect">
                      <a:avLst/>
                    </a:prstGeom>
                    <a:noFill/>
                    <a:ln>
                      <a:noFill/>
                    </a:ln>
                  </pic:spPr>
                </pic:pic>
              </a:graphicData>
            </a:graphic>
          </wp:inline>
        </w:drawing>
      </w:r>
    </w:p>
    <w:p w:rsidR="0075235C" w:rsidRDefault="0075235C" w:rsidP="00126629">
      <w:pPr>
        <w:tabs>
          <w:tab w:val="left" w:pos="2820"/>
        </w:tabs>
        <w:spacing w:after="120" w:line="360" w:lineRule="auto"/>
        <w:ind w:right="57"/>
        <w:jc w:val="both"/>
        <w:rPr>
          <w:rFonts w:ascii="Times New Roman" w:hAnsi="Times New Roman" w:cs="Times New Roman"/>
          <w:sz w:val="24"/>
          <w:szCs w:val="24"/>
        </w:rPr>
      </w:pPr>
    </w:p>
    <w:p w:rsidR="0075235C" w:rsidRDefault="00577FC3" w:rsidP="00126629">
      <w:pPr>
        <w:tabs>
          <w:tab w:val="left" w:pos="2820"/>
        </w:tabs>
        <w:spacing w:after="120" w:line="360" w:lineRule="auto"/>
        <w:ind w:right="57"/>
        <w:jc w:val="both"/>
        <w:rPr>
          <w:rFonts w:ascii="Times New Roman" w:hAnsi="Times New Roman" w:cs="Times New Roman"/>
          <w:sz w:val="24"/>
          <w:szCs w:val="24"/>
        </w:rPr>
      </w:pPr>
      <w:r>
        <w:rPr>
          <w:rFonts w:ascii="Times New Roman" w:hAnsi="Times New Roman" w:cs="Times New Roman"/>
          <w:sz w:val="24"/>
          <w:szCs w:val="24"/>
        </w:rPr>
        <w:lastRenderedPageBreak/>
        <w:t xml:space="preserve">Рисунок 6 «Шествие волхвов. </w:t>
      </w:r>
      <w:proofErr w:type="spellStart"/>
      <w:r>
        <w:rPr>
          <w:rFonts w:ascii="Times New Roman" w:hAnsi="Times New Roman" w:cs="Times New Roman"/>
          <w:sz w:val="24"/>
          <w:szCs w:val="24"/>
        </w:rPr>
        <w:t>Беноццо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Гоццоли</w:t>
      </w:r>
      <w:proofErr w:type="spellEnd"/>
      <w:r>
        <w:rPr>
          <w:rFonts w:ascii="Times New Roman" w:hAnsi="Times New Roman" w:cs="Times New Roman"/>
          <w:sz w:val="24"/>
          <w:szCs w:val="24"/>
        </w:rPr>
        <w:t>»</w:t>
      </w:r>
    </w:p>
    <w:p w:rsidR="00577FC3" w:rsidRDefault="00577FC3" w:rsidP="00126629">
      <w:pPr>
        <w:tabs>
          <w:tab w:val="left" w:pos="2820"/>
        </w:tabs>
        <w:spacing w:after="120" w:line="360" w:lineRule="auto"/>
        <w:ind w:right="57"/>
        <w:jc w:val="both"/>
        <w:rPr>
          <w:rFonts w:ascii="Times New Roman" w:hAnsi="Times New Roman" w:cs="Times New Roman"/>
          <w:sz w:val="24"/>
          <w:szCs w:val="24"/>
        </w:rPr>
      </w:pPr>
      <w:r>
        <w:rPr>
          <w:noProof/>
          <w:lang w:eastAsia="ru-RU"/>
        </w:rPr>
        <w:drawing>
          <wp:inline distT="0" distB="0" distL="0" distR="0">
            <wp:extent cx="5940425" cy="1791409"/>
            <wp:effectExtent l="0" t="0" r="3175" b="0"/>
            <wp:docPr id="30" name="Рисунок 30" descr="https://img-fotki.yandex.ru/get/6830/29330465.138/0_d1af6_a3fcf26e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fotki.yandex.ru/get/6830/29330465.138/0_d1af6_a3fcf26e_XXX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791409"/>
                    </a:xfrm>
                    <a:prstGeom prst="rect">
                      <a:avLst/>
                    </a:prstGeom>
                    <a:noFill/>
                    <a:ln>
                      <a:noFill/>
                    </a:ln>
                  </pic:spPr>
                </pic:pic>
              </a:graphicData>
            </a:graphic>
          </wp:inline>
        </w:drawing>
      </w:r>
    </w:p>
    <w:p w:rsidR="00577FC3" w:rsidRDefault="00577FC3" w:rsidP="00126629">
      <w:pPr>
        <w:tabs>
          <w:tab w:val="left" w:pos="2820"/>
        </w:tabs>
        <w:spacing w:after="120" w:line="36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Рисунок 7 «Весна. </w:t>
      </w:r>
      <w:proofErr w:type="spellStart"/>
      <w:r>
        <w:rPr>
          <w:rFonts w:ascii="Times New Roman" w:hAnsi="Times New Roman" w:cs="Times New Roman"/>
          <w:sz w:val="24"/>
          <w:szCs w:val="24"/>
        </w:rPr>
        <w:t>Сандро</w:t>
      </w:r>
      <w:proofErr w:type="spellEnd"/>
      <w:r>
        <w:rPr>
          <w:rFonts w:ascii="Times New Roman" w:hAnsi="Times New Roman" w:cs="Times New Roman"/>
          <w:sz w:val="24"/>
          <w:szCs w:val="24"/>
        </w:rPr>
        <w:t xml:space="preserve"> Боттичелли</w:t>
      </w:r>
      <w:r>
        <w:rPr>
          <w:rFonts w:ascii="Times New Roman" w:hAnsi="Times New Roman" w:cs="Times New Roman"/>
          <w:sz w:val="24"/>
          <w:szCs w:val="24"/>
        </w:rPr>
        <w:t>»</w:t>
      </w:r>
    </w:p>
    <w:p w:rsidR="00577FC3" w:rsidRDefault="00577FC3" w:rsidP="00126629">
      <w:pPr>
        <w:tabs>
          <w:tab w:val="left" w:pos="2820"/>
        </w:tabs>
        <w:spacing w:after="120" w:line="360" w:lineRule="auto"/>
        <w:ind w:right="57"/>
        <w:jc w:val="both"/>
        <w:rPr>
          <w:rFonts w:ascii="Times New Roman" w:hAnsi="Times New Roman" w:cs="Times New Roman"/>
          <w:sz w:val="24"/>
          <w:szCs w:val="24"/>
        </w:rPr>
      </w:pPr>
      <w:r>
        <w:rPr>
          <w:noProof/>
          <w:lang w:eastAsia="ru-RU"/>
        </w:rPr>
        <w:drawing>
          <wp:inline distT="0" distB="0" distL="0" distR="0">
            <wp:extent cx="4831366" cy="3038475"/>
            <wp:effectExtent l="0" t="0" r="7620" b="0"/>
            <wp:docPr id="31" name="Рисунок 31" descr="http://www.dariozausa.com/immagini/copie_d%27autore/primavera_botticelli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ariozausa.com/immagini/copie_d%27autore/primavera_botticelli_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4279" cy="3040307"/>
                    </a:xfrm>
                    <a:prstGeom prst="rect">
                      <a:avLst/>
                    </a:prstGeom>
                    <a:noFill/>
                    <a:ln>
                      <a:noFill/>
                    </a:ln>
                  </pic:spPr>
                </pic:pic>
              </a:graphicData>
            </a:graphic>
          </wp:inline>
        </w:drawing>
      </w:r>
    </w:p>
    <w:p w:rsidR="00577FC3" w:rsidRDefault="00577FC3" w:rsidP="00126629">
      <w:pPr>
        <w:tabs>
          <w:tab w:val="left" w:pos="2820"/>
        </w:tabs>
        <w:spacing w:after="120" w:line="360" w:lineRule="auto"/>
        <w:ind w:right="57"/>
        <w:jc w:val="both"/>
        <w:rPr>
          <w:rFonts w:ascii="Times New Roman" w:hAnsi="Times New Roman" w:cs="Times New Roman"/>
          <w:sz w:val="24"/>
          <w:szCs w:val="24"/>
        </w:rPr>
      </w:pPr>
      <w:r>
        <w:rPr>
          <w:rFonts w:ascii="Times New Roman" w:hAnsi="Times New Roman" w:cs="Times New Roman"/>
          <w:sz w:val="24"/>
          <w:szCs w:val="24"/>
        </w:rPr>
        <w:t>Рисунок 8 «</w:t>
      </w:r>
      <w:r w:rsidR="005256A1">
        <w:rPr>
          <w:rFonts w:ascii="Times New Roman" w:hAnsi="Times New Roman" w:cs="Times New Roman"/>
          <w:sz w:val="24"/>
          <w:szCs w:val="24"/>
        </w:rPr>
        <w:t>Рождение Венеры</w:t>
      </w:r>
      <w:r w:rsidR="005256A1">
        <w:rPr>
          <w:rFonts w:ascii="Times New Roman" w:hAnsi="Times New Roman" w:cs="Times New Roman"/>
          <w:sz w:val="24"/>
          <w:szCs w:val="24"/>
        </w:rPr>
        <w:t xml:space="preserve">. </w:t>
      </w:r>
      <w:proofErr w:type="spellStart"/>
      <w:r w:rsidR="005256A1">
        <w:rPr>
          <w:rFonts w:ascii="Times New Roman" w:hAnsi="Times New Roman" w:cs="Times New Roman"/>
          <w:sz w:val="24"/>
          <w:szCs w:val="24"/>
        </w:rPr>
        <w:t>Сандро</w:t>
      </w:r>
      <w:proofErr w:type="spellEnd"/>
      <w:r w:rsidR="005256A1">
        <w:rPr>
          <w:rFonts w:ascii="Times New Roman" w:hAnsi="Times New Roman" w:cs="Times New Roman"/>
          <w:sz w:val="24"/>
          <w:szCs w:val="24"/>
        </w:rPr>
        <w:t xml:space="preserve"> Боттичелли</w:t>
      </w:r>
      <w:r w:rsidR="005256A1">
        <w:rPr>
          <w:rFonts w:ascii="Times New Roman" w:hAnsi="Times New Roman" w:cs="Times New Roman"/>
          <w:sz w:val="24"/>
          <w:szCs w:val="24"/>
        </w:rPr>
        <w:t>»</w:t>
      </w:r>
    </w:p>
    <w:p w:rsidR="005256A1" w:rsidRDefault="005256A1" w:rsidP="005256A1">
      <w:pPr>
        <w:tabs>
          <w:tab w:val="left" w:pos="2820"/>
          <w:tab w:val="left" w:pos="8145"/>
        </w:tabs>
        <w:spacing w:after="120" w:line="360" w:lineRule="auto"/>
        <w:ind w:right="57"/>
        <w:jc w:val="both"/>
      </w:pPr>
      <w:r w:rsidRPr="005256A1">
        <w:t xml:space="preserve"> </w:t>
      </w:r>
      <w:r>
        <w:rPr>
          <w:noProof/>
          <w:lang w:eastAsia="ru-RU"/>
        </w:rPr>
        <w:drawing>
          <wp:inline distT="0" distB="0" distL="0" distR="0">
            <wp:extent cx="4874313" cy="2828925"/>
            <wp:effectExtent l="0" t="0" r="2540" b="0"/>
            <wp:docPr id="33" name="Рисунок 33" descr="https://regnum.ru/uploads/pictures/news/2016/09/22/regnum_picture_14745411301890884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regnum.ru/uploads/pictures/news/2016/09/22/regnum_picture_14745411301890884_norm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7738" cy="2830913"/>
                    </a:xfrm>
                    <a:prstGeom prst="rect">
                      <a:avLst/>
                    </a:prstGeom>
                    <a:noFill/>
                    <a:ln>
                      <a:noFill/>
                    </a:ln>
                  </pic:spPr>
                </pic:pic>
              </a:graphicData>
            </a:graphic>
          </wp:inline>
        </w:drawing>
      </w:r>
      <w:r>
        <w:tab/>
      </w:r>
    </w:p>
    <w:p w:rsidR="005256A1" w:rsidRDefault="00F519BD" w:rsidP="005256A1">
      <w:pPr>
        <w:tabs>
          <w:tab w:val="left" w:pos="2820"/>
          <w:tab w:val="left" w:pos="8145"/>
        </w:tabs>
        <w:spacing w:after="120" w:line="360" w:lineRule="auto"/>
        <w:ind w:right="57"/>
        <w:jc w:val="both"/>
        <w:rPr>
          <w:rFonts w:ascii="Times New Roman" w:hAnsi="Times New Roman" w:cs="Times New Roman"/>
          <w:sz w:val="24"/>
          <w:szCs w:val="24"/>
        </w:rPr>
      </w:pPr>
      <w:r>
        <w:rPr>
          <w:rFonts w:ascii="Times New Roman" w:hAnsi="Times New Roman" w:cs="Times New Roman"/>
          <w:sz w:val="24"/>
          <w:szCs w:val="24"/>
        </w:rPr>
        <w:lastRenderedPageBreak/>
        <w:t>Рисунок 9 «</w:t>
      </w:r>
      <w:r w:rsidR="001A47E4">
        <w:rPr>
          <w:rFonts w:ascii="Times New Roman" w:hAnsi="Times New Roman" w:cs="Times New Roman"/>
          <w:sz w:val="24"/>
          <w:szCs w:val="24"/>
        </w:rPr>
        <w:t xml:space="preserve">Капелла Медичи. Микеланджело </w:t>
      </w:r>
      <w:proofErr w:type="spellStart"/>
      <w:r w:rsidR="001A47E4">
        <w:rPr>
          <w:rFonts w:ascii="Times New Roman" w:hAnsi="Times New Roman" w:cs="Times New Roman"/>
          <w:sz w:val="24"/>
          <w:szCs w:val="24"/>
        </w:rPr>
        <w:t>Буонаротти</w:t>
      </w:r>
      <w:proofErr w:type="spellEnd"/>
      <w:r w:rsidR="001A47E4">
        <w:rPr>
          <w:rFonts w:ascii="Times New Roman" w:hAnsi="Times New Roman" w:cs="Times New Roman"/>
          <w:sz w:val="24"/>
          <w:szCs w:val="24"/>
        </w:rPr>
        <w:t>»</w:t>
      </w:r>
    </w:p>
    <w:p w:rsidR="001A47E4" w:rsidRDefault="001A47E4" w:rsidP="005256A1">
      <w:pPr>
        <w:tabs>
          <w:tab w:val="left" w:pos="2820"/>
          <w:tab w:val="left" w:pos="8145"/>
        </w:tabs>
        <w:spacing w:after="120" w:line="360" w:lineRule="auto"/>
        <w:ind w:right="57"/>
        <w:jc w:val="both"/>
        <w:rPr>
          <w:rFonts w:ascii="Times New Roman" w:hAnsi="Times New Roman" w:cs="Times New Roman"/>
          <w:sz w:val="24"/>
          <w:szCs w:val="24"/>
        </w:rPr>
      </w:pPr>
      <w:r>
        <w:rPr>
          <w:noProof/>
          <w:lang w:eastAsia="ru-RU"/>
        </w:rPr>
        <w:drawing>
          <wp:inline distT="0" distB="0" distL="0" distR="0">
            <wp:extent cx="4048125" cy="3905250"/>
            <wp:effectExtent l="0" t="0" r="9525" b="0"/>
            <wp:docPr id="34" name="Рисунок 34" descr="http://2i.su/art/bim/htmlpict/pictures/8_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2i.su/art/bim/htmlpict/pictures/8_22_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3905250"/>
                    </a:xfrm>
                    <a:prstGeom prst="rect">
                      <a:avLst/>
                    </a:prstGeom>
                    <a:noFill/>
                    <a:ln>
                      <a:noFill/>
                    </a:ln>
                  </pic:spPr>
                </pic:pic>
              </a:graphicData>
            </a:graphic>
          </wp:inline>
        </w:drawing>
      </w:r>
    </w:p>
    <w:p w:rsidR="001A47E4" w:rsidRDefault="001A47E4" w:rsidP="005256A1">
      <w:pPr>
        <w:tabs>
          <w:tab w:val="left" w:pos="2820"/>
          <w:tab w:val="left" w:pos="8145"/>
        </w:tabs>
        <w:spacing w:after="120" w:line="360" w:lineRule="auto"/>
        <w:ind w:right="57"/>
        <w:jc w:val="both"/>
        <w:rPr>
          <w:rFonts w:ascii="Times New Roman" w:hAnsi="Times New Roman" w:cs="Times New Roman"/>
          <w:sz w:val="24"/>
          <w:szCs w:val="24"/>
        </w:rPr>
      </w:pPr>
      <w:r>
        <w:rPr>
          <w:rFonts w:ascii="Times New Roman" w:hAnsi="Times New Roman" w:cs="Times New Roman"/>
          <w:sz w:val="24"/>
          <w:szCs w:val="24"/>
        </w:rPr>
        <w:t xml:space="preserve">Рисунок 10 «Страшный суд. </w:t>
      </w:r>
      <w:r>
        <w:rPr>
          <w:rFonts w:ascii="Times New Roman" w:hAnsi="Times New Roman" w:cs="Times New Roman"/>
          <w:sz w:val="24"/>
          <w:szCs w:val="24"/>
        </w:rPr>
        <w:t xml:space="preserve">Микеланджело </w:t>
      </w:r>
      <w:proofErr w:type="spellStart"/>
      <w:r>
        <w:rPr>
          <w:rFonts w:ascii="Times New Roman" w:hAnsi="Times New Roman" w:cs="Times New Roman"/>
          <w:sz w:val="24"/>
          <w:szCs w:val="24"/>
        </w:rPr>
        <w:t>Буонаротти</w:t>
      </w:r>
      <w:proofErr w:type="spellEnd"/>
      <w:r>
        <w:rPr>
          <w:rFonts w:ascii="Times New Roman" w:hAnsi="Times New Roman" w:cs="Times New Roman"/>
          <w:sz w:val="24"/>
          <w:szCs w:val="24"/>
        </w:rPr>
        <w:t>»</w:t>
      </w:r>
    </w:p>
    <w:p w:rsidR="001A47E4" w:rsidRDefault="001A47E4" w:rsidP="005256A1">
      <w:pPr>
        <w:tabs>
          <w:tab w:val="left" w:pos="2820"/>
          <w:tab w:val="left" w:pos="8145"/>
        </w:tabs>
        <w:spacing w:after="120" w:line="360" w:lineRule="auto"/>
        <w:ind w:right="57"/>
        <w:jc w:val="both"/>
        <w:rPr>
          <w:rFonts w:ascii="Times New Roman" w:hAnsi="Times New Roman" w:cs="Times New Roman"/>
          <w:sz w:val="24"/>
          <w:szCs w:val="24"/>
        </w:rPr>
      </w:pPr>
      <w:r>
        <w:rPr>
          <w:noProof/>
          <w:lang w:eastAsia="ru-RU"/>
        </w:rPr>
        <w:drawing>
          <wp:inline distT="0" distB="0" distL="0" distR="0">
            <wp:extent cx="3810000" cy="4191000"/>
            <wp:effectExtent l="0" t="0" r="0" b="0"/>
            <wp:docPr id="35" name="Рисунок 35" descr="Last Judgement (Michelang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t Judgement (Michelangel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4191000"/>
                    </a:xfrm>
                    <a:prstGeom prst="rect">
                      <a:avLst/>
                    </a:prstGeom>
                    <a:noFill/>
                    <a:ln>
                      <a:noFill/>
                    </a:ln>
                  </pic:spPr>
                </pic:pic>
              </a:graphicData>
            </a:graphic>
          </wp:inline>
        </w:drawing>
      </w:r>
    </w:p>
    <w:p w:rsidR="001A47E4" w:rsidRPr="00F519BD" w:rsidRDefault="00A000CB" w:rsidP="00032656">
      <w:pPr>
        <w:tabs>
          <w:tab w:val="left" w:pos="2820"/>
          <w:tab w:val="left" w:pos="8145"/>
        </w:tabs>
        <w:spacing w:after="120" w:line="360" w:lineRule="auto"/>
        <w:ind w:right="57"/>
        <w:rPr>
          <w:rFonts w:ascii="Times New Roman" w:hAnsi="Times New Roman" w:cs="Times New Roman"/>
          <w:sz w:val="24"/>
          <w:szCs w:val="24"/>
        </w:rPr>
      </w:pPr>
      <w:r>
        <w:rPr>
          <w:rFonts w:ascii="Times New Roman" w:hAnsi="Times New Roman" w:cs="Times New Roman"/>
          <w:sz w:val="24"/>
          <w:szCs w:val="24"/>
        </w:rPr>
        <w:lastRenderedPageBreak/>
        <w:t>Рисунок 11 «</w:t>
      </w:r>
      <w:r w:rsidR="00032656">
        <w:rPr>
          <w:rFonts w:ascii="Times New Roman" w:hAnsi="Times New Roman" w:cs="Times New Roman"/>
          <w:sz w:val="24"/>
          <w:szCs w:val="24"/>
        </w:rPr>
        <w:t xml:space="preserve">Персей. </w:t>
      </w:r>
      <w:proofErr w:type="spellStart"/>
      <w:r w:rsidR="00032656">
        <w:rPr>
          <w:rFonts w:ascii="Times New Roman" w:hAnsi="Times New Roman" w:cs="Times New Roman"/>
          <w:sz w:val="24"/>
          <w:szCs w:val="24"/>
        </w:rPr>
        <w:t>Бенвенуто</w:t>
      </w:r>
      <w:proofErr w:type="spellEnd"/>
      <w:r w:rsidR="00032656">
        <w:rPr>
          <w:rFonts w:ascii="Times New Roman" w:hAnsi="Times New Roman" w:cs="Times New Roman"/>
          <w:sz w:val="24"/>
          <w:szCs w:val="24"/>
        </w:rPr>
        <w:t xml:space="preserve"> </w:t>
      </w:r>
      <w:proofErr w:type="spellStart"/>
      <w:r w:rsidR="00032656">
        <w:rPr>
          <w:rFonts w:ascii="Times New Roman" w:hAnsi="Times New Roman" w:cs="Times New Roman"/>
          <w:sz w:val="24"/>
          <w:szCs w:val="24"/>
        </w:rPr>
        <w:t>Челлини</w:t>
      </w:r>
      <w:proofErr w:type="spellEnd"/>
      <w:r w:rsidR="00032656">
        <w:rPr>
          <w:rFonts w:ascii="Times New Roman" w:hAnsi="Times New Roman" w:cs="Times New Roman"/>
          <w:sz w:val="24"/>
          <w:szCs w:val="24"/>
        </w:rPr>
        <w:t>»</w:t>
      </w:r>
      <w:r w:rsidR="00032656">
        <w:rPr>
          <w:noProof/>
          <w:lang w:eastAsia="ru-RU"/>
        </w:rPr>
        <w:drawing>
          <wp:inline distT="0" distB="0" distL="0" distR="0">
            <wp:extent cx="5940425" cy="6853147"/>
            <wp:effectExtent l="0" t="0" r="3175" b="5080"/>
            <wp:docPr id="36" name="Рисунок 36" descr="http://www.florenceguide.info/wp-content/uploads/2015/12/tose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florenceguide.info/wp-content/uploads/2015/12/tosee_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853147"/>
                    </a:xfrm>
                    <a:prstGeom prst="rect">
                      <a:avLst/>
                    </a:prstGeom>
                    <a:noFill/>
                    <a:ln>
                      <a:noFill/>
                    </a:ln>
                  </pic:spPr>
                </pic:pic>
              </a:graphicData>
            </a:graphic>
          </wp:inline>
        </w:drawing>
      </w:r>
    </w:p>
    <w:sectPr w:rsidR="001A47E4" w:rsidRPr="00F519BD" w:rsidSect="00975DF3">
      <w:headerReference w:type="default" r:id="rId18"/>
      <w:pgSz w:w="11906" w:h="16838" w:code="9"/>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665" w:rsidRDefault="007C4665" w:rsidP="00D3109B">
      <w:pPr>
        <w:spacing w:after="0" w:line="240" w:lineRule="auto"/>
      </w:pPr>
      <w:r>
        <w:separator/>
      </w:r>
    </w:p>
  </w:endnote>
  <w:endnote w:type="continuationSeparator" w:id="0">
    <w:p w:rsidR="007C4665" w:rsidRDefault="007C4665" w:rsidP="00D3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665" w:rsidRDefault="007C4665" w:rsidP="00D3109B">
      <w:pPr>
        <w:spacing w:after="0" w:line="240" w:lineRule="auto"/>
      </w:pPr>
      <w:r>
        <w:separator/>
      </w:r>
    </w:p>
  </w:footnote>
  <w:footnote w:type="continuationSeparator" w:id="0">
    <w:p w:rsidR="007C4665" w:rsidRDefault="007C4665" w:rsidP="00D3109B">
      <w:pPr>
        <w:spacing w:after="0" w:line="240" w:lineRule="auto"/>
      </w:pPr>
      <w:r>
        <w:continuationSeparator/>
      </w:r>
    </w:p>
  </w:footnote>
  <w:footnote w:id="1">
    <w:p w:rsidR="006E4EB5" w:rsidRDefault="006E4EB5" w:rsidP="006E4EB5">
      <w:pPr>
        <w:pStyle w:val="aa"/>
      </w:pPr>
      <w:r>
        <w:rPr>
          <w:rStyle w:val="ac"/>
        </w:rPr>
        <w:footnoteRef/>
      </w:r>
      <w:r>
        <w:t xml:space="preserve"> </w:t>
      </w:r>
      <w:proofErr w:type="spellStart"/>
      <w:r w:rsidRPr="004B7297">
        <w:t>Стратерн</w:t>
      </w:r>
      <w:proofErr w:type="spellEnd"/>
      <w:r w:rsidRPr="004B7297">
        <w:t xml:space="preserve"> П. Медичи. Крёстные отцы Ренессанса. М.: АСТ: </w:t>
      </w:r>
      <w:proofErr w:type="spellStart"/>
      <w:r w:rsidRPr="004B7297">
        <w:t>Астрель</w:t>
      </w:r>
      <w:proofErr w:type="spellEnd"/>
      <w:r w:rsidRPr="004B7297">
        <w:t>, 2011.</w:t>
      </w:r>
    </w:p>
  </w:footnote>
  <w:footnote w:id="2">
    <w:p w:rsidR="006E4EB5" w:rsidRDefault="006E4EB5" w:rsidP="006E4EB5">
      <w:pPr>
        <w:pStyle w:val="aa"/>
      </w:pPr>
      <w:r>
        <w:rPr>
          <w:rStyle w:val="ac"/>
        </w:rPr>
        <w:footnoteRef/>
      </w:r>
      <w:r>
        <w:t xml:space="preserve"> </w:t>
      </w:r>
      <w:r w:rsidRPr="00661B12">
        <w:t>Медичи. Крестные отцы Ренессанса // Документальный сериал (Великобритания - США, 2004). 4 серии URL: https://www.youtube.com/watch?v=U7u4fygxvsk (дата обращения: 01.11.2018).</w:t>
      </w:r>
    </w:p>
  </w:footnote>
  <w:footnote w:id="3">
    <w:p w:rsidR="006E4EB5" w:rsidRDefault="006E4EB5" w:rsidP="006E4EB5">
      <w:pPr>
        <w:pStyle w:val="aa"/>
      </w:pPr>
      <w:r>
        <w:rPr>
          <w:rStyle w:val="ac"/>
        </w:rPr>
        <w:footnoteRef/>
      </w:r>
      <w:r>
        <w:t xml:space="preserve"> </w:t>
      </w:r>
      <w:r w:rsidRPr="007635BC">
        <w:t>Медичи. Крестные отцы Ренессанса // Документальный сериал (Великобритания - США, 2004). 4 серии URL: https://www.youtube.com/watch?v=U7u4fygxvsk (дата обращения: 01.11.2018).</w:t>
      </w:r>
    </w:p>
  </w:footnote>
  <w:footnote w:id="4">
    <w:p w:rsidR="006E4EB5" w:rsidRDefault="006E4EB5" w:rsidP="006E4EB5">
      <w:pPr>
        <w:pStyle w:val="aa"/>
      </w:pPr>
      <w:r>
        <w:rPr>
          <w:rStyle w:val="ac"/>
        </w:rPr>
        <w:footnoteRef/>
      </w:r>
      <w:r>
        <w:t xml:space="preserve"> </w:t>
      </w:r>
      <w:proofErr w:type="spellStart"/>
      <w:r w:rsidRPr="004B7297">
        <w:t>Стратерн</w:t>
      </w:r>
      <w:proofErr w:type="spellEnd"/>
      <w:r w:rsidRPr="004B7297">
        <w:t xml:space="preserve"> П. Медичи. Крёстные отцы Ренессанса. М.: АСТ: </w:t>
      </w:r>
      <w:proofErr w:type="spellStart"/>
      <w:r w:rsidRPr="004B7297">
        <w:t>Астрель</w:t>
      </w:r>
      <w:proofErr w:type="spellEnd"/>
      <w:r w:rsidRPr="004B7297">
        <w:t>, 2011.</w:t>
      </w:r>
    </w:p>
  </w:footnote>
  <w:footnote w:id="5">
    <w:p w:rsidR="006E4EB5" w:rsidRDefault="006E4EB5" w:rsidP="006E4EB5">
      <w:pPr>
        <w:pStyle w:val="aa"/>
      </w:pPr>
      <w:r>
        <w:rPr>
          <w:rStyle w:val="ac"/>
        </w:rPr>
        <w:footnoteRef/>
      </w:r>
      <w:r>
        <w:t xml:space="preserve"> </w:t>
      </w:r>
      <w:r w:rsidRPr="005A2106">
        <w:t xml:space="preserve">Медичи. Крестные отцы Ренессанса // Документальный сериал (Великобритания - США, 2004). 4 серии URL: </w:t>
      </w:r>
      <w:hyperlink r:id="rId1" w:history="1">
        <w:r w:rsidRPr="00B6325C">
          <w:rPr>
            <w:rStyle w:val="ad"/>
          </w:rPr>
          <w:t>https://www.youtube.com/watch?v=U7u4fygxvsk</w:t>
        </w:r>
      </w:hyperlink>
      <w:r>
        <w:t xml:space="preserve"> </w:t>
      </w:r>
      <w:r w:rsidRPr="009527D6">
        <w:t>(дата обращения: 01.11.2018).</w:t>
      </w:r>
    </w:p>
  </w:footnote>
  <w:footnote w:id="6">
    <w:p w:rsidR="006E4EB5" w:rsidRDefault="006E4EB5" w:rsidP="006E4EB5">
      <w:pPr>
        <w:pStyle w:val="aa"/>
      </w:pPr>
      <w:r>
        <w:rPr>
          <w:rStyle w:val="ac"/>
        </w:rPr>
        <w:footnoteRef/>
      </w:r>
      <w:r>
        <w:t xml:space="preserve"> </w:t>
      </w:r>
      <w:r w:rsidRPr="009527D6">
        <w:t>Медичи. Крестные отцы Ренессанса // Документальный сериал (Великобритания - США, 2004). 4 серии URL: https://www.youtube.com/watch?v=U7u4fygxvsk (дата обращения: 01.11.2018).</w:t>
      </w:r>
    </w:p>
  </w:footnote>
  <w:footnote w:id="7">
    <w:p w:rsidR="006E4EB5" w:rsidRDefault="006E4EB5" w:rsidP="006E4EB5">
      <w:pPr>
        <w:pStyle w:val="aa"/>
      </w:pPr>
      <w:r>
        <w:rPr>
          <w:rStyle w:val="ac"/>
        </w:rPr>
        <w:footnoteRef/>
      </w:r>
      <w:r>
        <w:t xml:space="preserve"> </w:t>
      </w:r>
      <w:r w:rsidRPr="009527D6">
        <w:t xml:space="preserve">Медичи. Крестные отцы Ренессанса // Документальный сериал (Великобритания - США, 2004). 4 серии </w:t>
      </w:r>
      <w:r w:rsidRPr="006E0DAF">
        <w:t>https://www.youtube.com/watch?v=UI5h7R7ya_I&amp;index=2&amp;list=PLNTpHANglgxdrRjuK2nJtbWn0xrAuibJr</w:t>
      </w:r>
      <w:r w:rsidRPr="009527D6">
        <w:t xml:space="preserve"> (дата обращения: </w:t>
      </w:r>
      <w:r>
        <w:t>15</w:t>
      </w:r>
      <w:r w:rsidRPr="009527D6">
        <w:t>.11.2018).</w:t>
      </w:r>
    </w:p>
  </w:footnote>
  <w:footnote w:id="8">
    <w:p w:rsidR="006E4EB5" w:rsidRDefault="006E4EB5" w:rsidP="006E4EB5">
      <w:pPr>
        <w:pStyle w:val="aa"/>
      </w:pPr>
      <w:r>
        <w:rPr>
          <w:rStyle w:val="ac"/>
        </w:rPr>
        <w:footnoteRef/>
      </w:r>
      <w:r>
        <w:t xml:space="preserve"> </w:t>
      </w:r>
      <w:r w:rsidRPr="009527D6">
        <w:t xml:space="preserve">Медичи. Крестные отцы Ренессанса // Документальный сериал (Великобритания - США, 2004). 4 серии </w:t>
      </w:r>
      <w:r w:rsidRPr="006E0DAF">
        <w:t>https://www.youtube.com/watch?v=UI5h7R7ya_I&amp;index=2&amp;list=PLNTpHANglgxdrRjuK2nJtbWn0xrAuibJr</w:t>
      </w:r>
      <w:r w:rsidRPr="009527D6">
        <w:t xml:space="preserve"> (дата обращения: </w:t>
      </w:r>
      <w:r>
        <w:t>15</w:t>
      </w:r>
      <w:r w:rsidRPr="009527D6">
        <w:t>.11.2018).</w:t>
      </w:r>
    </w:p>
  </w:footnote>
  <w:footnote w:id="9">
    <w:p w:rsidR="006E4EB5" w:rsidRDefault="006E4EB5" w:rsidP="006E4EB5">
      <w:pPr>
        <w:pStyle w:val="aa"/>
      </w:pPr>
      <w:r>
        <w:rPr>
          <w:rStyle w:val="ac"/>
        </w:rPr>
        <w:footnoteRef/>
      </w:r>
      <w:r>
        <w:t xml:space="preserve"> </w:t>
      </w:r>
      <w:r w:rsidRPr="009527D6">
        <w:t xml:space="preserve">Медичи. Крестные отцы Ренессанса // Документальный сериал (Великобритания - США, 2004). 4 серии </w:t>
      </w:r>
      <w:r w:rsidRPr="006E0DAF">
        <w:t>https://www.youtube.com/watch?v=UI5h7R7ya_I&amp;index=2&amp;list=PLNTpHANglgxdrRjuK2nJtbWn0xrAuibJr</w:t>
      </w:r>
      <w:r w:rsidRPr="009527D6">
        <w:t xml:space="preserve"> (дата обращения: </w:t>
      </w:r>
      <w:r>
        <w:t>15</w:t>
      </w:r>
      <w:r w:rsidRPr="009527D6">
        <w:t>.11.2018).</w:t>
      </w:r>
    </w:p>
  </w:footnote>
  <w:footnote w:id="10">
    <w:p w:rsidR="006E4EB5" w:rsidRDefault="006E4EB5" w:rsidP="006E4EB5">
      <w:pPr>
        <w:pStyle w:val="aa"/>
      </w:pPr>
      <w:r>
        <w:rPr>
          <w:rStyle w:val="ac"/>
        </w:rPr>
        <w:footnoteRef/>
      </w:r>
      <w:r>
        <w:t xml:space="preserve"> </w:t>
      </w:r>
      <w:r w:rsidRPr="009527D6">
        <w:t xml:space="preserve">Медичи. Крестные отцы Ренессанса // Документальный сериал (Великобритания - США, 2004). 4 серии </w:t>
      </w:r>
      <w:r w:rsidRPr="006E0DAF">
        <w:t>https://www.youtube.com/watch?v=UI5h7R7ya_I&amp;index=2&amp;list=PLNTpHANglgxdrRjuK2nJtbWn0xrAuibJr</w:t>
      </w:r>
      <w:r w:rsidRPr="009527D6">
        <w:t xml:space="preserve"> (дата обращения: </w:t>
      </w:r>
      <w:r>
        <w:t>15</w:t>
      </w:r>
      <w:r w:rsidRPr="009527D6">
        <w:t>.11.2018).</w:t>
      </w:r>
    </w:p>
  </w:footnote>
  <w:footnote w:id="11">
    <w:p w:rsidR="006E4EB5" w:rsidRDefault="006E4EB5" w:rsidP="006E4EB5">
      <w:pPr>
        <w:pStyle w:val="aa"/>
      </w:pPr>
      <w:r>
        <w:rPr>
          <w:rStyle w:val="ac"/>
        </w:rPr>
        <w:footnoteRef/>
      </w:r>
      <w:r>
        <w:t xml:space="preserve"> </w:t>
      </w:r>
      <w:r w:rsidRPr="009527D6">
        <w:t>Медичи. Крестные отцы Ренессанса // Документальный сериал (Великобритания - США, 2004). 4 серии</w:t>
      </w:r>
    </w:p>
    <w:p w:rsidR="006E4EB5" w:rsidRDefault="006E4EB5" w:rsidP="006E4EB5">
      <w:pPr>
        <w:pStyle w:val="aa"/>
      </w:pPr>
      <w:r w:rsidRPr="008542CD">
        <w:t>https://www.youtube.com/watch?v=DVi8LG7Mjyg&amp;t=1835s</w:t>
      </w:r>
    </w:p>
  </w:footnote>
  <w:footnote w:id="12">
    <w:p w:rsidR="006E4EB5" w:rsidRDefault="006E4EB5" w:rsidP="006E4EB5">
      <w:pPr>
        <w:pStyle w:val="aa"/>
      </w:pPr>
      <w:r>
        <w:rPr>
          <w:rStyle w:val="ac"/>
        </w:rPr>
        <w:footnoteRef/>
      </w:r>
      <w:r>
        <w:t xml:space="preserve"> </w:t>
      </w:r>
      <w:r w:rsidRPr="009527D6">
        <w:t>Медичи. Крестные отцы Ренессанса // Документальный сериал (Великобритания - США, 2004). 4 серии</w:t>
      </w:r>
    </w:p>
    <w:p w:rsidR="006E4EB5" w:rsidRDefault="006E4EB5" w:rsidP="006E4EB5">
      <w:pPr>
        <w:pStyle w:val="aa"/>
      </w:pPr>
      <w:r w:rsidRPr="008542CD">
        <w:t>https://www.youtube.com/watch?v=DVi8LG7Mjyg&amp;t=1835s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040912"/>
      <w:docPartObj>
        <w:docPartGallery w:val="Page Numbers (Top of Page)"/>
        <w:docPartUnique/>
      </w:docPartObj>
    </w:sdtPr>
    <w:sdtEndPr/>
    <w:sdtContent>
      <w:p w:rsidR="00D3109B" w:rsidRDefault="00D3109B">
        <w:pPr>
          <w:pStyle w:val="a3"/>
          <w:jc w:val="center"/>
        </w:pPr>
        <w:r>
          <w:fldChar w:fldCharType="begin"/>
        </w:r>
        <w:r>
          <w:instrText>PAGE   \* MERGEFORMAT</w:instrText>
        </w:r>
        <w:r>
          <w:fldChar w:fldCharType="separate"/>
        </w:r>
        <w:r w:rsidR="0002222F">
          <w:rPr>
            <w:noProof/>
          </w:rPr>
          <w:t>24</w:t>
        </w:r>
        <w:r>
          <w:fldChar w:fldCharType="end"/>
        </w:r>
      </w:p>
    </w:sdtContent>
  </w:sdt>
  <w:p w:rsidR="00D3109B" w:rsidRDefault="00D3109B">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42B"/>
    <w:rsid w:val="0002222F"/>
    <w:rsid w:val="00032656"/>
    <w:rsid w:val="000C4E22"/>
    <w:rsid w:val="000F5492"/>
    <w:rsid w:val="00126629"/>
    <w:rsid w:val="00195DE3"/>
    <w:rsid w:val="001A47E4"/>
    <w:rsid w:val="00231444"/>
    <w:rsid w:val="002F5F57"/>
    <w:rsid w:val="0031689F"/>
    <w:rsid w:val="0036573F"/>
    <w:rsid w:val="003664BE"/>
    <w:rsid w:val="00396889"/>
    <w:rsid w:val="003E7BBE"/>
    <w:rsid w:val="00450647"/>
    <w:rsid w:val="004705CC"/>
    <w:rsid w:val="00473B0C"/>
    <w:rsid w:val="00484D39"/>
    <w:rsid w:val="00486CB5"/>
    <w:rsid w:val="004C544B"/>
    <w:rsid w:val="004E5FC2"/>
    <w:rsid w:val="005026B1"/>
    <w:rsid w:val="00504FC4"/>
    <w:rsid w:val="00513021"/>
    <w:rsid w:val="005256A1"/>
    <w:rsid w:val="0055000C"/>
    <w:rsid w:val="00577FC3"/>
    <w:rsid w:val="005E314C"/>
    <w:rsid w:val="00616119"/>
    <w:rsid w:val="0063216C"/>
    <w:rsid w:val="0066530D"/>
    <w:rsid w:val="006E4EB5"/>
    <w:rsid w:val="006E7920"/>
    <w:rsid w:val="0075235C"/>
    <w:rsid w:val="00767CFB"/>
    <w:rsid w:val="007C4665"/>
    <w:rsid w:val="007D573C"/>
    <w:rsid w:val="008245BB"/>
    <w:rsid w:val="008B4902"/>
    <w:rsid w:val="008D3FD9"/>
    <w:rsid w:val="009350C4"/>
    <w:rsid w:val="00940877"/>
    <w:rsid w:val="00957598"/>
    <w:rsid w:val="00975DF3"/>
    <w:rsid w:val="009B5185"/>
    <w:rsid w:val="009C219D"/>
    <w:rsid w:val="009D2340"/>
    <w:rsid w:val="009F4787"/>
    <w:rsid w:val="009F493D"/>
    <w:rsid w:val="00A000CB"/>
    <w:rsid w:val="00A0442B"/>
    <w:rsid w:val="00A21B95"/>
    <w:rsid w:val="00AA6554"/>
    <w:rsid w:val="00B37764"/>
    <w:rsid w:val="00BE565E"/>
    <w:rsid w:val="00C42253"/>
    <w:rsid w:val="00C42573"/>
    <w:rsid w:val="00C434A2"/>
    <w:rsid w:val="00CB46FB"/>
    <w:rsid w:val="00D3109B"/>
    <w:rsid w:val="00DC67B5"/>
    <w:rsid w:val="00E90826"/>
    <w:rsid w:val="00EB511A"/>
    <w:rsid w:val="00ED2EAD"/>
    <w:rsid w:val="00ED5ADE"/>
    <w:rsid w:val="00ED69F2"/>
    <w:rsid w:val="00F519BD"/>
    <w:rsid w:val="00F66E22"/>
    <w:rsid w:val="00F84176"/>
    <w:rsid w:val="00FE3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BBE"/>
  </w:style>
  <w:style w:type="paragraph" w:styleId="1">
    <w:name w:val="heading 1"/>
    <w:basedOn w:val="a"/>
    <w:next w:val="a"/>
    <w:link w:val="10"/>
    <w:uiPriority w:val="9"/>
    <w:qFormat/>
    <w:rsid w:val="00486C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10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109B"/>
  </w:style>
  <w:style w:type="paragraph" w:styleId="a5">
    <w:name w:val="footer"/>
    <w:basedOn w:val="a"/>
    <w:link w:val="a6"/>
    <w:uiPriority w:val="99"/>
    <w:unhideWhenUsed/>
    <w:rsid w:val="00D310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3109B"/>
  </w:style>
  <w:style w:type="character" w:customStyle="1" w:styleId="10">
    <w:name w:val="Заголовок 1 Знак"/>
    <w:basedOn w:val="a0"/>
    <w:link w:val="1"/>
    <w:uiPriority w:val="9"/>
    <w:rsid w:val="00486CB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486CB5"/>
    <w:pPr>
      <w:outlineLvl w:val="9"/>
    </w:pPr>
    <w:rPr>
      <w:lang w:eastAsia="ru-RU"/>
    </w:rPr>
  </w:style>
  <w:style w:type="paragraph" w:styleId="a8">
    <w:name w:val="Balloon Text"/>
    <w:basedOn w:val="a"/>
    <w:link w:val="a9"/>
    <w:uiPriority w:val="99"/>
    <w:semiHidden/>
    <w:unhideWhenUsed/>
    <w:rsid w:val="00486CB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86CB5"/>
    <w:rPr>
      <w:rFonts w:ascii="Tahoma" w:hAnsi="Tahoma" w:cs="Tahoma"/>
      <w:sz w:val="16"/>
      <w:szCs w:val="16"/>
    </w:rPr>
  </w:style>
  <w:style w:type="paragraph" w:styleId="aa">
    <w:name w:val="footnote text"/>
    <w:basedOn w:val="a"/>
    <w:link w:val="ab"/>
    <w:uiPriority w:val="99"/>
    <w:semiHidden/>
    <w:unhideWhenUsed/>
    <w:rsid w:val="006E4EB5"/>
    <w:pPr>
      <w:spacing w:after="0" w:line="240" w:lineRule="auto"/>
    </w:pPr>
    <w:rPr>
      <w:sz w:val="20"/>
      <w:szCs w:val="20"/>
    </w:rPr>
  </w:style>
  <w:style w:type="character" w:customStyle="1" w:styleId="ab">
    <w:name w:val="Текст сноски Знак"/>
    <w:basedOn w:val="a0"/>
    <w:link w:val="aa"/>
    <w:uiPriority w:val="99"/>
    <w:semiHidden/>
    <w:rsid w:val="006E4EB5"/>
    <w:rPr>
      <w:sz w:val="20"/>
      <w:szCs w:val="20"/>
    </w:rPr>
  </w:style>
  <w:style w:type="character" w:styleId="ac">
    <w:name w:val="footnote reference"/>
    <w:basedOn w:val="a0"/>
    <w:uiPriority w:val="99"/>
    <w:semiHidden/>
    <w:unhideWhenUsed/>
    <w:rsid w:val="006E4EB5"/>
    <w:rPr>
      <w:vertAlign w:val="superscript"/>
    </w:rPr>
  </w:style>
  <w:style w:type="character" w:styleId="ad">
    <w:name w:val="Hyperlink"/>
    <w:basedOn w:val="a0"/>
    <w:uiPriority w:val="99"/>
    <w:unhideWhenUsed/>
    <w:rsid w:val="006E4EB5"/>
    <w:rPr>
      <w:color w:val="0000FF" w:themeColor="hyperlink"/>
      <w:u w:val="single"/>
    </w:rPr>
  </w:style>
  <w:style w:type="paragraph" w:styleId="2">
    <w:name w:val="toc 2"/>
    <w:basedOn w:val="a"/>
    <w:next w:val="a"/>
    <w:autoRedefine/>
    <w:uiPriority w:val="39"/>
    <w:semiHidden/>
    <w:unhideWhenUsed/>
    <w:qFormat/>
    <w:rsid w:val="006E4EB5"/>
    <w:pPr>
      <w:spacing w:after="100"/>
      <w:ind w:left="220"/>
    </w:pPr>
    <w:rPr>
      <w:rFonts w:eastAsiaTheme="minorEastAsia"/>
      <w:lang w:eastAsia="ru-RU"/>
    </w:rPr>
  </w:style>
  <w:style w:type="paragraph" w:styleId="11">
    <w:name w:val="toc 1"/>
    <w:basedOn w:val="a"/>
    <w:next w:val="a"/>
    <w:autoRedefine/>
    <w:uiPriority w:val="39"/>
    <w:semiHidden/>
    <w:unhideWhenUsed/>
    <w:qFormat/>
    <w:rsid w:val="006E4EB5"/>
    <w:pPr>
      <w:spacing w:after="100"/>
    </w:pPr>
    <w:rPr>
      <w:rFonts w:eastAsiaTheme="minorEastAsia"/>
      <w:lang w:eastAsia="ru-RU"/>
    </w:rPr>
  </w:style>
  <w:style w:type="paragraph" w:styleId="3">
    <w:name w:val="toc 3"/>
    <w:basedOn w:val="a"/>
    <w:next w:val="a"/>
    <w:autoRedefine/>
    <w:uiPriority w:val="39"/>
    <w:semiHidden/>
    <w:unhideWhenUsed/>
    <w:qFormat/>
    <w:rsid w:val="006E4EB5"/>
    <w:pPr>
      <w:spacing w:after="100"/>
      <w:ind w:left="440"/>
    </w:pPr>
    <w:rPr>
      <w:rFonts w:eastAsiaTheme="minorEastAsia"/>
      <w:lang w:eastAsia="ru-RU"/>
    </w:rPr>
  </w:style>
  <w:style w:type="table" w:styleId="ae">
    <w:name w:val="Table Grid"/>
    <w:basedOn w:val="a1"/>
    <w:uiPriority w:val="59"/>
    <w:rsid w:val="006E4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BBE"/>
  </w:style>
  <w:style w:type="paragraph" w:styleId="1">
    <w:name w:val="heading 1"/>
    <w:basedOn w:val="a"/>
    <w:next w:val="a"/>
    <w:link w:val="10"/>
    <w:uiPriority w:val="9"/>
    <w:qFormat/>
    <w:rsid w:val="00486C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109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109B"/>
  </w:style>
  <w:style w:type="paragraph" w:styleId="a5">
    <w:name w:val="footer"/>
    <w:basedOn w:val="a"/>
    <w:link w:val="a6"/>
    <w:uiPriority w:val="99"/>
    <w:unhideWhenUsed/>
    <w:rsid w:val="00D3109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3109B"/>
  </w:style>
  <w:style w:type="character" w:customStyle="1" w:styleId="10">
    <w:name w:val="Заголовок 1 Знак"/>
    <w:basedOn w:val="a0"/>
    <w:link w:val="1"/>
    <w:uiPriority w:val="9"/>
    <w:rsid w:val="00486CB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486CB5"/>
    <w:pPr>
      <w:outlineLvl w:val="9"/>
    </w:pPr>
    <w:rPr>
      <w:lang w:eastAsia="ru-RU"/>
    </w:rPr>
  </w:style>
  <w:style w:type="paragraph" w:styleId="a8">
    <w:name w:val="Balloon Text"/>
    <w:basedOn w:val="a"/>
    <w:link w:val="a9"/>
    <w:uiPriority w:val="99"/>
    <w:semiHidden/>
    <w:unhideWhenUsed/>
    <w:rsid w:val="00486CB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86CB5"/>
    <w:rPr>
      <w:rFonts w:ascii="Tahoma" w:hAnsi="Tahoma" w:cs="Tahoma"/>
      <w:sz w:val="16"/>
      <w:szCs w:val="16"/>
    </w:rPr>
  </w:style>
  <w:style w:type="paragraph" w:styleId="aa">
    <w:name w:val="footnote text"/>
    <w:basedOn w:val="a"/>
    <w:link w:val="ab"/>
    <w:uiPriority w:val="99"/>
    <w:semiHidden/>
    <w:unhideWhenUsed/>
    <w:rsid w:val="006E4EB5"/>
    <w:pPr>
      <w:spacing w:after="0" w:line="240" w:lineRule="auto"/>
    </w:pPr>
    <w:rPr>
      <w:sz w:val="20"/>
      <w:szCs w:val="20"/>
    </w:rPr>
  </w:style>
  <w:style w:type="character" w:customStyle="1" w:styleId="ab">
    <w:name w:val="Текст сноски Знак"/>
    <w:basedOn w:val="a0"/>
    <w:link w:val="aa"/>
    <w:uiPriority w:val="99"/>
    <w:semiHidden/>
    <w:rsid w:val="006E4EB5"/>
    <w:rPr>
      <w:sz w:val="20"/>
      <w:szCs w:val="20"/>
    </w:rPr>
  </w:style>
  <w:style w:type="character" w:styleId="ac">
    <w:name w:val="footnote reference"/>
    <w:basedOn w:val="a0"/>
    <w:uiPriority w:val="99"/>
    <w:semiHidden/>
    <w:unhideWhenUsed/>
    <w:rsid w:val="006E4EB5"/>
    <w:rPr>
      <w:vertAlign w:val="superscript"/>
    </w:rPr>
  </w:style>
  <w:style w:type="character" w:styleId="ad">
    <w:name w:val="Hyperlink"/>
    <w:basedOn w:val="a0"/>
    <w:uiPriority w:val="99"/>
    <w:unhideWhenUsed/>
    <w:rsid w:val="006E4EB5"/>
    <w:rPr>
      <w:color w:val="0000FF" w:themeColor="hyperlink"/>
      <w:u w:val="single"/>
    </w:rPr>
  </w:style>
  <w:style w:type="paragraph" w:styleId="2">
    <w:name w:val="toc 2"/>
    <w:basedOn w:val="a"/>
    <w:next w:val="a"/>
    <w:autoRedefine/>
    <w:uiPriority w:val="39"/>
    <w:semiHidden/>
    <w:unhideWhenUsed/>
    <w:qFormat/>
    <w:rsid w:val="006E4EB5"/>
    <w:pPr>
      <w:spacing w:after="100"/>
      <w:ind w:left="220"/>
    </w:pPr>
    <w:rPr>
      <w:rFonts w:eastAsiaTheme="minorEastAsia"/>
      <w:lang w:eastAsia="ru-RU"/>
    </w:rPr>
  </w:style>
  <w:style w:type="paragraph" w:styleId="11">
    <w:name w:val="toc 1"/>
    <w:basedOn w:val="a"/>
    <w:next w:val="a"/>
    <w:autoRedefine/>
    <w:uiPriority w:val="39"/>
    <w:semiHidden/>
    <w:unhideWhenUsed/>
    <w:qFormat/>
    <w:rsid w:val="006E4EB5"/>
    <w:pPr>
      <w:spacing w:after="100"/>
    </w:pPr>
    <w:rPr>
      <w:rFonts w:eastAsiaTheme="minorEastAsia"/>
      <w:lang w:eastAsia="ru-RU"/>
    </w:rPr>
  </w:style>
  <w:style w:type="paragraph" w:styleId="3">
    <w:name w:val="toc 3"/>
    <w:basedOn w:val="a"/>
    <w:next w:val="a"/>
    <w:autoRedefine/>
    <w:uiPriority w:val="39"/>
    <w:semiHidden/>
    <w:unhideWhenUsed/>
    <w:qFormat/>
    <w:rsid w:val="006E4EB5"/>
    <w:pPr>
      <w:spacing w:after="100"/>
      <w:ind w:left="440"/>
    </w:pPr>
    <w:rPr>
      <w:rFonts w:eastAsiaTheme="minorEastAsia"/>
      <w:lang w:eastAsia="ru-RU"/>
    </w:rPr>
  </w:style>
  <w:style w:type="table" w:styleId="ae">
    <w:name w:val="Table Grid"/>
    <w:basedOn w:val="a1"/>
    <w:uiPriority w:val="59"/>
    <w:rsid w:val="006E4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U7u4fygxvsk"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A06"/>
    <w:rsid w:val="00177D6D"/>
    <w:rsid w:val="00EA2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4C697F9A8A5430FB6E72F33162E6D4B">
    <w:name w:val="24C697F9A8A5430FB6E72F33162E6D4B"/>
    <w:rsid w:val="00EA2A06"/>
  </w:style>
  <w:style w:type="paragraph" w:customStyle="1" w:styleId="DBCACFE13A154EFF902DEB80AF2C164E">
    <w:name w:val="DBCACFE13A154EFF902DEB80AF2C164E"/>
    <w:rsid w:val="00EA2A06"/>
  </w:style>
  <w:style w:type="paragraph" w:customStyle="1" w:styleId="742AD815E6134C36AC4476FFA03A5A42">
    <w:name w:val="742AD815E6134C36AC4476FFA03A5A42"/>
    <w:rsid w:val="00EA2A06"/>
  </w:style>
  <w:style w:type="paragraph" w:customStyle="1" w:styleId="D3662A7A98294237859CAE252004C7ED">
    <w:name w:val="D3662A7A98294237859CAE252004C7ED"/>
    <w:rsid w:val="00EA2A06"/>
  </w:style>
  <w:style w:type="paragraph" w:customStyle="1" w:styleId="AC7892960D23436997CB0BA808B7BBCD">
    <w:name w:val="AC7892960D23436997CB0BA808B7BBCD"/>
    <w:rsid w:val="00EA2A06"/>
  </w:style>
  <w:style w:type="paragraph" w:customStyle="1" w:styleId="DDFD5A20764D4BB0A78BEB49B28156AC">
    <w:name w:val="DDFD5A20764D4BB0A78BEB49B28156AC"/>
    <w:rsid w:val="00EA2A0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4C697F9A8A5430FB6E72F33162E6D4B">
    <w:name w:val="24C697F9A8A5430FB6E72F33162E6D4B"/>
    <w:rsid w:val="00EA2A06"/>
  </w:style>
  <w:style w:type="paragraph" w:customStyle="1" w:styleId="DBCACFE13A154EFF902DEB80AF2C164E">
    <w:name w:val="DBCACFE13A154EFF902DEB80AF2C164E"/>
    <w:rsid w:val="00EA2A06"/>
  </w:style>
  <w:style w:type="paragraph" w:customStyle="1" w:styleId="742AD815E6134C36AC4476FFA03A5A42">
    <w:name w:val="742AD815E6134C36AC4476FFA03A5A42"/>
    <w:rsid w:val="00EA2A06"/>
  </w:style>
  <w:style w:type="paragraph" w:customStyle="1" w:styleId="D3662A7A98294237859CAE252004C7ED">
    <w:name w:val="D3662A7A98294237859CAE252004C7ED"/>
    <w:rsid w:val="00EA2A06"/>
  </w:style>
  <w:style w:type="paragraph" w:customStyle="1" w:styleId="AC7892960D23436997CB0BA808B7BBCD">
    <w:name w:val="AC7892960D23436997CB0BA808B7BBCD"/>
    <w:rsid w:val="00EA2A06"/>
  </w:style>
  <w:style w:type="paragraph" w:customStyle="1" w:styleId="DDFD5A20764D4BB0A78BEB49B28156AC">
    <w:name w:val="DDFD5A20764D4BB0A78BEB49B28156AC"/>
    <w:rsid w:val="00EA2A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01D4D-D02B-454B-8E0A-608314282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31</Pages>
  <Words>6653</Words>
  <Characters>37925</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35</cp:revision>
  <dcterms:created xsi:type="dcterms:W3CDTF">2018-10-13T12:13:00Z</dcterms:created>
  <dcterms:modified xsi:type="dcterms:W3CDTF">2019-02-10T18:48:00Z</dcterms:modified>
</cp:coreProperties>
</file>