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E0" w:rsidRPr="004C46CA" w:rsidRDefault="009127FE" w:rsidP="00F7781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Hlk6059880"/>
      <w:r w:rsidRPr="004C46CA">
        <w:rPr>
          <w:rFonts w:ascii="Times New Roman" w:hAnsi="Times New Roman" w:cs="Times New Roman"/>
          <w:b/>
          <w:sz w:val="40"/>
          <w:szCs w:val="40"/>
        </w:rPr>
        <w:t>Глава 3</w:t>
      </w:r>
      <w:r w:rsidR="00F77819" w:rsidRPr="004C46CA">
        <w:rPr>
          <w:rFonts w:ascii="Times New Roman" w:hAnsi="Times New Roman" w:cs="Times New Roman"/>
          <w:b/>
          <w:sz w:val="40"/>
          <w:szCs w:val="40"/>
        </w:rPr>
        <w:t>. Тенденции развития современной музыки в контексте</w:t>
      </w:r>
      <w:r w:rsidR="002B3D38" w:rsidRPr="004C46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77819" w:rsidRPr="004C46CA">
        <w:rPr>
          <w:rFonts w:ascii="Times New Roman" w:hAnsi="Times New Roman" w:cs="Times New Roman"/>
          <w:b/>
          <w:sz w:val="40"/>
          <w:szCs w:val="40"/>
        </w:rPr>
        <w:t>электронных технологий.</w:t>
      </w:r>
    </w:p>
    <w:p w:rsidR="00002E19" w:rsidRPr="00FB4DFA" w:rsidRDefault="00002E19" w:rsidP="00F778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D38">
        <w:rPr>
          <w:rFonts w:ascii="Times New Roman" w:hAnsi="Times New Roman" w:cs="Times New Roman"/>
          <w:sz w:val="28"/>
          <w:szCs w:val="28"/>
        </w:rPr>
        <w:t xml:space="preserve">Основу 3-й главы реферата составляют </w:t>
      </w:r>
      <w:r w:rsidR="008807C0" w:rsidRPr="002B3D38">
        <w:rPr>
          <w:rFonts w:ascii="Times New Roman" w:hAnsi="Times New Roman" w:cs="Times New Roman"/>
          <w:sz w:val="28"/>
          <w:szCs w:val="28"/>
        </w:rPr>
        <w:t>конкретные примеры моих композиций, на которых показываются особенности электроники и ее стилей. Стоит отметить, что в современной электронной музыке многие композиции нельзя точно отнести к какому-либо направлению.</w:t>
      </w:r>
      <w:r w:rsidR="002B3D38" w:rsidRPr="002B3D38">
        <w:rPr>
          <w:rFonts w:ascii="Times New Roman" w:hAnsi="Times New Roman" w:cs="Times New Roman"/>
          <w:sz w:val="28"/>
          <w:szCs w:val="28"/>
        </w:rPr>
        <w:t xml:space="preserve"> </w:t>
      </w:r>
      <w:r w:rsidR="002B3D38">
        <w:rPr>
          <w:rFonts w:ascii="Times New Roman" w:hAnsi="Times New Roman" w:cs="Times New Roman"/>
          <w:sz w:val="28"/>
          <w:szCs w:val="28"/>
        </w:rPr>
        <w:t>Зачастую они</w:t>
      </w:r>
      <w:r w:rsidR="008807C0" w:rsidRPr="002B3D38">
        <w:rPr>
          <w:rFonts w:ascii="Times New Roman" w:hAnsi="Times New Roman" w:cs="Times New Roman"/>
          <w:sz w:val="28"/>
          <w:szCs w:val="28"/>
        </w:rPr>
        <w:t xml:space="preserve"> сочетают в себе черты разных жанров.</w:t>
      </w:r>
      <w:r w:rsidR="00FB4D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1DE0" w:rsidRPr="00843F01" w:rsidRDefault="00002E19" w:rsidP="004E1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F01">
        <w:rPr>
          <w:rFonts w:ascii="Times New Roman" w:hAnsi="Times New Roman" w:cs="Times New Roman"/>
          <w:sz w:val="28"/>
          <w:szCs w:val="28"/>
        </w:rPr>
        <w:t xml:space="preserve"> </w:t>
      </w:r>
      <w:r w:rsidR="004E1DE0" w:rsidRPr="00843F01">
        <w:rPr>
          <w:rFonts w:ascii="Times New Roman" w:hAnsi="Times New Roman" w:cs="Times New Roman"/>
          <w:sz w:val="28"/>
          <w:szCs w:val="28"/>
        </w:rPr>
        <w:t>«</w:t>
      </w:r>
      <w:r w:rsidR="009D65C2" w:rsidRPr="00843F01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="009D65C2" w:rsidRPr="00843F01">
        <w:rPr>
          <w:rFonts w:ascii="Times New Roman" w:hAnsi="Times New Roman" w:cs="Times New Roman"/>
          <w:sz w:val="28"/>
          <w:szCs w:val="28"/>
        </w:rPr>
        <w:t xml:space="preserve"> </w:t>
      </w:r>
      <w:r w:rsidR="009D65C2" w:rsidRPr="00843F0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D65C2" w:rsidRPr="00843F01">
        <w:rPr>
          <w:rFonts w:ascii="Times New Roman" w:hAnsi="Times New Roman" w:cs="Times New Roman"/>
          <w:sz w:val="28"/>
          <w:szCs w:val="28"/>
        </w:rPr>
        <w:t xml:space="preserve"> </w:t>
      </w:r>
      <w:r w:rsidR="009D65C2" w:rsidRPr="00843F01">
        <w:rPr>
          <w:rFonts w:ascii="Times New Roman" w:hAnsi="Times New Roman" w:cs="Times New Roman"/>
          <w:sz w:val="28"/>
          <w:szCs w:val="28"/>
          <w:lang w:val="en-US"/>
        </w:rPr>
        <w:t>Pekin</w:t>
      </w:r>
      <w:r w:rsidR="009D65C2" w:rsidRPr="00843F01">
        <w:rPr>
          <w:rFonts w:ascii="Times New Roman" w:hAnsi="Times New Roman" w:cs="Times New Roman"/>
          <w:sz w:val="28"/>
          <w:szCs w:val="28"/>
        </w:rPr>
        <w:t xml:space="preserve">». Композиция начинается с аккордовой пульсации, </w:t>
      </w:r>
      <w:r w:rsidR="004E5A57">
        <w:rPr>
          <w:rFonts w:ascii="Times New Roman" w:hAnsi="Times New Roman" w:cs="Times New Roman"/>
          <w:sz w:val="28"/>
          <w:szCs w:val="28"/>
        </w:rPr>
        <w:t>характерной</w:t>
      </w:r>
      <w:r w:rsidR="009D65C2" w:rsidRPr="00843F01">
        <w:rPr>
          <w:rFonts w:ascii="Times New Roman" w:hAnsi="Times New Roman" w:cs="Times New Roman"/>
          <w:sz w:val="28"/>
          <w:szCs w:val="28"/>
        </w:rPr>
        <w:t xml:space="preserve"> для танцевальной электроники, в частности, транса.</w:t>
      </w:r>
      <w:r w:rsidR="00131218" w:rsidRPr="00843F01">
        <w:rPr>
          <w:rFonts w:ascii="Times New Roman" w:hAnsi="Times New Roman" w:cs="Times New Roman"/>
          <w:sz w:val="28"/>
          <w:szCs w:val="28"/>
        </w:rPr>
        <w:t xml:space="preserve"> Затем накладывается ударный луп, причем с неровным, синкопированным ритмом</w:t>
      </w:r>
      <w:r w:rsidR="003319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19A1">
        <w:rPr>
          <w:rFonts w:ascii="Times New Roman" w:hAnsi="Times New Roman" w:cs="Times New Roman"/>
          <w:sz w:val="28"/>
          <w:szCs w:val="28"/>
        </w:rPr>
        <w:t>брейкбит</w:t>
      </w:r>
      <w:proofErr w:type="spellEnd"/>
      <w:r w:rsidR="003319A1">
        <w:rPr>
          <w:rFonts w:ascii="Times New Roman" w:hAnsi="Times New Roman" w:cs="Times New Roman"/>
          <w:sz w:val="28"/>
          <w:szCs w:val="28"/>
        </w:rPr>
        <w:t>)</w:t>
      </w:r>
      <w:r w:rsidR="00131218" w:rsidRPr="00843F01">
        <w:rPr>
          <w:rFonts w:ascii="Times New Roman" w:hAnsi="Times New Roman" w:cs="Times New Roman"/>
          <w:sz w:val="28"/>
          <w:szCs w:val="28"/>
        </w:rPr>
        <w:t>.</w:t>
      </w:r>
      <w:r w:rsidR="004E5A57" w:rsidRPr="004E5A57">
        <w:rPr>
          <w:rFonts w:ascii="Times New Roman" w:hAnsi="Times New Roman" w:cs="Times New Roman"/>
          <w:sz w:val="28"/>
          <w:szCs w:val="28"/>
        </w:rPr>
        <w:t xml:space="preserve"> </w:t>
      </w:r>
      <w:r w:rsidR="004E5A57" w:rsidRPr="00843F01">
        <w:rPr>
          <w:rFonts w:ascii="Times New Roman" w:hAnsi="Times New Roman" w:cs="Times New Roman"/>
          <w:sz w:val="28"/>
          <w:szCs w:val="28"/>
        </w:rPr>
        <w:t>В куплетах заметен «жирный» бас (который характерен для драм-энд-</w:t>
      </w:r>
      <w:proofErr w:type="spellStart"/>
      <w:r w:rsidR="004E5A57" w:rsidRPr="00843F01">
        <w:rPr>
          <w:rFonts w:ascii="Times New Roman" w:hAnsi="Times New Roman" w:cs="Times New Roman"/>
          <w:sz w:val="28"/>
          <w:szCs w:val="28"/>
        </w:rPr>
        <w:t>бэйса</w:t>
      </w:r>
      <w:proofErr w:type="spellEnd"/>
      <w:r w:rsidR="004E5A57" w:rsidRPr="00843F01">
        <w:rPr>
          <w:rFonts w:ascii="Times New Roman" w:hAnsi="Times New Roman" w:cs="Times New Roman"/>
          <w:sz w:val="28"/>
          <w:szCs w:val="28"/>
        </w:rPr>
        <w:t>)</w:t>
      </w:r>
      <w:r w:rsidR="003820E1">
        <w:rPr>
          <w:rFonts w:ascii="Times New Roman" w:hAnsi="Times New Roman" w:cs="Times New Roman"/>
          <w:sz w:val="28"/>
          <w:szCs w:val="28"/>
        </w:rPr>
        <w:t xml:space="preserve">, выделяется «космическая» пульсация. Позитивное звучание вызывает ассоциации с японской музыкой. В </w:t>
      </w:r>
      <w:r w:rsidR="00131218" w:rsidRPr="00843F01">
        <w:rPr>
          <w:rFonts w:ascii="Times New Roman" w:hAnsi="Times New Roman" w:cs="Times New Roman"/>
          <w:sz w:val="28"/>
          <w:szCs w:val="28"/>
        </w:rPr>
        <w:t>припев</w:t>
      </w:r>
      <w:r w:rsidR="003820E1">
        <w:rPr>
          <w:rFonts w:ascii="Times New Roman" w:hAnsi="Times New Roman" w:cs="Times New Roman"/>
          <w:sz w:val="28"/>
          <w:szCs w:val="28"/>
        </w:rPr>
        <w:t xml:space="preserve">е </w:t>
      </w:r>
      <w:r w:rsidR="00131218" w:rsidRPr="00843F01">
        <w:rPr>
          <w:rFonts w:ascii="Times New Roman" w:hAnsi="Times New Roman" w:cs="Times New Roman"/>
          <w:sz w:val="28"/>
          <w:szCs w:val="28"/>
        </w:rPr>
        <w:t xml:space="preserve">главную мелодию играет электрогитара, а на фоне появляется пульсация </w:t>
      </w:r>
      <w:r w:rsidR="004E5A57">
        <w:rPr>
          <w:rFonts w:ascii="Times New Roman" w:hAnsi="Times New Roman" w:cs="Times New Roman"/>
          <w:sz w:val="28"/>
          <w:szCs w:val="28"/>
        </w:rPr>
        <w:t xml:space="preserve">другого вида </w:t>
      </w:r>
      <w:r w:rsidR="00131218" w:rsidRPr="00843F01">
        <w:rPr>
          <w:rFonts w:ascii="Times New Roman" w:hAnsi="Times New Roman" w:cs="Times New Roman"/>
          <w:sz w:val="28"/>
          <w:szCs w:val="28"/>
        </w:rPr>
        <w:t xml:space="preserve">и аккомпанемент в виде аккордов на фортепиано. </w:t>
      </w:r>
      <w:r w:rsidR="003820E1">
        <w:rPr>
          <w:rFonts w:ascii="Times New Roman" w:hAnsi="Times New Roman" w:cs="Times New Roman"/>
          <w:sz w:val="28"/>
          <w:szCs w:val="28"/>
        </w:rPr>
        <w:t xml:space="preserve">Перед последним припевом идет видоизмененный куплет, сначала лишенный «космической» пульсации на фоне. </w:t>
      </w:r>
      <w:r w:rsidR="00F41F66">
        <w:rPr>
          <w:rFonts w:ascii="Times New Roman" w:hAnsi="Times New Roman" w:cs="Times New Roman"/>
          <w:sz w:val="28"/>
          <w:szCs w:val="28"/>
        </w:rPr>
        <w:t xml:space="preserve">Потом добавляется и она, и второй голос для главной партии. </w:t>
      </w:r>
      <w:r w:rsidR="002B3D38">
        <w:rPr>
          <w:rFonts w:ascii="Times New Roman" w:hAnsi="Times New Roman" w:cs="Times New Roman"/>
          <w:sz w:val="28"/>
          <w:szCs w:val="28"/>
        </w:rPr>
        <w:t xml:space="preserve">За </w:t>
      </w:r>
      <w:r w:rsidR="00783DC7" w:rsidRPr="00843F01">
        <w:rPr>
          <w:rFonts w:ascii="Times New Roman" w:hAnsi="Times New Roman" w:cs="Times New Roman"/>
          <w:sz w:val="28"/>
          <w:szCs w:val="28"/>
        </w:rPr>
        <w:t>последнего припев</w:t>
      </w:r>
      <w:r w:rsidR="002B3D38">
        <w:rPr>
          <w:rFonts w:ascii="Times New Roman" w:hAnsi="Times New Roman" w:cs="Times New Roman"/>
          <w:sz w:val="28"/>
          <w:szCs w:val="28"/>
        </w:rPr>
        <w:t>ом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 </w:t>
      </w:r>
      <w:r w:rsidR="002B3D38">
        <w:rPr>
          <w:rFonts w:ascii="Times New Roman" w:hAnsi="Times New Roman" w:cs="Times New Roman"/>
          <w:sz w:val="28"/>
          <w:szCs w:val="28"/>
        </w:rPr>
        <w:t>следует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 импровизация на том же тембре электрогитары</w:t>
      </w:r>
      <w:r w:rsidR="00F41F66">
        <w:rPr>
          <w:rFonts w:ascii="Times New Roman" w:hAnsi="Times New Roman" w:cs="Times New Roman"/>
          <w:sz w:val="28"/>
          <w:szCs w:val="28"/>
        </w:rPr>
        <w:t>, одновременно с которой ускоряется перкуссия (</w:t>
      </w:r>
      <w:r w:rsidR="00F41F66" w:rsidRPr="00F41F66">
        <w:rPr>
          <w:rFonts w:ascii="Times New Roman" w:hAnsi="Times New Roman" w:cs="Times New Roman"/>
          <w:sz w:val="28"/>
          <w:szCs w:val="28"/>
        </w:rPr>
        <w:t>группа музыкальных инструментов, звук из которых извлекается ударом или тряской по звучащему телу</w:t>
      </w:r>
      <w:r w:rsidR="00F41F66">
        <w:rPr>
          <w:rFonts w:ascii="Times New Roman" w:hAnsi="Times New Roman" w:cs="Times New Roman"/>
          <w:sz w:val="28"/>
          <w:szCs w:val="28"/>
        </w:rPr>
        <w:t>).</w:t>
      </w:r>
      <w:r w:rsidR="002B3D38">
        <w:rPr>
          <w:rFonts w:ascii="Times New Roman" w:hAnsi="Times New Roman" w:cs="Times New Roman"/>
          <w:sz w:val="28"/>
          <w:szCs w:val="28"/>
        </w:rPr>
        <w:t xml:space="preserve"> На себя обращает внимание плотность фактуры, что </w:t>
      </w:r>
      <w:r w:rsidR="009127FE">
        <w:rPr>
          <w:rFonts w:ascii="Times New Roman" w:hAnsi="Times New Roman" w:cs="Times New Roman"/>
          <w:sz w:val="28"/>
          <w:szCs w:val="28"/>
        </w:rPr>
        <w:t>вполне типично</w:t>
      </w:r>
      <w:r w:rsidR="002B3D38">
        <w:rPr>
          <w:rFonts w:ascii="Times New Roman" w:hAnsi="Times New Roman" w:cs="Times New Roman"/>
          <w:sz w:val="28"/>
          <w:szCs w:val="28"/>
        </w:rPr>
        <w:t xml:space="preserve"> для современной электронной музыки.</w:t>
      </w:r>
    </w:p>
    <w:p w:rsidR="00783DC7" w:rsidRPr="00843F01" w:rsidRDefault="007D466E" w:rsidP="004E1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F01">
        <w:rPr>
          <w:rFonts w:ascii="Times New Roman" w:hAnsi="Times New Roman" w:cs="Times New Roman"/>
          <w:sz w:val="28"/>
          <w:szCs w:val="28"/>
        </w:rPr>
        <w:t xml:space="preserve"> </w:t>
      </w:r>
      <w:r w:rsidR="00783DC7" w:rsidRPr="00843F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3DC7" w:rsidRPr="00843F01">
        <w:rPr>
          <w:rFonts w:ascii="Times New Roman" w:hAnsi="Times New Roman" w:cs="Times New Roman"/>
          <w:sz w:val="28"/>
          <w:szCs w:val="28"/>
          <w:lang w:val="en-US"/>
        </w:rPr>
        <w:t>Nigtmare</w:t>
      </w:r>
      <w:proofErr w:type="spellEnd"/>
      <w:r w:rsidR="00783DC7" w:rsidRPr="00843F01">
        <w:rPr>
          <w:rFonts w:ascii="Times New Roman" w:hAnsi="Times New Roman" w:cs="Times New Roman"/>
          <w:sz w:val="28"/>
          <w:szCs w:val="28"/>
        </w:rPr>
        <w:t>». Композиция начинается с бесформенного вступления и сэмп</w:t>
      </w:r>
      <w:r w:rsidR="00DB1BE5" w:rsidRPr="00843F01">
        <w:rPr>
          <w:rFonts w:ascii="Times New Roman" w:hAnsi="Times New Roman" w:cs="Times New Roman"/>
          <w:sz w:val="28"/>
          <w:szCs w:val="28"/>
        </w:rPr>
        <w:t>л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а </w:t>
      </w:r>
      <w:r w:rsidR="00FF0CA8">
        <w:rPr>
          <w:rFonts w:ascii="Times New Roman" w:hAnsi="Times New Roman" w:cs="Times New Roman"/>
          <w:sz w:val="28"/>
          <w:szCs w:val="28"/>
        </w:rPr>
        <w:t>со словом «</w:t>
      </w:r>
      <w:r w:rsidR="00FF0CA8">
        <w:rPr>
          <w:rFonts w:ascii="Times New Roman" w:hAnsi="Times New Roman" w:cs="Times New Roman"/>
          <w:sz w:val="28"/>
          <w:szCs w:val="28"/>
          <w:lang w:val="en-US"/>
        </w:rPr>
        <w:t>nightmare</w:t>
      </w:r>
      <w:r w:rsidR="00FF0CA8">
        <w:rPr>
          <w:rFonts w:ascii="Times New Roman" w:hAnsi="Times New Roman" w:cs="Times New Roman"/>
          <w:sz w:val="28"/>
          <w:szCs w:val="28"/>
        </w:rPr>
        <w:t>»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 на фоне абстрактных звуков. После этого вступает мелодия</w:t>
      </w:r>
      <w:r w:rsidR="00DB1BE5" w:rsidRPr="00843F01">
        <w:rPr>
          <w:rFonts w:ascii="Times New Roman" w:hAnsi="Times New Roman" w:cs="Times New Roman"/>
          <w:sz w:val="28"/>
          <w:szCs w:val="28"/>
        </w:rPr>
        <w:t>, наложенная на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 тревожны</w:t>
      </w:r>
      <w:r w:rsidR="00DB1BE5" w:rsidRPr="00843F01">
        <w:rPr>
          <w:rFonts w:ascii="Times New Roman" w:hAnsi="Times New Roman" w:cs="Times New Roman"/>
          <w:sz w:val="28"/>
          <w:szCs w:val="28"/>
        </w:rPr>
        <w:t>е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 пульсирующи</w:t>
      </w:r>
      <w:r w:rsidR="00DB1BE5" w:rsidRPr="00843F01">
        <w:rPr>
          <w:rFonts w:ascii="Times New Roman" w:hAnsi="Times New Roman" w:cs="Times New Roman"/>
          <w:sz w:val="28"/>
          <w:szCs w:val="28"/>
        </w:rPr>
        <w:t>е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 аккорд</w:t>
      </w:r>
      <w:r w:rsidR="00DB1BE5" w:rsidRPr="00843F01">
        <w:rPr>
          <w:rFonts w:ascii="Times New Roman" w:hAnsi="Times New Roman" w:cs="Times New Roman"/>
          <w:sz w:val="28"/>
          <w:szCs w:val="28"/>
        </w:rPr>
        <w:t>ы</w:t>
      </w:r>
      <w:r w:rsidR="00783DC7" w:rsidRPr="00843F01">
        <w:rPr>
          <w:rFonts w:ascii="Times New Roman" w:hAnsi="Times New Roman" w:cs="Times New Roman"/>
          <w:sz w:val="28"/>
          <w:szCs w:val="28"/>
        </w:rPr>
        <w:t>, создающи</w:t>
      </w:r>
      <w:r w:rsidR="00DB1BE5" w:rsidRPr="00843F01">
        <w:rPr>
          <w:rFonts w:ascii="Times New Roman" w:hAnsi="Times New Roman" w:cs="Times New Roman"/>
          <w:sz w:val="28"/>
          <w:szCs w:val="28"/>
        </w:rPr>
        <w:t>е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 соответствующее настроение. </w:t>
      </w:r>
      <w:r w:rsidR="002B3D38">
        <w:rPr>
          <w:rFonts w:ascii="Times New Roman" w:hAnsi="Times New Roman" w:cs="Times New Roman"/>
          <w:sz w:val="28"/>
          <w:szCs w:val="28"/>
        </w:rPr>
        <w:t xml:space="preserve">Они также формируют ритм, поэтому ударных в припеве немного. </w:t>
      </w:r>
      <w:r w:rsidR="00783DC7" w:rsidRPr="00843F01">
        <w:rPr>
          <w:rFonts w:ascii="Times New Roman" w:hAnsi="Times New Roman" w:cs="Times New Roman"/>
          <w:sz w:val="28"/>
          <w:szCs w:val="28"/>
        </w:rPr>
        <w:t>Еще одна фраза-сэмпл «</w:t>
      </w:r>
      <w:r w:rsidR="00B05E60" w:rsidRPr="00843F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3DC7" w:rsidRPr="00843F01">
        <w:rPr>
          <w:rFonts w:ascii="Times New Roman" w:hAnsi="Times New Roman" w:cs="Times New Roman"/>
          <w:sz w:val="28"/>
          <w:szCs w:val="28"/>
          <w:lang w:val="en-US"/>
        </w:rPr>
        <w:t>ctivate</w:t>
      </w:r>
      <w:r w:rsidR="00783DC7" w:rsidRPr="00843F01">
        <w:rPr>
          <w:rFonts w:ascii="Times New Roman" w:hAnsi="Times New Roman" w:cs="Times New Roman"/>
          <w:sz w:val="28"/>
          <w:szCs w:val="28"/>
        </w:rPr>
        <w:t>» появл</w:t>
      </w:r>
      <w:r w:rsidR="00DB1BE5" w:rsidRPr="00843F01">
        <w:rPr>
          <w:rFonts w:ascii="Times New Roman" w:hAnsi="Times New Roman" w:cs="Times New Roman"/>
          <w:sz w:val="28"/>
          <w:szCs w:val="28"/>
        </w:rPr>
        <w:t>я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ется в припеве за вторым </w:t>
      </w:r>
      <w:r w:rsidR="00DB1BE5" w:rsidRPr="00843F01">
        <w:rPr>
          <w:rFonts w:ascii="Times New Roman" w:hAnsi="Times New Roman" w:cs="Times New Roman"/>
          <w:sz w:val="28"/>
          <w:szCs w:val="28"/>
        </w:rPr>
        <w:t xml:space="preserve">и третьим 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разом. </w:t>
      </w:r>
      <w:r w:rsidR="00FF0CA8" w:rsidRPr="00843F01">
        <w:rPr>
          <w:rFonts w:ascii="Times New Roman" w:hAnsi="Times New Roman" w:cs="Times New Roman"/>
          <w:sz w:val="28"/>
          <w:szCs w:val="28"/>
        </w:rPr>
        <w:t xml:space="preserve">Четкий ритмический рисунок и механичность делают стиль припева похожим на техно. 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В </w:t>
      </w:r>
      <w:r w:rsidR="00FF0CA8">
        <w:rPr>
          <w:rFonts w:ascii="Times New Roman" w:hAnsi="Times New Roman" w:cs="Times New Roman"/>
          <w:sz w:val="28"/>
          <w:szCs w:val="28"/>
        </w:rPr>
        <w:t xml:space="preserve">напряженной и абстрактной </w:t>
      </w:r>
      <w:r w:rsidR="00783DC7" w:rsidRPr="00843F01">
        <w:rPr>
          <w:rFonts w:ascii="Times New Roman" w:hAnsi="Times New Roman" w:cs="Times New Roman"/>
          <w:sz w:val="28"/>
          <w:szCs w:val="28"/>
        </w:rPr>
        <w:t>середине идут сэмплы выстрела, крика и прочих звуков, связанных с темой кошмаров.</w:t>
      </w:r>
      <w:r w:rsidR="00FF0CA8">
        <w:rPr>
          <w:rFonts w:ascii="Times New Roman" w:hAnsi="Times New Roman" w:cs="Times New Roman"/>
          <w:sz w:val="28"/>
          <w:szCs w:val="28"/>
        </w:rPr>
        <w:t xml:space="preserve"> После этого припев вступает с новой силой (за счет наложенной впервые</w:t>
      </w:r>
      <w:r w:rsidR="00E15B92">
        <w:rPr>
          <w:rFonts w:ascii="Times New Roman" w:hAnsi="Times New Roman" w:cs="Times New Roman"/>
          <w:sz w:val="28"/>
          <w:szCs w:val="28"/>
        </w:rPr>
        <w:t>,</w:t>
      </w:r>
      <w:r w:rsidR="00FF0CA8">
        <w:rPr>
          <w:rFonts w:ascii="Times New Roman" w:hAnsi="Times New Roman" w:cs="Times New Roman"/>
          <w:sz w:val="28"/>
          <w:szCs w:val="28"/>
        </w:rPr>
        <w:t xml:space="preserve"> новой дорожки барабанов).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002E19">
        <w:rPr>
          <w:rFonts w:ascii="Times New Roman" w:hAnsi="Times New Roman" w:cs="Times New Roman"/>
          <w:sz w:val="28"/>
          <w:szCs w:val="28"/>
        </w:rPr>
        <w:t>следует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 довольно продолжительный тревожный «отход». </w:t>
      </w:r>
      <w:r w:rsidR="00B05E60" w:rsidRPr="00843F01">
        <w:rPr>
          <w:rFonts w:ascii="Times New Roman" w:hAnsi="Times New Roman" w:cs="Times New Roman"/>
          <w:sz w:val="28"/>
          <w:szCs w:val="28"/>
        </w:rPr>
        <w:t>«Сумрачные» а</w:t>
      </w:r>
      <w:r w:rsidR="00783DC7" w:rsidRPr="00843F01">
        <w:rPr>
          <w:rFonts w:ascii="Times New Roman" w:hAnsi="Times New Roman" w:cs="Times New Roman"/>
          <w:sz w:val="28"/>
          <w:szCs w:val="28"/>
        </w:rPr>
        <w:t>ккорды</w:t>
      </w:r>
      <w:r w:rsidR="00B05E60" w:rsidRPr="00843F01">
        <w:rPr>
          <w:rFonts w:ascii="Times New Roman" w:hAnsi="Times New Roman" w:cs="Times New Roman"/>
          <w:sz w:val="28"/>
          <w:szCs w:val="28"/>
        </w:rPr>
        <w:t>, создающие таинственное настроение,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 обрастают </w:t>
      </w:r>
      <w:r w:rsidR="00DB1BE5" w:rsidRPr="00843F01">
        <w:rPr>
          <w:rFonts w:ascii="Times New Roman" w:hAnsi="Times New Roman" w:cs="Times New Roman"/>
          <w:sz w:val="28"/>
          <w:szCs w:val="28"/>
        </w:rPr>
        <w:t>другими</w:t>
      </w:r>
      <w:r w:rsidR="00144ED8" w:rsidRPr="00843F01">
        <w:rPr>
          <w:rFonts w:ascii="Times New Roman" w:hAnsi="Times New Roman" w:cs="Times New Roman"/>
          <w:sz w:val="28"/>
          <w:szCs w:val="28"/>
        </w:rPr>
        <w:t xml:space="preserve"> партиями</w:t>
      </w:r>
      <w:r w:rsidR="00783DC7" w:rsidRPr="00843F01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144ED8" w:rsidRPr="00843F01">
        <w:rPr>
          <w:rFonts w:ascii="Times New Roman" w:hAnsi="Times New Roman" w:cs="Times New Roman"/>
          <w:sz w:val="28"/>
          <w:szCs w:val="28"/>
        </w:rPr>
        <w:t>уходят</w:t>
      </w:r>
      <w:r w:rsidR="00FF0CA8">
        <w:rPr>
          <w:rFonts w:ascii="Times New Roman" w:hAnsi="Times New Roman" w:cs="Times New Roman"/>
          <w:sz w:val="28"/>
          <w:szCs w:val="28"/>
        </w:rPr>
        <w:t>, и слышится сэмпл со словом «</w:t>
      </w:r>
      <w:r w:rsidR="00FF0CA8">
        <w:rPr>
          <w:rFonts w:ascii="Times New Roman" w:hAnsi="Times New Roman" w:cs="Times New Roman"/>
          <w:sz w:val="28"/>
          <w:szCs w:val="28"/>
          <w:lang w:val="en-US"/>
        </w:rPr>
        <w:t>nightmare</w:t>
      </w:r>
      <w:r w:rsidR="00FF0CA8">
        <w:rPr>
          <w:rFonts w:ascii="Times New Roman" w:hAnsi="Times New Roman" w:cs="Times New Roman"/>
          <w:sz w:val="28"/>
          <w:szCs w:val="28"/>
        </w:rPr>
        <w:t xml:space="preserve">» (который повторяется несколько раз на протяжении всей композиции). </w:t>
      </w:r>
      <w:r w:rsidR="00FC430B" w:rsidRPr="00843F01">
        <w:rPr>
          <w:rFonts w:ascii="Times New Roman" w:hAnsi="Times New Roman" w:cs="Times New Roman"/>
          <w:sz w:val="28"/>
          <w:szCs w:val="28"/>
        </w:rPr>
        <w:t xml:space="preserve">Трек напоминает стиль </w:t>
      </w:r>
      <w:r w:rsidR="00FC430B" w:rsidRPr="00843F01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="00FC430B" w:rsidRPr="00843F01">
        <w:rPr>
          <w:rFonts w:ascii="Times New Roman" w:hAnsi="Times New Roman" w:cs="Times New Roman"/>
          <w:sz w:val="28"/>
          <w:szCs w:val="28"/>
        </w:rPr>
        <w:t xml:space="preserve"> </w:t>
      </w:r>
      <w:r w:rsidR="00FC430B" w:rsidRPr="00843F01">
        <w:rPr>
          <w:rFonts w:ascii="Times New Roman" w:hAnsi="Times New Roman" w:cs="Times New Roman"/>
          <w:sz w:val="28"/>
          <w:szCs w:val="28"/>
          <w:lang w:val="en-US"/>
        </w:rPr>
        <w:t>electro</w:t>
      </w:r>
      <w:r w:rsidR="0037340A" w:rsidRPr="00843F01">
        <w:rPr>
          <w:rFonts w:ascii="Times New Roman" w:hAnsi="Times New Roman" w:cs="Times New Roman"/>
          <w:sz w:val="28"/>
          <w:szCs w:val="28"/>
        </w:rPr>
        <w:t xml:space="preserve"> </w:t>
      </w:r>
      <w:r w:rsidR="00C23591" w:rsidRPr="00843F01">
        <w:rPr>
          <w:rFonts w:ascii="Times New Roman" w:hAnsi="Times New Roman" w:cs="Times New Roman"/>
          <w:sz w:val="28"/>
          <w:szCs w:val="28"/>
        </w:rPr>
        <w:t xml:space="preserve">(ответвление </w:t>
      </w:r>
      <w:r w:rsidR="00C23591" w:rsidRPr="00843F01">
        <w:rPr>
          <w:rFonts w:ascii="Times New Roman" w:hAnsi="Times New Roman" w:cs="Times New Roman"/>
          <w:sz w:val="28"/>
          <w:szCs w:val="28"/>
          <w:lang w:val="en-US"/>
        </w:rPr>
        <w:t>EBM</w:t>
      </w:r>
      <w:r w:rsidR="00C23591" w:rsidRPr="00843F01">
        <w:rPr>
          <w:rFonts w:ascii="Times New Roman" w:hAnsi="Times New Roman" w:cs="Times New Roman"/>
          <w:sz w:val="28"/>
          <w:szCs w:val="28"/>
        </w:rPr>
        <w:t xml:space="preserve">) </w:t>
      </w:r>
      <w:r w:rsidR="0037340A" w:rsidRPr="00843F01">
        <w:rPr>
          <w:rFonts w:ascii="Times New Roman" w:hAnsi="Times New Roman" w:cs="Times New Roman"/>
          <w:sz w:val="28"/>
          <w:szCs w:val="28"/>
        </w:rPr>
        <w:t xml:space="preserve">своим зловещим электронным звучанием. Для </w:t>
      </w:r>
      <w:r w:rsidR="0037340A" w:rsidRPr="00843F01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="0037340A" w:rsidRPr="00843F01">
        <w:rPr>
          <w:rFonts w:ascii="Times New Roman" w:hAnsi="Times New Roman" w:cs="Times New Roman"/>
          <w:sz w:val="28"/>
          <w:szCs w:val="28"/>
        </w:rPr>
        <w:t xml:space="preserve"> </w:t>
      </w:r>
      <w:r w:rsidR="0037340A" w:rsidRPr="00843F01">
        <w:rPr>
          <w:rFonts w:ascii="Times New Roman" w:hAnsi="Times New Roman" w:cs="Times New Roman"/>
          <w:sz w:val="28"/>
          <w:szCs w:val="28"/>
          <w:lang w:val="en-US"/>
        </w:rPr>
        <w:t>electro</w:t>
      </w:r>
      <w:r w:rsidR="0037340A" w:rsidRPr="00843F01">
        <w:rPr>
          <w:rFonts w:ascii="Times New Roman" w:hAnsi="Times New Roman" w:cs="Times New Roman"/>
          <w:sz w:val="28"/>
          <w:szCs w:val="28"/>
        </w:rPr>
        <w:t xml:space="preserve"> характерно использование «наводящих ужас» звуков (плач, крики, скрежет цепей, битье стекла), что также нашло отражение </w:t>
      </w:r>
      <w:r w:rsidR="00E15B92">
        <w:rPr>
          <w:rFonts w:ascii="Times New Roman" w:hAnsi="Times New Roman" w:cs="Times New Roman"/>
          <w:sz w:val="28"/>
          <w:szCs w:val="28"/>
        </w:rPr>
        <w:t>здесь</w:t>
      </w:r>
      <w:r w:rsidR="00B05E60" w:rsidRPr="00843F01">
        <w:rPr>
          <w:rFonts w:ascii="Times New Roman" w:hAnsi="Times New Roman" w:cs="Times New Roman"/>
          <w:sz w:val="28"/>
          <w:szCs w:val="28"/>
        </w:rPr>
        <w:t>; помимо этого, в</w:t>
      </w:r>
      <w:r w:rsidR="00C23591" w:rsidRPr="00843F01">
        <w:rPr>
          <w:rFonts w:ascii="Times New Roman" w:hAnsi="Times New Roman" w:cs="Times New Roman"/>
          <w:sz w:val="28"/>
          <w:szCs w:val="28"/>
        </w:rPr>
        <w:t xml:space="preserve"> припеве использован эффект </w:t>
      </w:r>
      <w:r w:rsidR="00C23591" w:rsidRPr="00843F01">
        <w:rPr>
          <w:rFonts w:ascii="Times New Roman" w:hAnsi="Times New Roman" w:cs="Times New Roman"/>
          <w:sz w:val="28"/>
          <w:szCs w:val="28"/>
          <w:lang w:val="en-US"/>
        </w:rPr>
        <w:t>distortion</w:t>
      </w:r>
      <w:r w:rsidR="00C23591" w:rsidRPr="00843F01">
        <w:rPr>
          <w:rFonts w:ascii="Times New Roman" w:hAnsi="Times New Roman" w:cs="Times New Roman"/>
          <w:sz w:val="28"/>
          <w:szCs w:val="28"/>
        </w:rPr>
        <w:t>, преобладают довольно жесткие и мрачные ритмы.</w:t>
      </w:r>
    </w:p>
    <w:p w:rsidR="00783DC7" w:rsidRPr="00843F01" w:rsidRDefault="00783DC7" w:rsidP="00655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3F01">
        <w:rPr>
          <w:rFonts w:ascii="Times New Roman" w:hAnsi="Times New Roman" w:cs="Times New Roman"/>
          <w:sz w:val="28"/>
          <w:szCs w:val="28"/>
        </w:rPr>
        <w:t>«</w:t>
      </w:r>
      <w:r w:rsidRPr="00843F01">
        <w:rPr>
          <w:rFonts w:ascii="Times New Roman" w:hAnsi="Times New Roman" w:cs="Times New Roman"/>
          <w:sz w:val="28"/>
          <w:szCs w:val="28"/>
          <w:lang w:val="en-US"/>
        </w:rPr>
        <w:t>Anxious</w:t>
      </w:r>
      <w:r w:rsidRPr="00843F01">
        <w:rPr>
          <w:rFonts w:ascii="Times New Roman" w:hAnsi="Times New Roman" w:cs="Times New Roman"/>
          <w:sz w:val="28"/>
          <w:szCs w:val="28"/>
        </w:rPr>
        <w:t xml:space="preserve"> </w:t>
      </w:r>
      <w:r w:rsidRPr="00843F01">
        <w:rPr>
          <w:rFonts w:ascii="Times New Roman" w:hAnsi="Times New Roman" w:cs="Times New Roman"/>
          <w:sz w:val="28"/>
          <w:szCs w:val="28"/>
          <w:lang w:val="en-US"/>
        </w:rPr>
        <w:t>Flight</w:t>
      </w:r>
      <w:r w:rsidRPr="00843F01">
        <w:rPr>
          <w:rFonts w:ascii="Times New Roman" w:hAnsi="Times New Roman" w:cs="Times New Roman"/>
          <w:sz w:val="28"/>
          <w:szCs w:val="28"/>
        </w:rPr>
        <w:t>».</w:t>
      </w:r>
      <w:r w:rsidR="00FF0CA8">
        <w:rPr>
          <w:rFonts w:ascii="Times New Roman" w:hAnsi="Times New Roman" w:cs="Times New Roman"/>
          <w:sz w:val="28"/>
          <w:szCs w:val="28"/>
        </w:rPr>
        <w:t xml:space="preserve"> Эта часть </w:t>
      </w:r>
      <w:r w:rsidR="00B05E60" w:rsidRPr="00843F01">
        <w:rPr>
          <w:rFonts w:ascii="Times New Roman" w:hAnsi="Times New Roman" w:cs="Times New Roman"/>
          <w:sz w:val="28"/>
          <w:szCs w:val="28"/>
        </w:rPr>
        <w:t>н</w:t>
      </w:r>
      <w:r w:rsidRPr="00843F01">
        <w:rPr>
          <w:rFonts w:ascii="Times New Roman" w:hAnsi="Times New Roman" w:cs="Times New Roman"/>
          <w:sz w:val="28"/>
          <w:szCs w:val="28"/>
        </w:rPr>
        <w:t>апоминает Берлинскую школу.</w:t>
      </w:r>
      <w:r w:rsidR="00002E19">
        <w:rPr>
          <w:rFonts w:ascii="Times New Roman" w:hAnsi="Times New Roman" w:cs="Times New Roman"/>
          <w:sz w:val="28"/>
          <w:szCs w:val="28"/>
        </w:rPr>
        <w:t xml:space="preserve"> </w:t>
      </w:r>
      <w:r w:rsidR="001D5C0E" w:rsidRPr="00843F01">
        <w:rPr>
          <w:rFonts w:ascii="Times New Roman" w:hAnsi="Times New Roman" w:cs="Times New Roman"/>
          <w:sz w:val="28"/>
          <w:szCs w:val="28"/>
        </w:rPr>
        <w:t>Мелодия вступает на фоне секвенсора, который «</w:t>
      </w:r>
      <w:r w:rsidR="00144ED8" w:rsidRPr="00843F01">
        <w:rPr>
          <w:rFonts w:ascii="Times New Roman" w:hAnsi="Times New Roman" w:cs="Times New Roman"/>
          <w:sz w:val="28"/>
          <w:szCs w:val="28"/>
        </w:rPr>
        <w:t>передвигается»</w:t>
      </w:r>
      <w:r w:rsidR="001D5C0E" w:rsidRPr="00843F01">
        <w:rPr>
          <w:rFonts w:ascii="Times New Roman" w:hAnsi="Times New Roman" w:cs="Times New Roman"/>
          <w:sz w:val="28"/>
          <w:szCs w:val="28"/>
        </w:rPr>
        <w:t xml:space="preserve"> по нужным аккордам, затем добавляются новые дорожки – шумовой эффект и ритм-секция. Однако для </w:t>
      </w:r>
      <w:r w:rsidR="001D5C0E" w:rsidRPr="00843F01">
        <w:rPr>
          <w:rFonts w:ascii="Times New Roman" w:hAnsi="Times New Roman" w:cs="Times New Roman"/>
          <w:sz w:val="28"/>
          <w:szCs w:val="28"/>
        </w:rPr>
        <w:lastRenderedPageBreak/>
        <w:t xml:space="preserve">Берлинской школы у трека слишком короткая продолжительность. Ближе к концу шум в треке нарастает, и он скатывается в бесформенность, но ненадолго. Потом начинается </w:t>
      </w:r>
      <w:r w:rsidR="00294325">
        <w:rPr>
          <w:rFonts w:ascii="Times New Roman" w:hAnsi="Times New Roman" w:cs="Times New Roman"/>
          <w:sz w:val="28"/>
          <w:szCs w:val="28"/>
        </w:rPr>
        <w:t xml:space="preserve">расслабленная </w:t>
      </w:r>
      <w:r w:rsidR="007A4B6B">
        <w:rPr>
          <w:rFonts w:ascii="Times New Roman" w:hAnsi="Times New Roman" w:cs="Times New Roman"/>
          <w:sz w:val="28"/>
          <w:szCs w:val="28"/>
        </w:rPr>
        <w:t xml:space="preserve">и необычная </w:t>
      </w:r>
      <w:r w:rsidR="001D5C0E" w:rsidRPr="00843F01">
        <w:rPr>
          <w:rFonts w:ascii="Times New Roman" w:hAnsi="Times New Roman" w:cs="Times New Roman"/>
          <w:sz w:val="28"/>
          <w:szCs w:val="28"/>
        </w:rPr>
        <w:t>часть с имитацией женского голоса</w:t>
      </w:r>
      <w:r w:rsidR="00B05E60" w:rsidRPr="00843F01">
        <w:rPr>
          <w:rFonts w:ascii="Times New Roman" w:hAnsi="Times New Roman" w:cs="Times New Roman"/>
          <w:sz w:val="28"/>
          <w:szCs w:val="28"/>
        </w:rPr>
        <w:t xml:space="preserve"> (</w:t>
      </w:r>
      <w:r w:rsidR="001D5C0E" w:rsidRPr="00843F01">
        <w:rPr>
          <w:rFonts w:ascii="Times New Roman" w:hAnsi="Times New Roman" w:cs="Times New Roman"/>
          <w:sz w:val="28"/>
          <w:szCs w:val="28"/>
        </w:rPr>
        <w:t>тембр</w:t>
      </w:r>
      <w:r w:rsidR="00B05E60" w:rsidRPr="00843F01">
        <w:rPr>
          <w:rFonts w:ascii="Times New Roman" w:hAnsi="Times New Roman" w:cs="Times New Roman"/>
          <w:sz w:val="28"/>
          <w:szCs w:val="28"/>
        </w:rPr>
        <w:t xml:space="preserve"> снабжен </w:t>
      </w:r>
      <w:r w:rsidR="007A4B6B">
        <w:rPr>
          <w:rFonts w:ascii="Times New Roman" w:hAnsi="Times New Roman" w:cs="Times New Roman"/>
          <w:sz w:val="28"/>
          <w:szCs w:val="28"/>
        </w:rPr>
        <w:t xml:space="preserve">сильной степенью </w:t>
      </w:r>
      <w:r w:rsidR="001D5C0E" w:rsidRPr="00843F01">
        <w:rPr>
          <w:rFonts w:ascii="Times New Roman" w:hAnsi="Times New Roman" w:cs="Times New Roman"/>
          <w:sz w:val="28"/>
          <w:szCs w:val="28"/>
        </w:rPr>
        <w:t>ревербераци</w:t>
      </w:r>
      <w:r w:rsidR="00B05E60" w:rsidRPr="00843F01">
        <w:rPr>
          <w:rFonts w:ascii="Times New Roman" w:hAnsi="Times New Roman" w:cs="Times New Roman"/>
          <w:sz w:val="28"/>
          <w:szCs w:val="28"/>
        </w:rPr>
        <w:t>и</w:t>
      </w:r>
      <w:r w:rsidR="007A4B6B">
        <w:rPr>
          <w:rFonts w:ascii="Times New Roman" w:hAnsi="Times New Roman" w:cs="Times New Roman"/>
          <w:sz w:val="28"/>
          <w:szCs w:val="28"/>
        </w:rPr>
        <w:t>, и это очень заметно</w:t>
      </w:r>
      <w:r w:rsidR="00B05E60" w:rsidRPr="00843F01">
        <w:rPr>
          <w:rFonts w:ascii="Times New Roman" w:hAnsi="Times New Roman" w:cs="Times New Roman"/>
          <w:sz w:val="28"/>
          <w:szCs w:val="28"/>
        </w:rPr>
        <w:t>)</w:t>
      </w:r>
      <w:r w:rsidR="001D5C0E" w:rsidRPr="00843F01">
        <w:rPr>
          <w:rFonts w:ascii="Times New Roman" w:hAnsi="Times New Roman" w:cs="Times New Roman"/>
          <w:sz w:val="28"/>
          <w:szCs w:val="28"/>
        </w:rPr>
        <w:t>.</w:t>
      </w:r>
      <w:r w:rsidR="009D65D1" w:rsidRPr="00843F01">
        <w:rPr>
          <w:rFonts w:ascii="Times New Roman" w:hAnsi="Times New Roman" w:cs="Times New Roman"/>
          <w:sz w:val="28"/>
          <w:szCs w:val="28"/>
        </w:rPr>
        <w:t xml:space="preserve"> Также близость к Берлинской школе подтверждается «космизмом» лейтмотива (основной мелодии).</w:t>
      </w:r>
      <w:r w:rsidR="00B05E60" w:rsidRPr="00843F01">
        <w:rPr>
          <w:rFonts w:ascii="Times New Roman" w:hAnsi="Times New Roman" w:cs="Times New Roman"/>
          <w:sz w:val="28"/>
          <w:szCs w:val="28"/>
        </w:rPr>
        <w:t xml:space="preserve"> К</w:t>
      </w:r>
      <w:r w:rsidR="00144ED8" w:rsidRPr="00843F01">
        <w:rPr>
          <w:rFonts w:ascii="Times New Roman" w:hAnsi="Times New Roman" w:cs="Times New Roman"/>
          <w:sz w:val="28"/>
          <w:szCs w:val="28"/>
        </w:rPr>
        <w:t xml:space="preserve"> треку вполне подходят часто применяемые к Берлинской школе эпитеты – </w:t>
      </w:r>
      <w:r w:rsidR="00581F37" w:rsidRPr="00843F01">
        <w:rPr>
          <w:rFonts w:ascii="Times New Roman" w:hAnsi="Times New Roman" w:cs="Times New Roman"/>
          <w:sz w:val="28"/>
          <w:szCs w:val="28"/>
        </w:rPr>
        <w:t>психоделичес</w:t>
      </w:r>
      <w:r w:rsidR="00144ED8" w:rsidRPr="00843F01">
        <w:rPr>
          <w:rFonts w:ascii="Times New Roman" w:hAnsi="Times New Roman" w:cs="Times New Roman"/>
          <w:sz w:val="28"/>
          <w:szCs w:val="28"/>
        </w:rPr>
        <w:t>кий</w:t>
      </w:r>
      <w:r w:rsidR="00655069" w:rsidRPr="00843F01">
        <w:rPr>
          <w:rFonts w:ascii="Times New Roman" w:hAnsi="Times New Roman" w:cs="Times New Roman"/>
          <w:sz w:val="28"/>
          <w:szCs w:val="28"/>
        </w:rPr>
        <w:t>, а</w:t>
      </w:r>
      <w:r w:rsidR="00581F37" w:rsidRPr="00843F01">
        <w:rPr>
          <w:rFonts w:ascii="Times New Roman" w:hAnsi="Times New Roman" w:cs="Times New Roman"/>
          <w:sz w:val="28"/>
          <w:szCs w:val="28"/>
        </w:rPr>
        <w:t>ссоциативн</w:t>
      </w:r>
      <w:r w:rsidR="00144ED8" w:rsidRPr="00843F01">
        <w:rPr>
          <w:rFonts w:ascii="Times New Roman" w:hAnsi="Times New Roman" w:cs="Times New Roman"/>
          <w:sz w:val="28"/>
          <w:szCs w:val="28"/>
        </w:rPr>
        <w:t>ый</w:t>
      </w:r>
      <w:r w:rsidR="00655069" w:rsidRPr="00843F01">
        <w:rPr>
          <w:rFonts w:ascii="Times New Roman" w:hAnsi="Times New Roman" w:cs="Times New Roman"/>
          <w:sz w:val="28"/>
          <w:szCs w:val="28"/>
        </w:rPr>
        <w:t xml:space="preserve">, </w:t>
      </w:r>
      <w:r w:rsidR="00B05E60" w:rsidRPr="00843F01">
        <w:rPr>
          <w:rFonts w:ascii="Times New Roman" w:hAnsi="Times New Roman" w:cs="Times New Roman"/>
          <w:sz w:val="28"/>
          <w:szCs w:val="28"/>
        </w:rPr>
        <w:t>звездный.</w:t>
      </w:r>
    </w:p>
    <w:p w:rsidR="009D65D1" w:rsidRPr="00843F01" w:rsidRDefault="009D65D1" w:rsidP="004E1DE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F01">
        <w:rPr>
          <w:rFonts w:ascii="Times New Roman" w:hAnsi="Times New Roman" w:cs="Times New Roman"/>
          <w:sz w:val="28"/>
          <w:szCs w:val="28"/>
        </w:rPr>
        <w:t>«</w:t>
      </w:r>
      <w:r w:rsidRPr="00843F01">
        <w:rPr>
          <w:rFonts w:ascii="Times New Roman" w:hAnsi="Times New Roman" w:cs="Times New Roman"/>
          <w:sz w:val="28"/>
          <w:szCs w:val="28"/>
          <w:lang w:val="en-US"/>
        </w:rPr>
        <w:t>Clean</w:t>
      </w:r>
      <w:r w:rsidRPr="00843F01">
        <w:rPr>
          <w:rFonts w:ascii="Times New Roman" w:hAnsi="Times New Roman" w:cs="Times New Roman"/>
          <w:sz w:val="28"/>
          <w:szCs w:val="28"/>
        </w:rPr>
        <w:t xml:space="preserve"> </w:t>
      </w:r>
      <w:r w:rsidRPr="00843F01">
        <w:rPr>
          <w:rFonts w:ascii="Times New Roman" w:hAnsi="Times New Roman" w:cs="Times New Roman"/>
          <w:sz w:val="28"/>
          <w:szCs w:val="28"/>
          <w:lang w:val="en-US"/>
        </w:rPr>
        <w:t>Ambiance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Трек выполнен в стиле эмбиент, что следует уже из названия. Я намеренно сделал его в данном стиле. Это прогрессив-эмбиент. Развитие идет быстрее, чем в привычном эмбиенте, и изменений больше. Кроме того, продолжительность трека составляет всего 9 минут, что немного для эмбиента. </w:t>
      </w:r>
    </w:p>
    <w:p w:rsidR="009D65D1" w:rsidRPr="00843F01" w:rsidRDefault="009D65D1" w:rsidP="009D65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3F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Музыка</w:t>
      </w:r>
      <w:r w:rsidR="00F35891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лишена отчётливой мелодии, построена на повторениях, колебаниях звукового тембра</w:t>
      </w:r>
      <w:r w:rsidR="00F35891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дополнена разнообразными эффектами и шумами – все это характерно для эмбиента.</w:t>
      </w:r>
      <w:r w:rsidR="00B05E60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5891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Основу трека составляет ритмичная пульсация, которая постепенно изменяется и обрастает новыми дорожками</w:t>
      </w:r>
      <w:r w:rsidR="00B71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затягивая слушателя в определенную атмосферу.</w:t>
      </w:r>
      <w:r w:rsidR="00F35891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второй </w:t>
      </w:r>
      <w:r w:rsidR="000F5633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«части»</w:t>
      </w:r>
      <w:r w:rsidR="00B05E60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присутствует загадочная и зловещая мелодия</w:t>
      </w:r>
      <w:r w:rsidR="00B71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низком и плотном звуке, незадолго до которой вступают ударные</w:t>
      </w:r>
      <w:r w:rsidR="000F5633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После нее </w:t>
      </w:r>
      <w:r w:rsidR="00E63550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ненадолго остается </w:t>
      </w:r>
      <w:r w:rsidR="00B71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только </w:t>
      </w:r>
      <w:r w:rsidR="00E63550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«болванка» пульсации и закольцованного ритма. </w:t>
      </w:r>
      <w:r w:rsidR="000F5633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Трек заканчивается </w:t>
      </w:r>
      <w:proofErr w:type="spellStart"/>
      <w:r w:rsidR="000F5633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сэмплом</w:t>
      </w:r>
      <w:proofErr w:type="spellEnd"/>
      <w:r w:rsidR="000F5633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фразы «</w:t>
      </w:r>
      <w:r w:rsidR="000F5633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clean</w:t>
      </w:r>
      <w:r w:rsidR="000F5633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5633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ambiance</w:t>
      </w:r>
      <w:r w:rsidR="000F5633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0F5633" w:rsidRPr="00843F01" w:rsidRDefault="000F5633" w:rsidP="000F563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For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Your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Pleasure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Стиль трека близок к экспериментальной электронике.</w:t>
      </w:r>
      <w:r w:rsidR="00B71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начале п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оверх пульсации аккордов идут ноты на пианино без определенной мелодии. Это напоминает электро-джаз. Затем накладывается ритм и начинается развитие. В </w:t>
      </w:r>
      <w:r w:rsidR="00E63550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следующем фрагменте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3550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</w:t>
      </w:r>
      <w:r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драйв-импровизация на одном из сугубо синтезаторных звуков</w:t>
      </w:r>
      <w:r w:rsidR="000C7760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0C7760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lead</w:t>
      </w:r>
      <w:r w:rsidR="000C7760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032E2E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1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32E2E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оло отличает атмосфера чего-то безумного и яркого. </w:t>
      </w:r>
      <w:r w:rsidR="000C7760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Добавляются звуковые эффекты. Композиция поделена на фрагменты с разной музыкальной основой, что также характерно для экспериментальной музыки.</w:t>
      </w:r>
      <w:r w:rsidR="00032E2E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Вторая часть заметно отличается по характеру. После перехода начинается развитие таинственной мелодии на фоне той же, но измененной фильтрами пульсации. Также меняется ритм, он становится более легким</w:t>
      </w:r>
      <w:r w:rsidR="00B71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самое звучание – более пустым. </w:t>
      </w:r>
      <w:r w:rsidR="00032E2E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Ближе к концу пульсация начинает </w:t>
      </w:r>
      <w:r w:rsidR="00E15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сильнее</w:t>
      </w:r>
      <w:r w:rsidR="00032E2E" w:rsidRPr="00843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изменяться фильтрами. Все заканчивается атональным, природным звуком, вызывающим ассоциации со сном.</w:t>
      </w:r>
      <w:r w:rsidR="00002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581F37" w:rsidRPr="00843F01">
        <w:rPr>
          <w:rFonts w:ascii="Times New Roman" w:hAnsi="Times New Roman"/>
          <w:sz w:val="28"/>
          <w:szCs w:val="28"/>
        </w:rPr>
        <w:t xml:space="preserve"> основе </w:t>
      </w:r>
      <w:r w:rsidR="00B71D29">
        <w:rPr>
          <w:rFonts w:ascii="Times New Roman" w:hAnsi="Times New Roman"/>
          <w:sz w:val="28"/>
          <w:szCs w:val="28"/>
        </w:rPr>
        <w:t xml:space="preserve">произведения </w:t>
      </w:r>
      <w:r w:rsidR="00581F37" w:rsidRPr="00843F01">
        <w:rPr>
          <w:rFonts w:ascii="Times New Roman" w:hAnsi="Times New Roman"/>
          <w:sz w:val="28"/>
          <w:szCs w:val="28"/>
        </w:rPr>
        <w:t>лежит эксперимент с мелоди</w:t>
      </w:r>
      <w:r w:rsidR="00002E19">
        <w:rPr>
          <w:rFonts w:ascii="Times New Roman" w:hAnsi="Times New Roman"/>
          <w:sz w:val="28"/>
          <w:szCs w:val="28"/>
        </w:rPr>
        <w:t xml:space="preserve">ей, </w:t>
      </w:r>
      <w:r w:rsidR="00581F37" w:rsidRPr="00843F01">
        <w:rPr>
          <w:rFonts w:ascii="Times New Roman" w:hAnsi="Times New Roman"/>
          <w:sz w:val="28"/>
          <w:szCs w:val="28"/>
        </w:rPr>
        <w:t>стро</w:t>
      </w:r>
      <w:r w:rsidR="00002E19">
        <w:rPr>
          <w:rFonts w:ascii="Times New Roman" w:hAnsi="Times New Roman"/>
          <w:sz w:val="28"/>
          <w:szCs w:val="28"/>
        </w:rPr>
        <w:t>ем, ритмом,</w:t>
      </w:r>
      <w:r w:rsidR="00581F37" w:rsidRPr="00843F01">
        <w:rPr>
          <w:rFonts w:ascii="Times New Roman" w:hAnsi="Times New Roman"/>
          <w:sz w:val="28"/>
          <w:szCs w:val="28"/>
        </w:rPr>
        <w:t xml:space="preserve"> возможност</w:t>
      </w:r>
      <w:r w:rsidR="00002E19">
        <w:rPr>
          <w:rFonts w:ascii="Times New Roman" w:hAnsi="Times New Roman"/>
          <w:sz w:val="28"/>
          <w:szCs w:val="28"/>
        </w:rPr>
        <w:t>ями</w:t>
      </w:r>
      <w:r w:rsidR="00581F37" w:rsidRPr="00843F01">
        <w:rPr>
          <w:rFonts w:ascii="Times New Roman" w:hAnsi="Times New Roman"/>
          <w:sz w:val="28"/>
          <w:szCs w:val="28"/>
        </w:rPr>
        <w:t xml:space="preserve"> звуковоспроизводящих устройств</w:t>
      </w:r>
      <w:r w:rsidR="00002E19">
        <w:rPr>
          <w:rFonts w:ascii="Times New Roman" w:hAnsi="Times New Roman"/>
          <w:sz w:val="28"/>
          <w:szCs w:val="28"/>
        </w:rPr>
        <w:t>, поэтому можно говорить о том, что перед нами экспериментальная электроника.</w:t>
      </w:r>
    </w:p>
    <w:p w:rsidR="00581F37" w:rsidRPr="00843F01" w:rsidRDefault="00581F37" w:rsidP="00FC430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843F01">
        <w:rPr>
          <w:rFonts w:ascii="Times New Roman" w:hAnsi="Times New Roman"/>
          <w:sz w:val="28"/>
          <w:szCs w:val="28"/>
        </w:rPr>
        <w:t>«</w:t>
      </w:r>
      <w:r w:rsidRPr="00843F01">
        <w:rPr>
          <w:rFonts w:ascii="Times New Roman" w:hAnsi="Times New Roman"/>
          <w:sz w:val="28"/>
          <w:szCs w:val="28"/>
          <w:lang w:val="en-US"/>
        </w:rPr>
        <w:t>Modern</w:t>
      </w:r>
      <w:r w:rsidRPr="00843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3F01">
        <w:rPr>
          <w:rFonts w:ascii="Times New Roman" w:hAnsi="Times New Roman"/>
          <w:sz w:val="28"/>
          <w:szCs w:val="28"/>
          <w:lang w:val="en-US"/>
        </w:rPr>
        <w:t>Pastorale</w:t>
      </w:r>
      <w:proofErr w:type="spellEnd"/>
      <w:r w:rsidRPr="00843F01">
        <w:rPr>
          <w:rFonts w:ascii="Times New Roman" w:hAnsi="Times New Roman"/>
          <w:sz w:val="28"/>
          <w:szCs w:val="28"/>
        </w:rPr>
        <w:t>»</w:t>
      </w:r>
      <w:r w:rsidR="00C23591" w:rsidRPr="00843F01">
        <w:rPr>
          <w:rFonts w:ascii="Times New Roman" w:hAnsi="Times New Roman"/>
          <w:sz w:val="28"/>
          <w:szCs w:val="28"/>
        </w:rPr>
        <w:t xml:space="preserve">. Трек близок к стилю нью-эйдж. Он отличается </w:t>
      </w:r>
      <w:r w:rsidR="00FC430B" w:rsidRPr="00843F01">
        <w:rPr>
          <w:rFonts w:ascii="Times New Roman" w:hAnsi="Times New Roman"/>
          <w:sz w:val="28"/>
          <w:szCs w:val="28"/>
        </w:rPr>
        <w:t xml:space="preserve">расслабляющим и позитивным звучанием. </w:t>
      </w:r>
      <w:r w:rsidR="00C23591" w:rsidRPr="00843F01">
        <w:rPr>
          <w:rFonts w:ascii="Times New Roman" w:hAnsi="Times New Roman"/>
          <w:sz w:val="28"/>
          <w:szCs w:val="28"/>
        </w:rPr>
        <w:t>Легкая, поднимающая настроение мелодия –</w:t>
      </w:r>
      <w:r w:rsidR="00002E19">
        <w:rPr>
          <w:rFonts w:ascii="Times New Roman" w:hAnsi="Times New Roman"/>
          <w:sz w:val="28"/>
          <w:szCs w:val="28"/>
        </w:rPr>
        <w:t xml:space="preserve"> </w:t>
      </w:r>
      <w:r w:rsidR="00C23591" w:rsidRPr="00843F01">
        <w:rPr>
          <w:rFonts w:ascii="Times New Roman" w:hAnsi="Times New Roman"/>
          <w:sz w:val="28"/>
          <w:szCs w:val="28"/>
        </w:rPr>
        <w:t>одна из черт направления.</w:t>
      </w:r>
      <w:r w:rsidR="00125824" w:rsidRPr="00843F01">
        <w:rPr>
          <w:rFonts w:ascii="Times New Roman" w:hAnsi="Times New Roman"/>
          <w:sz w:val="28"/>
          <w:szCs w:val="28"/>
        </w:rPr>
        <w:t xml:space="preserve"> Использование натуральных инструментов (здесь – органа) также </w:t>
      </w:r>
      <w:r w:rsidR="00B71D29">
        <w:rPr>
          <w:rFonts w:ascii="Times New Roman" w:hAnsi="Times New Roman"/>
          <w:sz w:val="28"/>
          <w:szCs w:val="28"/>
        </w:rPr>
        <w:t xml:space="preserve">нередко связано с музыкой нью-эйдж. </w:t>
      </w:r>
      <w:r w:rsidR="00002E19">
        <w:rPr>
          <w:rFonts w:ascii="Times New Roman" w:hAnsi="Times New Roman"/>
          <w:sz w:val="28"/>
          <w:szCs w:val="28"/>
        </w:rPr>
        <w:t>Обращение к темам живой природы следует уже из названия.</w:t>
      </w:r>
      <w:r w:rsidR="008807C0">
        <w:rPr>
          <w:rFonts w:ascii="Times New Roman" w:hAnsi="Times New Roman"/>
          <w:sz w:val="28"/>
          <w:szCs w:val="28"/>
        </w:rPr>
        <w:t xml:space="preserve"> После аккордового вступления начинается куплет с легкими ударными. Постепенно добавляется хор. Темп достаточно низкий. Можно сказать, что припев выполнен даже с меньшей звуковой плотностью, чем </w:t>
      </w:r>
      <w:r w:rsidR="00E15B92">
        <w:rPr>
          <w:rFonts w:ascii="Times New Roman" w:hAnsi="Times New Roman"/>
          <w:sz w:val="28"/>
          <w:szCs w:val="28"/>
        </w:rPr>
        <w:t>куплет</w:t>
      </w:r>
      <w:r w:rsidR="00B71D29">
        <w:rPr>
          <w:rFonts w:ascii="Times New Roman" w:hAnsi="Times New Roman"/>
          <w:sz w:val="28"/>
          <w:szCs w:val="28"/>
        </w:rPr>
        <w:t xml:space="preserve">. Нарастающий и убывающий бас </w:t>
      </w:r>
      <w:r w:rsidR="00B249C6">
        <w:rPr>
          <w:rFonts w:ascii="Times New Roman" w:hAnsi="Times New Roman"/>
          <w:sz w:val="28"/>
          <w:szCs w:val="28"/>
        </w:rPr>
        <w:t xml:space="preserve">добавляет ему развития и стремления вперед. К припеву за последним разом добавляется </w:t>
      </w:r>
      <w:r w:rsidR="00B249C6">
        <w:rPr>
          <w:rFonts w:ascii="Times New Roman" w:hAnsi="Times New Roman"/>
          <w:sz w:val="28"/>
          <w:szCs w:val="28"/>
        </w:rPr>
        <w:lastRenderedPageBreak/>
        <w:t>хор и звуковой эффект, подчеркивая мажорное настроение. Затем остается только хоровое многоголосие.</w:t>
      </w:r>
    </w:p>
    <w:p w:rsidR="00843F01" w:rsidRPr="00843F01" w:rsidRDefault="00843F01" w:rsidP="00FC430B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Abstract</w:t>
      </w:r>
      <w:r>
        <w:rPr>
          <w:rFonts w:ascii="Times New Roman" w:hAnsi="Times New Roman"/>
          <w:sz w:val="28"/>
          <w:szCs w:val="28"/>
        </w:rPr>
        <w:t xml:space="preserve">» (первая часть). Отрывок композиции близок к техно. В его основе лежит угловатая, </w:t>
      </w:r>
      <w:r w:rsidRPr="00843F01">
        <w:rPr>
          <w:rFonts w:ascii="Times New Roman" w:hAnsi="Times New Roman"/>
          <w:sz w:val="28"/>
          <w:szCs w:val="28"/>
        </w:rPr>
        <w:t>синтетическ</w:t>
      </w:r>
      <w:r>
        <w:rPr>
          <w:rFonts w:ascii="Times New Roman" w:hAnsi="Times New Roman"/>
          <w:sz w:val="28"/>
          <w:szCs w:val="28"/>
        </w:rPr>
        <w:t>ая</w:t>
      </w:r>
      <w:r w:rsidRPr="00843F01">
        <w:rPr>
          <w:rFonts w:ascii="Times New Roman" w:hAnsi="Times New Roman"/>
          <w:sz w:val="28"/>
          <w:szCs w:val="28"/>
        </w:rPr>
        <w:t>, многократно повторяющиеся мелоди</w:t>
      </w:r>
      <w:r>
        <w:rPr>
          <w:rFonts w:ascii="Times New Roman" w:hAnsi="Times New Roman"/>
          <w:sz w:val="28"/>
          <w:szCs w:val="28"/>
        </w:rPr>
        <w:t>я. Создается ощущение, что она механического происхождения. Помимо нее, задействованы немногие звуковые средства</w:t>
      </w:r>
      <w:r w:rsidR="00B249C6">
        <w:rPr>
          <w:rFonts w:ascii="Times New Roman" w:hAnsi="Times New Roman"/>
          <w:sz w:val="28"/>
          <w:szCs w:val="28"/>
        </w:rPr>
        <w:t>, они представлены атональными эффектами</w:t>
      </w:r>
      <w:r>
        <w:rPr>
          <w:rFonts w:ascii="Times New Roman" w:hAnsi="Times New Roman"/>
          <w:sz w:val="28"/>
          <w:szCs w:val="28"/>
        </w:rPr>
        <w:t>. Но на самом деле трек скорее демонстрирует один из хара</w:t>
      </w:r>
      <w:r w:rsidR="00C237FA">
        <w:rPr>
          <w:rFonts w:ascii="Times New Roman" w:hAnsi="Times New Roman"/>
          <w:sz w:val="28"/>
          <w:szCs w:val="28"/>
        </w:rPr>
        <w:t>ктерных элементов Берлинской школы – «</w:t>
      </w:r>
      <w:proofErr w:type="spellStart"/>
      <w:r w:rsidR="00C237FA">
        <w:rPr>
          <w:rFonts w:ascii="Times New Roman" w:hAnsi="Times New Roman"/>
          <w:sz w:val="28"/>
          <w:szCs w:val="28"/>
        </w:rPr>
        <w:t>секвенсорику</w:t>
      </w:r>
      <w:proofErr w:type="spellEnd"/>
      <w:r w:rsidR="00C237FA">
        <w:rPr>
          <w:rFonts w:ascii="Times New Roman" w:hAnsi="Times New Roman"/>
          <w:sz w:val="28"/>
          <w:szCs w:val="28"/>
        </w:rPr>
        <w:t>»: он показывает работу секвенсора в действии.</w:t>
      </w:r>
      <w:r w:rsidR="00B249C6">
        <w:rPr>
          <w:rFonts w:ascii="Times New Roman" w:hAnsi="Times New Roman"/>
          <w:sz w:val="28"/>
          <w:szCs w:val="28"/>
        </w:rPr>
        <w:t xml:space="preserve"> Секвенсор периодически меняет свою высоту, тональность. </w:t>
      </w:r>
    </w:p>
    <w:p w:rsidR="00FB4DFA" w:rsidRPr="00FB4DFA" w:rsidRDefault="00843F01" w:rsidP="00FB4DF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F01">
        <w:rPr>
          <w:rFonts w:ascii="Times New Roman" w:hAnsi="Times New Roman"/>
          <w:sz w:val="28"/>
          <w:szCs w:val="28"/>
        </w:rPr>
        <w:t xml:space="preserve"> </w:t>
      </w:r>
      <w:r w:rsidR="00E21BEC" w:rsidRPr="00843F01">
        <w:rPr>
          <w:rFonts w:ascii="Times New Roman" w:hAnsi="Times New Roman"/>
          <w:sz w:val="28"/>
          <w:szCs w:val="28"/>
        </w:rPr>
        <w:t>«</w:t>
      </w:r>
      <w:r w:rsidR="00E21BEC" w:rsidRPr="00843F01">
        <w:rPr>
          <w:rFonts w:ascii="Times New Roman" w:hAnsi="Times New Roman"/>
          <w:sz w:val="28"/>
          <w:szCs w:val="28"/>
          <w:lang w:val="en-US"/>
        </w:rPr>
        <w:t>Mad</w:t>
      </w:r>
      <w:r w:rsidR="00E21BEC" w:rsidRPr="00843F01">
        <w:rPr>
          <w:rFonts w:ascii="Times New Roman" w:hAnsi="Times New Roman"/>
          <w:sz w:val="28"/>
          <w:szCs w:val="28"/>
        </w:rPr>
        <w:t xml:space="preserve"> </w:t>
      </w:r>
      <w:r w:rsidR="00E21BEC" w:rsidRPr="00843F01">
        <w:rPr>
          <w:rFonts w:ascii="Times New Roman" w:hAnsi="Times New Roman"/>
          <w:sz w:val="28"/>
          <w:szCs w:val="28"/>
          <w:lang w:val="en-US"/>
        </w:rPr>
        <w:t>Nostalgy</w:t>
      </w:r>
      <w:r w:rsidR="00E21BEC" w:rsidRPr="00843F01">
        <w:rPr>
          <w:rFonts w:ascii="Times New Roman" w:hAnsi="Times New Roman"/>
          <w:sz w:val="28"/>
          <w:szCs w:val="28"/>
        </w:rPr>
        <w:t>». Композиция напоминает синтипоп обилием синтезаторных партий, отсутствием «натуральных» инструментов, преимущественно искусственным звучанием. У нее достаточно быстрый темп. Мелодии простые и запоминающиеся, что тоже вполне характерно для синтипопа</w:t>
      </w:r>
      <w:r w:rsidR="00F0721F" w:rsidRPr="00843F01">
        <w:rPr>
          <w:rFonts w:ascii="Times New Roman" w:hAnsi="Times New Roman"/>
          <w:sz w:val="28"/>
          <w:szCs w:val="28"/>
        </w:rPr>
        <w:t xml:space="preserve">. После </w:t>
      </w:r>
      <w:r w:rsidR="00B249C6">
        <w:rPr>
          <w:rFonts w:ascii="Times New Roman" w:hAnsi="Times New Roman"/>
          <w:sz w:val="28"/>
          <w:szCs w:val="28"/>
        </w:rPr>
        <w:t>драйв-</w:t>
      </w:r>
      <w:r w:rsidR="00F0721F" w:rsidRPr="00843F01">
        <w:rPr>
          <w:rFonts w:ascii="Times New Roman" w:hAnsi="Times New Roman"/>
          <w:sz w:val="28"/>
          <w:szCs w:val="28"/>
        </w:rPr>
        <w:t>импровизации</w:t>
      </w:r>
      <w:r w:rsidR="00B249C6">
        <w:rPr>
          <w:rFonts w:ascii="Times New Roman" w:hAnsi="Times New Roman"/>
          <w:sz w:val="28"/>
          <w:szCs w:val="28"/>
        </w:rPr>
        <w:t>, подобной той, какую мы слышим в «</w:t>
      </w:r>
      <w:r w:rsidR="00B249C6">
        <w:rPr>
          <w:rFonts w:ascii="Times New Roman" w:hAnsi="Times New Roman"/>
          <w:sz w:val="28"/>
          <w:szCs w:val="28"/>
          <w:lang w:val="en-US"/>
        </w:rPr>
        <w:t>For</w:t>
      </w:r>
      <w:r w:rsidR="00B249C6" w:rsidRPr="00B249C6">
        <w:rPr>
          <w:rFonts w:ascii="Times New Roman" w:hAnsi="Times New Roman"/>
          <w:sz w:val="28"/>
          <w:szCs w:val="28"/>
        </w:rPr>
        <w:t xml:space="preserve"> </w:t>
      </w:r>
      <w:r w:rsidR="00B249C6">
        <w:rPr>
          <w:rFonts w:ascii="Times New Roman" w:hAnsi="Times New Roman"/>
          <w:sz w:val="28"/>
          <w:szCs w:val="28"/>
          <w:lang w:val="en-US"/>
        </w:rPr>
        <w:t>Your</w:t>
      </w:r>
      <w:r w:rsidR="00B249C6" w:rsidRPr="00B249C6">
        <w:rPr>
          <w:rFonts w:ascii="Times New Roman" w:hAnsi="Times New Roman"/>
          <w:sz w:val="28"/>
          <w:szCs w:val="28"/>
        </w:rPr>
        <w:t xml:space="preserve"> </w:t>
      </w:r>
      <w:r w:rsidR="00B249C6">
        <w:rPr>
          <w:rFonts w:ascii="Times New Roman" w:hAnsi="Times New Roman"/>
          <w:sz w:val="28"/>
          <w:szCs w:val="28"/>
          <w:lang w:val="en-US"/>
        </w:rPr>
        <w:t>Pleasure</w:t>
      </w:r>
      <w:r w:rsidR="00B249C6">
        <w:rPr>
          <w:rFonts w:ascii="Times New Roman" w:hAnsi="Times New Roman"/>
          <w:sz w:val="28"/>
          <w:szCs w:val="28"/>
        </w:rPr>
        <w:t>»</w:t>
      </w:r>
      <w:r w:rsidR="00F0721F" w:rsidRPr="00843F01">
        <w:rPr>
          <w:rFonts w:ascii="Times New Roman" w:hAnsi="Times New Roman"/>
          <w:sz w:val="28"/>
          <w:szCs w:val="28"/>
        </w:rPr>
        <w:t xml:space="preserve"> припев за последним разом проигрывается дольше, чем до этого – с большими изменениями. В завершении </w:t>
      </w:r>
      <w:r w:rsidR="00B249C6">
        <w:rPr>
          <w:rFonts w:ascii="Times New Roman" w:hAnsi="Times New Roman"/>
          <w:sz w:val="28"/>
          <w:szCs w:val="28"/>
        </w:rPr>
        <w:t xml:space="preserve">несколько </w:t>
      </w:r>
      <w:r w:rsidR="00F0721F" w:rsidRPr="00843F01">
        <w:rPr>
          <w:rFonts w:ascii="Times New Roman" w:hAnsi="Times New Roman"/>
          <w:sz w:val="28"/>
          <w:szCs w:val="28"/>
        </w:rPr>
        <w:t xml:space="preserve">повторяется первая </w:t>
      </w:r>
      <w:r w:rsidR="00E15B92">
        <w:rPr>
          <w:rFonts w:ascii="Times New Roman" w:hAnsi="Times New Roman"/>
          <w:sz w:val="28"/>
          <w:szCs w:val="28"/>
        </w:rPr>
        <w:t xml:space="preserve">музыкальная </w:t>
      </w:r>
      <w:r w:rsidR="00F0721F" w:rsidRPr="00843F01">
        <w:rPr>
          <w:rFonts w:ascii="Times New Roman" w:hAnsi="Times New Roman"/>
          <w:sz w:val="28"/>
          <w:szCs w:val="28"/>
        </w:rPr>
        <w:t>фраза припева, и ударный луп, наложенный на нее, постепенно все заметнее искажается фильтрами.</w:t>
      </w:r>
      <w:r w:rsidR="00FB4DFA" w:rsidRPr="00FB4DFA">
        <w:rPr>
          <w:rFonts w:ascii="Times New Roman" w:hAnsi="Times New Roman"/>
          <w:sz w:val="28"/>
          <w:szCs w:val="28"/>
        </w:rPr>
        <w:t xml:space="preserve"> </w:t>
      </w:r>
    </w:p>
    <w:p w:rsidR="00FB4DFA" w:rsidRPr="00FB4DFA" w:rsidRDefault="00FB4DFA" w:rsidP="00FB4DFA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30B" w:rsidRPr="00843F01" w:rsidRDefault="00FC430B" w:rsidP="00FC430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30B" w:rsidRPr="00843F01" w:rsidRDefault="00FC430B" w:rsidP="00FC430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819" w:rsidRPr="00843F01" w:rsidRDefault="00F7781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bookmarkEnd w:id="0"/>
    <w:p w:rsidR="00F77819" w:rsidRPr="00843F01" w:rsidRDefault="00F77819">
      <w:pPr>
        <w:rPr>
          <w:rFonts w:ascii="Times New Roman" w:hAnsi="Times New Roman" w:cs="Times New Roman"/>
          <w:sz w:val="32"/>
          <w:szCs w:val="32"/>
        </w:rPr>
      </w:pPr>
    </w:p>
    <w:sectPr w:rsidR="00F77819" w:rsidRPr="00843F01" w:rsidSect="00F77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0B99"/>
    <w:multiLevelType w:val="hybridMultilevel"/>
    <w:tmpl w:val="1808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19"/>
    <w:rsid w:val="00002E19"/>
    <w:rsid w:val="00032E2E"/>
    <w:rsid w:val="000C7760"/>
    <w:rsid w:val="000F5633"/>
    <w:rsid w:val="00125824"/>
    <w:rsid w:val="00131218"/>
    <w:rsid w:val="00144ED8"/>
    <w:rsid w:val="001512C2"/>
    <w:rsid w:val="001D5C0E"/>
    <w:rsid w:val="00294325"/>
    <w:rsid w:val="002B3D38"/>
    <w:rsid w:val="002F2F34"/>
    <w:rsid w:val="003319A1"/>
    <w:rsid w:val="0037340A"/>
    <w:rsid w:val="003820E1"/>
    <w:rsid w:val="003C63D3"/>
    <w:rsid w:val="004C46CA"/>
    <w:rsid w:val="004C52A6"/>
    <w:rsid w:val="004E1DE0"/>
    <w:rsid w:val="004E5A57"/>
    <w:rsid w:val="00581F37"/>
    <w:rsid w:val="00655069"/>
    <w:rsid w:val="00783DC7"/>
    <w:rsid w:val="007A4B6B"/>
    <w:rsid w:val="007D466E"/>
    <w:rsid w:val="00843F01"/>
    <w:rsid w:val="008807C0"/>
    <w:rsid w:val="009127FE"/>
    <w:rsid w:val="0095143F"/>
    <w:rsid w:val="009D65C2"/>
    <w:rsid w:val="009D65D1"/>
    <w:rsid w:val="00B05E60"/>
    <w:rsid w:val="00B249C6"/>
    <w:rsid w:val="00B276CE"/>
    <w:rsid w:val="00B71D29"/>
    <w:rsid w:val="00C23591"/>
    <w:rsid w:val="00C237FA"/>
    <w:rsid w:val="00DB1BE5"/>
    <w:rsid w:val="00E15B92"/>
    <w:rsid w:val="00E21BEC"/>
    <w:rsid w:val="00E457D9"/>
    <w:rsid w:val="00E63550"/>
    <w:rsid w:val="00F0721F"/>
    <w:rsid w:val="00F35891"/>
    <w:rsid w:val="00F41F66"/>
    <w:rsid w:val="00F77819"/>
    <w:rsid w:val="00FB4DFA"/>
    <w:rsid w:val="00FC430B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AAF2"/>
  <w15:chartTrackingRefBased/>
  <w15:docId w15:val="{A01BA313-E088-4AFF-8D9C-8DCE4832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E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65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65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65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65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65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737">
          <w:marLeft w:val="-390"/>
          <w:marRight w:val="-4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7732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560902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54861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61064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AFF8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Gritsay</dc:creator>
  <cp:keywords/>
  <dc:description/>
  <cp:lastModifiedBy>Yury Gritsay</cp:lastModifiedBy>
  <cp:revision>24</cp:revision>
  <dcterms:created xsi:type="dcterms:W3CDTF">2019-04-08T16:08:00Z</dcterms:created>
  <dcterms:modified xsi:type="dcterms:W3CDTF">2019-04-13T10:58:00Z</dcterms:modified>
</cp:coreProperties>
</file>