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C4" w:rsidRPr="00922404" w:rsidRDefault="009F57C4" w:rsidP="009F57C4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922404">
        <w:rPr>
          <w:rFonts w:ascii="Times New Roman" w:hAnsi="Times New Roman" w:cs="Times New Roman"/>
          <w:sz w:val="48"/>
          <w:szCs w:val="48"/>
        </w:rPr>
        <w:t>Введение</w:t>
      </w:r>
    </w:p>
    <w:p w:rsidR="009F57C4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Современная жизнь человека не представляется без использования транспорта. </w:t>
      </w:r>
      <w:r w:rsidRPr="00AE56AA">
        <w:rPr>
          <w:rFonts w:ascii="Times New Roman" w:hAnsi="Times New Roman" w:cs="Times New Roman"/>
          <w:sz w:val="28"/>
          <w:szCs w:val="28"/>
        </w:rPr>
        <w:t xml:space="preserve">Единая транспортная система </w:t>
      </w:r>
      <w:r>
        <w:rPr>
          <w:rFonts w:ascii="Times New Roman" w:hAnsi="Times New Roman" w:cs="Times New Roman"/>
          <w:sz w:val="28"/>
          <w:szCs w:val="28"/>
        </w:rPr>
        <w:t xml:space="preserve">охватывает всю страну, способствует функционированию различных сфер деятельности человека.   </w:t>
      </w:r>
    </w:p>
    <w:p w:rsidR="009F57C4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видов транспорта особое место занимает автомобильный. По данным Росстата в связи с высокой</w:t>
      </w:r>
      <w:r w:rsidRPr="00181138">
        <w:rPr>
          <w:rFonts w:ascii="Times New Roman" w:hAnsi="Times New Roman" w:cs="Times New Roman"/>
          <w:sz w:val="28"/>
          <w:szCs w:val="28"/>
        </w:rPr>
        <w:t xml:space="preserve"> мобильность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1138">
        <w:rPr>
          <w:rFonts w:ascii="Times New Roman" w:hAnsi="Times New Roman" w:cs="Times New Roman"/>
          <w:sz w:val="28"/>
          <w:szCs w:val="28"/>
        </w:rPr>
        <w:t>, 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1138">
        <w:rPr>
          <w:rFonts w:ascii="Times New Roman" w:hAnsi="Times New Roman" w:cs="Times New Roman"/>
          <w:sz w:val="28"/>
          <w:szCs w:val="28"/>
        </w:rPr>
        <w:t xml:space="preserve"> оперативно реагировать на изменения пассажиропотоков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автомобильный транспорт находится </w:t>
      </w:r>
      <w:r w:rsidRPr="00181138">
        <w:rPr>
          <w:rFonts w:ascii="Times New Roman" w:hAnsi="Times New Roman" w:cs="Times New Roman"/>
          <w:sz w:val="28"/>
          <w:szCs w:val="28"/>
        </w:rPr>
        <w:t>вне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1138">
        <w:rPr>
          <w:rFonts w:ascii="Times New Roman" w:hAnsi="Times New Roman" w:cs="Times New Roman"/>
          <w:sz w:val="28"/>
          <w:szCs w:val="28"/>
        </w:rPr>
        <w:t>Большая протяженность автомобильных дорог обеспечивает возможность их повсеместной эксплуатации при значи</w:t>
      </w:r>
      <w:r>
        <w:rPr>
          <w:rFonts w:ascii="Times New Roman" w:hAnsi="Times New Roman" w:cs="Times New Roman"/>
          <w:sz w:val="28"/>
          <w:szCs w:val="28"/>
        </w:rPr>
        <w:t xml:space="preserve">тельной провозной способности. </w:t>
      </w:r>
      <w:r w:rsidRPr="00181138">
        <w:rPr>
          <w:rFonts w:ascii="Times New Roman" w:hAnsi="Times New Roman" w:cs="Times New Roman"/>
          <w:sz w:val="28"/>
          <w:szCs w:val="28"/>
        </w:rPr>
        <w:t xml:space="preserve">Автомобильный транспорт перевозит более 80% народнохозяйственных </w:t>
      </w:r>
      <w:r w:rsidRPr="004B1ADA">
        <w:rPr>
          <w:rFonts w:ascii="Times New Roman" w:hAnsi="Times New Roman" w:cs="Times New Roman"/>
          <w:sz w:val="28"/>
          <w:szCs w:val="28"/>
        </w:rPr>
        <w:t>грузов,</w:t>
      </w:r>
      <w:r w:rsidRPr="00181138">
        <w:rPr>
          <w:rFonts w:ascii="Times New Roman" w:hAnsi="Times New Roman" w:cs="Times New Roman"/>
          <w:sz w:val="28"/>
          <w:szCs w:val="28"/>
        </w:rPr>
        <w:t xml:space="preserve"> что обу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138">
        <w:rPr>
          <w:rFonts w:ascii="Times New Roman" w:hAnsi="Times New Roman" w:cs="Times New Roman"/>
          <w:sz w:val="28"/>
          <w:szCs w:val="28"/>
        </w:rPr>
        <w:t xml:space="preserve">ловлено возможностью доставки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181138">
        <w:rPr>
          <w:rFonts w:ascii="Times New Roman" w:hAnsi="Times New Roman" w:cs="Times New Roman"/>
          <w:sz w:val="28"/>
          <w:szCs w:val="28"/>
        </w:rPr>
        <w:t xml:space="preserve">«от двери до двери», высокой скоростью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81138">
        <w:rPr>
          <w:rFonts w:ascii="Times New Roman" w:hAnsi="Times New Roman" w:cs="Times New Roman"/>
          <w:sz w:val="28"/>
          <w:szCs w:val="28"/>
        </w:rPr>
        <w:t xml:space="preserve">доставки и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181138">
        <w:rPr>
          <w:rFonts w:ascii="Times New Roman" w:hAnsi="Times New Roman" w:cs="Times New Roman"/>
          <w:sz w:val="28"/>
          <w:szCs w:val="28"/>
        </w:rPr>
        <w:t>сохранност</w:t>
      </w:r>
      <w:r>
        <w:rPr>
          <w:rFonts w:ascii="Times New Roman" w:hAnsi="Times New Roman" w:cs="Times New Roman"/>
          <w:sz w:val="28"/>
          <w:szCs w:val="28"/>
        </w:rPr>
        <w:t xml:space="preserve">и.  </w:t>
      </w:r>
    </w:p>
    <w:p w:rsidR="009F57C4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452">
        <w:rPr>
          <w:rFonts w:ascii="Times New Roman" w:hAnsi="Times New Roman" w:cs="Times New Roman"/>
          <w:sz w:val="28"/>
          <w:szCs w:val="28"/>
        </w:rPr>
        <w:t>Однако эксплуатация автомобильного транспорта повлекла и ряд отрицательных явлений, связанных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45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452">
        <w:rPr>
          <w:rFonts w:ascii="Times New Roman" w:hAnsi="Times New Roman" w:cs="Times New Roman"/>
          <w:sz w:val="28"/>
          <w:szCs w:val="28"/>
        </w:rPr>
        <w:t xml:space="preserve"> с причинением ущерба окружающей среде и непосредственно человеку. </w:t>
      </w:r>
    </w:p>
    <w:p w:rsidR="009F57C4" w:rsidRPr="004C5FEA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а</w:t>
      </w:r>
      <w:r w:rsidRPr="00181138">
        <w:rPr>
          <w:rFonts w:ascii="Times New Roman" w:hAnsi="Times New Roman" w:cs="Times New Roman"/>
          <w:sz w:val="28"/>
          <w:szCs w:val="28"/>
        </w:rPr>
        <w:t xml:space="preserve">втотранспортный комплекс рассматривается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1138">
        <w:rPr>
          <w:rFonts w:ascii="Times New Roman" w:hAnsi="Times New Roman" w:cs="Times New Roman"/>
          <w:sz w:val="28"/>
          <w:szCs w:val="28"/>
        </w:rPr>
        <w:t xml:space="preserve">ак всемирная экологическая проблема </w:t>
      </w:r>
      <w:r w:rsidRPr="004C5FEA">
        <w:rPr>
          <w:rFonts w:ascii="Times New Roman" w:hAnsi="Times New Roman" w:cs="Times New Roman"/>
          <w:sz w:val="28"/>
          <w:szCs w:val="28"/>
        </w:rPr>
        <w:t>общества. Вклад в загрязнение окружающей среды, в основном атмосферы, от автомобиля составляет по разным подсчетам от 60% до 90% среди иных источников отрицательного влияния на природу. При этом проблема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и вредного влияния автотранспорта на здоровье людей </w:t>
      </w:r>
      <w:r w:rsidRPr="004C5FEA">
        <w:rPr>
          <w:rFonts w:ascii="Times New Roman" w:hAnsi="Times New Roman" w:cs="Times New Roman"/>
          <w:sz w:val="28"/>
          <w:szCs w:val="28"/>
        </w:rPr>
        <w:t>приобрела особенно острый характер вследствие достаточно серьезной зависимости людей от автомобиля и его функций.</w:t>
      </w:r>
    </w:p>
    <w:p w:rsidR="009F57C4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FEA">
        <w:rPr>
          <w:rFonts w:ascii="Times New Roman" w:hAnsi="Times New Roman" w:cs="Times New Roman"/>
          <w:sz w:val="28"/>
          <w:szCs w:val="28"/>
        </w:rPr>
        <w:t xml:space="preserve">В связи с ухудшением положения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5FEA">
        <w:rPr>
          <w:rFonts w:ascii="Times New Roman" w:hAnsi="Times New Roman" w:cs="Times New Roman"/>
          <w:sz w:val="28"/>
          <w:szCs w:val="28"/>
        </w:rPr>
        <w:t>в целях привлечения</w:t>
      </w:r>
      <w:r w:rsidRPr="00181138">
        <w:rPr>
          <w:rFonts w:ascii="Times New Roman" w:hAnsi="Times New Roman" w:cs="Times New Roman"/>
          <w:sz w:val="28"/>
          <w:szCs w:val="28"/>
        </w:rPr>
        <w:t xml:space="preserve"> внимания общества к вопросам экологического развития государства, сохранения биологического разнообразия и обеспечения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безопасности, </w:t>
      </w:r>
      <w:r w:rsidRPr="004C5FE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5 января 2016 №7</w:t>
      </w:r>
      <w:r>
        <w:rPr>
          <w:rFonts w:ascii="Times New Roman" w:hAnsi="Times New Roman" w:cs="Times New Roman"/>
          <w:sz w:val="28"/>
          <w:szCs w:val="28"/>
        </w:rPr>
        <w:t xml:space="preserve"> 2017 год был объявлен годом экологии. </w:t>
      </w:r>
    </w:p>
    <w:p w:rsidR="009F57C4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138">
        <w:rPr>
          <w:rFonts w:ascii="Times New Roman" w:hAnsi="Times New Roman" w:cs="Times New Roman"/>
          <w:sz w:val="28"/>
          <w:szCs w:val="28"/>
        </w:rPr>
        <w:t>Проблема экологической безопасности настолько серьезна, что мы вновь вернулись к ее решению, 2013-й в нашей стране уже был Годом охраны окружающей среды, но на тот момент составленные отсчеты были далеко неутешительны.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рассчитывает на понимание россиянами всей степени опасности и что они</w:t>
      </w:r>
      <w:r w:rsidRPr="00181138">
        <w:rPr>
          <w:rFonts w:ascii="Times New Roman" w:hAnsi="Times New Roman" w:cs="Times New Roman"/>
          <w:sz w:val="28"/>
          <w:szCs w:val="28"/>
        </w:rPr>
        <w:t xml:space="preserve"> будут осознанно подходить к вопросам сох</w:t>
      </w:r>
      <w:r>
        <w:rPr>
          <w:rFonts w:ascii="Times New Roman" w:hAnsi="Times New Roman" w:cs="Times New Roman"/>
          <w:sz w:val="28"/>
          <w:szCs w:val="28"/>
        </w:rPr>
        <w:t>ранения нашей природы.</w:t>
      </w:r>
    </w:p>
    <w:p w:rsidR="009F57C4" w:rsidRPr="004C5FEA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5FEA">
        <w:rPr>
          <w:rFonts w:ascii="Times New Roman" w:hAnsi="Times New Roman" w:cs="Times New Roman"/>
          <w:sz w:val="28"/>
          <w:szCs w:val="28"/>
        </w:rPr>
        <w:t>роблема влияния автомобильного транспорта на экологию и человека</w:t>
      </w:r>
      <w:r>
        <w:rPr>
          <w:rFonts w:ascii="Times New Roman" w:hAnsi="Times New Roman" w:cs="Times New Roman"/>
          <w:sz w:val="28"/>
          <w:szCs w:val="28"/>
        </w:rPr>
        <w:t xml:space="preserve">, обсуждаемая на самом высшем государственном уровне, побудила и меня подробно изучить данную тему в целях поиска оптимальных вариантов решения обозначенного вопроса. </w:t>
      </w:r>
    </w:p>
    <w:p w:rsidR="009F57C4" w:rsidRDefault="009F57C4" w:rsidP="009F5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9D8" w:rsidRPr="009F57C4" w:rsidRDefault="00E479D8" w:rsidP="009F57C4">
      <w:bookmarkStart w:id="0" w:name="_GoBack"/>
      <w:bookmarkEnd w:id="0"/>
    </w:p>
    <w:sectPr w:rsidR="00E479D8" w:rsidRPr="009F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A"/>
    <w:rsid w:val="009F57C4"/>
    <w:rsid w:val="00BD2755"/>
    <w:rsid w:val="00CB3B2A"/>
    <w:rsid w:val="00E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17E4-0D2E-405F-801B-8405964D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2017-12-24T19:41:00Z</dcterms:created>
  <dcterms:modified xsi:type="dcterms:W3CDTF">2018-01-11T20:54:00Z</dcterms:modified>
</cp:coreProperties>
</file>