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E1" w:rsidRDefault="008319E1" w:rsidP="00831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86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/>
          <w:bCs/>
          <w:sz w:val="28"/>
          <w:szCs w:val="28"/>
        </w:rPr>
        <w:t>рецензии</w:t>
      </w:r>
      <w:r w:rsidRPr="00EE4861">
        <w:rPr>
          <w:rFonts w:ascii="Times New Roman" w:hAnsi="Times New Roman" w:cs="Times New Roman"/>
          <w:b/>
          <w:bCs/>
          <w:sz w:val="28"/>
          <w:szCs w:val="28"/>
        </w:rPr>
        <w:t xml:space="preserve"> на учебно-исследовательскую работу</w:t>
      </w:r>
    </w:p>
    <w:p w:rsidR="008319E1" w:rsidRDefault="008319E1" w:rsidP="008319E1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1F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Рецензия</w:t>
      </w:r>
      <w:r w:rsidRPr="00A671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671F0">
        <w:rPr>
          <w:rFonts w:ascii="Times New Roman" w:hAnsi="Times New Roman" w:cs="Times New Roman"/>
          <w:sz w:val="28"/>
          <w:szCs w:val="28"/>
        </w:rPr>
        <w:t>учебно-исследовательской работы – необходимый компонент в процедуре защиты. Р</w:t>
      </w:r>
      <w:r w:rsidRPr="00A671F0">
        <w:rPr>
          <w:rFonts w:ascii="Times New Roman" w:hAnsi="Times New Roman" w:cs="Times New Roman"/>
          <w:bCs/>
          <w:sz w:val="28"/>
          <w:szCs w:val="28"/>
        </w:rPr>
        <w:t xml:space="preserve">ецензент пишет рецензию: высказывает общее впечатление о работе, ее содержании и оформлении, дает оценку о глубине изложенного материала, соответствие его теме реферата, об актуальности темы реферата, оценивает переработан ли материал, соблюден ли принцип научности, выражено ли свое отношение к материалу, обоснованно ли оно, приведен ли материал к общему стилю, дает предварительную оценку реферату.  </w:t>
      </w:r>
    </w:p>
    <w:p w:rsidR="008319E1" w:rsidRPr="00A671F0" w:rsidRDefault="008319E1" w:rsidP="00831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671F0">
        <w:rPr>
          <w:rFonts w:ascii="Times New Roman" w:hAnsi="Times New Roman" w:cs="Times New Roman"/>
          <w:sz w:val="28"/>
          <w:szCs w:val="28"/>
        </w:rPr>
        <w:t>Рецензентом исследования может быть не только учитель, но и представители иных научных заведений и учреждений, которые участвовали в анализе исследовательской работы гимназиста. В таком случае, ученик может предоставить к защите несколько рецензий на одно и тоже исследование. Объем рецензии не должен превышать двух печатных листов.</w:t>
      </w:r>
    </w:p>
    <w:p w:rsidR="008319E1" w:rsidRPr="00A671F0" w:rsidRDefault="008319E1" w:rsidP="008319E1">
      <w:pPr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  Рецензент учебно-исследовательской работы определяется научным руководителем (консультантом) работы или координатором по проектно-исследовательской деятельности из числа педагогов гимназии или представителей партнерских организаций: вузов, музеев, предприятий. Рецензент получает учебно-исследовательскую работу не позднее, чем за 10 дней до конференции, письменный текст рецензии прилагается к работе ученика. Учащийся должен быть ознакомлен с текстом рецензии заранее (не позднее, чем за день до защиты работы).</w:t>
      </w:r>
    </w:p>
    <w:p w:rsidR="008319E1" w:rsidRDefault="008319E1" w:rsidP="008319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19B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  <w:t>на учебно-исследовательскую работу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ученика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цы</w:t>
      </w:r>
      <w:proofErr w:type="spellEnd"/>
      <w:r w:rsidRPr="00C1519B">
        <w:rPr>
          <w:rFonts w:ascii="Times New Roman" w:hAnsi="Times New Roman" w:cs="Times New Roman"/>
          <w:b/>
          <w:bCs/>
          <w:sz w:val="28"/>
          <w:szCs w:val="28"/>
        </w:rPr>
        <w:t>) ___________________________________________________</w:t>
      </w:r>
      <w:proofErr w:type="gramStart"/>
      <w:r w:rsidRPr="00C1519B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151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</w:t>
      </w:r>
      <w:proofErr w:type="gramEnd"/>
      <w:r w:rsidRPr="00C151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фамилия, имя, отчество)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 класса 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t xml:space="preserve">____ 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ГБОУ Гимназии № 1505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  <w:t>На тему _________________________________________________________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  <w:t>________________________________________________________________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151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(полное название темы)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  <w:t>СОДЕРЖАНИЕ РЕЦЕНЗИИ</w:t>
      </w:r>
    </w:p>
    <w:p w:rsidR="008319E1" w:rsidRPr="00C1519B" w:rsidRDefault="008319E1" w:rsidP="008319E1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19B">
        <w:rPr>
          <w:rFonts w:ascii="Times New Roman" w:hAnsi="Times New Roman" w:cs="Times New Roman"/>
          <w:bCs/>
          <w:sz w:val="28"/>
          <w:szCs w:val="28"/>
        </w:rPr>
        <w:t xml:space="preserve">На основе изучения представленных материалов по исследовательской работе рецензент </w:t>
      </w:r>
      <w:r w:rsidRPr="00C1519B">
        <w:rPr>
          <w:rFonts w:ascii="Times New Roman" w:hAnsi="Times New Roman" w:cs="Times New Roman"/>
          <w:bCs/>
          <w:i/>
          <w:sz w:val="28"/>
          <w:szCs w:val="28"/>
        </w:rPr>
        <w:t>оценивает:</w:t>
      </w:r>
    </w:p>
    <w:p w:rsidR="008319E1" w:rsidRPr="00C1519B" w:rsidRDefault="008319E1" w:rsidP="008319E1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19B">
        <w:rPr>
          <w:rFonts w:ascii="Times New Roman" w:hAnsi="Times New Roman" w:cs="Times New Roman"/>
          <w:bCs/>
          <w:sz w:val="28"/>
          <w:szCs w:val="28"/>
        </w:rPr>
        <w:t>- обоснованность выбора темы (объективная и личная актуальность, понимание учеником сущности исследуемой проблемы, соответствие темы решаемой проблеме);</w:t>
      </w:r>
    </w:p>
    <w:p w:rsidR="008319E1" w:rsidRPr="00C1519B" w:rsidRDefault="008319E1" w:rsidP="008319E1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19B">
        <w:rPr>
          <w:rFonts w:ascii="Times New Roman" w:hAnsi="Times New Roman" w:cs="Times New Roman"/>
          <w:bCs/>
          <w:sz w:val="28"/>
          <w:szCs w:val="28"/>
        </w:rPr>
        <w:lastRenderedPageBreak/>
        <w:t>- связь темы исследования с учебным материалом по предмету;</w:t>
      </w:r>
    </w:p>
    <w:p w:rsidR="008319E1" w:rsidRPr="00C1519B" w:rsidRDefault="008319E1" w:rsidP="008319E1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19B">
        <w:rPr>
          <w:rFonts w:ascii="Times New Roman" w:hAnsi="Times New Roman" w:cs="Times New Roman"/>
          <w:bCs/>
          <w:sz w:val="28"/>
          <w:szCs w:val="28"/>
        </w:rPr>
        <w:t>- характеристику реализации цели и задач исследования (правильность формулирования цели, определения задач исследования; правильность выбора методов решения задач и реализации цели исследования; соответствие выводов по главам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1519B">
        <w:rPr>
          <w:rFonts w:ascii="Times New Roman" w:hAnsi="Times New Roman" w:cs="Times New Roman"/>
          <w:bCs/>
          <w:sz w:val="28"/>
          <w:szCs w:val="28"/>
        </w:rPr>
        <w:t xml:space="preserve"> решаемым задачам, а итоговых выводов – поставленной цели; определение характера работы: исследовательская или реферативная);</w:t>
      </w:r>
    </w:p>
    <w:p w:rsidR="008319E1" w:rsidRPr="00C1519B" w:rsidRDefault="008319E1" w:rsidP="008319E1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19B">
        <w:rPr>
          <w:rFonts w:ascii="Times New Roman" w:hAnsi="Times New Roman" w:cs="Times New Roman"/>
          <w:bCs/>
          <w:sz w:val="28"/>
          <w:szCs w:val="28"/>
        </w:rPr>
        <w:t>- степень обоснованности аргументов и обобщений (логичность доказательств и изложения материала, правильность формулировок, ссылки на использованные источники);</w:t>
      </w:r>
    </w:p>
    <w:p w:rsidR="008319E1" w:rsidRPr="00C1519B" w:rsidRDefault="008319E1" w:rsidP="008319E1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19B">
        <w:rPr>
          <w:rFonts w:ascii="Times New Roman" w:hAnsi="Times New Roman" w:cs="Times New Roman"/>
          <w:bCs/>
          <w:sz w:val="28"/>
          <w:szCs w:val="28"/>
        </w:rPr>
        <w:t>- качество и ценность полученных результатов (спорность или однозначность выводов; указание на возможность дальнейшего использования результатов исследования);</w:t>
      </w:r>
    </w:p>
    <w:p w:rsidR="008319E1" w:rsidRPr="00C1519B" w:rsidRDefault="008319E1" w:rsidP="008319E1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19B">
        <w:rPr>
          <w:rFonts w:ascii="Times New Roman" w:hAnsi="Times New Roman" w:cs="Times New Roman"/>
          <w:bCs/>
          <w:sz w:val="28"/>
          <w:szCs w:val="28"/>
        </w:rPr>
        <w:t>- степень завершенности учебно-исследовательской работы;</w:t>
      </w:r>
    </w:p>
    <w:p w:rsidR="008319E1" w:rsidRPr="00C1519B" w:rsidRDefault="008319E1" w:rsidP="008319E1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19B">
        <w:rPr>
          <w:rFonts w:ascii="Times New Roman" w:hAnsi="Times New Roman" w:cs="Times New Roman"/>
          <w:bCs/>
          <w:sz w:val="28"/>
          <w:szCs w:val="28"/>
        </w:rPr>
        <w:t>- качество оформления работы (грамотность изложения; использование графиков, таблиц и иллюстраций; наличие названий глав и параграфов; правильность составления библиографии; возможность проследить использование источников по ссылкам в тексте: качество внешнего оформления работы).</w:t>
      </w:r>
    </w:p>
    <w:p w:rsidR="008319E1" w:rsidRPr="00C1519B" w:rsidRDefault="008319E1" w:rsidP="008319E1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19B">
        <w:rPr>
          <w:rFonts w:ascii="Times New Roman" w:hAnsi="Times New Roman" w:cs="Times New Roman"/>
          <w:bCs/>
          <w:sz w:val="28"/>
          <w:szCs w:val="28"/>
        </w:rPr>
        <w:t xml:space="preserve">  Объективность оценки предусматривает отражение как положительных, так и отрицательных сторон работы: следует обратить внимание на сомнительные выводы и утверждения, отметить вопросы, которые необходимо обсудить или уточнить в ходе защиты.</w:t>
      </w:r>
    </w:p>
    <w:p w:rsidR="008319E1" w:rsidRPr="00C1519B" w:rsidRDefault="008319E1" w:rsidP="008319E1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19B">
        <w:rPr>
          <w:rFonts w:ascii="Times New Roman" w:hAnsi="Times New Roman" w:cs="Times New Roman"/>
          <w:bCs/>
          <w:sz w:val="28"/>
          <w:szCs w:val="28"/>
        </w:rPr>
        <w:t xml:space="preserve">  Рецензент может особо указать на характер работы: учебно-исследовательская (если полученные результаты являются новыми только для ученика), научно-исследовательская (если результаты являются объективно новыми, в этом случае дается расшифровка и обоснование новизны).</w:t>
      </w:r>
    </w:p>
    <w:p w:rsidR="008319E1" w:rsidRDefault="008319E1" w:rsidP="008319E1">
      <w:pPr>
        <w:tabs>
          <w:tab w:val="num" w:pos="720"/>
        </w:tabs>
        <w:jc w:val="both"/>
      </w:pPr>
      <w:r w:rsidRPr="00C1519B">
        <w:rPr>
          <w:rFonts w:ascii="Times New Roman" w:hAnsi="Times New Roman" w:cs="Times New Roman"/>
          <w:bCs/>
          <w:sz w:val="28"/>
          <w:szCs w:val="28"/>
        </w:rPr>
        <w:t xml:space="preserve">  Рецензент оценивает работу по традиционной для образовательных учреждений балльной системе. Рецензент может отдельно оценить (указав оценку) разные компоненты работы (например, «выводы и заключение заслуживают самой высокой (отличной) оценки, однако оформление работы вызывает определенные нарекания и может быть оценено лишь на «хорошо»). Однако даже в этом случае отзыв рецензента завершается общей итоговой оценкой.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этого р</w:t>
      </w:r>
      <w:r w:rsidRPr="00C1519B">
        <w:rPr>
          <w:rFonts w:ascii="Times New Roman" w:hAnsi="Times New Roman" w:cs="Times New Roman"/>
          <w:bCs/>
          <w:sz w:val="28"/>
          <w:szCs w:val="28"/>
        </w:rPr>
        <w:t xml:space="preserve">ецензент должен дать общую оценку выполненной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учащимся </w:t>
      </w:r>
      <w:r w:rsidRPr="00C1519B">
        <w:rPr>
          <w:rFonts w:ascii="Times New Roman" w:hAnsi="Times New Roman" w:cs="Times New Roman"/>
          <w:bCs/>
          <w:sz w:val="28"/>
          <w:szCs w:val="28"/>
        </w:rPr>
        <w:t>работы (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1519B">
        <w:rPr>
          <w:rFonts w:ascii="Times New Roman" w:hAnsi="Times New Roman" w:cs="Times New Roman"/>
          <w:bCs/>
          <w:sz w:val="28"/>
          <w:szCs w:val="28"/>
        </w:rPr>
        <w:t>отлично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151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1519B">
        <w:rPr>
          <w:rFonts w:ascii="Times New Roman" w:hAnsi="Times New Roman" w:cs="Times New Roman"/>
          <w:bCs/>
          <w:sz w:val="28"/>
          <w:szCs w:val="28"/>
        </w:rPr>
        <w:t>хорошо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151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1519B">
        <w:rPr>
          <w:rFonts w:ascii="Times New Roman" w:hAnsi="Times New Roman" w:cs="Times New Roman"/>
          <w:bCs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151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1519B">
        <w:rPr>
          <w:rFonts w:ascii="Times New Roman" w:hAnsi="Times New Roman" w:cs="Times New Roman"/>
          <w:bCs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1519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F6761">
        <w:rPr>
          <w:rFonts w:ascii="Times New Roman" w:hAnsi="Times New Roman" w:cs="Times New Roman"/>
          <w:b/>
          <w:bCs/>
          <w:sz w:val="28"/>
          <w:szCs w:val="28"/>
        </w:rPr>
        <w:t>Рецензент подписывает рецензию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t>Рецензент________________________________________________________</w:t>
      </w:r>
      <w:r w:rsidRPr="00C1519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151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(фамилия, имя, отчество,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при наличии - </w:t>
      </w:r>
      <w:r w:rsidRPr="00C1519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ученая степень, звание, должность)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Дата. </w:t>
      </w:r>
    </w:p>
    <w:p w:rsidR="007071C0" w:rsidRDefault="007071C0">
      <w:bookmarkStart w:id="0" w:name="_GoBack"/>
      <w:bookmarkEnd w:id="0"/>
    </w:p>
    <w:sectPr w:rsidR="0070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09"/>
    <w:rsid w:val="007071C0"/>
    <w:rsid w:val="008319E1"/>
    <w:rsid w:val="00E00A09"/>
    <w:rsid w:val="00F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AD1FA-BEB6-4380-85B3-F05BE442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2</cp:revision>
  <dcterms:created xsi:type="dcterms:W3CDTF">2016-10-14T14:28:00Z</dcterms:created>
  <dcterms:modified xsi:type="dcterms:W3CDTF">2016-10-14T14:28:00Z</dcterms:modified>
</cp:coreProperties>
</file>